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656" w:rsidRPr="00185E5E" w:rsidRDefault="008569A4" w:rsidP="00185E5E">
      <w:pPr>
        <w:spacing w:after="0"/>
        <w:jc w:val="right"/>
        <w:rPr>
          <w:rFonts w:ascii="Calibri" w:eastAsia="Calibri" w:hAnsi="Calibri" w:cs="Arial"/>
          <w:color w:val="7030A0"/>
          <w:sz w:val="36"/>
          <w:szCs w:val="24"/>
          <w:u w:color="000000"/>
          <w:bdr w:val="nil"/>
          <w:lang w:eastAsia="es-ES_tradnl"/>
        </w:rPr>
      </w:pPr>
      <w:r w:rsidRPr="00185E5E">
        <w:rPr>
          <w:rFonts w:ascii="Calibri" w:eastAsia="Calibri" w:hAnsi="Calibri" w:cs="Arial"/>
          <w:color w:val="7030A0"/>
          <w:sz w:val="36"/>
          <w:szCs w:val="24"/>
          <w:u w:color="000000"/>
          <w:bdr w:val="nil"/>
          <w:lang w:eastAsia="es-ES_tradnl"/>
        </w:rPr>
        <w:t>Las asociaciones p</w:t>
      </w:r>
      <w:r w:rsidR="002C710D" w:rsidRPr="00185E5E">
        <w:rPr>
          <w:rFonts w:ascii="Calibri" w:eastAsia="Calibri" w:hAnsi="Calibri" w:cs="Arial"/>
          <w:color w:val="7030A0"/>
          <w:sz w:val="36"/>
          <w:szCs w:val="24"/>
          <w:u w:color="000000"/>
          <w:bdr w:val="nil"/>
          <w:lang w:eastAsia="es-ES_tradnl"/>
        </w:rPr>
        <w:t>rofesionales y de defensa de l</w:t>
      </w:r>
      <w:r w:rsidR="00C047ED" w:rsidRPr="00185E5E">
        <w:rPr>
          <w:rFonts w:ascii="Calibri" w:eastAsia="Calibri" w:hAnsi="Calibri" w:cs="Arial"/>
          <w:color w:val="7030A0"/>
          <w:sz w:val="36"/>
          <w:szCs w:val="24"/>
          <w:u w:color="000000"/>
          <w:bdr w:val="nil"/>
          <w:lang w:eastAsia="es-ES_tradnl"/>
        </w:rPr>
        <w:t>os Derechos Humanos ante la violencia contra los periodistas en México: Análisis de l</w:t>
      </w:r>
      <w:r w:rsidR="00363BE7" w:rsidRPr="00185E5E">
        <w:rPr>
          <w:rFonts w:ascii="Calibri" w:eastAsia="Calibri" w:hAnsi="Calibri" w:cs="Arial"/>
          <w:color w:val="7030A0"/>
          <w:sz w:val="36"/>
          <w:szCs w:val="24"/>
          <w:u w:color="000000"/>
          <w:bdr w:val="nil"/>
          <w:lang w:eastAsia="es-ES_tradnl"/>
        </w:rPr>
        <w:t>o</w:t>
      </w:r>
      <w:r w:rsidR="00C047ED" w:rsidRPr="00185E5E">
        <w:rPr>
          <w:rFonts w:ascii="Calibri" w:eastAsia="Calibri" w:hAnsi="Calibri" w:cs="Arial"/>
          <w:color w:val="7030A0"/>
          <w:sz w:val="36"/>
          <w:szCs w:val="24"/>
          <w:u w:color="000000"/>
          <w:bdr w:val="nil"/>
          <w:lang w:eastAsia="es-ES_tradnl"/>
        </w:rPr>
        <w:t>s informes publicados sobre el t</w:t>
      </w:r>
      <w:r w:rsidR="00363BE7" w:rsidRPr="00185E5E">
        <w:rPr>
          <w:rFonts w:ascii="Calibri" w:eastAsia="Calibri" w:hAnsi="Calibri" w:cs="Arial"/>
          <w:color w:val="7030A0"/>
          <w:sz w:val="36"/>
          <w:szCs w:val="24"/>
          <w:u w:color="000000"/>
          <w:bdr w:val="nil"/>
          <w:lang w:eastAsia="es-ES_tradnl"/>
        </w:rPr>
        <w:t>ema</w:t>
      </w:r>
      <w:r w:rsidR="00DC48B5" w:rsidRPr="00185E5E">
        <w:rPr>
          <w:rFonts w:ascii="Calibri" w:eastAsia="Calibri" w:hAnsi="Calibri" w:cs="Arial"/>
          <w:color w:val="7030A0"/>
          <w:sz w:val="36"/>
          <w:szCs w:val="24"/>
          <w:u w:color="000000"/>
          <w:bdr w:val="nil"/>
          <w:lang w:eastAsia="es-ES_tradnl"/>
        </w:rPr>
        <w:t xml:space="preserve"> de 1999</w:t>
      </w:r>
      <w:r w:rsidR="00C047ED" w:rsidRPr="00185E5E">
        <w:rPr>
          <w:rFonts w:ascii="Calibri" w:eastAsia="Calibri" w:hAnsi="Calibri" w:cs="Arial"/>
          <w:color w:val="7030A0"/>
          <w:sz w:val="36"/>
          <w:szCs w:val="24"/>
          <w:u w:color="000000"/>
          <w:bdr w:val="nil"/>
          <w:lang w:eastAsia="es-ES_tradnl"/>
        </w:rPr>
        <w:t xml:space="preserve"> al 2015</w:t>
      </w:r>
    </w:p>
    <w:p w:rsidR="00BC71C1" w:rsidRPr="00185E5E" w:rsidRDefault="00BC71C1" w:rsidP="00185E5E">
      <w:pPr>
        <w:spacing w:after="0"/>
        <w:jc w:val="right"/>
        <w:rPr>
          <w:rFonts w:ascii="Calibri" w:eastAsia="Calibri" w:hAnsi="Calibri" w:cs="Arial"/>
          <w:color w:val="7030A0"/>
          <w:szCs w:val="24"/>
          <w:u w:color="000000"/>
          <w:bdr w:val="nil"/>
          <w:lang w:eastAsia="es-ES_tradnl"/>
        </w:rPr>
      </w:pPr>
    </w:p>
    <w:p w:rsidR="00CC29BF" w:rsidRDefault="00757110" w:rsidP="00185E5E">
      <w:pPr>
        <w:spacing w:after="0"/>
        <w:jc w:val="right"/>
        <w:rPr>
          <w:rFonts w:ascii="Calibri" w:eastAsia="Calibri" w:hAnsi="Calibri" w:cs="Arial"/>
          <w:i/>
          <w:color w:val="7030A0"/>
          <w:sz w:val="28"/>
          <w:szCs w:val="24"/>
          <w:u w:color="000000"/>
          <w:bdr w:val="nil"/>
          <w:lang w:eastAsia="es-ES_tradnl"/>
        </w:rPr>
      </w:pPr>
      <w:r w:rsidRPr="00757110">
        <w:rPr>
          <w:rFonts w:ascii="Calibri" w:eastAsia="Calibri" w:hAnsi="Calibri" w:cs="Arial"/>
          <w:i/>
          <w:color w:val="7030A0"/>
          <w:sz w:val="28"/>
          <w:szCs w:val="24"/>
          <w:u w:color="000000"/>
          <w:bdr w:val="nil"/>
          <w:lang w:eastAsia="es-ES_tradnl"/>
        </w:rPr>
        <w:t>Professional associations and human rights to violence against journalists in Mexico: analysis of the reports published on this topic from 1999 to 2015</w:t>
      </w:r>
    </w:p>
    <w:p w:rsidR="00185E5E" w:rsidRPr="00185E5E" w:rsidRDefault="00185E5E" w:rsidP="00185E5E">
      <w:pPr>
        <w:spacing w:after="0"/>
        <w:jc w:val="right"/>
        <w:rPr>
          <w:rFonts w:ascii="Calibri" w:eastAsia="Calibri" w:hAnsi="Calibri" w:cs="Arial"/>
          <w:i/>
          <w:color w:val="7030A0"/>
          <w:sz w:val="28"/>
          <w:szCs w:val="24"/>
          <w:u w:color="000000"/>
          <w:bdr w:val="nil"/>
          <w:lang w:eastAsia="es-ES_tradnl"/>
        </w:rPr>
      </w:pPr>
      <w:r>
        <w:rPr>
          <w:rFonts w:ascii="Calibri" w:eastAsia="Calibri" w:hAnsi="Calibri" w:cs="Arial"/>
          <w:i/>
          <w:color w:val="7030A0"/>
          <w:sz w:val="28"/>
          <w:szCs w:val="24"/>
          <w:u w:color="000000"/>
          <w:bdr w:val="nil"/>
          <w:lang w:eastAsia="es-ES_tradnl"/>
        </w:rPr>
        <w:br/>
      </w:r>
      <w:r w:rsidRPr="00185E5E">
        <w:rPr>
          <w:rFonts w:ascii="Calibri" w:eastAsia="Calibri" w:hAnsi="Calibri" w:cs="Arial"/>
          <w:i/>
          <w:color w:val="7030A0"/>
          <w:sz w:val="28"/>
          <w:szCs w:val="24"/>
          <w:u w:color="000000"/>
          <w:bdr w:val="nil"/>
          <w:lang w:eastAsia="es-ES_tradnl"/>
        </w:rPr>
        <w:t>Profissional e defesa dos direitos humanos à violência contra jornalistas no México Associações: Análise de relatórios publicados sobre o assunto 1999-2015</w:t>
      </w:r>
    </w:p>
    <w:p w:rsidR="00BC71C1" w:rsidRDefault="00BC71C1" w:rsidP="0061354D">
      <w:pPr>
        <w:spacing w:after="0" w:line="360" w:lineRule="auto"/>
        <w:jc w:val="both"/>
        <w:rPr>
          <w:rFonts w:ascii="Times New Roman" w:hAnsi="Times New Roman" w:cs="Times New Roman"/>
          <w:sz w:val="24"/>
          <w:szCs w:val="24"/>
          <w:lang w:eastAsia="es-ES_tradnl"/>
        </w:rPr>
      </w:pPr>
    </w:p>
    <w:p w:rsidR="00BC71C1" w:rsidRDefault="00BC71C1" w:rsidP="0061354D">
      <w:pPr>
        <w:spacing w:after="0" w:line="360" w:lineRule="auto"/>
        <w:jc w:val="both"/>
        <w:rPr>
          <w:rFonts w:ascii="Times New Roman" w:hAnsi="Times New Roman" w:cs="Times New Roman"/>
          <w:sz w:val="24"/>
          <w:szCs w:val="24"/>
          <w:lang w:eastAsia="es-ES_tradnl"/>
        </w:rPr>
      </w:pPr>
    </w:p>
    <w:p w:rsidR="00363BE7" w:rsidRPr="00185E5E" w:rsidRDefault="00363BE7" w:rsidP="00185E5E">
      <w:pPr>
        <w:spacing w:after="0"/>
        <w:jc w:val="right"/>
        <w:rPr>
          <w:rFonts w:ascii="Calibri" w:eastAsia="Calibri" w:hAnsi="Calibri" w:cs="Arial"/>
          <w:b/>
          <w:color w:val="000000"/>
          <w:sz w:val="24"/>
          <w:szCs w:val="24"/>
          <w:u w:color="000000"/>
          <w:bdr w:val="nil"/>
          <w:lang w:eastAsia="es-ES_tradnl"/>
        </w:rPr>
      </w:pPr>
      <w:r w:rsidRPr="00185E5E">
        <w:rPr>
          <w:rFonts w:ascii="Calibri" w:eastAsia="Calibri" w:hAnsi="Calibri" w:cs="Arial"/>
          <w:b/>
          <w:color w:val="000000"/>
          <w:sz w:val="24"/>
          <w:szCs w:val="24"/>
          <w:u w:color="000000"/>
          <w:bdr w:val="nil"/>
          <w:lang w:eastAsia="es-ES_tradnl"/>
        </w:rPr>
        <w:t>Santiago Gallur Santorum</w:t>
      </w:r>
    </w:p>
    <w:p w:rsidR="006162CF" w:rsidRPr="00185E5E" w:rsidRDefault="00921A96" w:rsidP="00185E5E">
      <w:pPr>
        <w:spacing w:after="0"/>
        <w:jc w:val="right"/>
        <w:rPr>
          <w:rFonts w:ascii="Calibri" w:eastAsia="Times New Roman" w:hAnsi="Calibri" w:cs="Arial"/>
          <w:color w:val="000000"/>
          <w:sz w:val="24"/>
          <w:szCs w:val="19"/>
          <w:shd w:val="clear" w:color="auto" w:fill="FFFFFF"/>
          <w:lang w:eastAsia="es-ES"/>
        </w:rPr>
      </w:pPr>
      <w:r w:rsidRPr="00185E5E">
        <w:rPr>
          <w:rFonts w:ascii="Calibri" w:eastAsia="Times New Roman" w:hAnsi="Calibri" w:cs="Arial"/>
          <w:color w:val="000000"/>
          <w:sz w:val="24"/>
          <w:szCs w:val="19"/>
          <w:shd w:val="clear" w:color="auto" w:fill="FFFFFF"/>
          <w:lang w:eastAsia="es-ES"/>
        </w:rPr>
        <w:t>Universidad Autónoma de Ciudad Juárez (UACJ)</w:t>
      </w:r>
      <w:r w:rsidR="00210D22" w:rsidRPr="00210D22">
        <w:rPr>
          <w:rFonts w:ascii="Calibri" w:eastAsia="Calibri" w:hAnsi="Calibri" w:cs="Calibri"/>
          <w:lang w:val="es-ES"/>
        </w:rPr>
        <w:t xml:space="preserve"> </w:t>
      </w:r>
      <w:r w:rsidR="00210D22">
        <w:rPr>
          <w:rFonts w:ascii="Calibri" w:eastAsia="Calibri" w:hAnsi="Calibri" w:cs="Calibri"/>
          <w:lang w:val="es-ES"/>
        </w:rPr>
        <w:t>, México</w:t>
      </w:r>
      <w:bookmarkStart w:id="0" w:name="_GoBack"/>
      <w:bookmarkEnd w:id="0"/>
      <w:r w:rsidR="00DC427D" w:rsidRPr="00185E5E">
        <w:rPr>
          <w:rFonts w:ascii="Calibri" w:eastAsia="Times New Roman" w:hAnsi="Calibri" w:cs="Arial"/>
          <w:color w:val="000000"/>
          <w:sz w:val="24"/>
          <w:szCs w:val="19"/>
          <w:shd w:val="clear" w:color="auto" w:fill="FFFFFF"/>
          <w:lang w:eastAsia="es-ES"/>
        </w:rPr>
        <w:t xml:space="preserve"> </w:t>
      </w:r>
    </w:p>
    <w:p w:rsidR="00E162E3" w:rsidRPr="00185E5E" w:rsidRDefault="00BB37D7" w:rsidP="00185E5E">
      <w:pPr>
        <w:spacing w:after="0"/>
        <w:jc w:val="right"/>
        <w:rPr>
          <w:rStyle w:val="Hipervnculo"/>
          <w:rFonts w:ascii="Calibri" w:eastAsia="Calibri" w:hAnsi="Calibri" w:cs="Calibri"/>
          <w:color w:val="FF0000"/>
          <w:u w:val="none"/>
        </w:rPr>
      </w:pPr>
      <w:hyperlink r:id="rId8" w:history="1">
        <w:r w:rsidR="00BC71C1" w:rsidRPr="00185E5E">
          <w:rPr>
            <w:rStyle w:val="Hipervnculo"/>
            <w:rFonts w:ascii="Calibri" w:eastAsia="Calibri" w:hAnsi="Calibri" w:cs="Calibri"/>
            <w:color w:val="FF0000"/>
            <w:sz w:val="24"/>
            <w:u w:val="none"/>
          </w:rPr>
          <w:t>santiago.gallur@uacj.mx</w:t>
        </w:r>
      </w:hyperlink>
    </w:p>
    <w:p w:rsidR="00BC71C1" w:rsidRPr="003C4D8C" w:rsidRDefault="00BC71C1" w:rsidP="00185E5E">
      <w:pPr>
        <w:spacing w:after="0"/>
        <w:jc w:val="right"/>
        <w:rPr>
          <w:rFonts w:ascii="Times New Roman" w:hAnsi="Times New Roman" w:cs="Times New Roman"/>
          <w:color w:val="0000FF"/>
          <w:sz w:val="24"/>
          <w:szCs w:val="24"/>
          <w:u w:val="single"/>
          <w:lang w:eastAsia="es-ES_tradnl"/>
        </w:rPr>
      </w:pPr>
    </w:p>
    <w:p w:rsidR="00BC71C1" w:rsidRDefault="00BC71C1" w:rsidP="003C4D8C">
      <w:pPr>
        <w:spacing w:line="360" w:lineRule="auto"/>
        <w:jc w:val="both"/>
        <w:rPr>
          <w:rFonts w:ascii="Times New Roman" w:hAnsi="Times New Roman" w:cs="Times New Roman"/>
          <w:sz w:val="24"/>
          <w:szCs w:val="24"/>
          <w:lang w:val="es-MX"/>
        </w:rPr>
      </w:pPr>
    </w:p>
    <w:p w:rsidR="00BC71C1" w:rsidRPr="00185E5E" w:rsidRDefault="00A505C8" w:rsidP="003C4D8C">
      <w:pPr>
        <w:spacing w:line="360" w:lineRule="auto"/>
        <w:jc w:val="both"/>
        <w:rPr>
          <w:rFonts w:ascii="Calibri" w:eastAsia="SimSun" w:hAnsi="Calibri" w:cs="Arial"/>
          <w:color w:val="7030A0"/>
          <w:sz w:val="28"/>
          <w:szCs w:val="24"/>
          <w:lang w:val="es-ES" w:eastAsia="zh-CN"/>
        </w:rPr>
      </w:pPr>
      <w:r w:rsidRPr="00185E5E">
        <w:rPr>
          <w:rFonts w:ascii="Calibri" w:eastAsia="SimSun" w:hAnsi="Calibri" w:cs="Arial"/>
          <w:color w:val="7030A0"/>
          <w:sz w:val="28"/>
          <w:szCs w:val="24"/>
          <w:lang w:val="es-ES" w:eastAsia="zh-CN"/>
        </w:rPr>
        <w:t>Resumen</w:t>
      </w:r>
    </w:p>
    <w:p w:rsidR="00A505C8" w:rsidRDefault="004A5FBE" w:rsidP="003C4D8C">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los años </w:t>
      </w:r>
      <w:r w:rsidR="00AC4B35">
        <w:rPr>
          <w:rFonts w:ascii="Times New Roman" w:hAnsi="Times New Roman" w:cs="Times New Roman"/>
          <w:sz w:val="24"/>
          <w:szCs w:val="24"/>
          <w:lang w:val="es-MX"/>
        </w:rPr>
        <w:t>198</w:t>
      </w:r>
      <w:r w:rsidR="0061354D">
        <w:rPr>
          <w:rFonts w:ascii="Times New Roman" w:hAnsi="Times New Roman" w:cs="Times New Roman"/>
          <w:sz w:val="24"/>
          <w:szCs w:val="24"/>
          <w:lang w:val="es-MX"/>
        </w:rPr>
        <w:t xml:space="preserve">3 y 1984 se </w:t>
      </w:r>
      <w:r>
        <w:rPr>
          <w:rFonts w:ascii="Times New Roman" w:hAnsi="Times New Roman" w:cs="Times New Roman"/>
          <w:sz w:val="24"/>
          <w:szCs w:val="24"/>
          <w:lang w:val="es-MX"/>
        </w:rPr>
        <w:t>comenzaron</w:t>
      </w:r>
      <w:r w:rsidR="00AC4B35">
        <w:rPr>
          <w:rFonts w:ascii="Times New Roman" w:hAnsi="Times New Roman" w:cs="Times New Roman"/>
          <w:sz w:val="24"/>
          <w:szCs w:val="24"/>
          <w:lang w:val="es-MX"/>
        </w:rPr>
        <w:t xml:space="preserve"> a llevar a cabo diversas investigaciones sobre los asesinatos de periodistas en Méxi</w:t>
      </w:r>
      <w:r w:rsidR="002163D9">
        <w:rPr>
          <w:rFonts w:ascii="Times New Roman" w:hAnsi="Times New Roman" w:cs="Times New Roman"/>
          <w:sz w:val="24"/>
          <w:szCs w:val="24"/>
          <w:lang w:val="es-MX"/>
        </w:rPr>
        <w:t>co</w:t>
      </w:r>
      <w:r w:rsidR="00AC4B35">
        <w:rPr>
          <w:rFonts w:ascii="Times New Roman" w:hAnsi="Times New Roman" w:cs="Times New Roman"/>
          <w:sz w:val="24"/>
          <w:szCs w:val="24"/>
          <w:lang w:val="es-MX"/>
        </w:rPr>
        <w:t xml:space="preserve">. Estas investigaciones presentan características particulares </w:t>
      </w:r>
      <w:r w:rsidR="00AD2F75">
        <w:rPr>
          <w:rFonts w:ascii="Times New Roman" w:hAnsi="Times New Roman" w:cs="Times New Roman"/>
          <w:sz w:val="24"/>
          <w:szCs w:val="24"/>
          <w:lang w:val="es-MX"/>
        </w:rPr>
        <w:t>que las hacen únicas</w:t>
      </w:r>
      <w:r w:rsidR="00AC4B35">
        <w:rPr>
          <w:rFonts w:ascii="Times New Roman" w:hAnsi="Times New Roman" w:cs="Times New Roman"/>
          <w:sz w:val="24"/>
          <w:szCs w:val="24"/>
          <w:lang w:val="es-MX"/>
        </w:rPr>
        <w:t xml:space="preserve">. </w:t>
      </w:r>
      <w:r w:rsidR="00507759">
        <w:rPr>
          <w:rFonts w:ascii="Times New Roman" w:hAnsi="Times New Roman" w:cs="Times New Roman"/>
          <w:sz w:val="24"/>
          <w:szCs w:val="24"/>
          <w:lang w:val="es-MX"/>
        </w:rPr>
        <w:t>E</w:t>
      </w:r>
      <w:r w:rsidR="008F4566">
        <w:rPr>
          <w:rFonts w:ascii="Times New Roman" w:hAnsi="Times New Roman" w:cs="Times New Roman"/>
          <w:sz w:val="24"/>
          <w:szCs w:val="24"/>
          <w:lang w:val="es-MX"/>
        </w:rPr>
        <w:t>l presente</w:t>
      </w:r>
      <w:r w:rsidR="00507759">
        <w:rPr>
          <w:rFonts w:ascii="Times New Roman" w:hAnsi="Times New Roman" w:cs="Times New Roman"/>
          <w:sz w:val="24"/>
          <w:szCs w:val="24"/>
          <w:lang w:val="es-MX"/>
        </w:rPr>
        <w:t xml:space="preserve"> artículo se centra en </w:t>
      </w:r>
      <w:r w:rsidR="002163D9">
        <w:rPr>
          <w:rFonts w:ascii="Times New Roman" w:hAnsi="Times New Roman" w:cs="Times New Roman"/>
          <w:sz w:val="24"/>
          <w:szCs w:val="24"/>
          <w:lang w:val="es-MX"/>
        </w:rPr>
        <w:t>el análisis de la elaboración de</w:t>
      </w:r>
      <w:r w:rsidR="00DB0B88">
        <w:rPr>
          <w:rFonts w:ascii="Times New Roman" w:hAnsi="Times New Roman" w:cs="Times New Roman"/>
          <w:sz w:val="24"/>
          <w:szCs w:val="24"/>
          <w:lang w:val="es-MX"/>
        </w:rPr>
        <w:t xml:space="preserve"> dich</w:t>
      </w:r>
      <w:r w:rsidR="00A5201A">
        <w:rPr>
          <w:rFonts w:ascii="Times New Roman" w:hAnsi="Times New Roman" w:cs="Times New Roman"/>
          <w:sz w:val="24"/>
          <w:szCs w:val="24"/>
          <w:lang w:val="es-MX"/>
        </w:rPr>
        <w:t>os informes para comprender todo</w:t>
      </w:r>
      <w:r w:rsidR="00DB0B88">
        <w:rPr>
          <w:rFonts w:ascii="Times New Roman" w:hAnsi="Times New Roman" w:cs="Times New Roman"/>
          <w:sz w:val="24"/>
          <w:szCs w:val="24"/>
          <w:lang w:val="es-MX"/>
        </w:rPr>
        <w:t>s los factores</w:t>
      </w:r>
      <w:r w:rsidR="008F4566">
        <w:rPr>
          <w:rFonts w:ascii="Times New Roman" w:hAnsi="Times New Roman" w:cs="Times New Roman"/>
          <w:sz w:val="24"/>
          <w:szCs w:val="24"/>
          <w:lang w:val="es-MX"/>
        </w:rPr>
        <w:t xml:space="preserve"> involucrados</w:t>
      </w:r>
      <w:r w:rsidR="00DB0B88">
        <w:rPr>
          <w:rFonts w:ascii="Times New Roman" w:hAnsi="Times New Roman" w:cs="Times New Roman"/>
          <w:sz w:val="24"/>
          <w:szCs w:val="24"/>
          <w:lang w:val="es-MX"/>
        </w:rPr>
        <w:t>.</w:t>
      </w:r>
      <w:r w:rsidR="00A5201A">
        <w:rPr>
          <w:rFonts w:ascii="Times New Roman" w:hAnsi="Times New Roman" w:cs="Times New Roman"/>
          <w:sz w:val="24"/>
          <w:szCs w:val="24"/>
          <w:lang w:val="es-MX"/>
        </w:rPr>
        <w:t xml:space="preserve"> El principal objetivo de este análisis </w:t>
      </w:r>
      <w:r w:rsidR="002163D9">
        <w:rPr>
          <w:rFonts w:ascii="Times New Roman" w:hAnsi="Times New Roman" w:cs="Times New Roman"/>
          <w:sz w:val="24"/>
          <w:szCs w:val="24"/>
          <w:lang w:val="es-MX"/>
        </w:rPr>
        <w:t xml:space="preserve">es ofrecer un mapa </w:t>
      </w:r>
      <w:r w:rsidR="00A5201A">
        <w:rPr>
          <w:rFonts w:ascii="Times New Roman" w:hAnsi="Times New Roman" w:cs="Times New Roman"/>
          <w:sz w:val="24"/>
          <w:szCs w:val="24"/>
          <w:lang w:val="es-MX"/>
        </w:rPr>
        <w:t>de todos los factores, variables y características presentes en los informes sobre el tema</w:t>
      </w:r>
      <w:r w:rsidR="008F4566">
        <w:rPr>
          <w:rFonts w:ascii="Times New Roman" w:hAnsi="Times New Roman" w:cs="Times New Roman"/>
          <w:sz w:val="24"/>
          <w:szCs w:val="24"/>
          <w:lang w:val="es-MX"/>
        </w:rPr>
        <w:t>,</w:t>
      </w:r>
      <w:r w:rsidR="00D07C33">
        <w:rPr>
          <w:rFonts w:ascii="Times New Roman" w:hAnsi="Times New Roman" w:cs="Times New Roman"/>
          <w:sz w:val="24"/>
          <w:szCs w:val="24"/>
          <w:lang w:val="es-MX"/>
        </w:rPr>
        <w:t xml:space="preserve"> publicados </w:t>
      </w:r>
      <w:r w:rsidR="008F4566">
        <w:rPr>
          <w:rFonts w:ascii="Times New Roman" w:hAnsi="Times New Roman" w:cs="Times New Roman"/>
          <w:sz w:val="24"/>
          <w:szCs w:val="24"/>
          <w:lang w:val="es-MX"/>
        </w:rPr>
        <w:t>entre</w:t>
      </w:r>
      <w:r w:rsidR="00DA2005">
        <w:rPr>
          <w:rFonts w:ascii="Times New Roman" w:hAnsi="Times New Roman" w:cs="Times New Roman"/>
          <w:sz w:val="24"/>
          <w:szCs w:val="24"/>
          <w:lang w:val="es-MX"/>
        </w:rPr>
        <w:t xml:space="preserve"> 1999</w:t>
      </w:r>
      <w:r w:rsidR="00D07C33">
        <w:rPr>
          <w:rFonts w:ascii="Times New Roman" w:hAnsi="Times New Roman" w:cs="Times New Roman"/>
          <w:sz w:val="24"/>
          <w:szCs w:val="24"/>
          <w:lang w:val="es-MX"/>
        </w:rPr>
        <w:t xml:space="preserve"> </w:t>
      </w:r>
      <w:r w:rsidR="008F4566">
        <w:rPr>
          <w:rFonts w:ascii="Times New Roman" w:hAnsi="Times New Roman" w:cs="Times New Roman"/>
          <w:sz w:val="24"/>
          <w:szCs w:val="24"/>
          <w:lang w:val="es-MX"/>
        </w:rPr>
        <w:t>y</w:t>
      </w:r>
      <w:r w:rsidR="00D07C33">
        <w:rPr>
          <w:rFonts w:ascii="Times New Roman" w:hAnsi="Times New Roman" w:cs="Times New Roman"/>
          <w:sz w:val="24"/>
          <w:szCs w:val="24"/>
          <w:lang w:val="es-MX"/>
        </w:rPr>
        <w:t xml:space="preserve"> 2015. </w:t>
      </w:r>
      <w:r w:rsidR="002163D9">
        <w:rPr>
          <w:rFonts w:ascii="Times New Roman" w:hAnsi="Times New Roman" w:cs="Times New Roman"/>
          <w:sz w:val="24"/>
          <w:szCs w:val="24"/>
          <w:lang w:val="es-MX"/>
        </w:rPr>
        <w:t>Lo</w:t>
      </w:r>
      <w:r w:rsidR="00507759">
        <w:rPr>
          <w:rFonts w:ascii="Times New Roman" w:hAnsi="Times New Roman" w:cs="Times New Roman"/>
          <w:sz w:val="24"/>
          <w:szCs w:val="24"/>
          <w:lang w:val="es-MX"/>
        </w:rPr>
        <w:t>s principales resultados obtenidos señalan que no hay un criterio uniforme y homogéneo en el estudio de la problemática señalada, por lo que cada una de las 21 organizaciones y asociaciones analizadas investigan utilizando diversas metodologías, perspectivas, planteamientos teóricos, periodos temporales, universos de estudio</w:t>
      </w:r>
      <w:r w:rsidR="00AD2F75">
        <w:rPr>
          <w:rFonts w:ascii="Times New Roman" w:hAnsi="Times New Roman" w:cs="Times New Roman"/>
          <w:sz w:val="24"/>
          <w:szCs w:val="24"/>
          <w:lang w:val="es-MX"/>
        </w:rPr>
        <w:t xml:space="preserve"> y hasta subtemas</w:t>
      </w:r>
      <w:r w:rsidR="00507759">
        <w:rPr>
          <w:rFonts w:ascii="Times New Roman" w:hAnsi="Times New Roman" w:cs="Times New Roman"/>
          <w:sz w:val="24"/>
          <w:szCs w:val="24"/>
          <w:lang w:val="es-MX"/>
        </w:rPr>
        <w:t xml:space="preserve"> completamente distintos.</w:t>
      </w:r>
      <w:r w:rsidR="00D07C33">
        <w:rPr>
          <w:rFonts w:ascii="Times New Roman" w:hAnsi="Times New Roman" w:cs="Times New Roman"/>
          <w:sz w:val="24"/>
          <w:szCs w:val="24"/>
          <w:lang w:val="es-MX"/>
        </w:rPr>
        <w:t xml:space="preserve"> </w:t>
      </w:r>
      <w:r w:rsidR="00AD2F75">
        <w:rPr>
          <w:rFonts w:ascii="Times New Roman" w:hAnsi="Times New Roman" w:cs="Times New Roman"/>
          <w:sz w:val="24"/>
          <w:szCs w:val="24"/>
          <w:lang w:val="es-MX"/>
        </w:rPr>
        <w:t xml:space="preserve">Así, esta falta de criterio común </w:t>
      </w:r>
      <w:r w:rsidR="00A5201A">
        <w:rPr>
          <w:rFonts w:ascii="Times New Roman" w:hAnsi="Times New Roman" w:cs="Times New Roman"/>
          <w:sz w:val="24"/>
          <w:szCs w:val="24"/>
          <w:lang w:val="es-MX"/>
        </w:rPr>
        <w:t>condic</w:t>
      </w:r>
      <w:r w:rsidR="00AD2F75">
        <w:rPr>
          <w:rFonts w:ascii="Times New Roman" w:hAnsi="Times New Roman" w:cs="Times New Roman"/>
          <w:sz w:val="24"/>
          <w:szCs w:val="24"/>
          <w:lang w:val="es-MX"/>
        </w:rPr>
        <w:t>iona</w:t>
      </w:r>
      <w:r w:rsidR="00D07C33">
        <w:rPr>
          <w:rFonts w:ascii="Times New Roman" w:hAnsi="Times New Roman" w:cs="Times New Roman"/>
          <w:sz w:val="24"/>
          <w:szCs w:val="24"/>
          <w:lang w:val="es-MX"/>
        </w:rPr>
        <w:t xml:space="preserve"> tanto el estudio del </w:t>
      </w:r>
      <w:r w:rsidR="00D07C33">
        <w:rPr>
          <w:rFonts w:ascii="Times New Roman" w:hAnsi="Times New Roman" w:cs="Times New Roman"/>
          <w:sz w:val="24"/>
          <w:szCs w:val="24"/>
          <w:lang w:val="es-MX"/>
        </w:rPr>
        <w:lastRenderedPageBreak/>
        <w:t>fenómeno</w:t>
      </w:r>
      <w:r w:rsidR="00A5201A">
        <w:rPr>
          <w:rFonts w:ascii="Times New Roman" w:hAnsi="Times New Roman" w:cs="Times New Roman"/>
          <w:sz w:val="24"/>
          <w:szCs w:val="24"/>
          <w:lang w:val="es-MX"/>
        </w:rPr>
        <w:t xml:space="preserve"> como </w:t>
      </w:r>
      <w:r w:rsidR="00EB7E91">
        <w:rPr>
          <w:rFonts w:ascii="Times New Roman" w:hAnsi="Times New Roman" w:cs="Times New Roman"/>
          <w:sz w:val="24"/>
          <w:szCs w:val="24"/>
          <w:lang w:val="es-MX"/>
        </w:rPr>
        <w:t>la forma en la que es abordado, entendido y explicado</w:t>
      </w:r>
      <w:r w:rsidR="00AD2F75">
        <w:rPr>
          <w:rFonts w:ascii="Times New Roman" w:hAnsi="Times New Roman" w:cs="Times New Roman"/>
          <w:sz w:val="24"/>
          <w:szCs w:val="24"/>
          <w:lang w:val="es-MX"/>
        </w:rPr>
        <w:t>, así como los mismos resultados obtenidos</w:t>
      </w:r>
      <w:r w:rsidR="00EB7E91">
        <w:rPr>
          <w:rFonts w:ascii="Times New Roman" w:hAnsi="Times New Roman" w:cs="Times New Roman"/>
          <w:sz w:val="24"/>
          <w:szCs w:val="24"/>
          <w:lang w:val="es-MX"/>
        </w:rPr>
        <w:t>.</w:t>
      </w:r>
      <w:r w:rsidR="00D07C33">
        <w:rPr>
          <w:rFonts w:ascii="Times New Roman" w:hAnsi="Times New Roman" w:cs="Times New Roman"/>
          <w:sz w:val="24"/>
          <w:szCs w:val="24"/>
          <w:lang w:val="es-MX"/>
        </w:rPr>
        <w:t xml:space="preserve"> </w:t>
      </w:r>
    </w:p>
    <w:p w:rsidR="00F24BDD" w:rsidRPr="002C1487" w:rsidRDefault="00F24BDD" w:rsidP="003C4D8C">
      <w:pPr>
        <w:spacing w:line="360" w:lineRule="auto"/>
        <w:jc w:val="both"/>
        <w:rPr>
          <w:rFonts w:ascii="Times New Roman" w:hAnsi="Times New Roman" w:cs="Times New Roman"/>
          <w:sz w:val="24"/>
          <w:szCs w:val="24"/>
          <w:lang w:val="es-MX"/>
        </w:rPr>
      </w:pPr>
      <w:r w:rsidRPr="00185E5E">
        <w:rPr>
          <w:rFonts w:ascii="Calibri" w:eastAsia="SimSun" w:hAnsi="Calibri" w:cs="Arial"/>
          <w:color w:val="7030A0"/>
          <w:sz w:val="28"/>
          <w:szCs w:val="24"/>
          <w:lang w:val="es-ES" w:eastAsia="zh-CN"/>
        </w:rPr>
        <w:t>Palabras clave:</w:t>
      </w:r>
      <w:r w:rsidRPr="008F4566">
        <w:rPr>
          <w:rFonts w:ascii="Times New Roman" w:hAnsi="Times New Roman" w:cs="Times New Roman"/>
          <w:b/>
          <w:sz w:val="24"/>
          <w:szCs w:val="24"/>
          <w:lang w:val="es-MX"/>
        </w:rPr>
        <w:t xml:space="preserve"> </w:t>
      </w:r>
      <w:r w:rsidR="008F4566">
        <w:rPr>
          <w:rFonts w:ascii="Times New Roman" w:hAnsi="Times New Roman" w:cs="Times New Roman"/>
          <w:sz w:val="24"/>
          <w:szCs w:val="24"/>
          <w:lang w:val="es-MX"/>
        </w:rPr>
        <w:t>a</w:t>
      </w:r>
      <w:r>
        <w:rPr>
          <w:rFonts w:ascii="Times New Roman" w:hAnsi="Times New Roman" w:cs="Times New Roman"/>
          <w:sz w:val="24"/>
          <w:szCs w:val="24"/>
          <w:lang w:val="es-MX"/>
        </w:rPr>
        <w:t>sociaciones profesionales, violencia, periodistas, informes.</w:t>
      </w:r>
    </w:p>
    <w:p w:rsidR="00AE40B8" w:rsidRPr="00185E5E" w:rsidRDefault="00A505C8" w:rsidP="00363BE7">
      <w:pPr>
        <w:spacing w:line="360" w:lineRule="auto"/>
        <w:jc w:val="both"/>
        <w:rPr>
          <w:rFonts w:ascii="Calibri" w:eastAsia="SimSun" w:hAnsi="Calibri" w:cs="Arial"/>
          <w:color w:val="7030A0"/>
          <w:sz w:val="28"/>
          <w:szCs w:val="24"/>
          <w:lang w:val="es-ES" w:eastAsia="zh-CN"/>
        </w:rPr>
      </w:pPr>
      <w:r w:rsidRPr="00185E5E">
        <w:rPr>
          <w:rFonts w:ascii="Calibri" w:eastAsia="SimSun" w:hAnsi="Calibri" w:cs="Arial"/>
          <w:color w:val="7030A0"/>
          <w:sz w:val="28"/>
          <w:szCs w:val="24"/>
          <w:lang w:val="es-ES" w:eastAsia="zh-CN"/>
        </w:rPr>
        <w:t>Abstract</w:t>
      </w:r>
    </w:p>
    <w:p w:rsidR="00757110" w:rsidRDefault="00757110" w:rsidP="00757110">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In the years 1983 and 1984 they began to carry out different investigations into the murders of journalists in Mexico. These investigations have particular characteristics that make them unique. This article focuses on the analysis of these reports to understand all the factors involved. The main objective of this analysis is to provide a map of all the factors, variables and features present in the reports on the subject, published between 1999 and 2015. The main results show that there is a uniform and homogeneous approach in the study of the mentioned problems, so each of the 21 organizations and associations analyzed investigated using different methodologies, perspectives, theoretical approaches, temporary periods, study and even completely different sub-themes universes. Thus, this lack of common criteria determines both the study of the phenomenon that is dealt with, understood, and explained how, as well as the same results. </w:t>
      </w:r>
    </w:p>
    <w:p w:rsidR="00F24BDD" w:rsidRDefault="00757110" w:rsidP="00757110">
      <w:pPr>
        <w:spacing w:line="360" w:lineRule="auto"/>
        <w:jc w:val="both"/>
        <w:rPr>
          <w:rFonts w:ascii="Times New Roman" w:hAnsi="Times New Roman" w:cs="Times New Roman"/>
          <w:sz w:val="24"/>
          <w:szCs w:val="24"/>
          <w:lang w:val="es-MX"/>
        </w:rPr>
      </w:pPr>
      <w:r>
        <w:rPr>
          <w:rFonts w:eastAsia="SimSun" w:cs="Arial"/>
          <w:color w:val="7030A0"/>
          <w:sz w:val="28"/>
          <w:szCs w:val="24"/>
          <w:lang w:eastAsia="zh-CN"/>
        </w:rPr>
        <w:t>Key Words:</w:t>
      </w:r>
      <w:r>
        <w:rPr>
          <w:rFonts w:ascii="Times New Roman" w:hAnsi="Times New Roman" w:cs="Times New Roman"/>
          <w:b/>
          <w:sz w:val="24"/>
          <w:szCs w:val="24"/>
          <w:lang w:val="es-MX"/>
        </w:rPr>
        <w:t xml:space="preserve"> </w:t>
      </w:r>
      <w:r>
        <w:rPr>
          <w:rFonts w:ascii="Times New Roman" w:hAnsi="Times New Roman" w:cs="Times New Roman"/>
          <w:sz w:val="24"/>
          <w:szCs w:val="24"/>
          <w:lang w:val="es-MX"/>
        </w:rPr>
        <w:t>professional associations, violence, journalists, reports.</w:t>
      </w:r>
    </w:p>
    <w:p w:rsidR="00F24BDD" w:rsidRPr="00185E5E" w:rsidRDefault="00185E5E" w:rsidP="00363BE7">
      <w:pPr>
        <w:spacing w:line="360" w:lineRule="auto"/>
        <w:jc w:val="both"/>
        <w:rPr>
          <w:rFonts w:ascii="Calibri" w:eastAsia="SimSun" w:hAnsi="Calibri" w:cs="Arial"/>
          <w:color w:val="7030A0"/>
          <w:sz w:val="28"/>
          <w:szCs w:val="24"/>
          <w:lang w:val="es-ES" w:eastAsia="zh-CN"/>
        </w:rPr>
      </w:pPr>
      <w:r w:rsidRPr="00185E5E">
        <w:rPr>
          <w:rFonts w:ascii="Calibri" w:eastAsia="SimSun" w:hAnsi="Calibri" w:cs="Arial"/>
          <w:color w:val="7030A0"/>
          <w:sz w:val="28"/>
          <w:szCs w:val="24"/>
          <w:lang w:val="es-ES" w:eastAsia="zh-CN"/>
        </w:rPr>
        <w:t>Resumo</w:t>
      </w:r>
    </w:p>
    <w:p w:rsidR="00185E5E" w:rsidRPr="00185E5E" w:rsidRDefault="00185E5E" w:rsidP="00185E5E">
      <w:pPr>
        <w:spacing w:line="360" w:lineRule="auto"/>
        <w:jc w:val="both"/>
        <w:rPr>
          <w:rFonts w:ascii="Times New Roman" w:hAnsi="Times New Roman" w:cs="Times New Roman"/>
          <w:sz w:val="24"/>
          <w:szCs w:val="24"/>
          <w:lang w:val="es-MX"/>
        </w:rPr>
      </w:pPr>
      <w:r w:rsidRPr="00185E5E">
        <w:rPr>
          <w:rFonts w:ascii="Times New Roman" w:hAnsi="Times New Roman" w:cs="Times New Roman"/>
          <w:sz w:val="24"/>
          <w:szCs w:val="24"/>
          <w:lang w:val="es-MX"/>
        </w:rPr>
        <w:t xml:space="preserve">Em 1983 e 1984 a keeping começou várias investigações sobre os assassinatos de jornalistas no México. Estas investigações têm características específicas que as tornam únicas. Este artigo centra-se na análise da preparação de tais relatórios para entender todos os fatores envolvidos. O principal objetivo desta análise é o de proporcionar um mapa de todos os fatores, variáveis ​​e características presentes em relatórios sobre o assunto, publicada entre 1999 e 2015. Os principais resultados indicam que não há critérios homogéneos uniforme e no estudo indicou problemas, para cada um dos 21 analisados ​​organizações e associações investigadas usando várias metodologias, perspectivas, abordagens teóricas, períodos de tempo, universos de estudo e até mesmo sub </w:t>
      </w:r>
      <w:r w:rsidRPr="00185E5E">
        <w:rPr>
          <w:rFonts w:ascii="Times New Roman" w:hAnsi="Times New Roman" w:cs="Times New Roman"/>
          <w:sz w:val="24"/>
          <w:szCs w:val="24"/>
          <w:lang w:val="es-MX"/>
        </w:rPr>
        <w:lastRenderedPageBreak/>
        <w:t>completamente diferentes. Assim, esta falta de critérios comuns determina tanto o estudo do fenômeno e como ele é abordado, entendidas e explicadas, e os mesmos resultados.</w:t>
      </w:r>
    </w:p>
    <w:p w:rsidR="00185E5E" w:rsidRDefault="00185E5E" w:rsidP="00185E5E">
      <w:pPr>
        <w:spacing w:line="360" w:lineRule="auto"/>
        <w:jc w:val="both"/>
        <w:rPr>
          <w:rFonts w:ascii="Times New Roman" w:hAnsi="Times New Roman" w:cs="Times New Roman"/>
          <w:sz w:val="24"/>
          <w:szCs w:val="24"/>
          <w:lang w:val="es-MX"/>
        </w:rPr>
      </w:pPr>
      <w:r w:rsidRPr="00185E5E">
        <w:rPr>
          <w:rFonts w:ascii="Calibri" w:eastAsia="SimSun" w:hAnsi="Calibri" w:cs="Arial"/>
          <w:color w:val="7030A0"/>
          <w:sz w:val="28"/>
          <w:szCs w:val="24"/>
          <w:lang w:val="es-ES" w:eastAsia="zh-CN"/>
        </w:rPr>
        <w:t>Palavras-chave:</w:t>
      </w:r>
      <w:r w:rsidRPr="00185E5E">
        <w:rPr>
          <w:rFonts w:ascii="Times New Roman" w:hAnsi="Times New Roman" w:cs="Times New Roman"/>
          <w:sz w:val="24"/>
          <w:szCs w:val="24"/>
          <w:lang w:val="es-MX"/>
        </w:rPr>
        <w:t xml:space="preserve"> associações profissionais, violência, jornalistas, relata.</w:t>
      </w:r>
    </w:p>
    <w:p w:rsidR="00185E5E" w:rsidRDefault="00185E5E" w:rsidP="00185E5E">
      <w:pPr>
        <w:spacing w:line="480" w:lineRule="auto"/>
        <w:rPr>
          <w:rFonts w:ascii="Arial" w:hAnsi="Arial" w:cs="Arial"/>
          <w:noProof/>
          <w:sz w:val="24"/>
          <w:szCs w:val="24"/>
          <w:lang w:eastAsia="es-MX"/>
        </w:rPr>
      </w:pPr>
      <w:r w:rsidRPr="0096503C">
        <w:rPr>
          <w:rFonts w:ascii="Times New Roman" w:hAnsi="Times New Roman"/>
          <w:b/>
          <w:sz w:val="24"/>
        </w:rPr>
        <w:t>Fecha recepción:</w:t>
      </w:r>
      <w:r w:rsidRPr="0096503C">
        <w:rPr>
          <w:rFonts w:ascii="Times New Roman" w:hAnsi="Times New Roman"/>
          <w:sz w:val="24"/>
        </w:rPr>
        <w:t xml:space="preserve">   Enero 2016                                </w:t>
      </w:r>
      <w:r w:rsidRPr="0096503C">
        <w:rPr>
          <w:rFonts w:ascii="Times New Roman" w:hAnsi="Times New Roman"/>
          <w:b/>
          <w:sz w:val="24"/>
        </w:rPr>
        <w:t>Fecha aceptación:</w:t>
      </w:r>
      <w:r w:rsidRPr="0096503C">
        <w:rPr>
          <w:rFonts w:ascii="Times New Roman" w:hAnsi="Times New Roman"/>
          <w:sz w:val="24"/>
        </w:rPr>
        <w:t xml:space="preserve"> Ju</w:t>
      </w:r>
      <w:r>
        <w:rPr>
          <w:rFonts w:ascii="Times New Roman" w:hAnsi="Times New Roman"/>
          <w:sz w:val="24"/>
        </w:rPr>
        <w:t>n</w:t>
      </w:r>
      <w:r w:rsidRPr="0096503C">
        <w:rPr>
          <w:rFonts w:ascii="Times New Roman" w:hAnsi="Times New Roman"/>
          <w:sz w:val="24"/>
        </w:rPr>
        <w:t>io 2016</w:t>
      </w:r>
      <w:r w:rsidR="00BB37D7">
        <w:rPr>
          <w:rFonts w:ascii="Times New Roman" w:hAnsi="Times New Roman"/>
          <w:sz w:val="24"/>
        </w:rPr>
        <w:pict>
          <v:rect id="_x0000_i1025" style="width:441.9pt;height:1.5pt" o:hralign="center" o:hrstd="t" o:hr="t" fillcolor="#a0a0a0" stroked="f"/>
        </w:pict>
      </w:r>
    </w:p>
    <w:p w:rsidR="00F24BDD" w:rsidRDefault="00F24BDD" w:rsidP="00363BE7">
      <w:pPr>
        <w:spacing w:line="360" w:lineRule="auto"/>
        <w:jc w:val="both"/>
        <w:rPr>
          <w:rFonts w:ascii="Times New Roman" w:hAnsi="Times New Roman" w:cs="Times New Roman"/>
          <w:sz w:val="24"/>
          <w:szCs w:val="24"/>
          <w:lang w:val="es-MX"/>
        </w:rPr>
      </w:pPr>
    </w:p>
    <w:p w:rsidR="00921A96" w:rsidRPr="00185E5E" w:rsidRDefault="006E35E1" w:rsidP="00185E5E">
      <w:pPr>
        <w:spacing w:line="360" w:lineRule="auto"/>
        <w:jc w:val="both"/>
        <w:rPr>
          <w:rFonts w:ascii="Calibri" w:eastAsia="SimSun" w:hAnsi="Calibri" w:cs="Arial"/>
          <w:color w:val="7030A0"/>
          <w:sz w:val="28"/>
          <w:szCs w:val="24"/>
          <w:lang w:val="es-ES" w:eastAsia="zh-CN"/>
        </w:rPr>
      </w:pPr>
      <w:r w:rsidRPr="00185E5E">
        <w:rPr>
          <w:rFonts w:ascii="Calibri" w:eastAsia="SimSun" w:hAnsi="Calibri" w:cs="Arial"/>
          <w:color w:val="7030A0"/>
          <w:sz w:val="28"/>
          <w:szCs w:val="24"/>
          <w:lang w:val="es-ES" w:eastAsia="zh-CN"/>
        </w:rPr>
        <w:t>Int</w:t>
      </w:r>
      <w:r w:rsidR="00106AB1" w:rsidRPr="00185E5E">
        <w:rPr>
          <w:rFonts w:ascii="Calibri" w:eastAsia="SimSun" w:hAnsi="Calibri" w:cs="Arial"/>
          <w:color w:val="7030A0"/>
          <w:sz w:val="28"/>
          <w:szCs w:val="24"/>
          <w:lang w:val="es-ES" w:eastAsia="zh-CN"/>
        </w:rPr>
        <w:t>roducción</w:t>
      </w:r>
      <w:r w:rsidRPr="00185E5E">
        <w:rPr>
          <w:rFonts w:ascii="Calibri" w:eastAsia="SimSun" w:hAnsi="Calibri" w:cs="Arial"/>
          <w:color w:val="7030A0"/>
          <w:sz w:val="28"/>
          <w:szCs w:val="24"/>
          <w:lang w:val="es-ES" w:eastAsia="zh-CN"/>
        </w:rPr>
        <w:t xml:space="preserve"> </w:t>
      </w:r>
    </w:p>
    <w:p w:rsidR="00DF649C" w:rsidRDefault="00054985" w:rsidP="003C4D8C">
      <w:pPr>
        <w:pStyle w:val="Prrafode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DF649C">
        <w:rPr>
          <w:rFonts w:ascii="Times New Roman" w:hAnsi="Times New Roman" w:cs="Times New Roman"/>
          <w:sz w:val="24"/>
          <w:szCs w:val="24"/>
        </w:rPr>
        <w:t xml:space="preserve">En 1983 y 1984 </w:t>
      </w:r>
      <w:r w:rsidR="00DF649C" w:rsidRPr="00921A96">
        <w:rPr>
          <w:rFonts w:ascii="Times New Roman" w:hAnsi="Times New Roman" w:cs="Times New Roman"/>
          <w:sz w:val="24"/>
          <w:szCs w:val="24"/>
        </w:rPr>
        <w:t xml:space="preserve">se </w:t>
      </w:r>
      <w:r w:rsidR="003F2A96">
        <w:rPr>
          <w:rFonts w:ascii="Times New Roman" w:hAnsi="Times New Roman" w:cs="Times New Roman"/>
          <w:sz w:val="24"/>
          <w:szCs w:val="24"/>
        </w:rPr>
        <w:t>asesinó a</w:t>
      </w:r>
      <w:r w:rsidR="00DF649C">
        <w:rPr>
          <w:rFonts w:ascii="Times New Roman" w:hAnsi="Times New Roman" w:cs="Times New Roman"/>
          <w:sz w:val="24"/>
          <w:szCs w:val="24"/>
        </w:rPr>
        <w:t xml:space="preserve"> los periodistas Eliseo Morán Muñoz (</w:t>
      </w:r>
      <w:r w:rsidR="00DF649C" w:rsidRPr="00B11D89">
        <w:rPr>
          <w:rFonts w:ascii="Times New Roman" w:hAnsi="Times New Roman" w:cs="Times New Roman"/>
          <w:i/>
          <w:sz w:val="24"/>
          <w:szCs w:val="24"/>
        </w:rPr>
        <w:t>La Voz</w:t>
      </w:r>
      <w:r w:rsidR="00DF649C">
        <w:rPr>
          <w:rFonts w:ascii="Times New Roman" w:hAnsi="Times New Roman" w:cs="Times New Roman"/>
          <w:sz w:val="24"/>
          <w:szCs w:val="24"/>
        </w:rPr>
        <w:t>) y Manuel Buendía (</w:t>
      </w:r>
      <w:r w:rsidR="00DF649C" w:rsidRPr="00B11D89">
        <w:rPr>
          <w:rFonts w:ascii="Times New Roman" w:hAnsi="Times New Roman" w:cs="Times New Roman"/>
          <w:i/>
          <w:sz w:val="24"/>
          <w:szCs w:val="24"/>
        </w:rPr>
        <w:t>Exc</w:t>
      </w:r>
      <w:r w:rsidR="00B11D89">
        <w:rPr>
          <w:rFonts w:ascii="Times New Roman" w:hAnsi="Times New Roman" w:cs="Times New Roman"/>
          <w:i/>
          <w:sz w:val="24"/>
          <w:szCs w:val="24"/>
        </w:rPr>
        <w:t>é</w:t>
      </w:r>
      <w:r w:rsidR="00DF649C" w:rsidRPr="00B11D89">
        <w:rPr>
          <w:rFonts w:ascii="Times New Roman" w:hAnsi="Times New Roman" w:cs="Times New Roman"/>
          <w:i/>
          <w:sz w:val="24"/>
          <w:szCs w:val="24"/>
        </w:rPr>
        <w:t>lsior</w:t>
      </w:r>
      <w:r w:rsidR="00DF649C">
        <w:rPr>
          <w:rFonts w:ascii="Times New Roman" w:hAnsi="Times New Roman" w:cs="Times New Roman"/>
          <w:sz w:val="24"/>
          <w:szCs w:val="24"/>
        </w:rPr>
        <w:t>),</w:t>
      </w:r>
      <w:r w:rsidR="00DF649C" w:rsidRPr="00921A96">
        <w:rPr>
          <w:rFonts w:ascii="Times New Roman" w:hAnsi="Times New Roman" w:cs="Times New Roman"/>
          <w:sz w:val="24"/>
          <w:szCs w:val="24"/>
        </w:rPr>
        <w:t xml:space="preserve"> </w:t>
      </w:r>
      <w:r w:rsidR="00DF649C">
        <w:rPr>
          <w:rFonts w:ascii="Times New Roman" w:hAnsi="Times New Roman" w:cs="Times New Roman"/>
          <w:sz w:val="24"/>
          <w:szCs w:val="24"/>
        </w:rPr>
        <w:t>respectivamente</w:t>
      </w:r>
      <w:r w:rsidR="00E635D2">
        <w:rPr>
          <w:rFonts w:ascii="Times New Roman" w:hAnsi="Times New Roman" w:cs="Times New Roman"/>
          <w:sz w:val="24"/>
          <w:szCs w:val="24"/>
        </w:rPr>
        <w:t xml:space="preserve"> </w:t>
      </w:r>
      <w:r w:rsidR="00E635D2" w:rsidRPr="00E635D2">
        <w:rPr>
          <w:rFonts w:ascii="Times New Roman" w:hAnsi="Times New Roman" w:cs="Times New Roman"/>
          <w:sz w:val="24"/>
          <w:szCs w:val="24"/>
        </w:rPr>
        <w:t>(</w:t>
      </w:r>
      <w:r w:rsidR="00620D3D">
        <w:rPr>
          <w:rFonts w:ascii="Times New Roman" w:hAnsi="Times New Roman" w:cs="Times New Roman"/>
          <w:sz w:val="24"/>
          <w:szCs w:val="24"/>
        </w:rPr>
        <w:t>Federación de Asociaciones d</w:t>
      </w:r>
      <w:r w:rsidR="00620D3D" w:rsidRPr="003C4D8C">
        <w:rPr>
          <w:rFonts w:ascii="Times New Roman" w:hAnsi="Times New Roman" w:cs="Times New Roman"/>
          <w:sz w:val="24"/>
          <w:szCs w:val="24"/>
        </w:rPr>
        <w:t>e Periodistas Mexicanos</w:t>
      </w:r>
      <w:r w:rsidR="00E635D2" w:rsidRPr="00E635D2">
        <w:rPr>
          <w:rFonts w:ascii="Times New Roman" w:hAnsi="Times New Roman"/>
          <w:sz w:val="24"/>
          <w:szCs w:val="24"/>
        </w:rPr>
        <w:t>, 2013)</w:t>
      </w:r>
      <w:r w:rsidR="00DF649C">
        <w:rPr>
          <w:rFonts w:ascii="Times New Roman" w:hAnsi="Times New Roman" w:cs="Times New Roman"/>
          <w:sz w:val="24"/>
          <w:szCs w:val="24"/>
        </w:rPr>
        <w:t xml:space="preserve">. Si bien el caso más conocido fue el </w:t>
      </w:r>
      <w:r w:rsidR="00B11D89">
        <w:rPr>
          <w:rFonts w:ascii="Times New Roman" w:hAnsi="Times New Roman" w:cs="Times New Roman"/>
          <w:sz w:val="24"/>
          <w:szCs w:val="24"/>
        </w:rPr>
        <w:t xml:space="preserve">de </w:t>
      </w:r>
      <w:r w:rsidR="00DF649C">
        <w:rPr>
          <w:rFonts w:ascii="Times New Roman" w:hAnsi="Times New Roman" w:cs="Times New Roman"/>
          <w:sz w:val="24"/>
          <w:szCs w:val="24"/>
        </w:rPr>
        <w:t xml:space="preserve">Buendía, ambos crímenes </w:t>
      </w:r>
      <w:r w:rsidR="00B56535">
        <w:rPr>
          <w:rFonts w:ascii="Times New Roman" w:hAnsi="Times New Roman" w:cs="Times New Roman"/>
          <w:sz w:val="24"/>
          <w:szCs w:val="24"/>
        </w:rPr>
        <w:t>marcaron</w:t>
      </w:r>
      <w:r w:rsidR="00DF649C">
        <w:rPr>
          <w:rFonts w:ascii="Times New Roman" w:hAnsi="Times New Roman" w:cs="Times New Roman"/>
          <w:sz w:val="24"/>
          <w:szCs w:val="24"/>
        </w:rPr>
        <w:t xml:space="preserve"> el inicio de una serie de investigaciones por parte de diversas </w:t>
      </w:r>
      <w:r w:rsidR="00DF649C" w:rsidRPr="00921A96">
        <w:rPr>
          <w:rFonts w:ascii="Times New Roman" w:hAnsi="Times New Roman" w:cs="Times New Roman"/>
          <w:sz w:val="24"/>
          <w:szCs w:val="24"/>
        </w:rPr>
        <w:t>asociaciones</w:t>
      </w:r>
      <w:r w:rsidR="00DF649C">
        <w:rPr>
          <w:rFonts w:ascii="Times New Roman" w:hAnsi="Times New Roman" w:cs="Times New Roman"/>
          <w:sz w:val="24"/>
          <w:szCs w:val="24"/>
        </w:rPr>
        <w:t xml:space="preserve"> profesionales</w:t>
      </w:r>
      <w:r w:rsidR="004724A5">
        <w:rPr>
          <w:rFonts w:ascii="Times New Roman" w:hAnsi="Times New Roman" w:cs="Times New Roman"/>
          <w:sz w:val="24"/>
          <w:szCs w:val="24"/>
        </w:rPr>
        <w:t xml:space="preserve"> (y de defensa de los derechos humanos)</w:t>
      </w:r>
      <w:r w:rsidR="00DF649C">
        <w:rPr>
          <w:rFonts w:ascii="Times New Roman" w:hAnsi="Times New Roman" w:cs="Times New Roman"/>
          <w:sz w:val="24"/>
          <w:szCs w:val="24"/>
        </w:rPr>
        <w:t xml:space="preserve"> nacionales </w:t>
      </w:r>
      <w:r w:rsidR="00B56535">
        <w:rPr>
          <w:rFonts w:ascii="Times New Roman" w:hAnsi="Times New Roman" w:cs="Times New Roman"/>
          <w:sz w:val="24"/>
          <w:szCs w:val="24"/>
        </w:rPr>
        <w:t xml:space="preserve">e </w:t>
      </w:r>
      <w:r w:rsidR="00DF649C">
        <w:rPr>
          <w:rFonts w:ascii="Times New Roman" w:hAnsi="Times New Roman" w:cs="Times New Roman"/>
          <w:sz w:val="24"/>
          <w:szCs w:val="24"/>
        </w:rPr>
        <w:t xml:space="preserve">internacionales </w:t>
      </w:r>
      <w:r w:rsidR="00DF649C" w:rsidRPr="00921A96">
        <w:rPr>
          <w:rFonts w:ascii="Times New Roman" w:hAnsi="Times New Roman" w:cs="Times New Roman"/>
          <w:sz w:val="24"/>
          <w:szCs w:val="24"/>
        </w:rPr>
        <w:t>sobre los ase</w:t>
      </w:r>
      <w:r w:rsidR="00DF649C">
        <w:rPr>
          <w:rFonts w:ascii="Times New Roman" w:hAnsi="Times New Roman" w:cs="Times New Roman"/>
          <w:sz w:val="24"/>
          <w:szCs w:val="24"/>
        </w:rPr>
        <w:t xml:space="preserve">sinatos de periodistas en México. </w:t>
      </w:r>
      <w:r w:rsidR="00B11D89">
        <w:rPr>
          <w:rFonts w:ascii="Times New Roman" w:hAnsi="Times New Roman" w:cs="Times New Roman"/>
          <w:sz w:val="24"/>
          <w:szCs w:val="24"/>
        </w:rPr>
        <w:t>Treinta y tres</w:t>
      </w:r>
      <w:r w:rsidR="00DF649C">
        <w:rPr>
          <w:rFonts w:ascii="Times New Roman" w:hAnsi="Times New Roman" w:cs="Times New Roman"/>
          <w:sz w:val="24"/>
          <w:szCs w:val="24"/>
        </w:rPr>
        <w:t xml:space="preserve"> </w:t>
      </w:r>
      <w:r w:rsidR="003F2A96">
        <w:rPr>
          <w:rFonts w:ascii="Times New Roman" w:hAnsi="Times New Roman" w:cs="Times New Roman"/>
          <w:sz w:val="24"/>
          <w:szCs w:val="24"/>
        </w:rPr>
        <w:t xml:space="preserve">años </w:t>
      </w:r>
      <w:r w:rsidR="00DF649C">
        <w:rPr>
          <w:rFonts w:ascii="Times New Roman" w:hAnsi="Times New Roman" w:cs="Times New Roman"/>
          <w:sz w:val="24"/>
          <w:szCs w:val="24"/>
        </w:rPr>
        <w:t xml:space="preserve">después y </w:t>
      </w:r>
      <w:r w:rsidR="003F2A96">
        <w:rPr>
          <w:rFonts w:ascii="Times New Roman" w:hAnsi="Times New Roman" w:cs="Times New Roman"/>
          <w:sz w:val="24"/>
          <w:szCs w:val="24"/>
        </w:rPr>
        <w:t xml:space="preserve">con </w:t>
      </w:r>
      <w:r w:rsidR="00DF649C">
        <w:rPr>
          <w:rFonts w:ascii="Times New Roman" w:hAnsi="Times New Roman" w:cs="Times New Roman"/>
          <w:sz w:val="24"/>
          <w:szCs w:val="24"/>
        </w:rPr>
        <w:t xml:space="preserve">más de 150 periodistas asesinados, dichas investigaciones </w:t>
      </w:r>
      <w:r w:rsidR="00B56535">
        <w:rPr>
          <w:rFonts w:ascii="Times New Roman" w:hAnsi="Times New Roman" w:cs="Times New Roman"/>
          <w:sz w:val="24"/>
          <w:szCs w:val="24"/>
        </w:rPr>
        <w:t xml:space="preserve">son </w:t>
      </w:r>
      <w:r w:rsidR="00DF649C">
        <w:rPr>
          <w:rFonts w:ascii="Times New Roman" w:hAnsi="Times New Roman" w:cs="Times New Roman"/>
          <w:sz w:val="24"/>
          <w:szCs w:val="24"/>
        </w:rPr>
        <w:t>un referen</w:t>
      </w:r>
      <w:r w:rsidR="004B41B7">
        <w:rPr>
          <w:rFonts w:ascii="Times New Roman" w:hAnsi="Times New Roman" w:cs="Times New Roman"/>
          <w:sz w:val="24"/>
          <w:szCs w:val="24"/>
        </w:rPr>
        <w:t>te</w:t>
      </w:r>
      <w:r w:rsidR="00DF649C">
        <w:rPr>
          <w:rFonts w:ascii="Times New Roman" w:hAnsi="Times New Roman" w:cs="Times New Roman"/>
          <w:sz w:val="24"/>
          <w:szCs w:val="24"/>
        </w:rPr>
        <w:t xml:space="preserve"> para estudi</w:t>
      </w:r>
      <w:r w:rsidR="00B56535">
        <w:rPr>
          <w:rFonts w:ascii="Times New Roman" w:hAnsi="Times New Roman" w:cs="Times New Roman"/>
          <w:sz w:val="24"/>
          <w:szCs w:val="24"/>
        </w:rPr>
        <w:t xml:space="preserve">ar </w:t>
      </w:r>
      <w:r w:rsidR="00DF649C">
        <w:rPr>
          <w:rFonts w:ascii="Times New Roman" w:hAnsi="Times New Roman" w:cs="Times New Roman"/>
          <w:sz w:val="24"/>
          <w:szCs w:val="24"/>
        </w:rPr>
        <w:t xml:space="preserve">el fenómeno </w:t>
      </w:r>
      <w:r w:rsidR="00217AC2">
        <w:rPr>
          <w:rFonts w:ascii="Times New Roman" w:hAnsi="Times New Roman" w:cs="Times New Roman"/>
          <w:sz w:val="24"/>
          <w:szCs w:val="24"/>
        </w:rPr>
        <w:t>por e</w:t>
      </w:r>
      <w:r w:rsidR="00B56535">
        <w:rPr>
          <w:rFonts w:ascii="Times New Roman" w:hAnsi="Times New Roman" w:cs="Times New Roman"/>
          <w:sz w:val="24"/>
          <w:szCs w:val="24"/>
        </w:rPr>
        <w:t>l desfase en</w:t>
      </w:r>
      <w:r w:rsidR="00217AC2">
        <w:rPr>
          <w:rFonts w:ascii="Times New Roman" w:hAnsi="Times New Roman" w:cs="Times New Roman"/>
          <w:sz w:val="24"/>
          <w:szCs w:val="24"/>
        </w:rPr>
        <w:t>tre</w:t>
      </w:r>
      <w:r w:rsidR="00B56535">
        <w:rPr>
          <w:rFonts w:ascii="Times New Roman" w:hAnsi="Times New Roman" w:cs="Times New Roman"/>
          <w:sz w:val="24"/>
          <w:szCs w:val="24"/>
        </w:rPr>
        <w:t xml:space="preserve"> las</w:t>
      </w:r>
      <w:r w:rsidR="00B4312D">
        <w:rPr>
          <w:rFonts w:ascii="Times New Roman" w:hAnsi="Times New Roman" w:cs="Times New Roman"/>
          <w:sz w:val="24"/>
          <w:szCs w:val="24"/>
        </w:rPr>
        <w:t xml:space="preserve"> cifras </w:t>
      </w:r>
      <w:r w:rsidR="00DF649C">
        <w:rPr>
          <w:rFonts w:ascii="Times New Roman" w:hAnsi="Times New Roman" w:cs="Times New Roman"/>
          <w:sz w:val="24"/>
          <w:szCs w:val="24"/>
        </w:rPr>
        <w:t>p</w:t>
      </w:r>
      <w:r w:rsidR="00B56535">
        <w:rPr>
          <w:rFonts w:ascii="Times New Roman" w:hAnsi="Times New Roman" w:cs="Times New Roman"/>
          <w:sz w:val="24"/>
          <w:szCs w:val="24"/>
        </w:rPr>
        <w:t xml:space="preserve">roporcionadas </w:t>
      </w:r>
      <w:r w:rsidR="00217AC2">
        <w:rPr>
          <w:rFonts w:ascii="Times New Roman" w:hAnsi="Times New Roman" w:cs="Times New Roman"/>
          <w:sz w:val="24"/>
          <w:szCs w:val="24"/>
        </w:rPr>
        <w:t>por</w:t>
      </w:r>
      <w:r w:rsidR="00B56535">
        <w:rPr>
          <w:rFonts w:ascii="Times New Roman" w:hAnsi="Times New Roman" w:cs="Times New Roman"/>
          <w:sz w:val="24"/>
          <w:szCs w:val="24"/>
        </w:rPr>
        <w:t xml:space="preserve"> </w:t>
      </w:r>
      <w:r w:rsidR="00DF649C">
        <w:rPr>
          <w:rFonts w:ascii="Times New Roman" w:hAnsi="Times New Roman" w:cs="Times New Roman"/>
          <w:sz w:val="24"/>
          <w:szCs w:val="24"/>
        </w:rPr>
        <w:t xml:space="preserve">las autoridades </w:t>
      </w:r>
      <w:r w:rsidR="00B56535">
        <w:rPr>
          <w:rFonts w:ascii="Times New Roman" w:hAnsi="Times New Roman" w:cs="Times New Roman"/>
          <w:sz w:val="24"/>
          <w:szCs w:val="24"/>
        </w:rPr>
        <w:t>y</w:t>
      </w:r>
      <w:r w:rsidR="00DF649C">
        <w:rPr>
          <w:rFonts w:ascii="Times New Roman" w:hAnsi="Times New Roman" w:cs="Times New Roman"/>
          <w:sz w:val="24"/>
          <w:szCs w:val="24"/>
        </w:rPr>
        <w:t xml:space="preserve"> las </w:t>
      </w:r>
      <w:r w:rsidR="006B50D9">
        <w:rPr>
          <w:rFonts w:ascii="Times New Roman" w:hAnsi="Times New Roman" w:cs="Times New Roman"/>
          <w:sz w:val="24"/>
          <w:szCs w:val="24"/>
        </w:rPr>
        <w:t>asociaciones profesionales</w:t>
      </w:r>
      <w:r w:rsidR="001515F2">
        <w:rPr>
          <w:rFonts w:ascii="Times New Roman" w:hAnsi="Times New Roman" w:cs="Times New Roman"/>
          <w:sz w:val="24"/>
          <w:szCs w:val="24"/>
        </w:rPr>
        <w:t xml:space="preserve"> </w:t>
      </w:r>
      <w:r w:rsidR="006B50D9">
        <w:rPr>
          <w:rFonts w:ascii="Times New Roman" w:hAnsi="Times New Roman" w:cs="Times New Roman"/>
          <w:sz w:val="24"/>
          <w:szCs w:val="24"/>
        </w:rPr>
        <w:t>(Article 19, 2015</w:t>
      </w:r>
      <w:r w:rsidR="007C3FE1">
        <w:rPr>
          <w:rFonts w:ascii="Times New Roman" w:hAnsi="Times New Roman" w:cs="Times New Roman"/>
          <w:sz w:val="24"/>
          <w:szCs w:val="24"/>
        </w:rPr>
        <w:t xml:space="preserve">; </w:t>
      </w:r>
      <w:r w:rsidR="007C3FE1" w:rsidRPr="00284D7D">
        <w:rPr>
          <w:rFonts w:ascii="Times New Roman" w:hAnsi="Times New Roman"/>
          <w:sz w:val="24"/>
          <w:szCs w:val="24"/>
        </w:rPr>
        <w:t>FRELAP</w:t>
      </w:r>
      <w:r w:rsidR="007C3FE1" w:rsidRPr="00284D7D">
        <w:rPr>
          <w:rStyle w:val="nfasis"/>
          <w:rFonts w:ascii="Times New Roman" w:hAnsi="Times New Roman" w:cs="Times New Roman"/>
          <w:i w:val="0"/>
          <w:color w:val="000000"/>
          <w:sz w:val="24"/>
          <w:szCs w:val="24"/>
        </w:rPr>
        <w:t xml:space="preserve">, </w:t>
      </w:r>
      <w:r w:rsidR="007C3FE1" w:rsidRPr="00284D7D">
        <w:rPr>
          <w:rFonts w:ascii="Times New Roman" w:hAnsi="Times New Roman"/>
          <w:sz w:val="24"/>
          <w:szCs w:val="24"/>
        </w:rPr>
        <w:t>2013, 19-23</w:t>
      </w:r>
      <w:r w:rsidR="007C3FE1" w:rsidRPr="00284D7D">
        <w:rPr>
          <w:rStyle w:val="nfasis"/>
          <w:rFonts w:ascii="Times New Roman" w:hAnsi="Times New Roman" w:cs="Times New Roman"/>
          <w:i w:val="0"/>
          <w:color w:val="000000"/>
          <w:sz w:val="24"/>
          <w:szCs w:val="24"/>
        </w:rPr>
        <w:t xml:space="preserve">; </w:t>
      </w:r>
      <w:r w:rsidR="007C3FE1" w:rsidRPr="00284D7D">
        <w:rPr>
          <w:rFonts w:ascii="Times New Roman" w:hAnsi="Times New Roman"/>
          <w:sz w:val="24"/>
          <w:szCs w:val="24"/>
        </w:rPr>
        <w:t>FAPERME</w:t>
      </w:r>
      <w:r w:rsidR="007C3FE1">
        <w:rPr>
          <w:rFonts w:ascii="Times New Roman" w:hAnsi="Times New Roman"/>
          <w:sz w:val="24"/>
          <w:szCs w:val="24"/>
        </w:rPr>
        <w:t>X</w:t>
      </w:r>
      <w:r w:rsidR="007C3FE1" w:rsidRPr="00284D7D">
        <w:rPr>
          <w:rFonts w:ascii="Times New Roman" w:hAnsi="Times New Roman"/>
          <w:sz w:val="24"/>
          <w:szCs w:val="24"/>
        </w:rPr>
        <w:t>/FRELAP, 2013,</w:t>
      </w:r>
      <w:r w:rsidR="007C3FE1">
        <w:rPr>
          <w:rFonts w:ascii="Times New Roman" w:hAnsi="Times New Roman"/>
          <w:sz w:val="24"/>
          <w:szCs w:val="24"/>
        </w:rPr>
        <w:t xml:space="preserve"> 2-19</w:t>
      </w:r>
      <w:r w:rsidR="006B50D9">
        <w:rPr>
          <w:rFonts w:ascii="Times New Roman" w:hAnsi="Times New Roman" w:cs="Times New Roman"/>
          <w:sz w:val="24"/>
          <w:szCs w:val="24"/>
        </w:rPr>
        <w:t>)</w:t>
      </w:r>
      <w:r w:rsidR="00DF649C">
        <w:rPr>
          <w:rFonts w:ascii="Times New Roman" w:hAnsi="Times New Roman" w:cs="Times New Roman"/>
          <w:sz w:val="24"/>
          <w:szCs w:val="24"/>
        </w:rPr>
        <w:t>.</w:t>
      </w:r>
      <w:r w:rsidR="00B4312D">
        <w:rPr>
          <w:rFonts w:ascii="Times New Roman" w:hAnsi="Times New Roman" w:cs="Times New Roman"/>
          <w:sz w:val="24"/>
          <w:szCs w:val="24"/>
        </w:rPr>
        <w:t xml:space="preserve"> A pesar de dicha polémica, </w:t>
      </w:r>
      <w:r w:rsidR="00217AC2">
        <w:rPr>
          <w:rFonts w:ascii="Times New Roman" w:hAnsi="Times New Roman" w:cs="Times New Roman"/>
          <w:sz w:val="24"/>
          <w:szCs w:val="24"/>
        </w:rPr>
        <w:t>las</w:t>
      </w:r>
      <w:r w:rsidR="008C78E8">
        <w:rPr>
          <w:rFonts w:ascii="Times New Roman" w:hAnsi="Times New Roman" w:cs="Times New Roman"/>
          <w:sz w:val="24"/>
          <w:szCs w:val="24"/>
        </w:rPr>
        <w:t xml:space="preserve"> </w:t>
      </w:r>
      <w:r w:rsidR="00B4312D">
        <w:rPr>
          <w:rFonts w:ascii="Times New Roman" w:hAnsi="Times New Roman" w:cs="Times New Roman"/>
          <w:sz w:val="24"/>
          <w:szCs w:val="24"/>
        </w:rPr>
        <w:t>in</w:t>
      </w:r>
      <w:r w:rsidR="008C78E8">
        <w:rPr>
          <w:rFonts w:ascii="Times New Roman" w:hAnsi="Times New Roman" w:cs="Times New Roman"/>
          <w:sz w:val="24"/>
          <w:szCs w:val="24"/>
        </w:rPr>
        <w:t>stituciones</w:t>
      </w:r>
      <w:r w:rsidR="00217AC2">
        <w:rPr>
          <w:rFonts w:ascii="Times New Roman" w:hAnsi="Times New Roman" w:cs="Times New Roman"/>
          <w:sz w:val="24"/>
          <w:szCs w:val="24"/>
        </w:rPr>
        <w:t xml:space="preserve"> y</w:t>
      </w:r>
      <w:r w:rsidR="008C78E8">
        <w:rPr>
          <w:rFonts w:ascii="Times New Roman" w:hAnsi="Times New Roman" w:cs="Times New Roman"/>
          <w:sz w:val="24"/>
          <w:szCs w:val="24"/>
        </w:rPr>
        <w:t xml:space="preserve"> </w:t>
      </w:r>
      <w:r w:rsidR="00DF649C">
        <w:rPr>
          <w:rFonts w:ascii="Times New Roman" w:hAnsi="Times New Roman" w:cs="Times New Roman"/>
          <w:sz w:val="24"/>
          <w:szCs w:val="24"/>
        </w:rPr>
        <w:t>asociaciones de periodistas naciona</w:t>
      </w:r>
      <w:r w:rsidR="008C78E8">
        <w:rPr>
          <w:rFonts w:ascii="Times New Roman" w:hAnsi="Times New Roman" w:cs="Times New Roman"/>
          <w:sz w:val="24"/>
          <w:szCs w:val="24"/>
        </w:rPr>
        <w:t>les e internacionales que</w:t>
      </w:r>
      <w:r w:rsidR="00DF649C">
        <w:rPr>
          <w:rFonts w:ascii="Times New Roman" w:hAnsi="Times New Roman" w:cs="Times New Roman"/>
          <w:sz w:val="24"/>
          <w:szCs w:val="24"/>
        </w:rPr>
        <w:t xml:space="preserve"> han publicado informes sobre el tema</w:t>
      </w:r>
      <w:r w:rsidR="001515F2">
        <w:rPr>
          <w:rFonts w:ascii="Times New Roman" w:hAnsi="Times New Roman" w:cs="Times New Roman"/>
          <w:sz w:val="24"/>
          <w:szCs w:val="24"/>
        </w:rPr>
        <w:t>,</w:t>
      </w:r>
      <w:r w:rsidR="00DF649C">
        <w:rPr>
          <w:rFonts w:ascii="Times New Roman" w:hAnsi="Times New Roman" w:cs="Times New Roman"/>
          <w:sz w:val="24"/>
          <w:szCs w:val="24"/>
        </w:rPr>
        <w:t xml:space="preserve"> han conseguido sacar a la luz, mediante diversas metodologías, temáticas y planteamientos teóricos, una problemática que </w:t>
      </w:r>
      <w:r w:rsidR="00552305">
        <w:rPr>
          <w:rFonts w:ascii="Times New Roman" w:hAnsi="Times New Roman" w:cs="Times New Roman"/>
          <w:sz w:val="24"/>
          <w:szCs w:val="24"/>
        </w:rPr>
        <w:t xml:space="preserve">todavía </w:t>
      </w:r>
      <w:r w:rsidR="00DF649C">
        <w:rPr>
          <w:rFonts w:ascii="Times New Roman" w:hAnsi="Times New Roman" w:cs="Times New Roman"/>
          <w:sz w:val="24"/>
          <w:szCs w:val="24"/>
        </w:rPr>
        <w:t>no se ha solucionado</w:t>
      </w:r>
      <w:r w:rsidR="001515F2">
        <w:rPr>
          <w:rFonts w:ascii="Times New Roman" w:hAnsi="Times New Roman" w:cs="Times New Roman"/>
          <w:sz w:val="24"/>
          <w:szCs w:val="24"/>
        </w:rPr>
        <w:t xml:space="preserve"> (Article 19, 2015</w:t>
      </w:r>
      <w:r w:rsidR="007C3FE1">
        <w:rPr>
          <w:rFonts w:ascii="Times New Roman" w:hAnsi="Times New Roman" w:cs="Times New Roman"/>
          <w:sz w:val="24"/>
          <w:szCs w:val="24"/>
        </w:rPr>
        <w:t xml:space="preserve">; </w:t>
      </w:r>
      <w:r w:rsidR="007C3FE1" w:rsidRPr="00284D7D">
        <w:rPr>
          <w:rFonts w:ascii="Times New Roman" w:hAnsi="Times New Roman"/>
          <w:sz w:val="24"/>
          <w:szCs w:val="24"/>
        </w:rPr>
        <w:t>FRELAP</w:t>
      </w:r>
      <w:r w:rsidR="007C3FE1" w:rsidRPr="00284D7D">
        <w:rPr>
          <w:rStyle w:val="nfasis"/>
          <w:rFonts w:ascii="Times New Roman" w:hAnsi="Times New Roman" w:cs="Times New Roman"/>
          <w:i w:val="0"/>
          <w:color w:val="000000"/>
          <w:sz w:val="24"/>
          <w:szCs w:val="24"/>
        </w:rPr>
        <w:t xml:space="preserve">, </w:t>
      </w:r>
      <w:r w:rsidR="007C3FE1" w:rsidRPr="00284D7D">
        <w:rPr>
          <w:rFonts w:ascii="Times New Roman" w:hAnsi="Times New Roman"/>
          <w:sz w:val="24"/>
          <w:szCs w:val="24"/>
        </w:rPr>
        <w:t>2013, 19-23</w:t>
      </w:r>
      <w:r w:rsidR="007C3FE1" w:rsidRPr="00284D7D">
        <w:rPr>
          <w:rStyle w:val="nfasis"/>
          <w:rFonts w:ascii="Times New Roman" w:hAnsi="Times New Roman" w:cs="Times New Roman"/>
          <w:i w:val="0"/>
          <w:color w:val="000000"/>
          <w:sz w:val="24"/>
          <w:szCs w:val="24"/>
        </w:rPr>
        <w:t xml:space="preserve">; </w:t>
      </w:r>
      <w:r w:rsidR="007C3FE1" w:rsidRPr="00284D7D">
        <w:rPr>
          <w:rFonts w:ascii="Times New Roman" w:hAnsi="Times New Roman"/>
          <w:sz w:val="24"/>
          <w:szCs w:val="24"/>
        </w:rPr>
        <w:t>FAPERME</w:t>
      </w:r>
      <w:r w:rsidR="007C3FE1">
        <w:rPr>
          <w:rFonts w:ascii="Times New Roman" w:hAnsi="Times New Roman"/>
          <w:sz w:val="24"/>
          <w:szCs w:val="24"/>
        </w:rPr>
        <w:t>X</w:t>
      </w:r>
      <w:r w:rsidR="007C3FE1" w:rsidRPr="00284D7D">
        <w:rPr>
          <w:rFonts w:ascii="Times New Roman" w:hAnsi="Times New Roman"/>
          <w:sz w:val="24"/>
          <w:szCs w:val="24"/>
        </w:rPr>
        <w:t>/FRELAP, 2013,</w:t>
      </w:r>
      <w:r w:rsidR="007C3FE1">
        <w:rPr>
          <w:rFonts w:ascii="Times New Roman" w:hAnsi="Times New Roman"/>
          <w:sz w:val="24"/>
          <w:szCs w:val="24"/>
        </w:rPr>
        <w:t xml:space="preserve"> 2-19</w:t>
      </w:r>
      <w:r w:rsidR="001515F2">
        <w:rPr>
          <w:rFonts w:ascii="Times New Roman" w:hAnsi="Times New Roman" w:cs="Times New Roman"/>
          <w:sz w:val="24"/>
          <w:szCs w:val="24"/>
        </w:rPr>
        <w:t>)</w:t>
      </w:r>
      <w:r w:rsidR="00DF649C">
        <w:rPr>
          <w:rFonts w:ascii="Times New Roman" w:hAnsi="Times New Roman" w:cs="Times New Roman"/>
          <w:sz w:val="24"/>
          <w:szCs w:val="24"/>
        </w:rPr>
        <w:t xml:space="preserve">. </w:t>
      </w:r>
    </w:p>
    <w:p w:rsidR="00DF649C" w:rsidRPr="004F1ACE" w:rsidRDefault="00DF649C" w:rsidP="00DF649C">
      <w:pPr>
        <w:pStyle w:val="Prrafode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B11D89">
        <w:rPr>
          <w:rFonts w:ascii="Times New Roman" w:hAnsi="Times New Roman" w:cs="Times New Roman"/>
          <w:sz w:val="24"/>
          <w:szCs w:val="24"/>
        </w:rPr>
        <w:t>A</w:t>
      </w:r>
      <w:r w:rsidR="00781E26">
        <w:rPr>
          <w:rFonts w:ascii="Times New Roman" w:hAnsi="Times New Roman" w:cs="Times New Roman"/>
          <w:sz w:val="24"/>
          <w:szCs w:val="24"/>
        </w:rPr>
        <w:t xml:space="preserve"> la fecha existe</w:t>
      </w:r>
      <w:r>
        <w:rPr>
          <w:rFonts w:ascii="Times New Roman" w:hAnsi="Times New Roman" w:cs="Times New Roman"/>
          <w:sz w:val="24"/>
          <w:szCs w:val="24"/>
        </w:rPr>
        <w:t xml:space="preserve"> un cuerpo teórico </w:t>
      </w:r>
      <w:r w:rsidR="00B90261">
        <w:rPr>
          <w:rFonts w:ascii="Times New Roman" w:hAnsi="Times New Roman" w:cs="Times New Roman"/>
          <w:sz w:val="24"/>
          <w:szCs w:val="24"/>
        </w:rPr>
        <w:t>que consta de</w:t>
      </w:r>
      <w:r w:rsidR="00E60FEE">
        <w:rPr>
          <w:rFonts w:ascii="Times New Roman" w:hAnsi="Times New Roman" w:cs="Times New Roman"/>
          <w:sz w:val="24"/>
          <w:szCs w:val="24"/>
        </w:rPr>
        <w:t xml:space="preserve"> </w:t>
      </w:r>
      <w:r w:rsidR="00781E26">
        <w:rPr>
          <w:rFonts w:ascii="Times New Roman" w:hAnsi="Times New Roman" w:cs="Times New Roman"/>
          <w:sz w:val="24"/>
          <w:szCs w:val="24"/>
        </w:rPr>
        <w:t xml:space="preserve">más de </w:t>
      </w:r>
      <w:r w:rsidR="00E60FEE">
        <w:rPr>
          <w:rFonts w:ascii="Times New Roman" w:hAnsi="Times New Roman" w:cs="Times New Roman"/>
          <w:sz w:val="24"/>
          <w:szCs w:val="24"/>
        </w:rPr>
        <w:t>90</w:t>
      </w:r>
      <w:r>
        <w:rPr>
          <w:rFonts w:ascii="Times New Roman" w:hAnsi="Times New Roman" w:cs="Times New Roman"/>
          <w:sz w:val="24"/>
          <w:szCs w:val="24"/>
        </w:rPr>
        <w:t xml:space="preserve"> informes</w:t>
      </w:r>
      <w:r w:rsidR="0070166D">
        <w:rPr>
          <w:rStyle w:val="Refdenotaalpie"/>
          <w:rFonts w:ascii="Times New Roman" w:hAnsi="Times New Roman" w:cs="Times New Roman"/>
          <w:sz w:val="24"/>
          <w:szCs w:val="24"/>
        </w:rPr>
        <w:footnoteReference w:id="1"/>
      </w:r>
      <w:r>
        <w:rPr>
          <w:rFonts w:ascii="Times New Roman" w:hAnsi="Times New Roman" w:cs="Times New Roman"/>
          <w:sz w:val="24"/>
          <w:szCs w:val="24"/>
        </w:rPr>
        <w:t xml:space="preserve"> </w:t>
      </w:r>
      <w:r w:rsidR="00B90261">
        <w:rPr>
          <w:rFonts w:ascii="Times New Roman" w:hAnsi="Times New Roman" w:cs="Times New Roman"/>
          <w:sz w:val="24"/>
          <w:szCs w:val="24"/>
        </w:rPr>
        <w:t xml:space="preserve">sobre </w:t>
      </w:r>
      <w:r>
        <w:rPr>
          <w:rFonts w:ascii="Times New Roman" w:hAnsi="Times New Roman" w:cs="Times New Roman"/>
          <w:sz w:val="24"/>
          <w:szCs w:val="24"/>
        </w:rPr>
        <w:t>dicha problemática</w:t>
      </w:r>
      <w:r w:rsidR="00B90261">
        <w:rPr>
          <w:rFonts w:ascii="Times New Roman" w:hAnsi="Times New Roman" w:cs="Times New Roman"/>
          <w:sz w:val="24"/>
          <w:szCs w:val="24"/>
        </w:rPr>
        <w:t>,</w:t>
      </w:r>
      <w:r>
        <w:rPr>
          <w:rFonts w:ascii="Times New Roman" w:hAnsi="Times New Roman" w:cs="Times New Roman"/>
          <w:sz w:val="24"/>
          <w:szCs w:val="24"/>
        </w:rPr>
        <w:t xml:space="preserve"> </w:t>
      </w:r>
      <w:r w:rsidR="00E817D6">
        <w:rPr>
          <w:rFonts w:ascii="Times New Roman" w:hAnsi="Times New Roman" w:cs="Times New Roman"/>
          <w:sz w:val="24"/>
          <w:szCs w:val="24"/>
        </w:rPr>
        <w:t>con</w:t>
      </w:r>
      <w:r>
        <w:rPr>
          <w:rFonts w:ascii="Times New Roman" w:hAnsi="Times New Roman" w:cs="Times New Roman"/>
          <w:sz w:val="24"/>
          <w:szCs w:val="24"/>
        </w:rPr>
        <w:t xml:space="preserve"> puntos de vista diversos</w:t>
      </w:r>
      <w:r w:rsidR="00B90261">
        <w:rPr>
          <w:rFonts w:ascii="Times New Roman" w:hAnsi="Times New Roman" w:cs="Times New Roman"/>
          <w:sz w:val="24"/>
          <w:szCs w:val="24"/>
        </w:rPr>
        <w:t xml:space="preserve"> sobre</w:t>
      </w:r>
      <w:r>
        <w:rPr>
          <w:rFonts w:ascii="Times New Roman" w:hAnsi="Times New Roman" w:cs="Times New Roman"/>
          <w:sz w:val="24"/>
          <w:szCs w:val="24"/>
        </w:rPr>
        <w:t xml:space="preserve"> cuestiones tan concretas como la fecha de realización, la asoci</w:t>
      </w:r>
      <w:r w:rsidR="001515F2">
        <w:rPr>
          <w:rFonts w:ascii="Times New Roman" w:hAnsi="Times New Roman" w:cs="Times New Roman"/>
          <w:sz w:val="24"/>
          <w:szCs w:val="24"/>
        </w:rPr>
        <w:t>ación profesional que la desarrolla</w:t>
      </w:r>
      <w:r>
        <w:rPr>
          <w:rFonts w:ascii="Times New Roman" w:hAnsi="Times New Roman" w:cs="Times New Roman"/>
          <w:sz w:val="24"/>
          <w:szCs w:val="24"/>
        </w:rPr>
        <w:t xml:space="preserve">, el país </w:t>
      </w:r>
      <w:r w:rsidR="00B90261">
        <w:rPr>
          <w:rFonts w:ascii="Times New Roman" w:hAnsi="Times New Roman" w:cs="Times New Roman"/>
          <w:sz w:val="24"/>
          <w:szCs w:val="24"/>
        </w:rPr>
        <w:t>donde</w:t>
      </w:r>
      <w:r>
        <w:rPr>
          <w:rFonts w:ascii="Times New Roman" w:hAnsi="Times New Roman" w:cs="Times New Roman"/>
          <w:sz w:val="24"/>
          <w:szCs w:val="24"/>
        </w:rPr>
        <w:t xml:space="preserve"> se ubica </w:t>
      </w:r>
      <w:r w:rsidR="00B90261">
        <w:rPr>
          <w:rFonts w:ascii="Times New Roman" w:hAnsi="Times New Roman" w:cs="Times New Roman"/>
          <w:sz w:val="24"/>
          <w:szCs w:val="24"/>
        </w:rPr>
        <w:t>la</w:t>
      </w:r>
      <w:r>
        <w:rPr>
          <w:rFonts w:ascii="Times New Roman" w:hAnsi="Times New Roman" w:cs="Times New Roman"/>
          <w:sz w:val="24"/>
          <w:szCs w:val="24"/>
        </w:rPr>
        <w:t xml:space="preserve"> entidad </w:t>
      </w:r>
      <w:r>
        <w:rPr>
          <w:rFonts w:ascii="Times New Roman" w:hAnsi="Times New Roman" w:cs="Times New Roman"/>
          <w:sz w:val="24"/>
          <w:szCs w:val="24"/>
        </w:rPr>
        <w:lastRenderedPageBreak/>
        <w:t xml:space="preserve">donde se </w:t>
      </w:r>
      <w:r w:rsidR="00B90261">
        <w:rPr>
          <w:rFonts w:ascii="Times New Roman" w:hAnsi="Times New Roman" w:cs="Times New Roman"/>
          <w:sz w:val="24"/>
          <w:szCs w:val="24"/>
        </w:rPr>
        <w:t>publicó</w:t>
      </w:r>
      <w:r>
        <w:rPr>
          <w:rFonts w:ascii="Times New Roman" w:hAnsi="Times New Roman" w:cs="Times New Roman"/>
          <w:sz w:val="24"/>
          <w:szCs w:val="24"/>
        </w:rPr>
        <w:t xml:space="preserve"> la investigación, el tema, así como la metodología. Por ello, </w:t>
      </w:r>
      <w:r w:rsidR="00781E26">
        <w:rPr>
          <w:rFonts w:ascii="Times New Roman" w:hAnsi="Times New Roman" w:cs="Times New Roman"/>
          <w:sz w:val="24"/>
          <w:szCs w:val="24"/>
        </w:rPr>
        <w:t xml:space="preserve">debido a la gran cantidad de </w:t>
      </w:r>
      <w:r w:rsidR="00781E26" w:rsidRPr="00E817D6">
        <w:rPr>
          <w:rFonts w:ascii="Times New Roman" w:hAnsi="Times New Roman" w:cs="Times New Roman"/>
          <w:sz w:val="24"/>
          <w:szCs w:val="24"/>
        </w:rPr>
        <w:t xml:space="preserve">investigaciones existentes, </w:t>
      </w:r>
      <w:r w:rsidRPr="00E817D6">
        <w:rPr>
          <w:rFonts w:ascii="Times New Roman" w:hAnsi="Times New Roman" w:cs="Times New Roman"/>
          <w:sz w:val="24"/>
          <w:szCs w:val="24"/>
        </w:rPr>
        <w:t xml:space="preserve">si bien se complementan </w:t>
      </w:r>
      <w:r w:rsidR="004F1ACE">
        <w:rPr>
          <w:rFonts w:ascii="Times New Roman" w:hAnsi="Times New Roman" w:cs="Times New Roman"/>
          <w:sz w:val="24"/>
          <w:szCs w:val="24"/>
        </w:rPr>
        <w:t>entre sí</w:t>
      </w:r>
      <w:r w:rsidRPr="00E817D6">
        <w:rPr>
          <w:rFonts w:ascii="Times New Roman" w:hAnsi="Times New Roman" w:cs="Times New Roman"/>
          <w:sz w:val="24"/>
          <w:szCs w:val="24"/>
        </w:rPr>
        <w:t xml:space="preserve"> es necesario llevar a cabo </w:t>
      </w:r>
      <w:r w:rsidR="004F1ACE">
        <w:rPr>
          <w:rFonts w:ascii="Times New Roman" w:hAnsi="Times New Roman" w:cs="Times New Roman"/>
          <w:sz w:val="24"/>
          <w:szCs w:val="24"/>
        </w:rPr>
        <w:t>su</w:t>
      </w:r>
      <w:r w:rsidRPr="00E817D6">
        <w:rPr>
          <w:rFonts w:ascii="Times New Roman" w:hAnsi="Times New Roman" w:cs="Times New Roman"/>
          <w:sz w:val="24"/>
          <w:szCs w:val="24"/>
        </w:rPr>
        <w:t xml:space="preserve"> análisis profundo con el fin de entender tod</w:t>
      </w:r>
      <w:r w:rsidR="00E817D6" w:rsidRPr="00E817D6">
        <w:rPr>
          <w:rFonts w:ascii="Times New Roman" w:hAnsi="Times New Roman" w:cs="Times New Roman"/>
          <w:sz w:val="24"/>
          <w:szCs w:val="24"/>
        </w:rPr>
        <w:t>a</w:t>
      </w:r>
      <w:r w:rsidRPr="00E817D6">
        <w:rPr>
          <w:rFonts w:ascii="Times New Roman" w:hAnsi="Times New Roman" w:cs="Times New Roman"/>
          <w:sz w:val="24"/>
          <w:szCs w:val="24"/>
        </w:rPr>
        <w:t>s l</w:t>
      </w:r>
      <w:r w:rsidR="00E817D6" w:rsidRPr="00E817D6">
        <w:rPr>
          <w:rFonts w:ascii="Times New Roman" w:hAnsi="Times New Roman" w:cs="Times New Roman"/>
          <w:sz w:val="24"/>
          <w:szCs w:val="24"/>
        </w:rPr>
        <w:t>as</w:t>
      </w:r>
      <w:r w:rsidRPr="00E817D6">
        <w:rPr>
          <w:rFonts w:ascii="Times New Roman" w:hAnsi="Times New Roman" w:cs="Times New Roman"/>
          <w:sz w:val="24"/>
          <w:szCs w:val="24"/>
        </w:rPr>
        <w:t xml:space="preserve"> condicion</w:t>
      </w:r>
      <w:r w:rsidR="00E817D6" w:rsidRPr="00E817D6">
        <w:rPr>
          <w:rFonts w:ascii="Times New Roman" w:hAnsi="Times New Roman" w:cs="Times New Roman"/>
          <w:sz w:val="24"/>
          <w:szCs w:val="24"/>
        </w:rPr>
        <w:t>es</w:t>
      </w:r>
      <w:r w:rsidR="00781E26" w:rsidRPr="00E817D6">
        <w:rPr>
          <w:rFonts w:ascii="Times New Roman" w:hAnsi="Times New Roman" w:cs="Times New Roman"/>
          <w:sz w:val="24"/>
          <w:szCs w:val="24"/>
        </w:rPr>
        <w:t xml:space="preserve"> y limitaciones </w:t>
      </w:r>
      <w:r w:rsidRPr="00E817D6">
        <w:rPr>
          <w:rFonts w:ascii="Times New Roman" w:hAnsi="Times New Roman" w:cs="Times New Roman"/>
          <w:sz w:val="24"/>
          <w:szCs w:val="24"/>
        </w:rPr>
        <w:t>que pueden llega</w:t>
      </w:r>
      <w:r w:rsidR="00781E26" w:rsidRPr="00E817D6">
        <w:rPr>
          <w:rFonts w:ascii="Times New Roman" w:hAnsi="Times New Roman" w:cs="Times New Roman"/>
          <w:sz w:val="24"/>
          <w:szCs w:val="24"/>
        </w:rPr>
        <w:t>r a provocar sesgos</w:t>
      </w:r>
      <w:r w:rsidR="00155F4B" w:rsidRPr="00E817D6">
        <w:rPr>
          <w:rFonts w:ascii="Times New Roman" w:hAnsi="Times New Roman" w:cs="Times New Roman"/>
          <w:sz w:val="24"/>
          <w:szCs w:val="24"/>
        </w:rPr>
        <w:t>.</w:t>
      </w:r>
      <w:r w:rsidR="00191C49" w:rsidRPr="00E817D6">
        <w:rPr>
          <w:rFonts w:ascii="Times New Roman" w:hAnsi="Times New Roman" w:cs="Times New Roman"/>
          <w:sz w:val="24"/>
          <w:szCs w:val="24"/>
        </w:rPr>
        <w:t xml:space="preserve"> </w:t>
      </w:r>
      <w:r w:rsidR="004F2F86" w:rsidRPr="00E817D6">
        <w:rPr>
          <w:rFonts w:ascii="Times New Roman" w:hAnsi="Times New Roman" w:cs="Times New Roman"/>
          <w:sz w:val="24"/>
          <w:szCs w:val="24"/>
        </w:rPr>
        <w:t>Así, l</w:t>
      </w:r>
      <w:r w:rsidR="00191C49" w:rsidRPr="00E817D6">
        <w:rPr>
          <w:rFonts w:ascii="Times New Roman" w:hAnsi="Times New Roman" w:cs="Times New Roman"/>
          <w:sz w:val="24"/>
          <w:szCs w:val="24"/>
        </w:rPr>
        <w:t xml:space="preserve">a hipótesis que guía esta investigación es: </w:t>
      </w:r>
      <w:r w:rsidR="00E817D6" w:rsidRPr="00E817D6">
        <w:rPr>
          <w:rFonts w:ascii="Times New Roman" w:hAnsi="Times New Roman" w:cs="Times New Roman"/>
          <w:sz w:val="24"/>
          <w:szCs w:val="24"/>
        </w:rPr>
        <w:t>e</w:t>
      </w:r>
      <w:r w:rsidR="00191C49" w:rsidRPr="00E817D6">
        <w:rPr>
          <w:rFonts w:ascii="Times New Roman" w:hAnsi="Times New Roman" w:cs="Times New Roman"/>
          <w:sz w:val="24"/>
          <w:szCs w:val="24"/>
        </w:rPr>
        <w:t xml:space="preserve">xiste una evidente falta de criterio común, </w:t>
      </w:r>
      <w:r w:rsidR="00191C49" w:rsidRPr="004F1ACE">
        <w:rPr>
          <w:rFonts w:ascii="Times New Roman" w:hAnsi="Times New Roman" w:cs="Times New Roman"/>
          <w:sz w:val="24"/>
          <w:szCs w:val="24"/>
        </w:rPr>
        <w:t xml:space="preserve">homogéneo y consensuado por parte de las 21 organizaciones e instituciones que investigan la violencia contra los periodistas en México. Esta característica condiciona tanto el estudio del fenómeno como la forma en la que </w:t>
      </w:r>
      <w:r w:rsidR="00492429">
        <w:rPr>
          <w:rFonts w:ascii="Times New Roman" w:hAnsi="Times New Roman" w:cs="Times New Roman"/>
          <w:sz w:val="24"/>
          <w:szCs w:val="24"/>
        </w:rPr>
        <w:t>se</w:t>
      </w:r>
      <w:r w:rsidR="00191C49" w:rsidRPr="004F1ACE">
        <w:rPr>
          <w:rFonts w:ascii="Times New Roman" w:hAnsi="Times New Roman" w:cs="Times New Roman"/>
          <w:sz w:val="24"/>
          <w:szCs w:val="24"/>
        </w:rPr>
        <w:t xml:space="preserve"> abord</w:t>
      </w:r>
      <w:r w:rsidR="00492429">
        <w:rPr>
          <w:rFonts w:ascii="Times New Roman" w:hAnsi="Times New Roman" w:cs="Times New Roman"/>
          <w:sz w:val="24"/>
          <w:szCs w:val="24"/>
        </w:rPr>
        <w:t>a</w:t>
      </w:r>
      <w:r w:rsidR="00191C49" w:rsidRPr="004F1ACE">
        <w:rPr>
          <w:rFonts w:ascii="Times New Roman" w:hAnsi="Times New Roman" w:cs="Times New Roman"/>
          <w:sz w:val="24"/>
          <w:szCs w:val="24"/>
        </w:rPr>
        <w:t>, ent</w:t>
      </w:r>
      <w:r w:rsidR="00492429">
        <w:rPr>
          <w:rFonts w:ascii="Times New Roman" w:hAnsi="Times New Roman" w:cs="Times New Roman"/>
          <w:sz w:val="24"/>
          <w:szCs w:val="24"/>
        </w:rPr>
        <w:t>iende</w:t>
      </w:r>
      <w:r w:rsidR="00191C49" w:rsidRPr="004F1ACE">
        <w:rPr>
          <w:rFonts w:ascii="Times New Roman" w:hAnsi="Times New Roman" w:cs="Times New Roman"/>
          <w:sz w:val="24"/>
          <w:szCs w:val="24"/>
        </w:rPr>
        <w:t xml:space="preserve"> y explica, provocando incluso que se obtengan resultados diversos en cada uno de los informes, </w:t>
      </w:r>
      <w:r w:rsidR="00F60DDE">
        <w:rPr>
          <w:rFonts w:ascii="Times New Roman" w:hAnsi="Times New Roman" w:cs="Times New Roman"/>
          <w:sz w:val="24"/>
          <w:szCs w:val="24"/>
        </w:rPr>
        <w:t xml:space="preserve">que aun así comparten </w:t>
      </w:r>
      <w:r w:rsidR="00191C49" w:rsidRPr="004F1ACE">
        <w:rPr>
          <w:rFonts w:ascii="Times New Roman" w:hAnsi="Times New Roman" w:cs="Times New Roman"/>
          <w:sz w:val="24"/>
          <w:szCs w:val="24"/>
        </w:rPr>
        <w:t>ciertos aspectos generales.</w:t>
      </w:r>
    </w:p>
    <w:p w:rsidR="004D2815" w:rsidRDefault="00E54BA7" w:rsidP="004A1FA3">
      <w:pPr>
        <w:spacing w:after="0" w:line="360" w:lineRule="auto"/>
        <w:ind w:firstLine="360"/>
        <w:jc w:val="both"/>
        <w:rPr>
          <w:rFonts w:ascii="Times New Roman" w:eastAsia="Times New Roman" w:hAnsi="Times New Roman" w:cs="Times New Roman"/>
          <w:sz w:val="24"/>
          <w:szCs w:val="24"/>
          <w:lang w:eastAsia="es-MX"/>
        </w:rPr>
      </w:pPr>
      <w:r>
        <w:rPr>
          <w:rFonts w:ascii="Times New Roman" w:hAnsi="Times New Roman" w:cs="Times New Roman"/>
          <w:sz w:val="24"/>
          <w:szCs w:val="24"/>
        </w:rPr>
        <w:tab/>
      </w:r>
      <w:r w:rsidRPr="00132564">
        <w:rPr>
          <w:rFonts w:ascii="Times New Roman" w:eastAsia="Times New Roman" w:hAnsi="Times New Roman" w:cs="Times New Roman"/>
          <w:sz w:val="24"/>
          <w:szCs w:val="24"/>
          <w:lang w:eastAsia="es-MX"/>
        </w:rPr>
        <w:t xml:space="preserve">Desde que estalló en 2006 la conocida “guerra contra el narco” del presidente Felipe Calderón, México ha vivido una situación de extrema violencia que ha marcado profundamente a la población civil. La violencia derivada de este </w:t>
      </w:r>
      <w:r>
        <w:rPr>
          <w:rFonts w:ascii="Times New Roman" w:eastAsia="Times New Roman" w:hAnsi="Times New Roman" w:cs="Times New Roman"/>
          <w:sz w:val="24"/>
          <w:szCs w:val="24"/>
          <w:lang w:eastAsia="es-MX"/>
        </w:rPr>
        <w:t>“</w:t>
      </w:r>
      <w:r w:rsidRPr="00132564">
        <w:rPr>
          <w:rFonts w:ascii="Times New Roman" w:eastAsia="Times New Roman" w:hAnsi="Times New Roman" w:cs="Times New Roman"/>
          <w:sz w:val="24"/>
          <w:szCs w:val="24"/>
          <w:lang w:eastAsia="es-MX"/>
        </w:rPr>
        <w:t>aparente conflicto</w:t>
      </w:r>
      <w:r>
        <w:rPr>
          <w:rFonts w:ascii="Times New Roman" w:eastAsia="Times New Roman" w:hAnsi="Times New Roman" w:cs="Times New Roman"/>
          <w:sz w:val="24"/>
          <w:szCs w:val="24"/>
          <w:lang w:eastAsia="es-MX"/>
        </w:rPr>
        <w:t>”</w:t>
      </w:r>
      <w:r w:rsidRPr="00132564">
        <w:rPr>
          <w:rFonts w:ascii="Times New Roman" w:eastAsia="Times New Roman" w:hAnsi="Times New Roman" w:cs="Times New Roman"/>
          <w:sz w:val="24"/>
          <w:szCs w:val="24"/>
          <w:lang w:eastAsia="es-MX"/>
        </w:rPr>
        <w:t xml:space="preserve"> entre autoridades y cárteles de la droga </w:t>
      </w:r>
      <w:r>
        <w:rPr>
          <w:rFonts w:ascii="Times New Roman" w:eastAsia="Times New Roman" w:hAnsi="Times New Roman" w:cs="Times New Roman"/>
          <w:sz w:val="24"/>
          <w:szCs w:val="24"/>
          <w:lang w:eastAsia="es-MX"/>
        </w:rPr>
        <w:t>(</w:t>
      </w:r>
      <w:r w:rsidRPr="00132564">
        <w:rPr>
          <w:rFonts w:ascii="Times New Roman" w:eastAsia="Times New Roman" w:hAnsi="Times New Roman" w:cs="Times New Roman"/>
          <w:sz w:val="24"/>
          <w:szCs w:val="24"/>
          <w:lang w:eastAsia="es-MX"/>
        </w:rPr>
        <w:t>e incluso entre los propios narcos</w:t>
      </w:r>
      <w:r>
        <w:rPr>
          <w:rFonts w:ascii="Times New Roman" w:eastAsia="Times New Roman" w:hAnsi="Times New Roman" w:cs="Times New Roman"/>
          <w:sz w:val="24"/>
          <w:szCs w:val="24"/>
          <w:lang w:eastAsia="es-MX"/>
        </w:rPr>
        <w:t>)</w:t>
      </w:r>
      <w:r w:rsidRPr="00132564">
        <w:rPr>
          <w:rFonts w:ascii="Times New Roman" w:eastAsia="Times New Roman" w:hAnsi="Times New Roman" w:cs="Times New Roman"/>
          <w:sz w:val="24"/>
          <w:szCs w:val="24"/>
          <w:lang w:eastAsia="es-MX"/>
        </w:rPr>
        <w:t>, acab</w:t>
      </w:r>
      <w:r w:rsidR="00F60DDE">
        <w:rPr>
          <w:rFonts w:ascii="Times New Roman" w:eastAsia="Times New Roman" w:hAnsi="Times New Roman" w:cs="Times New Roman"/>
          <w:sz w:val="24"/>
          <w:szCs w:val="24"/>
          <w:lang w:eastAsia="es-MX"/>
        </w:rPr>
        <w:t>ó por</w:t>
      </w:r>
      <w:r w:rsidRPr="00132564">
        <w:rPr>
          <w:rFonts w:ascii="Times New Roman" w:eastAsia="Times New Roman" w:hAnsi="Times New Roman" w:cs="Times New Roman"/>
          <w:sz w:val="24"/>
          <w:szCs w:val="24"/>
          <w:lang w:eastAsia="es-MX"/>
        </w:rPr>
        <w:t xml:space="preserve"> afecta</w:t>
      </w:r>
      <w:r w:rsidR="00F60DDE">
        <w:rPr>
          <w:rFonts w:ascii="Times New Roman" w:eastAsia="Times New Roman" w:hAnsi="Times New Roman" w:cs="Times New Roman"/>
          <w:sz w:val="24"/>
          <w:szCs w:val="24"/>
          <w:lang w:eastAsia="es-MX"/>
        </w:rPr>
        <w:t>r</w:t>
      </w:r>
      <w:r w:rsidRPr="00132564">
        <w:rPr>
          <w:rFonts w:ascii="Times New Roman" w:eastAsia="Times New Roman" w:hAnsi="Times New Roman" w:cs="Times New Roman"/>
          <w:sz w:val="24"/>
          <w:szCs w:val="24"/>
          <w:lang w:eastAsia="es-MX"/>
        </w:rPr>
        <w:t xml:space="preserve"> las dinámicas sociales. Un perfecto ejemplo</w:t>
      </w:r>
      <w:r w:rsidR="00F60DDE">
        <w:rPr>
          <w:rFonts w:ascii="Times New Roman" w:eastAsia="Times New Roman" w:hAnsi="Times New Roman" w:cs="Times New Roman"/>
          <w:sz w:val="24"/>
          <w:szCs w:val="24"/>
          <w:lang w:eastAsia="es-MX"/>
        </w:rPr>
        <w:t xml:space="preserve"> </w:t>
      </w:r>
      <w:r w:rsidRPr="00132564">
        <w:rPr>
          <w:rFonts w:ascii="Times New Roman" w:eastAsia="Times New Roman" w:hAnsi="Times New Roman" w:cs="Times New Roman"/>
          <w:sz w:val="24"/>
          <w:szCs w:val="24"/>
          <w:lang w:eastAsia="es-MX"/>
        </w:rPr>
        <w:t>son las consecuencias de la violencia generalizada</w:t>
      </w:r>
      <w:r w:rsidR="00F60DDE">
        <w:rPr>
          <w:rFonts w:ascii="Times New Roman" w:eastAsia="Times New Roman" w:hAnsi="Times New Roman" w:cs="Times New Roman"/>
          <w:sz w:val="24"/>
          <w:szCs w:val="24"/>
          <w:lang w:eastAsia="es-MX"/>
        </w:rPr>
        <w:t xml:space="preserve"> en contra de</w:t>
      </w:r>
      <w:r w:rsidRPr="00132564">
        <w:rPr>
          <w:rFonts w:ascii="Times New Roman" w:eastAsia="Times New Roman" w:hAnsi="Times New Roman" w:cs="Times New Roman"/>
          <w:sz w:val="24"/>
          <w:szCs w:val="24"/>
          <w:lang w:eastAsia="es-MX"/>
        </w:rPr>
        <w:t xml:space="preserve"> los medios de comunicación, con más de 150 periodistas asesinados y 21 “desaparecidos” desde 1983 hasta 2013</w:t>
      </w:r>
      <w:r>
        <w:rPr>
          <w:rFonts w:ascii="Times New Roman" w:eastAsia="Times New Roman" w:hAnsi="Times New Roman" w:cs="Times New Roman"/>
          <w:sz w:val="24"/>
          <w:szCs w:val="24"/>
          <w:lang w:eastAsia="es-MX"/>
        </w:rPr>
        <w:t>,</w:t>
      </w:r>
      <w:r w:rsidRPr="00132564">
        <w:rPr>
          <w:rFonts w:ascii="Times New Roman" w:eastAsia="Times New Roman" w:hAnsi="Times New Roman" w:cs="Times New Roman"/>
          <w:sz w:val="24"/>
          <w:szCs w:val="24"/>
          <w:lang w:eastAsia="es-MX"/>
        </w:rPr>
        <w:t xml:space="preserve"> y alrededor de 1791 agresiones desde 1998 hasta 2010</w:t>
      </w:r>
      <w:r w:rsidR="00A40112">
        <w:rPr>
          <w:rFonts w:ascii="Times New Roman" w:eastAsia="Times New Roman" w:hAnsi="Times New Roman" w:cs="Times New Roman"/>
          <w:sz w:val="24"/>
          <w:szCs w:val="24"/>
          <w:lang w:eastAsia="es-MX"/>
        </w:rPr>
        <w:t xml:space="preserve"> (</w:t>
      </w:r>
      <w:r w:rsidR="00284D7D" w:rsidRPr="00284D7D">
        <w:rPr>
          <w:rStyle w:val="nfasis"/>
          <w:rFonts w:ascii="Times New Roman" w:hAnsi="Times New Roman" w:cs="Times New Roman"/>
          <w:i w:val="0"/>
          <w:color w:val="000000"/>
          <w:sz w:val="24"/>
          <w:szCs w:val="24"/>
        </w:rPr>
        <w:t>Article 19, 2015</w:t>
      </w:r>
      <w:r w:rsidR="00284D7D">
        <w:rPr>
          <w:rStyle w:val="nfasis"/>
          <w:rFonts w:ascii="Times New Roman" w:hAnsi="Times New Roman" w:cs="Times New Roman"/>
          <w:i w:val="0"/>
          <w:color w:val="000000"/>
          <w:sz w:val="24"/>
          <w:szCs w:val="24"/>
        </w:rPr>
        <w:t xml:space="preserve">; CEPET, 2010, 5-13, 15-18; CEPET, 2011, 4-10, 13-15; </w:t>
      </w:r>
      <w:r w:rsidR="00284D7D" w:rsidRPr="00A40112">
        <w:rPr>
          <w:rStyle w:val="nfasis"/>
          <w:rFonts w:ascii="Times New Roman" w:hAnsi="Times New Roman" w:cs="Times New Roman"/>
          <w:i w:val="0"/>
          <w:color w:val="000000"/>
          <w:sz w:val="24"/>
          <w:szCs w:val="24"/>
        </w:rPr>
        <w:t>Fundación Manuel Buendía</w:t>
      </w:r>
      <w:r w:rsidR="00284D7D">
        <w:rPr>
          <w:rStyle w:val="nfasis"/>
          <w:rFonts w:ascii="Times New Roman" w:hAnsi="Times New Roman" w:cs="Times New Roman"/>
          <w:i w:val="0"/>
          <w:color w:val="000000"/>
          <w:sz w:val="24"/>
          <w:szCs w:val="24"/>
        </w:rPr>
        <w:t>, 2001, 2</w:t>
      </w:r>
      <w:r w:rsidR="00284D7D" w:rsidRPr="00A40112">
        <w:rPr>
          <w:rStyle w:val="nfasis"/>
          <w:rFonts w:ascii="Times New Roman" w:hAnsi="Times New Roman" w:cs="Times New Roman"/>
          <w:i w:val="0"/>
          <w:color w:val="000000"/>
          <w:sz w:val="24"/>
          <w:szCs w:val="24"/>
        </w:rPr>
        <w:t>-6</w:t>
      </w:r>
      <w:r w:rsidR="00284D7D">
        <w:rPr>
          <w:rStyle w:val="nfasis"/>
          <w:rFonts w:ascii="Times New Roman" w:hAnsi="Times New Roman" w:cs="Times New Roman"/>
          <w:i w:val="0"/>
          <w:color w:val="000000"/>
          <w:sz w:val="24"/>
          <w:szCs w:val="24"/>
        </w:rPr>
        <w:t>; Fundación Manuel Buendía, 2002, 1-6</w:t>
      </w:r>
      <w:r w:rsidR="00284D7D">
        <w:rPr>
          <w:rFonts w:ascii="Times New Roman" w:eastAsia="Times New Roman" w:hAnsi="Times New Roman" w:cs="Times New Roman"/>
          <w:sz w:val="24"/>
          <w:szCs w:val="24"/>
          <w:lang w:eastAsia="es-MX"/>
        </w:rPr>
        <w:t>;</w:t>
      </w:r>
      <w:r w:rsidR="00284D7D" w:rsidRPr="00A40112">
        <w:rPr>
          <w:rStyle w:val="nfasis"/>
          <w:rFonts w:ascii="Times New Roman" w:hAnsi="Times New Roman" w:cs="Times New Roman"/>
          <w:i w:val="0"/>
          <w:color w:val="000000"/>
          <w:sz w:val="24"/>
          <w:szCs w:val="24"/>
        </w:rPr>
        <w:t xml:space="preserve"> Fundación Manuel Buendía</w:t>
      </w:r>
      <w:r w:rsidR="00284D7D">
        <w:rPr>
          <w:rStyle w:val="nfasis"/>
          <w:rFonts w:ascii="Times New Roman" w:hAnsi="Times New Roman" w:cs="Times New Roman"/>
          <w:i w:val="0"/>
          <w:color w:val="000000"/>
          <w:sz w:val="24"/>
          <w:szCs w:val="24"/>
        </w:rPr>
        <w:t>, 2003, 1</w:t>
      </w:r>
      <w:r w:rsidR="00284D7D" w:rsidRPr="00A40112">
        <w:rPr>
          <w:rStyle w:val="nfasis"/>
          <w:rFonts w:ascii="Times New Roman" w:hAnsi="Times New Roman" w:cs="Times New Roman"/>
          <w:i w:val="0"/>
          <w:color w:val="000000"/>
          <w:sz w:val="24"/>
          <w:szCs w:val="24"/>
        </w:rPr>
        <w:t>-6</w:t>
      </w:r>
      <w:r w:rsidR="00284D7D">
        <w:rPr>
          <w:rStyle w:val="nfasis"/>
          <w:rFonts w:ascii="Times New Roman" w:hAnsi="Times New Roman" w:cs="Times New Roman"/>
          <w:i w:val="0"/>
          <w:color w:val="000000"/>
          <w:sz w:val="24"/>
          <w:szCs w:val="24"/>
        </w:rPr>
        <w:t>; Fundación Manuel Buendía, 2004, 1-6</w:t>
      </w:r>
      <w:r w:rsidR="00284D7D">
        <w:rPr>
          <w:rFonts w:ascii="Times New Roman" w:eastAsia="Times New Roman" w:hAnsi="Times New Roman" w:cs="Times New Roman"/>
          <w:sz w:val="24"/>
          <w:szCs w:val="24"/>
          <w:lang w:eastAsia="es-MX"/>
        </w:rPr>
        <w:t>;</w:t>
      </w:r>
      <w:r w:rsidR="00284D7D" w:rsidRPr="00A40112">
        <w:rPr>
          <w:rStyle w:val="nfasis"/>
          <w:rFonts w:ascii="Times New Roman" w:hAnsi="Times New Roman" w:cs="Times New Roman"/>
          <w:i w:val="0"/>
          <w:color w:val="000000"/>
          <w:sz w:val="24"/>
          <w:szCs w:val="24"/>
        </w:rPr>
        <w:t xml:space="preserve"> Fundación Manuel Buendía</w:t>
      </w:r>
      <w:r w:rsidR="00284D7D">
        <w:rPr>
          <w:rStyle w:val="nfasis"/>
          <w:rFonts w:ascii="Times New Roman" w:hAnsi="Times New Roman" w:cs="Times New Roman"/>
          <w:i w:val="0"/>
          <w:color w:val="000000"/>
          <w:sz w:val="24"/>
          <w:szCs w:val="24"/>
        </w:rPr>
        <w:t>, 2005, 1</w:t>
      </w:r>
      <w:r w:rsidR="00284D7D" w:rsidRPr="00A40112">
        <w:rPr>
          <w:rStyle w:val="nfasis"/>
          <w:rFonts w:ascii="Times New Roman" w:hAnsi="Times New Roman" w:cs="Times New Roman"/>
          <w:i w:val="0"/>
          <w:color w:val="000000"/>
          <w:sz w:val="24"/>
          <w:szCs w:val="24"/>
        </w:rPr>
        <w:t>-6</w:t>
      </w:r>
      <w:r w:rsidR="00284D7D">
        <w:rPr>
          <w:rStyle w:val="nfasis"/>
          <w:rFonts w:ascii="Times New Roman" w:hAnsi="Times New Roman" w:cs="Times New Roman"/>
          <w:i w:val="0"/>
          <w:color w:val="000000"/>
          <w:sz w:val="24"/>
          <w:szCs w:val="24"/>
        </w:rPr>
        <w:t>; Fundación Manuel Buendía, 2006, 2-7</w:t>
      </w:r>
      <w:r w:rsidR="00284D7D">
        <w:rPr>
          <w:rFonts w:ascii="Times New Roman" w:eastAsia="Times New Roman" w:hAnsi="Times New Roman" w:cs="Times New Roman"/>
          <w:sz w:val="24"/>
          <w:szCs w:val="24"/>
          <w:lang w:eastAsia="es-MX"/>
        </w:rPr>
        <w:t>;</w:t>
      </w:r>
      <w:r w:rsidR="00284D7D" w:rsidRPr="00A40112">
        <w:rPr>
          <w:rStyle w:val="nfasis"/>
          <w:rFonts w:ascii="Times New Roman" w:hAnsi="Times New Roman" w:cs="Times New Roman"/>
          <w:i w:val="0"/>
          <w:color w:val="000000"/>
          <w:sz w:val="24"/>
          <w:szCs w:val="24"/>
        </w:rPr>
        <w:t xml:space="preserve"> Fundación Manuel Buendía</w:t>
      </w:r>
      <w:r w:rsidR="00284D7D">
        <w:rPr>
          <w:rStyle w:val="nfasis"/>
          <w:rFonts w:ascii="Times New Roman" w:hAnsi="Times New Roman" w:cs="Times New Roman"/>
          <w:i w:val="0"/>
          <w:color w:val="000000"/>
          <w:sz w:val="24"/>
          <w:szCs w:val="24"/>
        </w:rPr>
        <w:t>, 2007, 1-7; Fundación Manuel Buendía, 2008, 1, 2</w:t>
      </w:r>
      <w:r w:rsidR="00284D7D">
        <w:rPr>
          <w:rFonts w:ascii="Times New Roman" w:eastAsia="Times New Roman" w:hAnsi="Times New Roman" w:cs="Times New Roman"/>
          <w:sz w:val="24"/>
          <w:szCs w:val="24"/>
          <w:lang w:eastAsia="es-MX"/>
        </w:rPr>
        <w:t>;</w:t>
      </w:r>
      <w:r w:rsidR="00284D7D" w:rsidRPr="00A40112">
        <w:rPr>
          <w:rStyle w:val="nfasis"/>
          <w:rFonts w:ascii="Times New Roman" w:hAnsi="Times New Roman" w:cs="Times New Roman"/>
          <w:i w:val="0"/>
          <w:color w:val="000000"/>
          <w:sz w:val="24"/>
          <w:szCs w:val="24"/>
        </w:rPr>
        <w:t xml:space="preserve"> Fundación Manuel Buendía</w:t>
      </w:r>
      <w:r w:rsidR="00284D7D">
        <w:rPr>
          <w:rStyle w:val="nfasis"/>
          <w:rFonts w:ascii="Times New Roman" w:hAnsi="Times New Roman" w:cs="Times New Roman"/>
          <w:i w:val="0"/>
          <w:color w:val="000000"/>
          <w:sz w:val="24"/>
          <w:szCs w:val="24"/>
        </w:rPr>
        <w:t xml:space="preserve">, 2009, 7-12; </w:t>
      </w:r>
      <w:r w:rsidR="00284D7D" w:rsidRPr="00284D7D">
        <w:rPr>
          <w:rFonts w:ascii="Times New Roman" w:hAnsi="Times New Roman"/>
          <w:sz w:val="24"/>
          <w:szCs w:val="24"/>
        </w:rPr>
        <w:t>FRELAP</w:t>
      </w:r>
      <w:r w:rsidR="00284D7D" w:rsidRPr="00284D7D">
        <w:rPr>
          <w:rStyle w:val="nfasis"/>
          <w:rFonts w:ascii="Times New Roman" w:hAnsi="Times New Roman" w:cs="Times New Roman"/>
          <w:i w:val="0"/>
          <w:color w:val="000000"/>
          <w:sz w:val="24"/>
          <w:szCs w:val="24"/>
        </w:rPr>
        <w:t xml:space="preserve">, </w:t>
      </w:r>
      <w:r w:rsidR="00284D7D" w:rsidRPr="00284D7D">
        <w:rPr>
          <w:rFonts w:ascii="Times New Roman" w:hAnsi="Times New Roman"/>
          <w:sz w:val="24"/>
          <w:szCs w:val="24"/>
          <w:lang w:val="es-MX"/>
        </w:rPr>
        <w:t>2013, 19-23</w:t>
      </w:r>
      <w:r w:rsidR="00284D7D" w:rsidRPr="00284D7D">
        <w:rPr>
          <w:rStyle w:val="nfasis"/>
          <w:rFonts w:ascii="Times New Roman" w:hAnsi="Times New Roman" w:cs="Times New Roman"/>
          <w:i w:val="0"/>
          <w:color w:val="000000"/>
          <w:sz w:val="24"/>
          <w:szCs w:val="24"/>
        </w:rPr>
        <w:t xml:space="preserve">; </w:t>
      </w:r>
      <w:r w:rsidR="00284D7D" w:rsidRPr="00284D7D">
        <w:rPr>
          <w:rFonts w:ascii="Times New Roman" w:hAnsi="Times New Roman"/>
          <w:sz w:val="24"/>
          <w:szCs w:val="24"/>
          <w:lang w:val="es-MX"/>
        </w:rPr>
        <w:t>FAPERME</w:t>
      </w:r>
      <w:r w:rsidR="007C3FE1">
        <w:rPr>
          <w:rFonts w:ascii="Times New Roman" w:hAnsi="Times New Roman"/>
          <w:sz w:val="24"/>
          <w:szCs w:val="24"/>
          <w:lang w:val="es-MX"/>
        </w:rPr>
        <w:t>X</w:t>
      </w:r>
      <w:r w:rsidR="00284D7D" w:rsidRPr="00284D7D">
        <w:rPr>
          <w:rFonts w:ascii="Times New Roman" w:hAnsi="Times New Roman"/>
          <w:sz w:val="24"/>
          <w:szCs w:val="24"/>
          <w:lang w:val="es-MX"/>
        </w:rPr>
        <w:t>/FRELAP, 2013,</w:t>
      </w:r>
      <w:r w:rsidR="00284D7D">
        <w:rPr>
          <w:rFonts w:ascii="Times New Roman" w:hAnsi="Times New Roman"/>
          <w:sz w:val="24"/>
          <w:szCs w:val="24"/>
          <w:lang w:val="es-MX"/>
        </w:rPr>
        <w:t xml:space="preserve"> 2-19; </w:t>
      </w:r>
      <w:r w:rsidR="00A40112" w:rsidRPr="00A40112">
        <w:rPr>
          <w:rFonts w:ascii="Times New Roman" w:eastAsia="Times New Roman" w:hAnsi="Times New Roman" w:cs="Times New Roman"/>
          <w:sz w:val="24"/>
          <w:szCs w:val="24"/>
          <w:lang w:eastAsia="es-MX"/>
        </w:rPr>
        <w:t>R</w:t>
      </w:r>
      <w:r w:rsidR="00A40112" w:rsidRPr="00A40112">
        <w:rPr>
          <w:rStyle w:val="nfasis"/>
          <w:rFonts w:ascii="Times New Roman" w:hAnsi="Times New Roman" w:cs="Times New Roman"/>
          <w:i w:val="0"/>
          <w:color w:val="000000"/>
          <w:sz w:val="24"/>
          <w:szCs w:val="24"/>
        </w:rPr>
        <w:t>ed Mexicana de Protección a Periodistas y Medios de Comunicación, Fundación Manuel Buendía, 1999, 1-6</w:t>
      </w:r>
      <w:r w:rsidR="00A40112" w:rsidRPr="00A40112">
        <w:rPr>
          <w:rStyle w:val="nfasis"/>
          <w:rFonts w:ascii="Times New Roman" w:hAnsi="Times New Roman" w:cs="Times New Roman"/>
          <w:color w:val="000000"/>
          <w:sz w:val="24"/>
          <w:szCs w:val="24"/>
        </w:rPr>
        <w:t>;</w:t>
      </w:r>
      <w:r w:rsidR="00A40112" w:rsidRPr="00A40112">
        <w:rPr>
          <w:rFonts w:ascii="Times New Roman" w:eastAsia="Times New Roman" w:hAnsi="Times New Roman" w:cs="Times New Roman"/>
          <w:sz w:val="24"/>
          <w:szCs w:val="24"/>
          <w:lang w:eastAsia="es-MX"/>
        </w:rPr>
        <w:t xml:space="preserve"> R</w:t>
      </w:r>
      <w:r w:rsidR="00A40112" w:rsidRPr="00A40112">
        <w:rPr>
          <w:rStyle w:val="nfasis"/>
          <w:rFonts w:ascii="Times New Roman" w:hAnsi="Times New Roman" w:cs="Times New Roman"/>
          <w:i w:val="0"/>
          <w:color w:val="000000"/>
          <w:sz w:val="24"/>
          <w:szCs w:val="24"/>
        </w:rPr>
        <w:t>ed Mexicana de Protección a Periodistas y Medios de Comunicación, Fundación Manuel Buendía, 2000, 2-8</w:t>
      </w:r>
      <w:r w:rsidR="00A40112" w:rsidRPr="00284D7D">
        <w:rPr>
          <w:rFonts w:ascii="Times New Roman" w:eastAsia="Times New Roman" w:hAnsi="Times New Roman" w:cs="Times New Roman"/>
          <w:sz w:val="24"/>
          <w:szCs w:val="24"/>
          <w:lang w:eastAsia="es-MX"/>
        </w:rPr>
        <w:t>)</w:t>
      </w:r>
      <w:r w:rsidRPr="00284D7D">
        <w:rPr>
          <w:rFonts w:ascii="Times New Roman" w:eastAsia="Times New Roman" w:hAnsi="Times New Roman" w:cs="Times New Roman"/>
          <w:sz w:val="24"/>
          <w:szCs w:val="24"/>
          <w:lang w:eastAsia="es-MX"/>
        </w:rPr>
        <w:t>. Sin embargo, esta situación forma parte, desde una perspectiva más amplia, de un problema al que se enfrentan los periodistas en casi todo el mundo</w:t>
      </w:r>
      <w:r w:rsidR="00BE0538" w:rsidRPr="00284D7D">
        <w:rPr>
          <w:rFonts w:ascii="Times New Roman" w:eastAsia="Times New Roman" w:hAnsi="Times New Roman" w:cs="Times New Roman"/>
          <w:sz w:val="24"/>
          <w:szCs w:val="24"/>
          <w:lang w:eastAsia="es-MX"/>
        </w:rPr>
        <w:t xml:space="preserve"> </w:t>
      </w:r>
      <w:r w:rsidR="004A1FA3" w:rsidRPr="00284D7D">
        <w:rPr>
          <w:rFonts w:ascii="Times New Roman" w:hAnsi="Times New Roman"/>
          <w:sz w:val="24"/>
          <w:szCs w:val="24"/>
        </w:rPr>
        <w:t>(</w:t>
      </w:r>
      <w:r w:rsidR="00BE0538" w:rsidRPr="00284D7D">
        <w:rPr>
          <w:rFonts w:ascii="Times New Roman" w:hAnsi="Times New Roman"/>
          <w:sz w:val="24"/>
          <w:szCs w:val="24"/>
        </w:rPr>
        <w:t xml:space="preserve">Reporteros sin fronteras, </w:t>
      </w:r>
      <w:r w:rsidR="00BE0538" w:rsidRPr="00284D7D">
        <w:rPr>
          <w:rFonts w:ascii="Times New Roman" w:hAnsi="Times New Roman"/>
          <w:i/>
          <w:sz w:val="24"/>
          <w:szCs w:val="24"/>
        </w:rPr>
        <w:t>Informe anual</w:t>
      </w:r>
      <w:r w:rsidR="00BE0538" w:rsidRPr="00284D7D">
        <w:rPr>
          <w:rFonts w:ascii="Times New Roman" w:hAnsi="Times New Roman"/>
          <w:sz w:val="24"/>
          <w:szCs w:val="24"/>
        </w:rPr>
        <w:t xml:space="preserve">, 2010; Reporteros sin fronteras, </w:t>
      </w:r>
      <w:r w:rsidR="00BE0538" w:rsidRPr="00284D7D">
        <w:rPr>
          <w:rFonts w:ascii="Times New Roman" w:hAnsi="Times New Roman"/>
          <w:i/>
          <w:sz w:val="24"/>
          <w:szCs w:val="24"/>
        </w:rPr>
        <w:t>Informe anual</w:t>
      </w:r>
      <w:r w:rsidR="00F60DDE">
        <w:rPr>
          <w:rFonts w:ascii="Times New Roman" w:hAnsi="Times New Roman"/>
          <w:i/>
          <w:sz w:val="24"/>
          <w:szCs w:val="24"/>
        </w:rPr>
        <w:t>,</w:t>
      </w:r>
      <w:r w:rsidR="00BE0538" w:rsidRPr="00284D7D">
        <w:rPr>
          <w:rFonts w:ascii="Times New Roman" w:hAnsi="Times New Roman"/>
          <w:i/>
          <w:sz w:val="24"/>
          <w:szCs w:val="24"/>
        </w:rPr>
        <w:t xml:space="preserve"> </w:t>
      </w:r>
      <w:r w:rsidR="00F60DDE">
        <w:rPr>
          <w:rFonts w:ascii="Times New Roman" w:hAnsi="Times New Roman"/>
          <w:i/>
          <w:sz w:val="24"/>
          <w:szCs w:val="24"/>
        </w:rPr>
        <w:t xml:space="preserve"> </w:t>
      </w:r>
      <w:r w:rsidR="00BE0538" w:rsidRPr="00284D7D">
        <w:rPr>
          <w:rFonts w:ascii="Times New Roman" w:hAnsi="Times New Roman"/>
          <w:sz w:val="24"/>
          <w:szCs w:val="24"/>
        </w:rPr>
        <w:t>2011;</w:t>
      </w:r>
      <w:r w:rsidR="00F60DDE">
        <w:rPr>
          <w:rFonts w:ascii="Times New Roman" w:hAnsi="Times New Roman"/>
          <w:sz w:val="24"/>
          <w:szCs w:val="24"/>
        </w:rPr>
        <w:t xml:space="preserve"> Rep</w:t>
      </w:r>
      <w:r w:rsidR="004A1FA3" w:rsidRPr="00284D7D">
        <w:rPr>
          <w:rFonts w:ascii="Times New Roman" w:hAnsi="Times New Roman"/>
          <w:sz w:val="24"/>
          <w:szCs w:val="24"/>
        </w:rPr>
        <w:t xml:space="preserve">orteros sin fronteras, 2011; </w:t>
      </w:r>
      <w:r w:rsidR="00BE0538" w:rsidRPr="00284D7D">
        <w:rPr>
          <w:rFonts w:ascii="Times New Roman" w:hAnsi="Times New Roman"/>
          <w:sz w:val="24"/>
          <w:szCs w:val="24"/>
        </w:rPr>
        <w:t>Reporteros sin fronteras</w:t>
      </w:r>
      <w:r w:rsidR="004A1FA3" w:rsidRPr="00284D7D">
        <w:rPr>
          <w:rFonts w:ascii="Times New Roman" w:hAnsi="Times New Roman"/>
          <w:sz w:val="24"/>
          <w:szCs w:val="24"/>
        </w:rPr>
        <w:t>,</w:t>
      </w:r>
      <w:r w:rsidR="00BE0538" w:rsidRPr="00284D7D">
        <w:rPr>
          <w:rFonts w:ascii="Times New Roman" w:hAnsi="Times New Roman"/>
          <w:sz w:val="24"/>
          <w:szCs w:val="24"/>
        </w:rPr>
        <w:t xml:space="preserve"> 2012</w:t>
      </w:r>
      <w:r w:rsidR="00BE0538" w:rsidRPr="00284D7D">
        <w:rPr>
          <w:rFonts w:ascii="Times New Roman" w:eastAsia="Times New Roman" w:hAnsi="Times New Roman" w:cs="Times New Roman"/>
          <w:sz w:val="24"/>
          <w:szCs w:val="24"/>
          <w:lang w:eastAsia="es-MX"/>
        </w:rPr>
        <w:t>)</w:t>
      </w:r>
      <w:r w:rsidRPr="00284D7D">
        <w:rPr>
          <w:rFonts w:ascii="Times New Roman" w:eastAsia="Times New Roman" w:hAnsi="Times New Roman" w:cs="Times New Roman"/>
          <w:sz w:val="24"/>
          <w:szCs w:val="24"/>
          <w:lang w:eastAsia="es-MX"/>
        </w:rPr>
        <w:t>.</w:t>
      </w:r>
      <w:r w:rsidRPr="00132564">
        <w:rPr>
          <w:rFonts w:ascii="Times New Roman" w:eastAsia="Times New Roman" w:hAnsi="Times New Roman" w:cs="Times New Roman"/>
          <w:sz w:val="24"/>
          <w:szCs w:val="24"/>
          <w:lang w:eastAsia="es-MX"/>
        </w:rPr>
        <w:t xml:space="preserve"> </w:t>
      </w:r>
    </w:p>
    <w:p w:rsidR="00185E5E" w:rsidRDefault="00185E5E" w:rsidP="004A1FA3">
      <w:pPr>
        <w:spacing w:after="0" w:line="360" w:lineRule="auto"/>
        <w:ind w:firstLine="360"/>
        <w:jc w:val="both"/>
        <w:rPr>
          <w:rFonts w:ascii="Times New Roman" w:eastAsia="Times New Roman" w:hAnsi="Times New Roman" w:cs="Times New Roman"/>
          <w:sz w:val="24"/>
          <w:szCs w:val="24"/>
          <w:lang w:eastAsia="es-MX"/>
        </w:rPr>
      </w:pPr>
    </w:p>
    <w:p w:rsidR="00A40112" w:rsidRPr="004D2815" w:rsidRDefault="004D2815" w:rsidP="004A1FA3">
      <w:pPr>
        <w:spacing w:after="0" w:line="360" w:lineRule="auto"/>
        <w:ind w:firstLine="360"/>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ab/>
      </w:r>
      <w:r w:rsidR="00E54BA7" w:rsidRPr="00132564">
        <w:rPr>
          <w:rFonts w:ascii="Times New Roman" w:eastAsia="Times New Roman" w:hAnsi="Times New Roman" w:cs="Times New Roman"/>
          <w:sz w:val="24"/>
          <w:szCs w:val="24"/>
          <w:lang w:eastAsia="es-MX"/>
        </w:rPr>
        <w:t xml:space="preserve">Así, </w:t>
      </w:r>
      <w:r w:rsidR="00E54BA7" w:rsidRPr="00132564">
        <w:rPr>
          <w:rFonts w:ascii="Times New Roman" w:hAnsi="Times New Roman" w:cs="Arial"/>
          <w:sz w:val="24"/>
          <w:szCs w:val="24"/>
        </w:rPr>
        <w:t>en la década del 2000 alrededor de 141 periodistas fueron asesinados en todo el mundo víctimas del crimen organizado</w:t>
      </w:r>
      <w:r w:rsidR="004A1FA3">
        <w:rPr>
          <w:rFonts w:ascii="Times New Roman" w:hAnsi="Times New Roman" w:cs="Arial"/>
          <w:sz w:val="24"/>
          <w:szCs w:val="24"/>
        </w:rPr>
        <w:t xml:space="preserve"> (Reporteros Sin Fronteras, </w:t>
      </w:r>
      <w:r w:rsidR="004A1FA3" w:rsidRPr="004A1FA3">
        <w:rPr>
          <w:rFonts w:ascii="Times New Roman" w:hAnsi="Times New Roman" w:cs="Arial"/>
          <w:i/>
          <w:sz w:val="24"/>
          <w:szCs w:val="24"/>
        </w:rPr>
        <w:t>Informe Anual 2011</w:t>
      </w:r>
      <w:r w:rsidR="004A1FA3">
        <w:rPr>
          <w:rFonts w:ascii="Times New Roman" w:hAnsi="Times New Roman" w:cs="Arial"/>
          <w:sz w:val="24"/>
          <w:szCs w:val="24"/>
        </w:rPr>
        <w:t>, 2011, 2)</w:t>
      </w:r>
      <w:r w:rsidR="00E54BA7" w:rsidRPr="00132564">
        <w:rPr>
          <w:rFonts w:ascii="Times New Roman" w:hAnsi="Times New Roman" w:cs="Arial"/>
          <w:sz w:val="24"/>
          <w:szCs w:val="24"/>
        </w:rPr>
        <w:t>.</w:t>
      </w:r>
      <w:r w:rsidR="00E54BA7">
        <w:rPr>
          <w:rFonts w:ascii="Times New Roman" w:hAnsi="Times New Roman" w:cs="Arial"/>
          <w:sz w:val="24"/>
          <w:szCs w:val="24"/>
        </w:rPr>
        <w:t xml:space="preserve"> A la vez que el resto del planeta</w:t>
      </w:r>
      <w:r w:rsidR="00E54BA7" w:rsidRPr="00132564">
        <w:rPr>
          <w:rFonts w:ascii="Times New Roman" w:hAnsi="Times New Roman" w:cs="Arial"/>
          <w:sz w:val="24"/>
          <w:szCs w:val="24"/>
        </w:rPr>
        <w:t xml:space="preserve"> se veía sumido en una situación preocupante, en México el problema se hacía evidente día a día.</w:t>
      </w:r>
      <w:r w:rsidR="00E54BA7">
        <w:rPr>
          <w:rFonts w:ascii="Times New Roman" w:hAnsi="Times New Roman" w:cs="Arial"/>
          <w:sz w:val="24"/>
          <w:szCs w:val="24"/>
        </w:rPr>
        <w:t xml:space="preserve"> De este modo el país </w:t>
      </w:r>
      <w:r w:rsidR="00E54BA7" w:rsidRPr="00132564">
        <w:rPr>
          <w:rFonts w:ascii="Times New Roman" w:hAnsi="Times New Roman" w:cs="Arial"/>
          <w:sz w:val="24"/>
          <w:szCs w:val="24"/>
        </w:rPr>
        <w:t>pasó del puesto 136</w:t>
      </w:r>
      <w:r w:rsidR="00E54BA7">
        <w:rPr>
          <w:rFonts w:ascii="Times New Roman" w:hAnsi="Times New Roman" w:cs="Arial"/>
          <w:sz w:val="24"/>
          <w:szCs w:val="24"/>
        </w:rPr>
        <w:t xml:space="preserve"> en 2010</w:t>
      </w:r>
      <w:r w:rsidR="00E54BA7" w:rsidRPr="00132564">
        <w:rPr>
          <w:rFonts w:ascii="Times New Roman" w:hAnsi="Times New Roman" w:cs="Arial"/>
          <w:sz w:val="24"/>
          <w:szCs w:val="24"/>
        </w:rPr>
        <w:t>, a</w:t>
      </w:r>
      <w:r w:rsidR="00E54BA7">
        <w:rPr>
          <w:rFonts w:ascii="Times New Roman" w:hAnsi="Times New Roman" w:cs="Arial"/>
          <w:sz w:val="24"/>
          <w:szCs w:val="24"/>
        </w:rPr>
        <w:t xml:space="preserve"> ocupar el puesto 149 en 2011</w:t>
      </w:r>
      <w:r w:rsidR="0004548E">
        <w:rPr>
          <w:rFonts w:ascii="Times New Roman" w:hAnsi="Times New Roman" w:cs="Arial"/>
          <w:sz w:val="24"/>
          <w:szCs w:val="24"/>
        </w:rPr>
        <w:t xml:space="preserve">, </w:t>
      </w:r>
      <w:r w:rsidR="00C16AE2">
        <w:rPr>
          <w:rFonts w:ascii="Times New Roman" w:hAnsi="Times New Roman" w:cs="Arial"/>
          <w:sz w:val="24"/>
          <w:szCs w:val="24"/>
        </w:rPr>
        <w:t xml:space="preserve">el </w:t>
      </w:r>
      <w:r w:rsidR="0004548E">
        <w:rPr>
          <w:rFonts w:ascii="Times New Roman" w:hAnsi="Times New Roman" w:cs="Arial"/>
          <w:sz w:val="24"/>
          <w:szCs w:val="24"/>
        </w:rPr>
        <w:t xml:space="preserve">153 en 2012 y 2013, </w:t>
      </w:r>
      <w:r w:rsidR="00C16AE2">
        <w:rPr>
          <w:rFonts w:ascii="Times New Roman" w:hAnsi="Times New Roman" w:cs="Arial"/>
          <w:sz w:val="24"/>
          <w:szCs w:val="24"/>
        </w:rPr>
        <w:t xml:space="preserve">el </w:t>
      </w:r>
      <w:r w:rsidR="0004548E">
        <w:rPr>
          <w:rFonts w:ascii="Times New Roman" w:hAnsi="Times New Roman" w:cs="Arial"/>
          <w:sz w:val="24"/>
          <w:szCs w:val="24"/>
        </w:rPr>
        <w:t xml:space="preserve">152 en 2014 y </w:t>
      </w:r>
      <w:r w:rsidR="00C16AE2">
        <w:rPr>
          <w:rFonts w:ascii="Times New Roman" w:hAnsi="Times New Roman" w:cs="Arial"/>
          <w:sz w:val="24"/>
          <w:szCs w:val="24"/>
        </w:rPr>
        <w:t xml:space="preserve">el </w:t>
      </w:r>
      <w:r w:rsidR="0004548E">
        <w:rPr>
          <w:rFonts w:ascii="Times New Roman" w:hAnsi="Times New Roman" w:cs="Arial"/>
          <w:sz w:val="24"/>
          <w:szCs w:val="24"/>
        </w:rPr>
        <w:t>148 en 2015 (</w:t>
      </w:r>
      <w:r w:rsidR="0004548E" w:rsidRPr="0004548E">
        <w:rPr>
          <w:rFonts w:ascii="Times New Roman" w:hAnsi="Times New Roman" w:cs="Arial"/>
          <w:sz w:val="24"/>
          <w:szCs w:val="24"/>
        </w:rPr>
        <w:t>Reporteros Sin Fronteras, 2009; Reporteros Sin Fronteras, 2010; Reporteros Sin Fronteras, 2012; Reporteros Sin Fronteras, 2013; Reporteros Sin Fronteras, 2013; Reporteros Sin Fronteras, 2013; Reporteros Sin Fronteras, 2015</w:t>
      </w:r>
      <w:r w:rsidR="0004548E">
        <w:rPr>
          <w:rFonts w:ascii="Times New Roman" w:hAnsi="Times New Roman" w:cs="Arial"/>
          <w:sz w:val="24"/>
          <w:szCs w:val="24"/>
        </w:rPr>
        <w:t>)</w:t>
      </w:r>
      <w:r w:rsidR="00E54BA7">
        <w:rPr>
          <w:rFonts w:ascii="Times New Roman" w:hAnsi="Times New Roman" w:cs="Arial"/>
          <w:sz w:val="24"/>
          <w:szCs w:val="24"/>
        </w:rPr>
        <w:t xml:space="preserve"> en la lista sobre el peligro para los periodistas elaborada por Reporteros Sin Fronteras. Como resultado, México acab</w:t>
      </w:r>
      <w:r w:rsidR="00F60DDE">
        <w:rPr>
          <w:rFonts w:ascii="Times New Roman" w:hAnsi="Times New Roman" w:cs="Arial"/>
          <w:sz w:val="24"/>
          <w:szCs w:val="24"/>
        </w:rPr>
        <w:t>ó</w:t>
      </w:r>
      <w:r w:rsidR="00E54BA7">
        <w:rPr>
          <w:rFonts w:ascii="Times New Roman" w:hAnsi="Times New Roman" w:cs="Arial"/>
          <w:sz w:val="24"/>
          <w:szCs w:val="24"/>
        </w:rPr>
        <w:t xml:space="preserve"> </w:t>
      </w:r>
      <w:r w:rsidR="00F60DDE">
        <w:rPr>
          <w:rFonts w:ascii="Times New Roman" w:hAnsi="Times New Roman" w:cs="Arial"/>
          <w:sz w:val="24"/>
          <w:szCs w:val="24"/>
        </w:rPr>
        <w:t>por ser</w:t>
      </w:r>
      <w:r w:rsidR="00E54BA7">
        <w:rPr>
          <w:rFonts w:ascii="Times New Roman" w:hAnsi="Times New Roman" w:cs="Arial"/>
          <w:sz w:val="24"/>
          <w:szCs w:val="24"/>
        </w:rPr>
        <w:t xml:space="preserve"> incluido </w:t>
      </w:r>
      <w:r w:rsidR="00E54BA7" w:rsidRPr="00132564">
        <w:rPr>
          <w:rFonts w:ascii="Times New Roman" w:hAnsi="Times New Roman" w:cs="Arial"/>
          <w:sz w:val="24"/>
          <w:szCs w:val="24"/>
        </w:rPr>
        <w:t>entre</w:t>
      </w:r>
      <w:r w:rsidR="00E54BA7">
        <w:rPr>
          <w:rFonts w:ascii="Times New Roman" w:hAnsi="Times New Roman" w:cs="Arial"/>
          <w:sz w:val="24"/>
          <w:szCs w:val="24"/>
        </w:rPr>
        <w:t xml:space="preserve"> los 30 países </w:t>
      </w:r>
      <w:r w:rsidR="00E54BA7" w:rsidRPr="00132564">
        <w:rPr>
          <w:rFonts w:ascii="Times New Roman" w:hAnsi="Times New Roman" w:cs="Arial"/>
          <w:sz w:val="24"/>
          <w:szCs w:val="24"/>
        </w:rPr>
        <w:t>con menor libertad de prensa</w:t>
      </w:r>
      <w:r w:rsidR="00E54BA7">
        <w:rPr>
          <w:rFonts w:ascii="Times New Roman" w:hAnsi="Times New Roman" w:cs="Arial"/>
          <w:sz w:val="24"/>
          <w:szCs w:val="24"/>
        </w:rPr>
        <w:t xml:space="preserve"> de todo el mundo</w:t>
      </w:r>
      <w:r w:rsidR="00C16AE2">
        <w:rPr>
          <w:rFonts w:ascii="Times New Roman" w:hAnsi="Times New Roman" w:cs="Arial"/>
          <w:sz w:val="24"/>
          <w:szCs w:val="24"/>
        </w:rPr>
        <w:t xml:space="preserve"> (Reporteros Sin Fronteras, </w:t>
      </w:r>
      <w:r w:rsidR="00C16AE2" w:rsidRPr="00C16AE2">
        <w:rPr>
          <w:rFonts w:ascii="Times New Roman" w:hAnsi="Times New Roman" w:cs="Arial"/>
          <w:i/>
          <w:sz w:val="24"/>
          <w:szCs w:val="24"/>
        </w:rPr>
        <w:t>Balance de la libertad de prensa 2010</w:t>
      </w:r>
      <w:r w:rsidR="00C16AE2">
        <w:rPr>
          <w:rFonts w:ascii="Times New Roman" w:hAnsi="Times New Roman" w:cs="Arial"/>
          <w:sz w:val="24"/>
          <w:szCs w:val="24"/>
        </w:rPr>
        <w:t>, 2010, 58-60; Reporteros Sin Fronteras, Informe Anual 2011, 2011, 85-90)</w:t>
      </w:r>
      <w:r w:rsidR="00E54BA7" w:rsidRPr="00132564">
        <w:rPr>
          <w:rFonts w:ascii="Times New Roman" w:hAnsi="Times New Roman" w:cs="Arial"/>
          <w:sz w:val="24"/>
          <w:szCs w:val="24"/>
        </w:rPr>
        <w:t>.</w:t>
      </w:r>
    </w:p>
    <w:p w:rsidR="000F63BE" w:rsidRDefault="00155F4B" w:rsidP="00DF649C">
      <w:pPr>
        <w:pStyle w:val="Prrafode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F60DDE">
        <w:rPr>
          <w:rFonts w:ascii="Times New Roman" w:hAnsi="Times New Roman" w:cs="Times New Roman"/>
          <w:sz w:val="24"/>
          <w:szCs w:val="24"/>
        </w:rPr>
        <w:t>L</w:t>
      </w:r>
      <w:r>
        <w:rPr>
          <w:rFonts w:ascii="Times New Roman" w:hAnsi="Times New Roman" w:cs="Times New Roman"/>
          <w:sz w:val="24"/>
          <w:szCs w:val="24"/>
        </w:rPr>
        <w:t xml:space="preserve">o primero que se </w:t>
      </w:r>
      <w:r w:rsidR="00F60DDE">
        <w:rPr>
          <w:rFonts w:ascii="Times New Roman" w:hAnsi="Times New Roman" w:cs="Times New Roman"/>
          <w:sz w:val="24"/>
          <w:szCs w:val="24"/>
        </w:rPr>
        <w:t>requiere</w:t>
      </w:r>
      <w:r>
        <w:rPr>
          <w:rFonts w:ascii="Times New Roman" w:hAnsi="Times New Roman" w:cs="Times New Roman"/>
          <w:sz w:val="24"/>
          <w:szCs w:val="24"/>
        </w:rPr>
        <w:t xml:space="preserve"> para conseguir el objetivo</w:t>
      </w:r>
      <w:r w:rsidR="004F2F86">
        <w:rPr>
          <w:rFonts w:ascii="Times New Roman" w:hAnsi="Times New Roman" w:cs="Times New Roman"/>
          <w:sz w:val="24"/>
          <w:szCs w:val="24"/>
        </w:rPr>
        <w:t xml:space="preserve"> mencionad</w:t>
      </w:r>
      <w:r w:rsidR="007E279E">
        <w:rPr>
          <w:rFonts w:ascii="Times New Roman" w:hAnsi="Times New Roman" w:cs="Times New Roman"/>
          <w:sz w:val="24"/>
          <w:szCs w:val="24"/>
        </w:rPr>
        <w:t>o</w:t>
      </w:r>
      <w:r>
        <w:rPr>
          <w:rFonts w:ascii="Times New Roman" w:hAnsi="Times New Roman" w:cs="Times New Roman"/>
          <w:sz w:val="24"/>
          <w:szCs w:val="24"/>
        </w:rPr>
        <w:t xml:space="preserve"> es hacer una breve recapitulación sobre los principales info</w:t>
      </w:r>
      <w:r w:rsidR="00E60FEE">
        <w:rPr>
          <w:rFonts w:ascii="Times New Roman" w:hAnsi="Times New Roman" w:cs="Times New Roman"/>
          <w:sz w:val="24"/>
          <w:szCs w:val="24"/>
        </w:rPr>
        <w:t xml:space="preserve">rmes publicados desde </w:t>
      </w:r>
      <w:r w:rsidR="007E279E">
        <w:rPr>
          <w:rFonts w:ascii="Times New Roman" w:hAnsi="Times New Roman" w:cs="Times New Roman"/>
          <w:sz w:val="24"/>
          <w:szCs w:val="24"/>
        </w:rPr>
        <w:t xml:space="preserve">el año </w:t>
      </w:r>
      <w:r w:rsidR="00E60FEE">
        <w:rPr>
          <w:rFonts w:ascii="Times New Roman" w:hAnsi="Times New Roman" w:cs="Times New Roman"/>
          <w:sz w:val="24"/>
          <w:szCs w:val="24"/>
        </w:rPr>
        <w:t>1999</w:t>
      </w:r>
      <w:r w:rsidR="00573CA5">
        <w:rPr>
          <w:rFonts w:ascii="Times New Roman" w:hAnsi="Times New Roman" w:cs="Times New Roman"/>
          <w:sz w:val="24"/>
          <w:szCs w:val="24"/>
        </w:rPr>
        <w:t xml:space="preserve">, </w:t>
      </w:r>
      <w:r>
        <w:rPr>
          <w:rFonts w:ascii="Times New Roman" w:hAnsi="Times New Roman" w:cs="Times New Roman"/>
          <w:sz w:val="24"/>
          <w:szCs w:val="24"/>
        </w:rPr>
        <w:t xml:space="preserve">que representan sin duda un estado actualizado </w:t>
      </w:r>
      <w:r w:rsidR="007E279E">
        <w:rPr>
          <w:rFonts w:ascii="Times New Roman" w:hAnsi="Times New Roman" w:cs="Times New Roman"/>
          <w:sz w:val="24"/>
          <w:szCs w:val="24"/>
        </w:rPr>
        <w:t>de</w:t>
      </w:r>
      <w:r>
        <w:rPr>
          <w:rFonts w:ascii="Times New Roman" w:hAnsi="Times New Roman" w:cs="Times New Roman"/>
          <w:sz w:val="24"/>
          <w:szCs w:val="24"/>
        </w:rPr>
        <w:t xml:space="preserve"> las más importantes aportaciones en las investigaciones nacionales e internacionales sobre los asesinatos de periodistas en México.</w:t>
      </w:r>
    </w:p>
    <w:p w:rsidR="00155F4B" w:rsidRDefault="000F63BE" w:rsidP="00DF649C">
      <w:pPr>
        <w:pStyle w:val="Prrafode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1515F2">
        <w:rPr>
          <w:rFonts w:ascii="Times New Roman" w:hAnsi="Times New Roman" w:cs="Times New Roman"/>
          <w:sz w:val="24"/>
          <w:szCs w:val="24"/>
        </w:rPr>
        <w:t>Así, s</w:t>
      </w:r>
      <w:r w:rsidR="00E60FEE">
        <w:rPr>
          <w:rFonts w:ascii="Times New Roman" w:hAnsi="Times New Roman" w:cs="Times New Roman"/>
          <w:sz w:val="24"/>
          <w:szCs w:val="24"/>
        </w:rPr>
        <w:t>e puede entender que en 1999 se inici</w:t>
      </w:r>
      <w:r w:rsidR="007E279E">
        <w:rPr>
          <w:rFonts w:ascii="Times New Roman" w:hAnsi="Times New Roman" w:cs="Times New Roman"/>
          <w:sz w:val="24"/>
          <w:szCs w:val="24"/>
        </w:rPr>
        <w:t>ó</w:t>
      </w:r>
      <w:r w:rsidR="00E60FEE">
        <w:rPr>
          <w:rFonts w:ascii="Times New Roman" w:hAnsi="Times New Roman" w:cs="Times New Roman"/>
          <w:sz w:val="24"/>
          <w:szCs w:val="24"/>
        </w:rPr>
        <w:t xml:space="preserve"> el estudio internacional de dic</w:t>
      </w:r>
      <w:r w:rsidR="00781E26">
        <w:rPr>
          <w:rFonts w:ascii="Times New Roman" w:hAnsi="Times New Roman" w:cs="Times New Roman"/>
          <w:sz w:val="24"/>
          <w:szCs w:val="24"/>
        </w:rPr>
        <w:t>ha problemática</w:t>
      </w:r>
      <w:r w:rsidR="00E60FEE">
        <w:rPr>
          <w:rFonts w:ascii="Times New Roman" w:hAnsi="Times New Roman" w:cs="Times New Roman"/>
          <w:sz w:val="24"/>
          <w:szCs w:val="24"/>
        </w:rPr>
        <w:t xml:space="preserve"> con la serie de informes que la </w:t>
      </w:r>
      <w:r w:rsidR="00781E26">
        <w:rPr>
          <w:rStyle w:val="nfasis"/>
          <w:rFonts w:ascii="Times New Roman" w:hAnsi="Times New Roman" w:cs="Times New Roman"/>
          <w:i w:val="0"/>
          <w:sz w:val="24"/>
          <w:szCs w:val="24"/>
        </w:rPr>
        <w:t>Red Mexicana de Protección a</w:t>
      </w:r>
      <w:r w:rsidR="00E60FEE" w:rsidRPr="00E60FEE">
        <w:rPr>
          <w:rStyle w:val="nfasis"/>
          <w:rFonts w:ascii="Times New Roman" w:hAnsi="Times New Roman" w:cs="Times New Roman"/>
          <w:i w:val="0"/>
          <w:sz w:val="24"/>
          <w:szCs w:val="24"/>
        </w:rPr>
        <w:t xml:space="preserve"> Perio</w:t>
      </w:r>
      <w:r w:rsidR="00E60FEE">
        <w:rPr>
          <w:rStyle w:val="nfasis"/>
          <w:rFonts w:ascii="Times New Roman" w:hAnsi="Times New Roman" w:cs="Times New Roman"/>
          <w:i w:val="0"/>
          <w:sz w:val="24"/>
          <w:szCs w:val="24"/>
        </w:rPr>
        <w:t xml:space="preserve">distas </w:t>
      </w:r>
      <w:r w:rsidR="006A1FC3">
        <w:rPr>
          <w:rStyle w:val="nfasis"/>
          <w:rFonts w:ascii="Times New Roman" w:hAnsi="Times New Roman" w:cs="Times New Roman"/>
          <w:i w:val="0"/>
          <w:sz w:val="24"/>
          <w:szCs w:val="24"/>
        </w:rPr>
        <w:t>y</w:t>
      </w:r>
      <w:r w:rsidR="00E60FEE">
        <w:rPr>
          <w:rStyle w:val="nfasis"/>
          <w:rFonts w:ascii="Times New Roman" w:hAnsi="Times New Roman" w:cs="Times New Roman"/>
          <w:i w:val="0"/>
          <w:sz w:val="24"/>
          <w:szCs w:val="24"/>
        </w:rPr>
        <w:t xml:space="preserve"> Medios </w:t>
      </w:r>
      <w:r w:rsidR="00781E26">
        <w:rPr>
          <w:rStyle w:val="nfasis"/>
          <w:rFonts w:ascii="Times New Roman" w:hAnsi="Times New Roman" w:cs="Times New Roman"/>
          <w:i w:val="0"/>
          <w:sz w:val="24"/>
          <w:szCs w:val="24"/>
        </w:rPr>
        <w:t>d</w:t>
      </w:r>
      <w:r w:rsidR="00E60FEE">
        <w:rPr>
          <w:rStyle w:val="nfasis"/>
          <w:rFonts w:ascii="Times New Roman" w:hAnsi="Times New Roman" w:cs="Times New Roman"/>
          <w:i w:val="0"/>
          <w:sz w:val="24"/>
          <w:szCs w:val="24"/>
        </w:rPr>
        <w:t xml:space="preserve">e Comunicación publicó junto con la </w:t>
      </w:r>
      <w:r w:rsidR="00E60FEE" w:rsidRPr="00E60FEE">
        <w:rPr>
          <w:rStyle w:val="nfasis"/>
          <w:rFonts w:ascii="Times New Roman" w:hAnsi="Times New Roman" w:cs="Times New Roman"/>
          <w:i w:val="0"/>
          <w:sz w:val="24"/>
          <w:szCs w:val="24"/>
        </w:rPr>
        <w:t>Fundación Manuel Buendía</w:t>
      </w:r>
      <w:r w:rsidR="00E60FEE">
        <w:rPr>
          <w:rStyle w:val="nfasis"/>
          <w:rFonts w:ascii="Times New Roman" w:hAnsi="Times New Roman" w:cs="Times New Roman"/>
          <w:i w:val="0"/>
          <w:sz w:val="24"/>
          <w:szCs w:val="24"/>
        </w:rPr>
        <w:t xml:space="preserve"> </w:t>
      </w:r>
      <w:r w:rsidR="00E60FEE" w:rsidRPr="00E60FEE">
        <w:rPr>
          <w:rStyle w:val="nfasis"/>
          <w:rFonts w:ascii="Times New Roman" w:hAnsi="Times New Roman" w:cs="Times New Roman"/>
          <w:i w:val="0"/>
          <w:sz w:val="24"/>
          <w:szCs w:val="24"/>
        </w:rPr>
        <w:t>(</w:t>
      </w:r>
      <w:r w:rsidR="00781E26">
        <w:rPr>
          <w:rStyle w:val="nfasis"/>
          <w:rFonts w:ascii="Times New Roman" w:hAnsi="Times New Roman" w:cs="Times New Roman"/>
          <w:i w:val="0"/>
          <w:sz w:val="24"/>
          <w:szCs w:val="24"/>
        </w:rPr>
        <w:t>Recuento de Datos 1998, 1999;</w:t>
      </w:r>
      <w:r w:rsidR="00E60FEE" w:rsidRPr="00E60FEE">
        <w:rPr>
          <w:rStyle w:val="nfasis"/>
          <w:rFonts w:ascii="Times New Roman" w:hAnsi="Times New Roman" w:cs="Times New Roman"/>
          <w:i w:val="0"/>
          <w:sz w:val="24"/>
          <w:szCs w:val="24"/>
        </w:rPr>
        <w:t xml:space="preserve"> Recuento de Datos 1999, 2000)</w:t>
      </w:r>
      <w:r w:rsidR="00C106B9">
        <w:rPr>
          <w:rStyle w:val="nfasis"/>
          <w:rFonts w:ascii="Times New Roman" w:hAnsi="Times New Roman" w:cs="Times New Roman"/>
          <w:i w:val="0"/>
          <w:sz w:val="24"/>
          <w:szCs w:val="24"/>
        </w:rPr>
        <w:t>. Un par de años después, en 2001, la propia Fundación Manuel</w:t>
      </w:r>
      <w:r w:rsidR="006A1FC3">
        <w:rPr>
          <w:rStyle w:val="nfasis"/>
          <w:rFonts w:ascii="Times New Roman" w:hAnsi="Times New Roman" w:cs="Times New Roman"/>
          <w:i w:val="0"/>
          <w:sz w:val="24"/>
          <w:szCs w:val="24"/>
        </w:rPr>
        <w:t xml:space="preserve"> Buendía public</w:t>
      </w:r>
      <w:r w:rsidR="007E279E">
        <w:rPr>
          <w:rStyle w:val="nfasis"/>
          <w:rFonts w:ascii="Times New Roman" w:hAnsi="Times New Roman" w:cs="Times New Roman"/>
          <w:i w:val="0"/>
          <w:sz w:val="24"/>
          <w:szCs w:val="24"/>
        </w:rPr>
        <w:t>ó</w:t>
      </w:r>
      <w:r w:rsidR="006A1FC3">
        <w:rPr>
          <w:rStyle w:val="nfasis"/>
          <w:rFonts w:ascii="Times New Roman" w:hAnsi="Times New Roman" w:cs="Times New Roman"/>
          <w:i w:val="0"/>
          <w:sz w:val="24"/>
          <w:szCs w:val="24"/>
        </w:rPr>
        <w:t xml:space="preserve"> diversos </w:t>
      </w:r>
      <w:r w:rsidR="00C106B9">
        <w:rPr>
          <w:rStyle w:val="nfasis"/>
          <w:rFonts w:ascii="Times New Roman" w:hAnsi="Times New Roman" w:cs="Times New Roman"/>
          <w:i w:val="0"/>
          <w:sz w:val="24"/>
          <w:szCs w:val="24"/>
        </w:rPr>
        <w:t>trabajos en solitario con periodicidad anual</w:t>
      </w:r>
      <w:r w:rsidR="007E279E">
        <w:rPr>
          <w:rStyle w:val="nfasis"/>
          <w:rFonts w:ascii="Times New Roman" w:hAnsi="Times New Roman" w:cs="Times New Roman"/>
          <w:i w:val="0"/>
          <w:sz w:val="24"/>
          <w:szCs w:val="24"/>
        </w:rPr>
        <w:t>,</w:t>
      </w:r>
      <w:r w:rsidR="00C106B9">
        <w:rPr>
          <w:rStyle w:val="nfasis"/>
          <w:rFonts w:ascii="Times New Roman" w:hAnsi="Times New Roman" w:cs="Times New Roman"/>
          <w:i w:val="0"/>
          <w:sz w:val="24"/>
          <w:szCs w:val="24"/>
        </w:rPr>
        <w:t xml:space="preserve"> donde llev</w:t>
      </w:r>
      <w:r w:rsidR="007E279E">
        <w:rPr>
          <w:rStyle w:val="nfasis"/>
          <w:rFonts w:ascii="Times New Roman" w:hAnsi="Times New Roman" w:cs="Times New Roman"/>
          <w:i w:val="0"/>
          <w:sz w:val="24"/>
          <w:szCs w:val="24"/>
        </w:rPr>
        <w:t>ó</w:t>
      </w:r>
      <w:r w:rsidR="00C106B9">
        <w:rPr>
          <w:rStyle w:val="nfasis"/>
          <w:rFonts w:ascii="Times New Roman" w:hAnsi="Times New Roman" w:cs="Times New Roman"/>
          <w:i w:val="0"/>
          <w:sz w:val="24"/>
          <w:szCs w:val="24"/>
        </w:rPr>
        <w:t xml:space="preserve"> a cabo un análisis hemerográfico y documental sobre el tema en México (</w:t>
      </w:r>
      <w:r w:rsidR="00C106B9" w:rsidRPr="00C106B9">
        <w:rPr>
          <w:rStyle w:val="nfasis"/>
          <w:rFonts w:ascii="Times New Roman" w:hAnsi="Times New Roman" w:cs="Times New Roman"/>
          <w:i w:val="0"/>
          <w:sz w:val="24"/>
          <w:szCs w:val="24"/>
        </w:rPr>
        <w:t>Recuento de Daños a las libertades de expresión e información durante el 2000, 2001</w:t>
      </w:r>
      <w:r w:rsidR="00B538EB">
        <w:rPr>
          <w:rStyle w:val="nfasis"/>
          <w:rFonts w:ascii="Times New Roman" w:hAnsi="Times New Roman" w:cs="Times New Roman"/>
          <w:i w:val="0"/>
          <w:sz w:val="20"/>
          <w:szCs w:val="20"/>
        </w:rPr>
        <w:t>;</w:t>
      </w:r>
      <w:r w:rsidR="00C106B9" w:rsidRPr="00C106B9">
        <w:rPr>
          <w:rStyle w:val="nfasis"/>
          <w:rFonts w:ascii="Times New Roman" w:hAnsi="Times New Roman" w:cs="Times New Roman"/>
          <w:i w:val="0"/>
          <w:sz w:val="24"/>
          <w:szCs w:val="24"/>
        </w:rPr>
        <w:t xml:space="preserve"> Recuento de Daños a las libertades de expresi</w:t>
      </w:r>
      <w:r w:rsidR="00C106B9">
        <w:rPr>
          <w:rStyle w:val="nfasis"/>
          <w:rFonts w:ascii="Times New Roman" w:hAnsi="Times New Roman" w:cs="Times New Roman"/>
          <w:i w:val="0"/>
          <w:sz w:val="24"/>
          <w:szCs w:val="24"/>
        </w:rPr>
        <w:t>ón e inf</w:t>
      </w:r>
      <w:r w:rsidR="00B538EB">
        <w:rPr>
          <w:rStyle w:val="nfasis"/>
          <w:rFonts w:ascii="Times New Roman" w:hAnsi="Times New Roman" w:cs="Times New Roman"/>
          <w:i w:val="0"/>
          <w:sz w:val="24"/>
          <w:szCs w:val="24"/>
        </w:rPr>
        <w:t>ormación durante el 2001, 2002;</w:t>
      </w:r>
      <w:r w:rsidR="00C106B9" w:rsidRPr="00C106B9">
        <w:rPr>
          <w:rStyle w:val="nfasis"/>
          <w:rFonts w:ascii="Times New Roman" w:hAnsi="Times New Roman" w:cs="Times New Roman"/>
          <w:i w:val="0"/>
          <w:sz w:val="24"/>
          <w:szCs w:val="24"/>
        </w:rPr>
        <w:t xml:space="preserve"> Recuento de Daños a las libertades de expresi</w:t>
      </w:r>
      <w:r w:rsidR="00C106B9">
        <w:rPr>
          <w:rStyle w:val="nfasis"/>
          <w:rFonts w:ascii="Times New Roman" w:hAnsi="Times New Roman" w:cs="Times New Roman"/>
          <w:i w:val="0"/>
          <w:sz w:val="24"/>
          <w:szCs w:val="24"/>
        </w:rPr>
        <w:t xml:space="preserve">ón e información durante el 2002, 2003; </w:t>
      </w:r>
      <w:r w:rsidR="00C106B9" w:rsidRPr="00C106B9">
        <w:rPr>
          <w:rStyle w:val="nfasis"/>
          <w:rFonts w:ascii="Times New Roman" w:hAnsi="Times New Roman" w:cs="Times New Roman"/>
          <w:i w:val="0"/>
          <w:sz w:val="24"/>
          <w:szCs w:val="24"/>
        </w:rPr>
        <w:t>Recuento de Daños a las libertades de expresi</w:t>
      </w:r>
      <w:r w:rsidR="00C106B9">
        <w:rPr>
          <w:rStyle w:val="nfasis"/>
          <w:rFonts w:ascii="Times New Roman" w:hAnsi="Times New Roman" w:cs="Times New Roman"/>
          <w:i w:val="0"/>
          <w:sz w:val="24"/>
          <w:szCs w:val="24"/>
        </w:rPr>
        <w:t xml:space="preserve">ón e información durante el 2003, 2004; </w:t>
      </w:r>
      <w:r w:rsidR="00C106B9" w:rsidRPr="00C106B9">
        <w:rPr>
          <w:rStyle w:val="nfasis"/>
          <w:rFonts w:ascii="Times New Roman" w:hAnsi="Times New Roman" w:cs="Times New Roman"/>
          <w:i w:val="0"/>
          <w:sz w:val="24"/>
          <w:szCs w:val="24"/>
        </w:rPr>
        <w:t>Recuento de Daños a las libertades de expresi</w:t>
      </w:r>
      <w:r w:rsidR="00C106B9">
        <w:rPr>
          <w:rStyle w:val="nfasis"/>
          <w:rFonts w:ascii="Times New Roman" w:hAnsi="Times New Roman" w:cs="Times New Roman"/>
          <w:i w:val="0"/>
          <w:sz w:val="24"/>
          <w:szCs w:val="24"/>
        </w:rPr>
        <w:t xml:space="preserve">ón e información durante el 2004, 2005; </w:t>
      </w:r>
      <w:r w:rsidR="00C106B9" w:rsidRPr="00C106B9">
        <w:rPr>
          <w:rStyle w:val="nfasis"/>
          <w:rFonts w:ascii="Times New Roman" w:hAnsi="Times New Roman" w:cs="Times New Roman"/>
          <w:i w:val="0"/>
          <w:sz w:val="24"/>
          <w:szCs w:val="24"/>
        </w:rPr>
        <w:t>Recuento de Daños a las libertades de expresi</w:t>
      </w:r>
      <w:r w:rsidR="007028D5">
        <w:rPr>
          <w:rStyle w:val="nfasis"/>
          <w:rFonts w:ascii="Times New Roman" w:hAnsi="Times New Roman" w:cs="Times New Roman"/>
          <w:i w:val="0"/>
          <w:sz w:val="24"/>
          <w:szCs w:val="24"/>
        </w:rPr>
        <w:t xml:space="preserve">ón e información durante el 2005, 2006; </w:t>
      </w:r>
      <w:r w:rsidR="007028D5" w:rsidRPr="00C106B9">
        <w:rPr>
          <w:rStyle w:val="nfasis"/>
          <w:rFonts w:ascii="Times New Roman" w:hAnsi="Times New Roman" w:cs="Times New Roman"/>
          <w:i w:val="0"/>
          <w:sz w:val="24"/>
          <w:szCs w:val="24"/>
        </w:rPr>
        <w:t>Recuento de Daños a las libertades de expresi</w:t>
      </w:r>
      <w:r w:rsidR="007028D5">
        <w:rPr>
          <w:rStyle w:val="nfasis"/>
          <w:rFonts w:ascii="Times New Roman" w:hAnsi="Times New Roman" w:cs="Times New Roman"/>
          <w:i w:val="0"/>
          <w:sz w:val="24"/>
          <w:szCs w:val="24"/>
        </w:rPr>
        <w:t xml:space="preserve">ón e información durante el 2006, 2007). Estos informes </w:t>
      </w:r>
      <w:r w:rsidR="007E279E">
        <w:rPr>
          <w:rStyle w:val="nfasis"/>
          <w:rFonts w:ascii="Times New Roman" w:hAnsi="Times New Roman" w:cs="Times New Roman"/>
          <w:i w:val="0"/>
          <w:sz w:val="24"/>
          <w:szCs w:val="24"/>
        </w:rPr>
        <w:t>fueron</w:t>
      </w:r>
      <w:r w:rsidR="007028D5">
        <w:rPr>
          <w:rStyle w:val="nfasis"/>
          <w:rFonts w:ascii="Times New Roman" w:hAnsi="Times New Roman" w:cs="Times New Roman"/>
          <w:i w:val="0"/>
          <w:sz w:val="24"/>
          <w:szCs w:val="24"/>
        </w:rPr>
        <w:t xml:space="preserve"> complementados </w:t>
      </w:r>
      <w:r w:rsidR="00B51E2C">
        <w:rPr>
          <w:rStyle w:val="nfasis"/>
          <w:rFonts w:ascii="Times New Roman" w:hAnsi="Times New Roman" w:cs="Times New Roman"/>
          <w:i w:val="0"/>
          <w:sz w:val="24"/>
          <w:szCs w:val="24"/>
        </w:rPr>
        <w:t xml:space="preserve">por dicha organización </w:t>
      </w:r>
      <w:r w:rsidR="007028D5">
        <w:rPr>
          <w:rStyle w:val="nfasis"/>
          <w:rFonts w:ascii="Times New Roman" w:hAnsi="Times New Roman" w:cs="Times New Roman"/>
          <w:i w:val="0"/>
          <w:sz w:val="24"/>
          <w:szCs w:val="24"/>
        </w:rPr>
        <w:t xml:space="preserve">con otros que </w:t>
      </w:r>
      <w:r w:rsidR="007E279E">
        <w:rPr>
          <w:rStyle w:val="nfasis"/>
          <w:rFonts w:ascii="Times New Roman" w:hAnsi="Times New Roman" w:cs="Times New Roman"/>
          <w:i w:val="0"/>
          <w:sz w:val="24"/>
          <w:szCs w:val="24"/>
        </w:rPr>
        <w:t>tratan</w:t>
      </w:r>
      <w:r w:rsidR="007028D5">
        <w:rPr>
          <w:rStyle w:val="nfasis"/>
          <w:rFonts w:ascii="Times New Roman" w:hAnsi="Times New Roman" w:cs="Times New Roman"/>
          <w:i w:val="0"/>
          <w:sz w:val="24"/>
          <w:szCs w:val="24"/>
        </w:rPr>
        <w:t xml:space="preserve"> cuestiones más específicas sobre el tema</w:t>
      </w:r>
      <w:r w:rsidR="00B51E2C">
        <w:rPr>
          <w:rStyle w:val="nfasis"/>
          <w:rFonts w:ascii="Times New Roman" w:hAnsi="Times New Roman" w:cs="Times New Roman"/>
          <w:i w:val="0"/>
          <w:sz w:val="24"/>
          <w:szCs w:val="24"/>
        </w:rPr>
        <w:t>,</w:t>
      </w:r>
      <w:r w:rsidR="007028D5">
        <w:rPr>
          <w:rStyle w:val="nfasis"/>
          <w:rFonts w:ascii="Times New Roman" w:hAnsi="Times New Roman" w:cs="Times New Roman"/>
          <w:i w:val="0"/>
          <w:sz w:val="24"/>
          <w:szCs w:val="24"/>
        </w:rPr>
        <w:t xml:space="preserve"> como las consecuencias </w:t>
      </w:r>
      <w:r w:rsidR="007E279E">
        <w:rPr>
          <w:rStyle w:val="nfasis"/>
          <w:rFonts w:ascii="Times New Roman" w:hAnsi="Times New Roman" w:cs="Times New Roman"/>
          <w:i w:val="0"/>
          <w:sz w:val="24"/>
          <w:szCs w:val="24"/>
        </w:rPr>
        <w:t>en</w:t>
      </w:r>
      <w:r w:rsidR="007028D5">
        <w:rPr>
          <w:rStyle w:val="nfasis"/>
          <w:rFonts w:ascii="Times New Roman" w:hAnsi="Times New Roman" w:cs="Times New Roman"/>
          <w:i w:val="0"/>
          <w:sz w:val="24"/>
          <w:szCs w:val="24"/>
        </w:rPr>
        <w:t xml:space="preserve"> la libertad</w:t>
      </w:r>
      <w:r w:rsidR="00B51E2C">
        <w:rPr>
          <w:rStyle w:val="nfasis"/>
          <w:rFonts w:ascii="Times New Roman" w:hAnsi="Times New Roman" w:cs="Times New Roman"/>
          <w:i w:val="0"/>
          <w:sz w:val="24"/>
          <w:szCs w:val="24"/>
        </w:rPr>
        <w:t xml:space="preserve"> de </w:t>
      </w:r>
      <w:r w:rsidR="00B51E2C">
        <w:rPr>
          <w:rStyle w:val="nfasis"/>
          <w:rFonts w:ascii="Times New Roman" w:hAnsi="Times New Roman" w:cs="Times New Roman"/>
          <w:i w:val="0"/>
          <w:sz w:val="24"/>
          <w:szCs w:val="24"/>
        </w:rPr>
        <w:lastRenderedPageBreak/>
        <w:t>expresión en el país y aspectos</w:t>
      </w:r>
      <w:r w:rsidR="007028D5">
        <w:rPr>
          <w:rStyle w:val="nfasis"/>
          <w:rFonts w:ascii="Times New Roman" w:hAnsi="Times New Roman" w:cs="Times New Roman"/>
          <w:i w:val="0"/>
          <w:sz w:val="24"/>
          <w:szCs w:val="24"/>
        </w:rPr>
        <w:t xml:space="preserve"> relacionados (</w:t>
      </w:r>
      <w:r w:rsidR="006A1FC3" w:rsidRPr="006A1FC3">
        <w:rPr>
          <w:rStyle w:val="nfasis"/>
          <w:rFonts w:ascii="Times New Roman" w:hAnsi="Times New Roman" w:cs="Times New Roman"/>
          <w:i w:val="0"/>
          <w:sz w:val="24"/>
          <w:szCs w:val="24"/>
        </w:rPr>
        <w:t>Recuento de Daños 2005: Un acercamiento al Estado de las Libertades de Expresión e Información en México</w:t>
      </w:r>
      <w:r w:rsidR="007028D5">
        <w:rPr>
          <w:rStyle w:val="nfasis"/>
          <w:rFonts w:ascii="Times New Roman" w:hAnsi="Times New Roman" w:cs="Times New Roman"/>
          <w:i w:val="0"/>
          <w:sz w:val="24"/>
          <w:szCs w:val="24"/>
        </w:rPr>
        <w:t>, 2006</w:t>
      </w:r>
      <w:r w:rsidR="006A1FC3">
        <w:rPr>
          <w:rStyle w:val="nfasis"/>
          <w:rFonts w:ascii="Times New Roman" w:hAnsi="Times New Roman" w:cs="Times New Roman"/>
          <w:i w:val="0"/>
          <w:sz w:val="24"/>
          <w:szCs w:val="24"/>
        </w:rPr>
        <w:t xml:space="preserve">; </w:t>
      </w:r>
      <w:r w:rsidR="006A1FC3" w:rsidRPr="006A1FC3">
        <w:rPr>
          <w:rStyle w:val="nfasis"/>
          <w:rFonts w:ascii="Times New Roman" w:hAnsi="Times New Roman" w:cs="Times New Roman"/>
          <w:i w:val="0"/>
          <w:sz w:val="24"/>
          <w:szCs w:val="24"/>
        </w:rPr>
        <w:t>Informe Buendía 2007: Análisis  sobre los obstáculos a la libertad de expresión en México, 2008; Informe Buendía 2008: Análisis hemerográfico sobre los obstáculos a la libertad de expresión en México, 2009)</w:t>
      </w:r>
      <w:r w:rsidR="008A3513">
        <w:rPr>
          <w:rStyle w:val="nfasis"/>
          <w:rFonts w:ascii="Times New Roman" w:hAnsi="Times New Roman" w:cs="Times New Roman"/>
          <w:i w:val="0"/>
          <w:sz w:val="24"/>
          <w:szCs w:val="24"/>
        </w:rPr>
        <w:t>.</w:t>
      </w:r>
    </w:p>
    <w:p w:rsidR="00E40717" w:rsidRDefault="00E60FEE" w:rsidP="00485BAF">
      <w:pPr>
        <w:pStyle w:val="Prrafode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En 2002</w:t>
      </w:r>
      <w:r w:rsidR="007E279E">
        <w:rPr>
          <w:rFonts w:ascii="Times New Roman" w:hAnsi="Times New Roman" w:cs="Times New Roman"/>
          <w:sz w:val="24"/>
          <w:szCs w:val="24"/>
        </w:rPr>
        <w:t>,</w:t>
      </w:r>
      <w:r>
        <w:rPr>
          <w:rFonts w:ascii="Times New Roman" w:hAnsi="Times New Roman" w:cs="Times New Roman"/>
          <w:sz w:val="24"/>
          <w:szCs w:val="24"/>
        </w:rPr>
        <w:t xml:space="preserve"> Freedom House </w:t>
      </w:r>
      <w:r w:rsidR="008A3513">
        <w:rPr>
          <w:rFonts w:ascii="Times New Roman" w:hAnsi="Times New Roman" w:cs="Times New Roman"/>
          <w:sz w:val="24"/>
          <w:szCs w:val="24"/>
        </w:rPr>
        <w:t>inici</w:t>
      </w:r>
      <w:r w:rsidR="007E279E">
        <w:rPr>
          <w:rFonts w:ascii="Times New Roman" w:hAnsi="Times New Roman" w:cs="Times New Roman"/>
          <w:sz w:val="24"/>
          <w:szCs w:val="24"/>
        </w:rPr>
        <w:t>ó</w:t>
      </w:r>
      <w:r w:rsidR="008A3513">
        <w:rPr>
          <w:rFonts w:ascii="Times New Roman" w:hAnsi="Times New Roman" w:cs="Times New Roman"/>
          <w:sz w:val="24"/>
          <w:szCs w:val="24"/>
        </w:rPr>
        <w:t xml:space="preserve"> una serie de investigaciones con perspectiva mundial </w:t>
      </w:r>
      <w:r>
        <w:rPr>
          <w:rFonts w:ascii="Times New Roman" w:hAnsi="Times New Roman" w:cs="Times New Roman"/>
          <w:sz w:val="24"/>
          <w:szCs w:val="24"/>
        </w:rPr>
        <w:t xml:space="preserve">que </w:t>
      </w:r>
      <w:r w:rsidR="007E279E">
        <w:rPr>
          <w:rFonts w:ascii="Times New Roman" w:hAnsi="Times New Roman" w:cs="Times New Roman"/>
          <w:sz w:val="24"/>
          <w:szCs w:val="24"/>
        </w:rPr>
        <w:t>ha</w:t>
      </w:r>
      <w:r w:rsidR="00D7095B">
        <w:rPr>
          <w:rFonts w:ascii="Times New Roman" w:hAnsi="Times New Roman" w:cs="Times New Roman"/>
          <w:sz w:val="24"/>
          <w:szCs w:val="24"/>
        </w:rPr>
        <w:t>sta la fecha ha</w:t>
      </w:r>
      <w:r w:rsidR="007E279E">
        <w:rPr>
          <w:rFonts w:ascii="Times New Roman" w:hAnsi="Times New Roman" w:cs="Times New Roman"/>
          <w:sz w:val="24"/>
          <w:szCs w:val="24"/>
        </w:rPr>
        <w:t xml:space="preserve"> continuado </w:t>
      </w:r>
      <w:r w:rsidR="00573CA5">
        <w:rPr>
          <w:rFonts w:ascii="Times New Roman" w:hAnsi="Times New Roman" w:cs="Times New Roman"/>
          <w:sz w:val="24"/>
          <w:szCs w:val="24"/>
        </w:rPr>
        <w:t>public</w:t>
      </w:r>
      <w:r w:rsidR="007E279E">
        <w:rPr>
          <w:rFonts w:ascii="Times New Roman" w:hAnsi="Times New Roman" w:cs="Times New Roman"/>
          <w:sz w:val="24"/>
          <w:szCs w:val="24"/>
        </w:rPr>
        <w:t>ándose</w:t>
      </w:r>
      <w:r w:rsidR="00573CA5">
        <w:rPr>
          <w:rFonts w:ascii="Times New Roman" w:hAnsi="Times New Roman" w:cs="Times New Roman"/>
          <w:sz w:val="24"/>
          <w:szCs w:val="24"/>
        </w:rPr>
        <w:t xml:space="preserve">. </w:t>
      </w:r>
      <w:r w:rsidR="002F3E58">
        <w:rPr>
          <w:rFonts w:ascii="Times New Roman" w:hAnsi="Times New Roman" w:cs="Times New Roman"/>
          <w:sz w:val="24"/>
          <w:szCs w:val="24"/>
        </w:rPr>
        <w:t xml:space="preserve">A partir del 2006 </w:t>
      </w:r>
      <w:r w:rsidR="00D7095B">
        <w:rPr>
          <w:rFonts w:ascii="Times New Roman" w:hAnsi="Times New Roman" w:cs="Times New Roman"/>
          <w:sz w:val="24"/>
          <w:szCs w:val="24"/>
        </w:rPr>
        <w:t>fueron</w:t>
      </w:r>
      <w:r w:rsidR="0098080F">
        <w:rPr>
          <w:rFonts w:ascii="Times New Roman" w:hAnsi="Times New Roman" w:cs="Times New Roman"/>
          <w:sz w:val="24"/>
          <w:szCs w:val="24"/>
        </w:rPr>
        <w:t xml:space="preserve"> publicados otros informes a nivel internacional como la Resolución 1738</w:t>
      </w:r>
      <w:r w:rsidR="00D7095B">
        <w:rPr>
          <w:rFonts w:ascii="Times New Roman" w:hAnsi="Times New Roman" w:cs="Times New Roman"/>
          <w:sz w:val="24"/>
          <w:szCs w:val="24"/>
        </w:rPr>
        <w:t>,</w:t>
      </w:r>
      <w:r w:rsidR="0098080F">
        <w:rPr>
          <w:rFonts w:ascii="Times New Roman" w:hAnsi="Times New Roman" w:cs="Times New Roman"/>
          <w:sz w:val="24"/>
          <w:szCs w:val="24"/>
        </w:rPr>
        <w:t xml:space="preserve"> aprobada por el Consejo de Seguridad de las Naciones Unidas (2006). Un año después</w:t>
      </w:r>
      <w:r w:rsidR="00D7095B">
        <w:rPr>
          <w:rFonts w:ascii="Times New Roman" w:hAnsi="Times New Roman" w:cs="Times New Roman"/>
          <w:sz w:val="24"/>
          <w:szCs w:val="24"/>
        </w:rPr>
        <w:t>,</w:t>
      </w:r>
      <w:r w:rsidR="0098080F">
        <w:rPr>
          <w:rFonts w:ascii="Times New Roman" w:hAnsi="Times New Roman" w:cs="Times New Roman"/>
          <w:sz w:val="24"/>
          <w:szCs w:val="24"/>
        </w:rPr>
        <w:t xml:space="preserve"> la Federación Latinoamericana de Periodistas publ</w:t>
      </w:r>
      <w:r w:rsidR="002F3E58">
        <w:rPr>
          <w:rFonts w:ascii="Times New Roman" w:hAnsi="Times New Roman" w:cs="Times New Roman"/>
          <w:sz w:val="24"/>
          <w:szCs w:val="24"/>
        </w:rPr>
        <w:t>ic</w:t>
      </w:r>
      <w:r w:rsidR="00D7095B">
        <w:rPr>
          <w:rFonts w:ascii="Times New Roman" w:hAnsi="Times New Roman" w:cs="Times New Roman"/>
          <w:sz w:val="24"/>
          <w:szCs w:val="24"/>
        </w:rPr>
        <w:t>ó</w:t>
      </w:r>
      <w:r w:rsidR="002F3E58">
        <w:rPr>
          <w:rFonts w:ascii="Times New Roman" w:hAnsi="Times New Roman" w:cs="Times New Roman"/>
          <w:sz w:val="24"/>
          <w:szCs w:val="24"/>
        </w:rPr>
        <w:t xml:space="preserve"> un</w:t>
      </w:r>
      <w:r w:rsidR="00D7095B">
        <w:rPr>
          <w:rFonts w:ascii="Times New Roman" w:hAnsi="Times New Roman" w:cs="Times New Roman"/>
          <w:sz w:val="24"/>
          <w:szCs w:val="24"/>
        </w:rPr>
        <w:t>a</w:t>
      </w:r>
      <w:r w:rsidR="002F3E58">
        <w:rPr>
          <w:rFonts w:ascii="Times New Roman" w:hAnsi="Times New Roman" w:cs="Times New Roman"/>
          <w:sz w:val="24"/>
          <w:szCs w:val="24"/>
        </w:rPr>
        <w:t xml:space="preserve"> de las primeras investigaciones</w:t>
      </w:r>
      <w:r w:rsidR="0098080F">
        <w:rPr>
          <w:rFonts w:ascii="Times New Roman" w:hAnsi="Times New Roman" w:cs="Times New Roman"/>
          <w:sz w:val="24"/>
          <w:szCs w:val="24"/>
        </w:rPr>
        <w:t xml:space="preserve"> que trata de forma particular el caso de la violencia contra los per</w:t>
      </w:r>
      <w:r w:rsidR="002F3E58">
        <w:rPr>
          <w:rFonts w:ascii="Times New Roman" w:hAnsi="Times New Roman" w:cs="Times New Roman"/>
          <w:sz w:val="24"/>
          <w:szCs w:val="24"/>
        </w:rPr>
        <w:t>iodistas en México</w:t>
      </w:r>
      <w:r w:rsidR="001610E1">
        <w:rPr>
          <w:rFonts w:ascii="Times New Roman" w:hAnsi="Times New Roman" w:cs="Times New Roman"/>
          <w:sz w:val="24"/>
          <w:szCs w:val="24"/>
        </w:rPr>
        <w:t xml:space="preserve"> y lo contin</w:t>
      </w:r>
      <w:r w:rsidR="00292CF4">
        <w:rPr>
          <w:rFonts w:ascii="Times New Roman" w:hAnsi="Times New Roman" w:cs="Times New Roman"/>
          <w:sz w:val="24"/>
          <w:szCs w:val="24"/>
        </w:rPr>
        <w:t>uó</w:t>
      </w:r>
      <w:r w:rsidR="001610E1">
        <w:rPr>
          <w:rFonts w:ascii="Times New Roman" w:hAnsi="Times New Roman" w:cs="Times New Roman"/>
          <w:sz w:val="24"/>
          <w:szCs w:val="24"/>
        </w:rPr>
        <w:t xml:space="preserve"> años después </w:t>
      </w:r>
      <w:r w:rsidR="002F3E58">
        <w:rPr>
          <w:rFonts w:ascii="Times New Roman" w:hAnsi="Times New Roman" w:cs="Times New Roman"/>
          <w:sz w:val="24"/>
          <w:szCs w:val="24"/>
        </w:rPr>
        <w:t>(</w:t>
      </w:r>
      <w:r w:rsidR="001610E1" w:rsidRPr="001610E1">
        <w:rPr>
          <w:rFonts w:ascii="Times New Roman" w:hAnsi="Times New Roman" w:cs="Times New Roman"/>
          <w:sz w:val="24"/>
          <w:szCs w:val="24"/>
        </w:rPr>
        <w:t>Informe Actualizado sobre la Situación del Periodismo en México Anualizado al 2011, 2011</w:t>
      </w:r>
      <w:r w:rsidR="001610E1">
        <w:rPr>
          <w:rFonts w:ascii="Times New Roman" w:hAnsi="Times New Roman" w:cs="Times New Roman"/>
          <w:sz w:val="24"/>
          <w:szCs w:val="24"/>
        </w:rPr>
        <w:t>;</w:t>
      </w:r>
      <w:r w:rsidR="002F3E58">
        <w:rPr>
          <w:rFonts w:ascii="Times New Roman" w:hAnsi="Times New Roman" w:cs="Times New Roman"/>
          <w:sz w:val="24"/>
          <w:szCs w:val="24"/>
        </w:rPr>
        <w:t xml:space="preserve"> </w:t>
      </w:r>
      <w:r w:rsidR="001610E1" w:rsidRPr="001610E1">
        <w:rPr>
          <w:rFonts w:ascii="Times New Roman" w:hAnsi="Times New Roman" w:cs="Times New Roman"/>
          <w:sz w:val="24"/>
          <w:szCs w:val="24"/>
        </w:rPr>
        <w:t>Informe Actualizado sobre la Situación del Periodi</w:t>
      </w:r>
      <w:r w:rsidR="001610E1">
        <w:rPr>
          <w:rFonts w:ascii="Times New Roman" w:hAnsi="Times New Roman" w:cs="Times New Roman"/>
          <w:sz w:val="24"/>
          <w:szCs w:val="24"/>
        </w:rPr>
        <w:t>smo en México Anualizado al 2012</w:t>
      </w:r>
      <w:r w:rsidR="001610E1" w:rsidRPr="001610E1">
        <w:rPr>
          <w:rFonts w:ascii="Times New Roman" w:hAnsi="Times New Roman" w:cs="Times New Roman"/>
          <w:sz w:val="24"/>
          <w:szCs w:val="24"/>
        </w:rPr>
        <w:t xml:space="preserve">, </w:t>
      </w:r>
      <w:r w:rsidR="001610E1">
        <w:rPr>
          <w:rFonts w:ascii="Times New Roman" w:hAnsi="Times New Roman" w:cs="Times New Roman"/>
          <w:sz w:val="24"/>
          <w:szCs w:val="24"/>
        </w:rPr>
        <w:t>2012)</w:t>
      </w:r>
      <w:r w:rsidR="0098080F" w:rsidRPr="001610E1">
        <w:rPr>
          <w:rFonts w:ascii="Times New Roman" w:hAnsi="Times New Roman" w:cs="Times New Roman"/>
          <w:sz w:val="24"/>
          <w:szCs w:val="24"/>
        </w:rPr>
        <w:t>.</w:t>
      </w:r>
      <w:r w:rsidR="002F3E58">
        <w:rPr>
          <w:rFonts w:ascii="Times New Roman" w:hAnsi="Times New Roman" w:cs="Times New Roman"/>
          <w:sz w:val="24"/>
          <w:szCs w:val="24"/>
        </w:rPr>
        <w:t xml:space="preserve"> Simultáneamente difunden sus trabajos</w:t>
      </w:r>
      <w:r w:rsidR="001515F2">
        <w:rPr>
          <w:rFonts w:ascii="Times New Roman" w:hAnsi="Times New Roman" w:cs="Times New Roman"/>
          <w:sz w:val="24"/>
          <w:szCs w:val="24"/>
        </w:rPr>
        <w:t xml:space="preserve"> varias organizaciones</w:t>
      </w:r>
      <w:r w:rsidR="002F3E58">
        <w:rPr>
          <w:rFonts w:ascii="Times New Roman" w:hAnsi="Times New Roman" w:cs="Times New Roman"/>
          <w:sz w:val="24"/>
          <w:szCs w:val="24"/>
        </w:rPr>
        <w:t>,</w:t>
      </w:r>
      <w:r w:rsidR="008A3513">
        <w:rPr>
          <w:rFonts w:ascii="Times New Roman" w:hAnsi="Times New Roman" w:cs="Times New Roman"/>
          <w:sz w:val="24"/>
          <w:szCs w:val="24"/>
        </w:rPr>
        <w:t xml:space="preserve"> entre las que destaca la Asociación Mundial de Radios Comunitarias de México</w:t>
      </w:r>
      <w:r w:rsidR="002F3E58">
        <w:rPr>
          <w:rFonts w:ascii="Times New Roman" w:hAnsi="Times New Roman" w:cs="Times New Roman"/>
          <w:sz w:val="24"/>
          <w:szCs w:val="24"/>
        </w:rPr>
        <w:t xml:space="preserve"> con</w:t>
      </w:r>
      <w:r w:rsidR="008A3513">
        <w:rPr>
          <w:rFonts w:ascii="Times New Roman" w:hAnsi="Times New Roman" w:cs="Times New Roman"/>
          <w:sz w:val="24"/>
          <w:szCs w:val="24"/>
        </w:rPr>
        <w:t xml:space="preserve"> un análisis sobre el ejercicio del periodismo en el país que fue presentado ante la Comisión Interamericana de Derechos Humanos </w:t>
      </w:r>
      <w:r w:rsidR="002F3E58">
        <w:rPr>
          <w:rFonts w:ascii="Times New Roman" w:hAnsi="Times New Roman" w:cs="Times New Roman"/>
          <w:sz w:val="24"/>
          <w:szCs w:val="24"/>
        </w:rPr>
        <w:t>(</w:t>
      </w:r>
      <w:r w:rsidR="008A3513" w:rsidRPr="008A3513">
        <w:rPr>
          <w:rStyle w:val="nfasis"/>
          <w:rFonts w:ascii="Times New Roman" w:hAnsi="Times New Roman" w:cs="Times New Roman"/>
          <w:i w:val="0"/>
          <w:sz w:val="24"/>
          <w:szCs w:val="24"/>
        </w:rPr>
        <w:t>Informe: sobre la Situación del Ejercicio de la Libertad de Expresión en México, 2007)</w:t>
      </w:r>
      <w:r w:rsidR="008A3513">
        <w:rPr>
          <w:rStyle w:val="nfasis"/>
          <w:rFonts w:ascii="Times New Roman" w:hAnsi="Times New Roman" w:cs="Times New Roman"/>
          <w:i w:val="0"/>
          <w:sz w:val="24"/>
          <w:szCs w:val="24"/>
        </w:rPr>
        <w:t>.</w:t>
      </w:r>
    </w:p>
    <w:p w:rsidR="00054985" w:rsidRDefault="00E40717" w:rsidP="00485BAF">
      <w:pPr>
        <w:pStyle w:val="Prrafode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98080F">
        <w:rPr>
          <w:rFonts w:ascii="Times New Roman" w:hAnsi="Times New Roman" w:cs="Times New Roman"/>
          <w:sz w:val="24"/>
          <w:szCs w:val="24"/>
        </w:rPr>
        <w:t>En 2008 aparec</w:t>
      </w:r>
      <w:r w:rsidR="00292CF4">
        <w:rPr>
          <w:rFonts w:ascii="Times New Roman" w:hAnsi="Times New Roman" w:cs="Times New Roman"/>
          <w:sz w:val="24"/>
          <w:szCs w:val="24"/>
        </w:rPr>
        <w:t>ió</w:t>
      </w:r>
      <w:r w:rsidR="0098080F">
        <w:rPr>
          <w:rFonts w:ascii="Times New Roman" w:hAnsi="Times New Roman" w:cs="Times New Roman"/>
          <w:sz w:val="24"/>
          <w:szCs w:val="24"/>
        </w:rPr>
        <w:t xml:space="preserve"> en escena Reporteros Sin Fronteras que, al igual que en el caso de Freedom House, va a publicar con periodici</w:t>
      </w:r>
      <w:r w:rsidR="001515F2">
        <w:rPr>
          <w:rFonts w:ascii="Times New Roman" w:hAnsi="Times New Roman" w:cs="Times New Roman"/>
          <w:sz w:val="24"/>
          <w:szCs w:val="24"/>
        </w:rPr>
        <w:t>dad anual un conjunto</w:t>
      </w:r>
      <w:r w:rsidR="002F3E58">
        <w:rPr>
          <w:rFonts w:ascii="Times New Roman" w:hAnsi="Times New Roman" w:cs="Times New Roman"/>
          <w:sz w:val="24"/>
          <w:szCs w:val="24"/>
        </w:rPr>
        <w:t xml:space="preserve"> de trabajos </w:t>
      </w:r>
      <w:r w:rsidR="0098080F">
        <w:rPr>
          <w:rFonts w:ascii="Times New Roman" w:hAnsi="Times New Roman" w:cs="Times New Roman"/>
          <w:sz w:val="24"/>
          <w:szCs w:val="24"/>
        </w:rPr>
        <w:t>sobre la situación de la prensa en el mundo (</w:t>
      </w:r>
      <w:r w:rsidR="008A3513" w:rsidRPr="008A3513">
        <w:rPr>
          <w:rFonts w:ascii="Times New Roman" w:hAnsi="Times New Roman" w:cs="Times New Roman"/>
          <w:sz w:val="24"/>
          <w:szCs w:val="24"/>
        </w:rPr>
        <w:t>Clasificación Mundial 2008</w:t>
      </w:r>
      <w:r w:rsidR="008A3513">
        <w:rPr>
          <w:rFonts w:ascii="Times New Roman" w:hAnsi="Times New Roman" w:cs="Times New Roman"/>
          <w:sz w:val="20"/>
          <w:szCs w:val="20"/>
        </w:rPr>
        <w:t xml:space="preserve">, </w:t>
      </w:r>
      <w:r w:rsidR="004C5862">
        <w:rPr>
          <w:rFonts w:ascii="Times New Roman" w:hAnsi="Times New Roman" w:cs="Times New Roman"/>
          <w:sz w:val="24"/>
          <w:szCs w:val="24"/>
        </w:rPr>
        <w:t>2008</w:t>
      </w:r>
      <w:r w:rsidR="002F3E58">
        <w:rPr>
          <w:rFonts w:ascii="Times New Roman" w:hAnsi="Times New Roman" w:cs="Times New Roman"/>
          <w:sz w:val="24"/>
          <w:szCs w:val="24"/>
        </w:rPr>
        <w:t>;</w:t>
      </w:r>
      <w:r w:rsidR="004C5862" w:rsidRPr="000F4E34">
        <w:rPr>
          <w:rFonts w:ascii="Times New Roman" w:hAnsi="Times New Roman" w:cs="Times New Roman"/>
          <w:sz w:val="24"/>
          <w:szCs w:val="24"/>
        </w:rPr>
        <w:t xml:space="preserve"> </w:t>
      </w:r>
      <w:r w:rsidR="00674243" w:rsidRPr="00674243">
        <w:rPr>
          <w:rFonts w:ascii="Times New Roman" w:hAnsi="Times New Roman" w:cs="Times New Roman"/>
          <w:sz w:val="24"/>
          <w:szCs w:val="24"/>
        </w:rPr>
        <w:t>Informe Anual</w:t>
      </w:r>
      <w:r w:rsidR="00674243">
        <w:rPr>
          <w:rFonts w:ascii="Times New Roman" w:hAnsi="Times New Roman" w:cs="Times New Roman"/>
          <w:sz w:val="20"/>
          <w:szCs w:val="20"/>
        </w:rPr>
        <w:t xml:space="preserve">, </w:t>
      </w:r>
      <w:r w:rsidR="004C5862" w:rsidRPr="000F4E34">
        <w:rPr>
          <w:rFonts w:ascii="Times New Roman" w:hAnsi="Times New Roman" w:cs="Times New Roman"/>
          <w:sz w:val="24"/>
          <w:szCs w:val="24"/>
        </w:rPr>
        <w:t>2009</w:t>
      </w:r>
      <w:r w:rsidR="00E91387" w:rsidRPr="000F4E34">
        <w:rPr>
          <w:rFonts w:ascii="Times New Roman" w:hAnsi="Times New Roman" w:cs="Times New Roman"/>
          <w:sz w:val="24"/>
          <w:szCs w:val="24"/>
        </w:rPr>
        <w:t xml:space="preserve">; Balance de la libertad de Prensa 2010; </w:t>
      </w:r>
      <w:r w:rsidR="00E91387" w:rsidRPr="000F4E34">
        <w:rPr>
          <w:rFonts w:ascii="Times New Roman" w:hAnsi="Times New Roman" w:cs="Times New Roman"/>
          <w:iCs/>
          <w:sz w:val="24"/>
          <w:szCs w:val="24"/>
        </w:rPr>
        <w:t xml:space="preserve">Informe Anual 2010 Reporteros Sin Fronteras por la Libertad de Información, 2010; </w:t>
      </w:r>
      <w:r w:rsidR="004967F4" w:rsidRPr="000F4E34">
        <w:rPr>
          <w:rFonts w:ascii="Times New Roman" w:hAnsi="Times New Roman" w:cs="Times New Roman"/>
          <w:iCs/>
          <w:sz w:val="24"/>
          <w:szCs w:val="24"/>
        </w:rPr>
        <w:t xml:space="preserve">Informe Anual 2011 Reporteros Sin Fronteras por la Libertad de Información, 2011; </w:t>
      </w:r>
      <w:r w:rsidR="004967F4" w:rsidRPr="000F4E34">
        <w:rPr>
          <w:rFonts w:ascii="Times New Roman" w:hAnsi="Times New Roman" w:cs="Times New Roman"/>
          <w:sz w:val="24"/>
          <w:szCs w:val="24"/>
        </w:rPr>
        <w:t>Balance en cifras 2012, 2012; Balance de la libertad de prensa, 2013;</w:t>
      </w:r>
      <w:r w:rsidR="004967F4" w:rsidRPr="000F4E34">
        <w:rPr>
          <w:rFonts w:ascii="Times New Roman" w:hAnsi="Times New Roman" w:cs="Times New Roman"/>
          <w:iCs/>
          <w:sz w:val="24"/>
          <w:szCs w:val="24"/>
        </w:rPr>
        <w:t xml:space="preserve"> </w:t>
      </w:r>
      <w:r w:rsidR="004967F4" w:rsidRPr="000F4E34">
        <w:rPr>
          <w:rFonts w:ascii="Times New Roman" w:hAnsi="Times New Roman" w:cs="Times New Roman"/>
          <w:sz w:val="24"/>
          <w:szCs w:val="24"/>
        </w:rPr>
        <w:t>Clasificación mundial 2013, 2013;</w:t>
      </w:r>
      <w:r w:rsidR="00FB732B" w:rsidRPr="000F4E34">
        <w:rPr>
          <w:rFonts w:ascii="Times New Roman" w:hAnsi="Times New Roman" w:cs="Times New Roman"/>
          <w:sz w:val="24"/>
          <w:szCs w:val="24"/>
        </w:rPr>
        <w:t xml:space="preserve"> World Press Freedom Index 2013, 2013; </w:t>
      </w:r>
      <w:r w:rsidRPr="000F4E34">
        <w:rPr>
          <w:rFonts w:ascii="Times New Roman" w:hAnsi="Times New Roman" w:cs="Times New Roman"/>
          <w:sz w:val="24"/>
          <w:szCs w:val="24"/>
        </w:rPr>
        <w:t>Clasificación Mundial de la Libertad de Prensa 2014, 2014; Clasificación Mundial de la Libertad de Prensa 2015, 2015</w:t>
      </w:r>
      <w:r w:rsidR="00E91387" w:rsidRPr="000F4E34">
        <w:rPr>
          <w:rFonts w:ascii="Times New Roman" w:hAnsi="Times New Roman" w:cs="Times New Roman"/>
          <w:sz w:val="24"/>
          <w:szCs w:val="24"/>
        </w:rPr>
        <w:t>)</w:t>
      </w:r>
      <w:r w:rsidR="0098080F" w:rsidRPr="000F4E34">
        <w:rPr>
          <w:rFonts w:ascii="Times New Roman" w:hAnsi="Times New Roman" w:cs="Times New Roman"/>
          <w:sz w:val="24"/>
          <w:szCs w:val="24"/>
        </w:rPr>
        <w:t xml:space="preserve"> y de forma particular en México</w:t>
      </w:r>
      <w:r w:rsidR="004C5862" w:rsidRPr="000F4E34">
        <w:rPr>
          <w:rFonts w:ascii="Times New Roman" w:hAnsi="Times New Roman" w:cs="Times New Roman"/>
          <w:sz w:val="24"/>
          <w:szCs w:val="24"/>
        </w:rPr>
        <w:t xml:space="preserve"> (Comisión en memoria de Roberto Mora, 2009;</w:t>
      </w:r>
      <w:r w:rsidR="00E91387" w:rsidRPr="000F4E34">
        <w:rPr>
          <w:rFonts w:ascii="Times New Roman" w:hAnsi="Times New Roman" w:cs="Times New Roman"/>
          <w:sz w:val="24"/>
          <w:szCs w:val="24"/>
        </w:rPr>
        <w:t xml:space="preserve"> Juárez: la violencia y los medios, 2009; </w:t>
      </w:r>
      <w:r w:rsidR="0051747B">
        <w:rPr>
          <w:rFonts w:ascii="Times New Roman" w:hAnsi="Times New Roman" w:cs="Times New Roman"/>
          <w:sz w:val="24"/>
          <w:szCs w:val="24"/>
        </w:rPr>
        <w:t>México.</w:t>
      </w:r>
      <w:r w:rsidR="00E91387" w:rsidRPr="000F4E34">
        <w:rPr>
          <w:rFonts w:ascii="Times New Roman" w:hAnsi="Times New Roman" w:cs="Times New Roman"/>
          <w:sz w:val="24"/>
          <w:szCs w:val="24"/>
        </w:rPr>
        <w:t xml:space="preserve"> Los Entresijos de la Impunidad, 2009, 2009</w:t>
      </w:r>
      <w:r w:rsidR="004967F4" w:rsidRPr="000F4E34">
        <w:rPr>
          <w:rFonts w:ascii="Times New Roman" w:hAnsi="Times New Roman" w:cs="Times New Roman"/>
          <w:sz w:val="24"/>
          <w:szCs w:val="24"/>
        </w:rPr>
        <w:t>;</w:t>
      </w:r>
      <w:r w:rsidR="00674243">
        <w:rPr>
          <w:rFonts w:ascii="Times New Roman" w:hAnsi="Times New Roman" w:cs="Times New Roman"/>
          <w:sz w:val="24"/>
          <w:szCs w:val="24"/>
        </w:rPr>
        <w:t xml:space="preserve"> </w:t>
      </w:r>
      <w:r w:rsidR="004967F4" w:rsidRPr="000F4E34">
        <w:rPr>
          <w:rFonts w:ascii="Times New Roman" w:hAnsi="Times New Roman" w:cs="Times New Roman"/>
          <w:sz w:val="24"/>
          <w:szCs w:val="24"/>
        </w:rPr>
        <w:t xml:space="preserve">Informe de Investigación. Crimen Organizado, 2012; </w:t>
      </w:r>
      <w:r w:rsidR="004967F4" w:rsidRPr="000F4E34">
        <w:rPr>
          <w:rFonts w:ascii="Times New Roman" w:hAnsi="Times New Roman" w:cs="Times New Roman"/>
          <w:sz w:val="24"/>
          <w:szCs w:val="24"/>
          <w:lang w:val="en-US"/>
        </w:rPr>
        <w:t xml:space="preserve">Contribution by Reporters Without Borders, and NGO with special consultative status, on the situation </w:t>
      </w:r>
      <w:r w:rsidR="004967F4" w:rsidRPr="000F4E34">
        <w:rPr>
          <w:rFonts w:ascii="Times New Roman" w:hAnsi="Times New Roman" w:cs="Times New Roman"/>
          <w:sz w:val="24"/>
          <w:szCs w:val="24"/>
          <w:lang w:val="en-US"/>
        </w:rPr>
        <w:lastRenderedPageBreak/>
        <w:t>of media freedom in México</w:t>
      </w:r>
      <w:r w:rsidR="004967F4" w:rsidRPr="000F4E34">
        <w:rPr>
          <w:rFonts w:ascii="Times New Roman" w:hAnsi="Times New Roman" w:cs="Times New Roman"/>
          <w:sz w:val="24"/>
          <w:szCs w:val="24"/>
        </w:rPr>
        <w:t>, 2013; Relación de Periodistas Asesinados y Desaparecidos, México, 2013</w:t>
      </w:r>
      <w:r w:rsidR="004C5862" w:rsidRPr="000F4E34">
        <w:rPr>
          <w:rFonts w:ascii="Times New Roman" w:hAnsi="Times New Roman" w:cs="Times New Roman"/>
          <w:sz w:val="24"/>
          <w:szCs w:val="24"/>
        </w:rPr>
        <w:t>)</w:t>
      </w:r>
      <w:r w:rsidR="0098080F" w:rsidRPr="000F4E34">
        <w:rPr>
          <w:rFonts w:ascii="Times New Roman" w:hAnsi="Times New Roman" w:cs="Times New Roman"/>
          <w:sz w:val="24"/>
          <w:szCs w:val="24"/>
        </w:rPr>
        <w:t>.</w:t>
      </w:r>
      <w:r w:rsidR="0098080F">
        <w:rPr>
          <w:rFonts w:ascii="Times New Roman" w:hAnsi="Times New Roman" w:cs="Times New Roman"/>
          <w:sz w:val="24"/>
          <w:szCs w:val="24"/>
        </w:rPr>
        <w:t xml:space="preserve"> </w:t>
      </w:r>
    </w:p>
    <w:p w:rsidR="00E40717" w:rsidRDefault="00E40717" w:rsidP="00485BAF">
      <w:pPr>
        <w:pStyle w:val="Prrafode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4D062D">
        <w:rPr>
          <w:rFonts w:ascii="Times New Roman" w:hAnsi="Times New Roman" w:cs="Times New Roman"/>
          <w:sz w:val="24"/>
          <w:szCs w:val="24"/>
        </w:rPr>
        <w:t>Pero ade</w:t>
      </w:r>
      <w:r w:rsidR="00921A37">
        <w:rPr>
          <w:rFonts w:ascii="Times New Roman" w:hAnsi="Times New Roman" w:cs="Times New Roman"/>
          <w:sz w:val="24"/>
          <w:szCs w:val="24"/>
        </w:rPr>
        <w:t>más de Reporteros Sin Fronteras</w:t>
      </w:r>
      <w:r w:rsidR="00292CF4">
        <w:rPr>
          <w:rFonts w:ascii="Times New Roman" w:hAnsi="Times New Roman" w:cs="Times New Roman"/>
          <w:sz w:val="24"/>
          <w:szCs w:val="24"/>
        </w:rPr>
        <w:t>,</w:t>
      </w:r>
      <w:r w:rsidR="001515F2">
        <w:rPr>
          <w:rFonts w:ascii="Times New Roman" w:hAnsi="Times New Roman" w:cs="Times New Roman"/>
          <w:sz w:val="24"/>
          <w:szCs w:val="24"/>
        </w:rPr>
        <w:t xml:space="preserve"> en 2009 también surg</w:t>
      </w:r>
      <w:r w:rsidR="00292CF4">
        <w:rPr>
          <w:rFonts w:ascii="Times New Roman" w:hAnsi="Times New Roman" w:cs="Times New Roman"/>
          <w:sz w:val="24"/>
          <w:szCs w:val="24"/>
        </w:rPr>
        <w:t>ió</w:t>
      </w:r>
      <w:r w:rsidR="001515F2">
        <w:rPr>
          <w:rFonts w:ascii="Times New Roman" w:hAnsi="Times New Roman" w:cs="Times New Roman"/>
          <w:sz w:val="24"/>
          <w:szCs w:val="24"/>
        </w:rPr>
        <w:t xml:space="preserve"> en el ámbito temático</w:t>
      </w:r>
      <w:r w:rsidR="004D062D">
        <w:rPr>
          <w:rFonts w:ascii="Times New Roman" w:hAnsi="Times New Roman" w:cs="Times New Roman"/>
          <w:sz w:val="24"/>
          <w:szCs w:val="24"/>
        </w:rPr>
        <w:t xml:space="preserve"> Amnistía Internacional con un informe sobre las violaciones de Derechos Humanos cometidas por el ejército en México, en las que también está presente la problemática de las agresiones a periodistas.</w:t>
      </w:r>
      <w:r w:rsidR="00896BDC">
        <w:rPr>
          <w:rFonts w:ascii="Times New Roman" w:hAnsi="Times New Roman" w:cs="Times New Roman"/>
          <w:sz w:val="24"/>
          <w:szCs w:val="24"/>
        </w:rPr>
        <w:t xml:space="preserve"> Este tipo de informes</w:t>
      </w:r>
      <w:r w:rsidR="00921A37">
        <w:rPr>
          <w:rFonts w:ascii="Times New Roman" w:hAnsi="Times New Roman" w:cs="Times New Roman"/>
          <w:sz w:val="24"/>
          <w:szCs w:val="24"/>
        </w:rPr>
        <w:t xml:space="preserve"> por parte de esta organización internacional</w:t>
      </w:r>
      <w:r w:rsidR="000F4E34">
        <w:rPr>
          <w:rFonts w:ascii="Times New Roman" w:hAnsi="Times New Roman" w:cs="Times New Roman"/>
          <w:sz w:val="24"/>
          <w:szCs w:val="24"/>
        </w:rPr>
        <w:t xml:space="preserve"> </w:t>
      </w:r>
      <w:r w:rsidR="00896BDC">
        <w:rPr>
          <w:rFonts w:ascii="Times New Roman" w:hAnsi="Times New Roman" w:cs="Times New Roman"/>
          <w:sz w:val="24"/>
          <w:szCs w:val="24"/>
        </w:rPr>
        <w:t>t</w:t>
      </w:r>
      <w:r w:rsidR="00292CF4">
        <w:rPr>
          <w:rFonts w:ascii="Times New Roman" w:hAnsi="Times New Roman" w:cs="Times New Roman"/>
          <w:sz w:val="24"/>
          <w:szCs w:val="24"/>
        </w:rPr>
        <w:t>uvieron</w:t>
      </w:r>
      <w:r w:rsidR="00896BDC">
        <w:rPr>
          <w:rFonts w:ascii="Times New Roman" w:hAnsi="Times New Roman" w:cs="Times New Roman"/>
          <w:sz w:val="24"/>
          <w:szCs w:val="24"/>
        </w:rPr>
        <w:t xml:space="preserve"> continuidad en los s</w:t>
      </w:r>
      <w:r w:rsidR="000F4E34">
        <w:rPr>
          <w:rFonts w:ascii="Times New Roman" w:hAnsi="Times New Roman" w:cs="Times New Roman"/>
          <w:sz w:val="24"/>
          <w:szCs w:val="24"/>
        </w:rPr>
        <w:t xml:space="preserve">iguientes años </w:t>
      </w:r>
      <w:r w:rsidR="00292CF4">
        <w:rPr>
          <w:rFonts w:ascii="Times New Roman" w:hAnsi="Times New Roman" w:cs="Times New Roman"/>
          <w:sz w:val="24"/>
          <w:szCs w:val="24"/>
        </w:rPr>
        <w:t xml:space="preserve">y se </w:t>
      </w:r>
      <w:r w:rsidR="000F4E34">
        <w:rPr>
          <w:rFonts w:ascii="Times New Roman" w:hAnsi="Times New Roman" w:cs="Times New Roman"/>
          <w:sz w:val="24"/>
          <w:szCs w:val="24"/>
        </w:rPr>
        <w:t>centr</w:t>
      </w:r>
      <w:r w:rsidR="00292CF4">
        <w:rPr>
          <w:rFonts w:ascii="Times New Roman" w:hAnsi="Times New Roman" w:cs="Times New Roman"/>
          <w:sz w:val="24"/>
          <w:szCs w:val="24"/>
        </w:rPr>
        <w:t>aron</w:t>
      </w:r>
      <w:r w:rsidR="000F4E34">
        <w:rPr>
          <w:rFonts w:ascii="Times New Roman" w:hAnsi="Times New Roman" w:cs="Times New Roman"/>
          <w:sz w:val="24"/>
          <w:szCs w:val="24"/>
        </w:rPr>
        <w:t xml:space="preserve"> en temáticas como la tortura en</w:t>
      </w:r>
      <w:r w:rsidR="00921A37">
        <w:rPr>
          <w:rFonts w:ascii="Times New Roman" w:hAnsi="Times New Roman" w:cs="Times New Roman"/>
          <w:sz w:val="24"/>
          <w:szCs w:val="24"/>
        </w:rPr>
        <w:t xml:space="preserve"> México (</w:t>
      </w:r>
      <w:r w:rsidR="000F4E34" w:rsidRPr="000F4E34">
        <w:rPr>
          <w:rFonts w:ascii="Times New Roman" w:hAnsi="Times New Roman" w:cs="Times New Roman"/>
          <w:sz w:val="24"/>
          <w:szCs w:val="24"/>
        </w:rPr>
        <w:t>Culpables Conocidos, Víctimas Ignoradas</w:t>
      </w:r>
      <w:r w:rsidR="000F4E34">
        <w:rPr>
          <w:rFonts w:ascii="Times New Roman" w:hAnsi="Times New Roman" w:cs="Times New Roman"/>
          <w:sz w:val="24"/>
          <w:szCs w:val="24"/>
        </w:rPr>
        <w:t>, 2010), la situación de los defensores de Defensores de Derechos Humanos en</w:t>
      </w:r>
      <w:r w:rsidR="00921A37">
        <w:rPr>
          <w:rFonts w:ascii="Times New Roman" w:hAnsi="Times New Roman" w:cs="Times New Roman"/>
          <w:sz w:val="24"/>
          <w:szCs w:val="24"/>
        </w:rPr>
        <w:t xml:space="preserve"> el país (</w:t>
      </w:r>
      <w:r w:rsidR="000F4E34" w:rsidRPr="000F4E34">
        <w:rPr>
          <w:rFonts w:ascii="Times New Roman" w:hAnsi="Times New Roman" w:cs="Times New Roman"/>
          <w:sz w:val="24"/>
          <w:szCs w:val="24"/>
        </w:rPr>
        <w:t>Exigiendo Justicia y Dignidad,</w:t>
      </w:r>
      <w:r w:rsidR="000F4E34">
        <w:rPr>
          <w:rFonts w:ascii="Times New Roman" w:hAnsi="Times New Roman" w:cs="Times New Roman"/>
          <w:sz w:val="24"/>
          <w:szCs w:val="24"/>
        </w:rPr>
        <w:t xml:space="preserve"> 2010), la situación de los mig</w:t>
      </w:r>
      <w:r w:rsidR="00921A37">
        <w:rPr>
          <w:rFonts w:ascii="Times New Roman" w:hAnsi="Times New Roman" w:cs="Times New Roman"/>
          <w:sz w:val="24"/>
          <w:szCs w:val="24"/>
        </w:rPr>
        <w:t>rantes (</w:t>
      </w:r>
      <w:r w:rsidR="000F4E34" w:rsidRPr="000F4E34">
        <w:rPr>
          <w:rFonts w:ascii="Times New Roman" w:hAnsi="Times New Roman" w:cs="Times New Roman"/>
          <w:sz w:val="24"/>
          <w:szCs w:val="24"/>
        </w:rPr>
        <w:t>Víctimas Invisibles, 2010)</w:t>
      </w:r>
      <w:r w:rsidR="000F4E34">
        <w:rPr>
          <w:rFonts w:ascii="Times New Roman" w:hAnsi="Times New Roman" w:cs="Times New Roman"/>
          <w:sz w:val="24"/>
          <w:szCs w:val="24"/>
        </w:rPr>
        <w:t xml:space="preserve"> o la desaparición de personas </w:t>
      </w:r>
      <w:r w:rsidR="00921A37">
        <w:rPr>
          <w:rFonts w:ascii="Times New Roman" w:hAnsi="Times New Roman" w:cs="Times New Roman"/>
          <w:sz w:val="24"/>
          <w:szCs w:val="24"/>
        </w:rPr>
        <w:t>(E</w:t>
      </w:r>
      <w:r w:rsidR="000F4E34" w:rsidRPr="000F4E34">
        <w:rPr>
          <w:rFonts w:ascii="Times New Roman" w:hAnsi="Times New Roman" w:cs="Times New Roman"/>
          <w:sz w:val="24"/>
          <w:szCs w:val="24"/>
        </w:rPr>
        <w:t>nfrentarse a una pesadilla, 2012)</w:t>
      </w:r>
      <w:r w:rsidR="000F4E34">
        <w:rPr>
          <w:rFonts w:ascii="Times New Roman" w:hAnsi="Times New Roman" w:cs="Times New Roman"/>
          <w:sz w:val="24"/>
          <w:szCs w:val="24"/>
        </w:rPr>
        <w:t>.</w:t>
      </w:r>
      <w:r w:rsidR="00B053DD">
        <w:rPr>
          <w:rFonts w:ascii="Times New Roman" w:hAnsi="Times New Roman" w:cs="Times New Roman"/>
          <w:sz w:val="24"/>
          <w:szCs w:val="24"/>
        </w:rPr>
        <w:t xml:space="preserve"> También en 2009 se publica</w:t>
      </w:r>
      <w:r w:rsidR="008209DE">
        <w:rPr>
          <w:rFonts w:ascii="Times New Roman" w:hAnsi="Times New Roman" w:cs="Times New Roman"/>
          <w:sz w:val="24"/>
          <w:szCs w:val="24"/>
        </w:rPr>
        <w:t>ro</w:t>
      </w:r>
      <w:r w:rsidR="00B053DD">
        <w:rPr>
          <w:rFonts w:ascii="Times New Roman" w:hAnsi="Times New Roman" w:cs="Times New Roman"/>
          <w:sz w:val="24"/>
          <w:szCs w:val="24"/>
        </w:rPr>
        <w:t xml:space="preserve">n </w:t>
      </w:r>
      <w:r w:rsidR="005A7F1D">
        <w:rPr>
          <w:rFonts w:ascii="Times New Roman" w:hAnsi="Times New Roman" w:cs="Times New Roman"/>
          <w:sz w:val="24"/>
          <w:szCs w:val="24"/>
        </w:rPr>
        <w:t>diversos inf</w:t>
      </w:r>
      <w:r w:rsidR="006674DD">
        <w:rPr>
          <w:rFonts w:ascii="Times New Roman" w:hAnsi="Times New Roman" w:cs="Times New Roman"/>
          <w:sz w:val="24"/>
          <w:szCs w:val="24"/>
        </w:rPr>
        <w:t xml:space="preserve">ormes con temáticas </w:t>
      </w:r>
      <w:r w:rsidR="005A7F1D">
        <w:rPr>
          <w:rFonts w:ascii="Times New Roman" w:hAnsi="Times New Roman" w:cs="Times New Roman"/>
          <w:sz w:val="24"/>
          <w:szCs w:val="24"/>
        </w:rPr>
        <w:t>muy particul</w:t>
      </w:r>
      <w:r w:rsidR="006674DD">
        <w:rPr>
          <w:rFonts w:ascii="Times New Roman" w:hAnsi="Times New Roman" w:cs="Times New Roman"/>
          <w:sz w:val="24"/>
          <w:szCs w:val="24"/>
        </w:rPr>
        <w:t>ares. En primer lugar tenemos</w:t>
      </w:r>
      <w:r w:rsidR="005A7F1D">
        <w:rPr>
          <w:rFonts w:ascii="Times New Roman" w:hAnsi="Times New Roman" w:cs="Times New Roman"/>
          <w:sz w:val="24"/>
          <w:szCs w:val="24"/>
        </w:rPr>
        <w:t xml:space="preserve"> </w:t>
      </w:r>
      <w:r w:rsidR="001515F2">
        <w:rPr>
          <w:rFonts w:ascii="Times New Roman" w:hAnsi="Times New Roman" w:cs="Times New Roman"/>
          <w:sz w:val="24"/>
          <w:szCs w:val="24"/>
        </w:rPr>
        <w:t>los</w:t>
      </w:r>
      <w:r w:rsidR="00B053DD">
        <w:rPr>
          <w:rFonts w:ascii="Times New Roman" w:hAnsi="Times New Roman" w:cs="Times New Roman"/>
          <w:sz w:val="24"/>
          <w:szCs w:val="24"/>
        </w:rPr>
        <w:t xml:space="preserve"> del Centro de Derechos Humanos Agustín Pro Juárez A</w:t>
      </w:r>
      <w:r w:rsidR="008209DE">
        <w:rPr>
          <w:rFonts w:ascii="Times New Roman" w:hAnsi="Times New Roman" w:cs="Times New Roman"/>
          <w:sz w:val="24"/>
          <w:szCs w:val="24"/>
        </w:rPr>
        <w:t>.</w:t>
      </w:r>
      <w:r w:rsidR="00B053DD">
        <w:rPr>
          <w:rFonts w:ascii="Times New Roman" w:hAnsi="Times New Roman" w:cs="Times New Roman"/>
          <w:sz w:val="24"/>
          <w:szCs w:val="24"/>
        </w:rPr>
        <w:t>C</w:t>
      </w:r>
      <w:r w:rsidR="008209DE">
        <w:rPr>
          <w:rFonts w:ascii="Times New Roman" w:hAnsi="Times New Roman" w:cs="Times New Roman"/>
          <w:sz w:val="24"/>
          <w:szCs w:val="24"/>
        </w:rPr>
        <w:t>.</w:t>
      </w:r>
      <w:r w:rsidR="00B053DD">
        <w:rPr>
          <w:rFonts w:ascii="Times New Roman" w:hAnsi="Times New Roman" w:cs="Times New Roman"/>
          <w:sz w:val="24"/>
          <w:szCs w:val="24"/>
        </w:rPr>
        <w:t xml:space="preserve"> “</w:t>
      </w:r>
      <w:r w:rsidR="00B053DD" w:rsidRPr="00B053DD">
        <w:rPr>
          <w:rFonts w:ascii="Times New Roman" w:hAnsi="Times New Roman" w:cs="Times New Roman"/>
          <w:sz w:val="24"/>
          <w:szCs w:val="24"/>
        </w:rPr>
        <w:t>Hostigamiento en contra de los periodistas de la Revista “Contralínea” en México</w:t>
      </w:r>
      <w:r w:rsidR="005A7F1D">
        <w:rPr>
          <w:rFonts w:ascii="Times New Roman" w:hAnsi="Times New Roman" w:cs="Times New Roman"/>
          <w:sz w:val="24"/>
          <w:szCs w:val="24"/>
        </w:rPr>
        <w:t>” y el de</w:t>
      </w:r>
      <w:r w:rsidR="00B053DD">
        <w:rPr>
          <w:rFonts w:ascii="Times New Roman" w:hAnsi="Times New Roman" w:cs="Times New Roman"/>
          <w:sz w:val="24"/>
          <w:szCs w:val="24"/>
        </w:rPr>
        <w:t xml:space="preserve"> Periodistasenlinea.org “Agresiones a periodistas”. Ambos, si bien aparec</w:t>
      </w:r>
      <w:r w:rsidR="008209DE">
        <w:rPr>
          <w:rFonts w:ascii="Times New Roman" w:hAnsi="Times New Roman" w:cs="Times New Roman"/>
          <w:sz w:val="24"/>
          <w:szCs w:val="24"/>
        </w:rPr>
        <w:t>ieron</w:t>
      </w:r>
      <w:r w:rsidR="00B053DD">
        <w:rPr>
          <w:rFonts w:ascii="Times New Roman" w:hAnsi="Times New Roman" w:cs="Times New Roman"/>
          <w:sz w:val="24"/>
          <w:szCs w:val="24"/>
        </w:rPr>
        <w:t xml:space="preserve"> ese año de fo</w:t>
      </w:r>
      <w:r w:rsidR="002048A3">
        <w:rPr>
          <w:rFonts w:ascii="Times New Roman" w:hAnsi="Times New Roman" w:cs="Times New Roman"/>
          <w:sz w:val="24"/>
          <w:szCs w:val="24"/>
        </w:rPr>
        <w:t>rma puntual</w:t>
      </w:r>
      <w:r w:rsidR="008209DE">
        <w:rPr>
          <w:rFonts w:ascii="Times New Roman" w:hAnsi="Times New Roman" w:cs="Times New Roman"/>
          <w:sz w:val="24"/>
          <w:szCs w:val="24"/>
        </w:rPr>
        <w:t>,</w:t>
      </w:r>
      <w:r w:rsidR="002048A3">
        <w:rPr>
          <w:rFonts w:ascii="Times New Roman" w:hAnsi="Times New Roman" w:cs="Times New Roman"/>
          <w:sz w:val="24"/>
          <w:szCs w:val="24"/>
        </w:rPr>
        <w:t xml:space="preserve"> se centra</w:t>
      </w:r>
      <w:r w:rsidR="008209DE">
        <w:rPr>
          <w:rFonts w:ascii="Times New Roman" w:hAnsi="Times New Roman" w:cs="Times New Roman"/>
          <w:sz w:val="24"/>
          <w:szCs w:val="24"/>
        </w:rPr>
        <w:t>ro</w:t>
      </w:r>
      <w:r w:rsidR="002048A3">
        <w:rPr>
          <w:rFonts w:ascii="Times New Roman" w:hAnsi="Times New Roman" w:cs="Times New Roman"/>
          <w:sz w:val="24"/>
          <w:szCs w:val="24"/>
        </w:rPr>
        <w:t>n de manera</w:t>
      </w:r>
      <w:r w:rsidR="00B053DD">
        <w:rPr>
          <w:rFonts w:ascii="Times New Roman" w:hAnsi="Times New Roman" w:cs="Times New Roman"/>
          <w:sz w:val="24"/>
          <w:szCs w:val="24"/>
        </w:rPr>
        <w:t xml:space="preserve"> particular en la temática de los ataques contra la prensa en el país, el primero </w:t>
      </w:r>
      <w:r w:rsidR="0092373C">
        <w:rPr>
          <w:rFonts w:ascii="Times New Roman" w:hAnsi="Times New Roman" w:cs="Times New Roman"/>
          <w:sz w:val="24"/>
          <w:szCs w:val="24"/>
        </w:rPr>
        <w:t>lo h</w:t>
      </w:r>
      <w:r w:rsidR="008209DE">
        <w:rPr>
          <w:rFonts w:ascii="Times New Roman" w:hAnsi="Times New Roman" w:cs="Times New Roman"/>
          <w:sz w:val="24"/>
          <w:szCs w:val="24"/>
        </w:rPr>
        <w:t>izo</w:t>
      </w:r>
      <w:r w:rsidR="0092373C">
        <w:rPr>
          <w:rFonts w:ascii="Times New Roman" w:hAnsi="Times New Roman" w:cs="Times New Roman"/>
          <w:sz w:val="24"/>
          <w:szCs w:val="24"/>
        </w:rPr>
        <w:t xml:space="preserve"> </w:t>
      </w:r>
      <w:r w:rsidR="00B053DD">
        <w:rPr>
          <w:rFonts w:ascii="Times New Roman" w:hAnsi="Times New Roman" w:cs="Times New Roman"/>
          <w:sz w:val="24"/>
          <w:szCs w:val="24"/>
        </w:rPr>
        <w:t>de forma particular en un caso concreto y el segundo de forma genérica</w:t>
      </w:r>
      <w:r w:rsidR="00870FCB">
        <w:rPr>
          <w:rFonts w:ascii="Times New Roman" w:hAnsi="Times New Roman" w:cs="Times New Roman"/>
          <w:sz w:val="24"/>
          <w:szCs w:val="24"/>
        </w:rPr>
        <w:t>.</w:t>
      </w:r>
      <w:r w:rsidR="005A7F1D">
        <w:rPr>
          <w:rFonts w:ascii="Times New Roman" w:hAnsi="Times New Roman" w:cs="Times New Roman"/>
          <w:sz w:val="24"/>
          <w:szCs w:val="24"/>
        </w:rPr>
        <w:t xml:space="preserve"> Posteriormente surg</w:t>
      </w:r>
      <w:r w:rsidR="008209DE">
        <w:rPr>
          <w:rFonts w:ascii="Times New Roman" w:hAnsi="Times New Roman" w:cs="Times New Roman"/>
          <w:sz w:val="24"/>
          <w:szCs w:val="24"/>
        </w:rPr>
        <w:t>ieron</w:t>
      </w:r>
      <w:r w:rsidR="005A7F1D">
        <w:rPr>
          <w:rFonts w:ascii="Times New Roman" w:hAnsi="Times New Roman" w:cs="Times New Roman"/>
          <w:sz w:val="24"/>
          <w:szCs w:val="24"/>
        </w:rPr>
        <w:t xml:space="preserve"> los de la </w:t>
      </w:r>
      <w:r w:rsidR="005A7F1D" w:rsidRPr="005A7F1D">
        <w:rPr>
          <w:rStyle w:val="nfasis"/>
          <w:rFonts w:ascii="Times New Roman" w:hAnsi="Times New Roman" w:cs="Times New Roman"/>
          <w:i w:val="0"/>
          <w:sz w:val="24"/>
          <w:szCs w:val="24"/>
        </w:rPr>
        <w:t>Comisión Interamericana de Derechos Humanos (Botero, C., Organización de los Estados Americanos, 2010)</w:t>
      </w:r>
      <w:r w:rsidR="005A7F1D">
        <w:rPr>
          <w:rStyle w:val="nfasis"/>
          <w:rFonts w:ascii="Times New Roman" w:hAnsi="Times New Roman" w:cs="Times New Roman"/>
          <w:i w:val="0"/>
          <w:sz w:val="24"/>
          <w:szCs w:val="24"/>
        </w:rPr>
        <w:t xml:space="preserve">, los </w:t>
      </w:r>
      <w:r w:rsidR="008209DE">
        <w:rPr>
          <w:rStyle w:val="nfasis"/>
          <w:rFonts w:ascii="Times New Roman" w:hAnsi="Times New Roman" w:cs="Times New Roman"/>
          <w:i w:val="0"/>
          <w:sz w:val="24"/>
          <w:szCs w:val="24"/>
        </w:rPr>
        <w:t>cuales</w:t>
      </w:r>
      <w:r w:rsidR="005A7F1D">
        <w:rPr>
          <w:rStyle w:val="nfasis"/>
          <w:rFonts w:ascii="Times New Roman" w:hAnsi="Times New Roman" w:cs="Times New Roman"/>
          <w:i w:val="0"/>
          <w:sz w:val="24"/>
          <w:szCs w:val="24"/>
        </w:rPr>
        <w:t xml:space="preserve"> Giacaman y Acosta publican en inglés para Freedom House sobre la protección de periodistas y defensores de Derechos Humanos </w:t>
      </w:r>
      <w:r w:rsidR="005A7F1D" w:rsidRPr="000A1B4D">
        <w:rPr>
          <w:rStyle w:val="nfasis"/>
          <w:rFonts w:ascii="Times New Roman" w:hAnsi="Times New Roman" w:cs="Times New Roman"/>
          <w:i w:val="0"/>
          <w:sz w:val="24"/>
          <w:szCs w:val="24"/>
        </w:rPr>
        <w:t>(</w:t>
      </w:r>
      <w:r w:rsidR="005A7F1D" w:rsidRPr="000A1B4D">
        <w:rPr>
          <w:rFonts w:ascii="Times New Roman" w:hAnsi="Times New Roman" w:cs="Times New Roman"/>
          <w:sz w:val="24"/>
          <w:szCs w:val="24"/>
          <w:lang w:val="en-US"/>
        </w:rPr>
        <w:t xml:space="preserve">Protecting Journalists and Human Rights Defenders in Mexico, 2012; </w:t>
      </w:r>
      <w:r w:rsidR="000A1B4D" w:rsidRPr="000A1B4D">
        <w:rPr>
          <w:rFonts w:ascii="Times New Roman" w:hAnsi="Times New Roman" w:cs="Times New Roman"/>
          <w:sz w:val="24"/>
          <w:szCs w:val="24"/>
          <w:lang w:val="en-US"/>
        </w:rPr>
        <w:t>Freedom House. Freedom of Expression on the Agenda in Mexico, 2013</w:t>
      </w:r>
      <w:r w:rsidR="005A7F1D" w:rsidRPr="000A1B4D">
        <w:rPr>
          <w:rFonts w:ascii="Times New Roman" w:hAnsi="Times New Roman" w:cs="Times New Roman"/>
          <w:sz w:val="24"/>
          <w:szCs w:val="24"/>
          <w:lang w:val="en-US"/>
        </w:rPr>
        <w:t>)</w:t>
      </w:r>
      <w:r w:rsidR="000A1B4D">
        <w:rPr>
          <w:rFonts w:ascii="Times New Roman" w:hAnsi="Times New Roman" w:cs="Times New Roman"/>
          <w:sz w:val="24"/>
          <w:szCs w:val="24"/>
          <w:lang w:val="en-US"/>
        </w:rPr>
        <w:t xml:space="preserve"> </w:t>
      </w:r>
      <w:r w:rsidR="000A1B4D" w:rsidRPr="00115B7C">
        <w:rPr>
          <w:rFonts w:ascii="Times New Roman" w:hAnsi="Times New Roman" w:cs="Times New Roman"/>
          <w:sz w:val="24"/>
          <w:szCs w:val="24"/>
          <w:lang w:val="en-US"/>
        </w:rPr>
        <w:t xml:space="preserve">o incluso </w:t>
      </w:r>
      <w:r w:rsidR="00181C56" w:rsidRPr="00115B7C">
        <w:rPr>
          <w:rFonts w:ascii="Times New Roman" w:hAnsi="Times New Roman" w:cs="Times New Roman"/>
          <w:sz w:val="24"/>
          <w:szCs w:val="24"/>
          <w:lang w:val="en-US"/>
        </w:rPr>
        <w:t xml:space="preserve">los publicados por el Centro de Periodismo y Ética Pública </w:t>
      </w:r>
      <w:r w:rsidR="00115B7C" w:rsidRPr="00115B7C">
        <w:rPr>
          <w:rFonts w:ascii="Times New Roman" w:hAnsi="Times New Roman" w:cs="Times New Roman"/>
          <w:sz w:val="24"/>
          <w:szCs w:val="24"/>
          <w:lang w:val="en-US"/>
        </w:rPr>
        <w:t>sobre la presión sobre</w:t>
      </w:r>
      <w:r w:rsidR="00181C56" w:rsidRPr="00115B7C">
        <w:rPr>
          <w:rFonts w:ascii="Times New Roman" w:hAnsi="Times New Roman" w:cs="Times New Roman"/>
          <w:sz w:val="24"/>
          <w:szCs w:val="24"/>
          <w:lang w:val="en-US"/>
        </w:rPr>
        <w:t xml:space="preserve"> prensa por parte del crimen organizado (</w:t>
      </w:r>
      <w:r w:rsidR="00181C56" w:rsidRPr="00115B7C">
        <w:rPr>
          <w:rStyle w:val="nfasis"/>
          <w:rFonts w:ascii="Times New Roman" w:hAnsi="Times New Roman" w:cs="Times New Roman"/>
          <w:i w:val="0"/>
          <w:sz w:val="24"/>
          <w:szCs w:val="24"/>
        </w:rPr>
        <w:t>Gobierno y narco; la lucha por imponer la agenda periodística, 2011)</w:t>
      </w:r>
      <w:r w:rsidR="00115B7C" w:rsidRPr="00115B7C">
        <w:rPr>
          <w:rStyle w:val="nfasis"/>
          <w:rFonts w:ascii="Times New Roman" w:hAnsi="Times New Roman" w:cs="Times New Roman"/>
          <w:i w:val="0"/>
          <w:sz w:val="24"/>
          <w:szCs w:val="24"/>
        </w:rPr>
        <w:t xml:space="preserve"> y la autocensura (De la Autocensura a la Interlocución con los Victimarios, 2011),</w:t>
      </w:r>
      <w:r w:rsidR="00181C56">
        <w:rPr>
          <w:rFonts w:ascii="Times New Roman" w:hAnsi="Times New Roman" w:cs="Times New Roman"/>
          <w:sz w:val="24"/>
          <w:szCs w:val="24"/>
          <w:lang w:val="en-US"/>
        </w:rPr>
        <w:t xml:space="preserve"> </w:t>
      </w:r>
      <w:r w:rsidR="00115B7C">
        <w:rPr>
          <w:rFonts w:ascii="Times New Roman" w:hAnsi="Times New Roman" w:cs="Times New Roman"/>
          <w:sz w:val="24"/>
          <w:szCs w:val="24"/>
          <w:lang w:val="en-US"/>
        </w:rPr>
        <w:t xml:space="preserve"> o los de</w:t>
      </w:r>
      <w:r w:rsidR="000A1B4D" w:rsidRPr="000A1B4D">
        <w:rPr>
          <w:rFonts w:ascii="Times New Roman" w:hAnsi="Times New Roman" w:cs="Times New Roman"/>
          <w:sz w:val="24"/>
          <w:szCs w:val="24"/>
          <w:lang w:val="en-US"/>
        </w:rPr>
        <w:t xml:space="preserve"> Mccr</w:t>
      </w:r>
      <w:r w:rsidR="000A1B4D">
        <w:rPr>
          <w:rFonts w:ascii="Times New Roman" w:hAnsi="Times New Roman" w:cs="Times New Roman"/>
          <w:sz w:val="24"/>
          <w:szCs w:val="24"/>
          <w:lang w:val="en-US"/>
        </w:rPr>
        <w:t>acken</w:t>
      </w:r>
      <w:r w:rsidR="000A1B4D" w:rsidRPr="000A1B4D">
        <w:rPr>
          <w:rFonts w:ascii="Times New Roman" w:hAnsi="Times New Roman" w:cs="Times New Roman"/>
          <w:sz w:val="24"/>
          <w:szCs w:val="24"/>
          <w:lang w:val="en-US"/>
        </w:rPr>
        <w:t xml:space="preserve"> sobre las leyes que atenta</w:t>
      </w:r>
      <w:r w:rsidR="0092373C">
        <w:rPr>
          <w:rFonts w:ascii="Times New Roman" w:hAnsi="Times New Roman" w:cs="Times New Roman"/>
          <w:sz w:val="24"/>
          <w:szCs w:val="24"/>
          <w:lang w:val="en-US"/>
        </w:rPr>
        <w:t>n contra la libertad de prensa (</w:t>
      </w:r>
      <w:r w:rsidR="000A1B4D" w:rsidRPr="000A1B4D">
        <w:rPr>
          <w:rFonts w:ascii="Times New Roman" w:hAnsi="Times New Roman" w:cs="Times New Roman"/>
          <w:sz w:val="24"/>
          <w:szCs w:val="24"/>
          <w:lang w:val="en-US"/>
        </w:rPr>
        <w:t>Insult Laws: Insulting to Press Freedom, 2012)</w:t>
      </w:r>
      <w:r w:rsidR="002048A3">
        <w:rPr>
          <w:rFonts w:ascii="Times New Roman" w:hAnsi="Times New Roman" w:cs="Times New Roman"/>
          <w:sz w:val="24"/>
          <w:szCs w:val="24"/>
          <w:lang w:val="en-US"/>
        </w:rPr>
        <w:t xml:space="preserve"> y</w:t>
      </w:r>
      <w:r w:rsidR="000A1B4D">
        <w:rPr>
          <w:rFonts w:ascii="Times New Roman" w:hAnsi="Times New Roman" w:cs="Times New Roman"/>
          <w:sz w:val="24"/>
          <w:szCs w:val="24"/>
          <w:lang w:val="en-US"/>
        </w:rPr>
        <w:t xml:space="preserve"> el de Sierra sobre la seguridad en el entorno digital </w:t>
      </w:r>
      <w:r w:rsidR="0092373C">
        <w:rPr>
          <w:rFonts w:ascii="Times New Roman" w:hAnsi="Times New Roman" w:cs="Times New Roman"/>
          <w:sz w:val="24"/>
          <w:szCs w:val="24"/>
          <w:lang w:val="en-US"/>
        </w:rPr>
        <w:t>(</w:t>
      </w:r>
      <w:r w:rsidR="007320CC" w:rsidRPr="007320CC">
        <w:rPr>
          <w:rFonts w:ascii="Times New Roman" w:hAnsi="Times New Roman" w:cs="Times New Roman"/>
          <w:sz w:val="24"/>
          <w:szCs w:val="24"/>
        </w:rPr>
        <w:t xml:space="preserve">Seguridad Digital y Móvil para Periodistas y Blogueros, </w:t>
      </w:r>
      <w:r w:rsidR="007320CC" w:rsidRPr="00181C56">
        <w:rPr>
          <w:rFonts w:ascii="Times New Roman" w:hAnsi="Times New Roman" w:cs="Times New Roman"/>
          <w:sz w:val="24"/>
          <w:szCs w:val="24"/>
        </w:rPr>
        <w:t xml:space="preserve">2013), </w:t>
      </w:r>
      <w:r w:rsidR="00181C56" w:rsidRPr="00181C56">
        <w:rPr>
          <w:rFonts w:ascii="Times New Roman" w:hAnsi="Times New Roman" w:cs="Times New Roman"/>
          <w:sz w:val="24"/>
          <w:szCs w:val="24"/>
        </w:rPr>
        <w:t>ambos para Freedom House.</w:t>
      </w:r>
    </w:p>
    <w:p w:rsidR="00185E5E" w:rsidRPr="005A7F1D" w:rsidRDefault="00185E5E" w:rsidP="00485BAF">
      <w:pPr>
        <w:pStyle w:val="Prrafodelista"/>
        <w:spacing w:line="360" w:lineRule="auto"/>
        <w:ind w:left="0"/>
        <w:jc w:val="both"/>
        <w:rPr>
          <w:rFonts w:ascii="Times New Roman" w:hAnsi="Times New Roman" w:cs="Times New Roman"/>
          <w:sz w:val="24"/>
          <w:szCs w:val="24"/>
        </w:rPr>
      </w:pPr>
    </w:p>
    <w:p w:rsidR="00870FCB" w:rsidRDefault="00870FCB" w:rsidP="00485BAF">
      <w:pPr>
        <w:pStyle w:val="Prrafodelista"/>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rPr>
        <w:lastRenderedPageBreak/>
        <w:tab/>
      </w:r>
      <w:r w:rsidRPr="007C238D">
        <w:rPr>
          <w:rFonts w:ascii="Times New Roman" w:hAnsi="Times New Roman" w:cs="Times New Roman"/>
          <w:sz w:val="24"/>
          <w:szCs w:val="24"/>
        </w:rPr>
        <w:t>En el 2010 apar</w:t>
      </w:r>
      <w:r w:rsidR="0054505E">
        <w:rPr>
          <w:rFonts w:ascii="Times New Roman" w:hAnsi="Times New Roman" w:cs="Times New Roman"/>
          <w:sz w:val="24"/>
          <w:szCs w:val="24"/>
        </w:rPr>
        <w:t>ece el</w:t>
      </w:r>
      <w:r w:rsidRPr="007C238D">
        <w:rPr>
          <w:rFonts w:ascii="Times New Roman" w:hAnsi="Times New Roman" w:cs="Times New Roman"/>
          <w:sz w:val="24"/>
          <w:szCs w:val="24"/>
        </w:rPr>
        <w:t xml:space="preserve"> Article 19</w:t>
      </w:r>
      <w:r w:rsidR="0054505E">
        <w:rPr>
          <w:rFonts w:ascii="Times New Roman" w:hAnsi="Times New Roman" w:cs="Times New Roman"/>
          <w:sz w:val="24"/>
          <w:szCs w:val="24"/>
        </w:rPr>
        <w:t>, que</w:t>
      </w:r>
      <w:r w:rsidRPr="007C238D">
        <w:rPr>
          <w:rFonts w:ascii="Times New Roman" w:hAnsi="Times New Roman" w:cs="Times New Roman"/>
          <w:sz w:val="24"/>
          <w:szCs w:val="24"/>
        </w:rPr>
        <w:t xml:space="preserve"> publica diversos informes </w:t>
      </w:r>
      <w:r w:rsidR="007C238D" w:rsidRPr="007C238D">
        <w:rPr>
          <w:rFonts w:ascii="Times New Roman" w:hAnsi="Times New Roman" w:cs="Times New Roman"/>
          <w:sz w:val="24"/>
          <w:szCs w:val="24"/>
        </w:rPr>
        <w:t xml:space="preserve">normalmente </w:t>
      </w:r>
      <w:r w:rsidRPr="007C238D">
        <w:rPr>
          <w:rFonts w:ascii="Times New Roman" w:hAnsi="Times New Roman" w:cs="Times New Roman"/>
          <w:sz w:val="24"/>
          <w:szCs w:val="24"/>
        </w:rPr>
        <w:t xml:space="preserve">con periodicidad anual </w:t>
      </w:r>
      <w:r w:rsidR="00BA4674">
        <w:rPr>
          <w:rFonts w:ascii="Times New Roman" w:hAnsi="Times New Roman" w:cs="Times New Roman"/>
          <w:sz w:val="24"/>
          <w:szCs w:val="24"/>
        </w:rPr>
        <w:t>(</w:t>
      </w:r>
      <w:r w:rsidR="007C238D" w:rsidRPr="007C238D">
        <w:rPr>
          <w:rFonts w:ascii="Times New Roman" w:hAnsi="Times New Roman" w:cs="Times New Roman"/>
          <w:sz w:val="24"/>
          <w:szCs w:val="24"/>
        </w:rPr>
        <w:t>Guía de seguridad para periodis</w:t>
      </w:r>
      <w:r w:rsidR="00BA4674">
        <w:rPr>
          <w:rFonts w:ascii="Times New Roman" w:hAnsi="Times New Roman" w:cs="Times New Roman"/>
          <w:sz w:val="24"/>
          <w:szCs w:val="24"/>
        </w:rPr>
        <w:t xml:space="preserve">tas visuales, 2010; </w:t>
      </w:r>
      <w:r w:rsidR="007C238D" w:rsidRPr="007C238D">
        <w:rPr>
          <w:rFonts w:ascii="Times New Roman" w:hAnsi="Times New Roman" w:cs="Times New Roman"/>
          <w:sz w:val="24"/>
          <w:szCs w:val="24"/>
        </w:rPr>
        <w:t>La violencia en México y el derecho a la info</w:t>
      </w:r>
      <w:r w:rsidR="00BA4674">
        <w:rPr>
          <w:rFonts w:ascii="Times New Roman" w:hAnsi="Times New Roman" w:cs="Times New Roman"/>
          <w:sz w:val="24"/>
          <w:szCs w:val="24"/>
        </w:rPr>
        <w:t xml:space="preserve">rmación 2010, 2010; </w:t>
      </w:r>
      <w:r w:rsidR="007C238D" w:rsidRPr="007C238D">
        <w:rPr>
          <w:rFonts w:ascii="Times New Roman" w:hAnsi="Times New Roman" w:cs="Times New Roman"/>
          <w:sz w:val="24"/>
          <w:szCs w:val="24"/>
        </w:rPr>
        <w:t>Agresiones contra periodistas y medi</w:t>
      </w:r>
      <w:r w:rsidR="00BA4674">
        <w:rPr>
          <w:rFonts w:ascii="Times New Roman" w:hAnsi="Times New Roman" w:cs="Times New Roman"/>
          <w:sz w:val="24"/>
          <w:szCs w:val="24"/>
        </w:rPr>
        <w:t xml:space="preserve">os en México, 2012; </w:t>
      </w:r>
      <w:r w:rsidR="007C238D" w:rsidRPr="007C238D">
        <w:rPr>
          <w:rFonts w:ascii="Times New Roman" w:hAnsi="Times New Roman" w:cs="Times New Roman"/>
          <w:sz w:val="24"/>
          <w:szCs w:val="24"/>
        </w:rPr>
        <w:t xml:space="preserve">Campaña Global por la Libertad </w:t>
      </w:r>
      <w:r w:rsidR="00BA4674">
        <w:rPr>
          <w:rFonts w:ascii="Times New Roman" w:hAnsi="Times New Roman" w:cs="Times New Roman"/>
          <w:sz w:val="24"/>
          <w:szCs w:val="24"/>
        </w:rPr>
        <w:t xml:space="preserve">de Expresión, 2013; </w:t>
      </w:r>
      <w:r w:rsidR="007C238D" w:rsidRPr="007C238D">
        <w:rPr>
          <w:rFonts w:ascii="Times New Roman" w:hAnsi="Times New Roman" w:cs="Times New Roman"/>
          <w:sz w:val="24"/>
          <w:szCs w:val="24"/>
        </w:rPr>
        <w:t xml:space="preserve">Informe México 2012. Doble asesinato: La prensa entre la violencia y </w:t>
      </w:r>
      <w:r w:rsidR="00BA4674">
        <w:rPr>
          <w:rFonts w:ascii="Times New Roman" w:hAnsi="Times New Roman" w:cs="Times New Roman"/>
          <w:sz w:val="24"/>
          <w:szCs w:val="24"/>
        </w:rPr>
        <w:t xml:space="preserve">la impunidad, 2013; </w:t>
      </w:r>
      <w:r w:rsidR="007C238D" w:rsidRPr="007C238D">
        <w:rPr>
          <w:rFonts w:ascii="Times New Roman" w:hAnsi="Times New Roman" w:cs="Times New Roman"/>
          <w:sz w:val="24"/>
          <w:szCs w:val="24"/>
        </w:rPr>
        <w:t>Estado de Censura, 2015)</w:t>
      </w:r>
      <w:r w:rsidR="007C238D">
        <w:rPr>
          <w:rFonts w:ascii="Times New Roman" w:hAnsi="Times New Roman" w:cs="Times New Roman"/>
          <w:sz w:val="24"/>
          <w:szCs w:val="24"/>
        </w:rPr>
        <w:t xml:space="preserve">. </w:t>
      </w:r>
      <w:r w:rsidR="00163F80">
        <w:rPr>
          <w:rFonts w:ascii="Times New Roman" w:hAnsi="Times New Roman" w:cs="Times New Roman"/>
          <w:sz w:val="24"/>
          <w:szCs w:val="24"/>
        </w:rPr>
        <w:t>Curiosamente e</w:t>
      </w:r>
      <w:r w:rsidR="007C238D">
        <w:rPr>
          <w:rFonts w:ascii="Times New Roman" w:hAnsi="Times New Roman" w:cs="Times New Roman"/>
          <w:sz w:val="24"/>
          <w:szCs w:val="24"/>
        </w:rPr>
        <w:t xml:space="preserve">n una ocasión </w:t>
      </w:r>
      <w:r w:rsidR="00163F80">
        <w:rPr>
          <w:rFonts w:ascii="Times New Roman" w:hAnsi="Times New Roman" w:cs="Times New Roman"/>
          <w:sz w:val="24"/>
          <w:szCs w:val="24"/>
        </w:rPr>
        <w:t>en 2010</w:t>
      </w:r>
      <w:r w:rsidR="0054505E">
        <w:rPr>
          <w:rFonts w:ascii="Times New Roman" w:hAnsi="Times New Roman" w:cs="Times New Roman"/>
          <w:sz w:val="24"/>
          <w:szCs w:val="24"/>
        </w:rPr>
        <w:t>,</w:t>
      </w:r>
      <w:r w:rsidR="00163F80">
        <w:rPr>
          <w:rFonts w:ascii="Times New Roman" w:hAnsi="Times New Roman" w:cs="Times New Roman"/>
          <w:sz w:val="24"/>
          <w:szCs w:val="24"/>
        </w:rPr>
        <w:t xml:space="preserve"> </w:t>
      </w:r>
      <w:r w:rsidR="007C238D">
        <w:rPr>
          <w:rFonts w:ascii="Times New Roman" w:hAnsi="Times New Roman" w:cs="Times New Roman"/>
          <w:sz w:val="24"/>
          <w:szCs w:val="24"/>
        </w:rPr>
        <w:t xml:space="preserve">Article 19 </w:t>
      </w:r>
      <w:r w:rsidR="002048A3">
        <w:rPr>
          <w:rFonts w:ascii="Times New Roman" w:hAnsi="Times New Roman" w:cs="Times New Roman"/>
          <w:sz w:val="24"/>
          <w:szCs w:val="24"/>
        </w:rPr>
        <w:t>se une</w:t>
      </w:r>
      <w:r w:rsidR="00163F80">
        <w:rPr>
          <w:rFonts w:ascii="Times New Roman" w:hAnsi="Times New Roman" w:cs="Times New Roman"/>
          <w:sz w:val="24"/>
          <w:szCs w:val="24"/>
        </w:rPr>
        <w:t xml:space="preserve"> con otra organización y </w:t>
      </w:r>
      <w:r w:rsidR="007C238D">
        <w:rPr>
          <w:rFonts w:ascii="Times New Roman" w:hAnsi="Times New Roman" w:cs="Times New Roman"/>
          <w:sz w:val="24"/>
          <w:szCs w:val="24"/>
        </w:rPr>
        <w:t>publica</w:t>
      </w:r>
      <w:r w:rsidR="002048A3">
        <w:rPr>
          <w:rFonts w:ascii="Times New Roman" w:hAnsi="Times New Roman" w:cs="Times New Roman"/>
          <w:sz w:val="24"/>
          <w:szCs w:val="24"/>
        </w:rPr>
        <w:t>,</w:t>
      </w:r>
      <w:r w:rsidR="007C238D">
        <w:rPr>
          <w:rFonts w:ascii="Times New Roman" w:hAnsi="Times New Roman" w:cs="Times New Roman"/>
          <w:sz w:val="24"/>
          <w:szCs w:val="24"/>
        </w:rPr>
        <w:t xml:space="preserve"> junto con CENCOS</w:t>
      </w:r>
      <w:r w:rsidR="002048A3">
        <w:rPr>
          <w:rFonts w:ascii="Times New Roman" w:hAnsi="Times New Roman" w:cs="Times New Roman"/>
          <w:sz w:val="24"/>
          <w:szCs w:val="24"/>
        </w:rPr>
        <w:t>,</w:t>
      </w:r>
      <w:r w:rsidR="00163F80">
        <w:rPr>
          <w:rFonts w:ascii="Times New Roman" w:hAnsi="Times New Roman" w:cs="Times New Roman"/>
          <w:sz w:val="24"/>
          <w:szCs w:val="24"/>
        </w:rPr>
        <w:t xml:space="preserve"> un informe llamado “Agresiones contra la libertad de expresión en México”.</w:t>
      </w:r>
      <w:r w:rsidR="003B67A6">
        <w:rPr>
          <w:rFonts w:ascii="Times New Roman" w:hAnsi="Times New Roman" w:cs="Times New Roman"/>
          <w:sz w:val="24"/>
          <w:szCs w:val="24"/>
        </w:rPr>
        <w:t xml:space="preserve"> Una situación similar se d</w:t>
      </w:r>
      <w:r w:rsidR="0054505E">
        <w:rPr>
          <w:rFonts w:ascii="Times New Roman" w:hAnsi="Times New Roman" w:cs="Times New Roman"/>
          <w:sz w:val="24"/>
          <w:szCs w:val="24"/>
        </w:rPr>
        <w:t>io</w:t>
      </w:r>
      <w:r w:rsidR="003B67A6">
        <w:rPr>
          <w:rFonts w:ascii="Times New Roman" w:hAnsi="Times New Roman" w:cs="Times New Roman"/>
          <w:sz w:val="24"/>
          <w:szCs w:val="24"/>
        </w:rPr>
        <w:t xml:space="preserve"> con el Comité para la Protección de Periodistas</w:t>
      </w:r>
      <w:r w:rsidR="002048A3">
        <w:rPr>
          <w:rFonts w:ascii="Times New Roman" w:hAnsi="Times New Roman" w:cs="Times New Roman"/>
          <w:sz w:val="24"/>
          <w:szCs w:val="24"/>
        </w:rPr>
        <w:t xml:space="preserve">, con el </w:t>
      </w:r>
      <w:r w:rsidR="0054505E">
        <w:rPr>
          <w:rFonts w:ascii="Times New Roman" w:hAnsi="Times New Roman" w:cs="Times New Roman"/>
          <w:sz w:val="24"/>
          <w:szCs w:val="24"/>
        </w:rPr>
        <w:t>cual</w:t>
      </w:r>
      <w:r w:rsidR="003B67A6">
        <w:rPr>
          <w:rFonts w:ascii="Times New Roman" w:hAnsi="Times New Roman" w:cs="Times New Roman"/>
          <w:sz w:val="24"/>
          <w:szCs w:val="24"/>
        </w:rPr>
        <w:t xml:space="preserve"> publica diversos estudios sobre el tema, centrándose de forma particular en la situación de la prensa en el país </w:t>
      </w:r>
      <w:r w:rsidR="003B67A6" w:rsidRPr="003B67A6">
        <w:rPr>
          <w:rFonts w:ascii="Times New Roman" w:hAnsi="Times New Roman" w:cs="Times New Roman"/>
          <w:sz w:val="24"/>
          <w:szCs w:val="24"/>
        </w:rPr>
        <w:t xml:space="preserve">(Silencio o muerte en la prensa Mexicana, 2010), o incluso </w:t>
      </w:r>
      <w:r w:rsidR="003B67A6">
        <w:rPr>
          <w:rFonts w:ascii="Times New Roman" w:hAnsi="Times New Roman" w:cs="Times New Roman"/>
          <w:sz w:val="24"/>
          <w:szCs w:val="24"/>
        </w:rPr>
        <w:t xml:space="preserve">directamente en inglés analizando los ataques contra la prensa a nivel </w:t>
      </w:r>
      <w:r w:rsidR="00BA4674">
        <w:rPr>
          <w:rFonts w:ascii="Times New Roman" w:hAnsi="Times New Roman" w:cs="Times New Roman"/>
          <w:sz w:val="24"/>
          <w:szCs w:val="24"/>
        </w:rPr>
        <w:t>mundial (</w:t>
      </w:r>
      <w:r w:rsidR="003B67A6" w:rsidRPr="003B67A6">
        <w:rPr>
          <w:rFonts w:ascii="Times New Roman" w:hAnsi="Times New Roman" w:cs="Times New Roman"/>
          <w:sz w:val="24"/>
          <w:szCs w:val="24"/>
          <w:lang w:val="en-US"/>
        </w:rPr>
        <w:t>Attacks on the Press in 2009, 2010</w:t>
      </w:r>
      <w:r w:rsidR="00BA4674">
        <w:rPr>
          <w:rFonts w:ascii="Times New Roman" w:hAnsi="Times New Roman" w:cs="Times New Roman"/>
          <w:sz w:val="24"/>
          <w:szCs w:val="24"/>
          <w:lang w:val="en-US"/>
        </w:rPr>
        <w:t xml:space="preserve">; </w:t>
      </w:r>
      <w:r w:rsidR="003B67A6" w:rsidRPr="003B67A6">
        <w:rPr>
          <w:rFonts w:ascii="Times New Roman" w:hAnsi="Times New Roman" w:cs="Times New Roman"/>
          <w:sz w:val="24"/>
          <w:szCs w:val="24"/>
          <w:lang w:val="en-US"/>
        </w:rPr>
        <w:t>Attacks on the Press in 2010</w:t>
      </w:r>
      <w:r w:rsidR="003B67A6" w:rsidRPr="003B67A6">
        <w:rPr>
          <w:rFonts w:ascii="Times New Roman" w:hAnsi="Times New Roman" w:cs="Times New Roman"/>
          <w:sz w:val="24"/>
          <w:szCs w:val="24"/>
        </w:rPr>
        <w:t>, 2011</w:t>
      </w:r>
      <w:r w:rsidR="003B67A6">
        <w:rPr>
          <w:rFonts w:ascii="Times New Roman" w:hAnsi="Times New Roman" w:cs="Times New Roman"/>
          <w:sz w:val="24"/>
          <w:szCs w:val="24"/>
        </w:rPr>
        <w:t>;</w:t>
      </w:r>
      <w:r w:rsidR="003B67A6" w:rsidRPr="003B67A6">
        <w:rPr>
          <w:rFonts w:ascii="Times New Roman" w:hAnsi="Times New Roman" w:cs="Times New Roman"/>
          <w:sz w:val="24"/>
          <w:szCs w:val="24"/>
        </w:rPr>
        <w:t xml:space="preserve"> </w:t>
      </w:r>
      <w:r w:rsidR="003B67A6">
        <w:rPr>
          <w:rFonts w:ascii="Times New Roman" w:hAnsi="Times New Roman" w:cs="Times New Roman"/>
          <w:sz w:val="24"/>
          <w:szCs w:val="24"/>
          <w:lang w:val="en-US"/>
        </w:rPr>
        <w:t>Attacks on the Press in 2011</w:t>
      </w:r>
      <w:r w:rsidR="003B67A6" w:rsidRPr="003B67A6">
        <w:rPr>
          <w:rFonts w:ascii="Times New Roman" w:hAnsi="Times New Roman" w:cs="Times New Roman"/>
          <w:sz w:val="24"/>
          <w:szCs w:val="24"/>
        </w:rPr>
        <w:t>, 2011</w:t>
      </w:r>
      <w:r w:rsidR="003B67A6" w:rsidRPr="003B67A6">
        <w:rPr>
          <w:rFonts w:ascii="Times New Roman" w:hAnsi="Times New Roman" w:cs="Times New Roman"/>
          <w:sz w:val="24"/>
          <w:szCs w:val="24"/>
          <w:lang w:val="en-US"/>
        </w:rPr>
        <w:t>)</w:t>
      </w:r>
      <w:r w:rsidR="0070166D">
        <w:rPr>
          <w:rFonts w:ascii="Times New Roman" w:hAnsi="Times New Roman" w:cs="Times New Roman"/>
          <w:sz w:val="24"/>
          <w:szCs w:val="24"/>
          <w:lang w:val="en-US"/>
        </w:rPr>
        <w:t>.</w:t>
      </w:r>
    </w:p>
    <w:p w:rsidR="008D368D" w:rsidRDefault="0011655A" w:rsidP="00B177F8">
      <w:pPr>
        <w:pStyle w:val="Prrafodelista"/>
        <w:spacing w:line="360" w:lineRule="auto"/>
        <w:ind w:left="0"/>
        <w:jc w:val="both"/>
        <w:rPr>
          <w:rFonts w:ascii="Times New Roman" w:hAnsi="Times New Roman" w:cs="Times New Roman"/>
          <w:sz w:val="24"/>
          <w:szCs w:val="24"/>
        </w:rPr>
      </w:pPr>
      <w:r>
        <w:rPr>
          <w:rFonts w:ascii="Times New Roman" w:hAnsi="Times New Roman" w:cs="Times New Roman"/>
          <w:sz w:val="24"/>
          <w:szCs w:val="24"/>
          <w:lang w:val="en-US"/>
        </w:rPr>
        <w:tab/>
        <w:t>En 2012</w:t>
      </w:r>
      <w:r w:rsidR="0054505E">
        <w:rPr>
          <w:rFonts w:ascii="Times New Roman" w:hAnsi="Times New Roman" w:cs="Times New Roman"/>
          <w:sz w:val="24"/>
          <w:szCs w:val="24"/>
          <w:lang w:val="en-US"/>
        </w:rPr>
        <w:t>,</w:t>
      </w:r>
      <w:r>
        <w:rPr>
          <w:rFonts w:ascii="Times New Roman" w:hAnsi="Times New Roman" w:cs="Times New Roman"/>
          <w:sz w:val="24"/>
          <w:szCs w:val="24"/>
          <w:lang w:val="en-US"/>
        </w:rPr>
        <w:t xml:space="preserve"> la </w:t>
      </w:r>
      <w:r w:rsidRPr="0011655A">
        <w:rPr>
          <w:rFonts w:ascii="Times New Roman" w:hAnsi="Times New Roman" w:cs="Times New Roman"/>
          <w:sz w:val="24"/>
          <w:szCs w:val="24"/>
          <w:lang w:val="en-US"/>
        </w:rPr>
        <w:t>Wo</w:t>
      </w:r>
      <w:r w:rsidR="00880D54">
        <w:rPr>
          <w:rFonts w:ascii="Times New Roman" w:hAnsi="Times New Roman" w:cs="Times New Roman"/>
          <w:sz w:val="24"/>
          <w:szCs w:val="24"/>
          <w:lang w:val="en-US"/>
        </w:rPr>
        <w:t xml:space="preserve">rld Press Freedom Committee en colaboración con </w:t>
      </w:r>
      <w:r w:rsidRPr="0011655A">
        <w:rPr>
          <w:rFonts w:ascii="Times New Roman" w:hAnsi="Times New Roman" w:cs="Times New Roman"/>
          <w:sz w:val="24"/>
          <w:szCs w:val="24"/>
          <w:lang w:val="en-US"/>
        </w:rPr>
        <w:t>Freedom House</w:t>
      </w:r>
      <w:r>
        <w:rPr>
          <w:rFonts w:ascii="Times New Roman" w:hAnsi="Times New Roman" w:cs="Times New Roman"/>
          <w:sz w:val="24"/>
          <w:szCs w:val="24"/>
          <w:lang w:val="en-US"/>
        </w:rPr>
        <w:t xml:space="preserve"> public</w:t>
      </w:r>
      <w:r w:rsidR="00406E11">
        <w:rPr>
          <w:rFonts w:ascii="Times New Roman" w:hAnsi="Times New Roman" w:cs="Times New Roman"/>
          <w:sz w:val="24"/>
          <w:szCs w:val="24"/>
          <w:lang w:val="en-US"/>
        </w:rPr>
        <w:t>ó</w:t>
      </w:r>
      <w:r>
        <w:rPr>
          <w:rFonts w:ascii="Times New Roman" w:hAnsi="Times New Roman" w:cs="Times New Roman"/>
          <w:sz w:val="24"/>
          <w:szCs w:val="24"/>
          <w:lang w:val="en-US"/>
        </w:rPr>
        <w:t xml:space="preserve"> en inglés un informe sobre las leyes que afectan en todo el mundo a la libertad de prensa (</w:t>
      </w:r>
      <w:r w:rsidR="00880D54" w:rsidRPr="00880D54">
        <w:rPr>
          <w:rFonts w:ascii="Times New Roman" w:hAnsi="Times New Roman" w:cs="Times New Roman"/>
          <w:sz w:val="24"/>
          <w:szCs w:val="24"/>
          <w:lang w:val="en-US"/>
        </w:rPr>
        <w:t>Insult Laws: Insulting to Press Freedom. A Guide to Ev</w:t>
      </w:r>
      <w:r w:rsidR="00FB3094">
        <w:rPr>
          <w:rFonts w:ascii="Times New Roman" w:hAnsi="Times New Roman" w:cs="Times New Roman"/>
          <w:sz w:val="24"/>
          <w:szCs w:val="24"/>
          <w:lang w:val="en-US"/>
        </w:rPr>
        <w:t xml:space="preserve">olution of Insult Laws in 2010, </w:t>
      </w:r>
      <w:r w:rsidR="00880D54" w:rsidRPr="00880D54">
        <w:rPr>
          <w:rFonts w:ascii="Times New Roman" w:hAnsi="Times New Roman" w:cs="Times New Roman"/>
          <w:sz w:val="24"/>
          <w:szCs w:val="24"/>
          <w:lang w:val="en-US"/>
        </w:rPr>
        <w:t>2012)</w:t>
      </w:r>
      <w:r w:rsidRPr="00880D54">
        <w:rPr>
          <w:rFonts w:ascii="Times New Roman" w:hAnsi="Times New Roman" w:cs="Times New Roman"/>
          <w:sz w:val="24"/>
          <w:szCs w:val="24"/>
          <w:lang w:val="en-US"/>
        </w:rPr>
        <w:t>.</w:t>
      </w:r>
      <w:r w:rsidR="00B177F8">
        <w:rPr>
          <w:rFonts w:ascii="Times New Roman" w:hAnsi="Times New Roman" w:cs="Times New Roman"/>
          <w:sz w:val="24"/>
          <w:szCs w:val="24"/>
          <w:lang w:val="en-US"/>
        </w:rPr>
        <w:t xml:space="preserve"> Un año después, e</w:t>
      </w:r>
      <w:r>
        <w:rPr>
          <w:rFonts w:ascii="Times New Roman" w:hAnsi="Times New Roman" w:cs="Times New Roman"/>
          <w:sz w:val="24"/>
          <w:szCs w:val="24"/>
          <w:lang w:val="en-US"/>
        </w:rPr>
        <w:t>n 2013 se presenta</w:t>
      </w:r>
      <w:r w:rsidR="00406E11">
        <w:rPr>
          <w:rFonts w:ascii="Times New Roman" w:hAnsi="Times New Roman" w:cs="Times New Roman"/>
          <w:sz w:val="24"/>
          <w:szCs w:val="24"/>
          <w:lang w:val="en-US"/>
        </w:rPr>
        <w:t>ro</w:t>
      </w:r>
      <w:r>
        <w:rPr>
          <w:rFonts w:ascii="Times New Roman" w:hAnsi="Times New Roman" w:cs="Times New Roman"/>
          <w:sz w:val="24"/>
          <w:szCs w:val="24"/>
          <w:lang w:val="en-US"/>
        </w:rPr>
        <w:t>n</w:t>
      </w:r>
      <w:r w:rsidR="001610E1" w:rsidRPr="00796C19">
        <w:rPr>
          <w:rFonts w:ascii="Times New Roman" w:hAnsi="Times New Roman" w:cs="Times New Roman"/>
          <w:sz w:val="24"/>
          <w:szCs w:val="24"/>
          <w:lang w:val="en-US"/>
        </w:rPr>
        <w:t xml:space="preserve"> </w:t>
      </w:r>
      <w:r>
        <w:rPr>
          <w:rFonts w:ascii="Times New Roman" w:hAnsi="Times New Roman" w:cs="Times New Roman"/>
          <w:sz w:val="24"/>
          <w:szCs w:val="24"/>
          <w:lang w:val="en-US"/>
        </w:rPr>
        <w:t>los</w:t>
      </w:r>
      <w:r w:rsidR="00891FE4" w:rsidRPr="00796C19">
        <w:rPr>
          <w:rFonts w:ascii="Times New Roman" w:hAnsi="Times New Roman" w:cs="Times New Roman"/>
          <w:sz w:val="24"/>
          <w:szCs w:val="24"/>
          <w:lang w:val="en-US"/>
        </w:rPr>
        <w:t xml:space="preserve"> informe</w:t>
      </w:r>
      <w:r>
        <w:rPr>
          <w:rFonts w:ascii="Times New Roman" w:hAnsi="Times New Roman" w:cs="Times New Roman"/>
          <w:sz w:val="24"/>
          <w:szCs w:val="24"/>
          <w:lang w:val="en-US"/>
        </w:rPr>
        <w:t>s</w:t>
      </w:r>
      <w:r w:rsidR="00891FE4" w:rsidRPr="00796C19">
        <w:rPr>
          <w:rFonts w:ascii="Times New Roman" w:hAnsi="Times New Roman" w:cs="Times New Roman"/>
          <w:sz w:val="24"/>
          <w:szCs w:val="24"/>
          <w:lang w:val="en-US"/>
        </w:rPr>
        <w:t xml:space="preserve"> </w:t>
      </w:r>
      <w:r w:rsidR="00344FC7">
        <w:rPr>
          <w:rFonts w:ascii="Times New Roman" w:hAnsi="Times New Roman" w:cs="Times New Roman"/>
          <w:sz w:val="24"/>
          <w:szCs w:val="24"/>
          <w:lang w:val="en-US"/>
        </w:rPr>
        <w:t xml:space="preserve">de la </w:t>
      </w:r>
      <w:r w:rsidR="00891FE4" w:rsidRPr="00796C19">
        <w:rPr>
          <w:rFonts w:ascii="Times New Roman" w:hAnsi="Times New Roman" w:cs="Times New Roman"/>
          <w:sz w:val="24"/>
          <w:szCs w:val="24"/>
        </w:rPr>
        <w:t xml:space="preserve">Federación </w:t>
      </w:r>
      <w:r w:rsidR="00406E11">
        <w:rPr>
          <w:rFonts w:ascii="Times New Roman" w:hAnsi="Times New Roman" w:cs="Times New Roman"/>
          <w:sz w:val="24"/>
          <w:szCs w:val="24"/>
        </w:rPr>
        <w:t>d</w:t>
      </w:r>
      <w:r w:rsidR="00891FE4" w:rsidRPr="00796C19">
        <w:rPr>
          <w:rFonts w:ascii="Times New Roman" w:hAnsi="Times New Roman" w:cs="Times New Roman"/>
          <w:sz w:val="24"/>
          <w:szCs w:val="24"/>
        </w:rPr>
        <w:t xml:space="preserve">e Asociaciones </w:t>
      </w:r>
      <w:r w:rsidR="00406E11">
        <w:rPr>
          <w:rFonts w:ascii="Times New Roman" w:hAnsi="Times New Roman" w:cs="Times New Roman"/>
          <w:sz w:val="24"/>
          <w:szCs w:val="24"/>
        </w:rPr>
        <w:t>d</w:t>
      </w:r>
      <w:r w:rsidR="00891FE4" w:rsidRPr="00796C19">
        <w:rPr>
          <w:rFonts w:ascii="Times New Roman" w:hAnsi="Times New Roman" w:cs="Times New Roman"/>
          <w:sz w:val="24"/>
          <w:szCs w:val="24"/>
        </w:rPr>
        <w:t>e Periodistas Mexicanos</w:t>
      </w:r>
      <w:r w:rsidR="001610E1" w:rsidRPr="00796C1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que se repiten un año después </w:t>
      </w:r>
      <w:r w:rsidR="001610E1" w:rsidRPr="00796C19">
        <w:rPr>
          <w:rFonts w:ascii="Times New Roman" w:hAnsi="Times New Roman" w:cs="Times New Roman"/>
          <w:sz w:val="24"/>
          <w:szCs w:val="24"/>
          <w:lang w:val="en-US"/>
        </w:rPr>
        <w:t>(</w:t>
      </w:r>
      <w:r w:rsidR="00891FE4" w:rsidRPr="00796C19">
        <w:rPr>
          <w:rFonts w:ascii="Times New Roman" w:hAnsi="Times New Roman" w:cs="Times New Roman"/>
          <w:sz w:val="24"/>
          <w:szCs w:val="24"/>
        </w:rPr>
        <w:t>Informe Actualizado sobre los Asesinatos y Desapariciones Forzadas de Periodistas en México al Primer Semestre del 2013, 2013</w:t>
      </w:r>
      <w:r w:rsidR="00796C19" w:rsidRPr="00796C19">
        <w:rPr>
          <w:rFonts w:ascii="Times New Roman" w:hAnsi="Times New Roman" w:cs="Times New Roman"/>
          <w:sz w:val="24"/>
          <w:szCs w:val="24"/>
        </w:rPr>
        <w:t>; Informe al Tercer Semestre del 2014, sobre los asesinatos y desapariciones forzadas de Periodistas en México, 2014</w:t>
      </w:r>
      <w:r w:rsidR="00891FE4" w:rsidRPr="00796C19">
        <w:rPr>
          <w:rFonts w:ascii="Times New Roman" w:hAnsi="Times New Roman" w:cs="Times New Roman"/>
          <w:sz w:val="24"/>
          <w:szCs w:val="24"/>
        </w:rPr>
        <w:t>)</w:t>
      </w:r>
      <w:r w:rsidR="00796C19" w:rsidRPr="00796C19">
        <w:rPr>
          <w:rFonts w:ascii="Times New Roman" w:hAnsi="Times New Roman" w:cs="Times New Roman"/>
          <w:sz w:val="24"/>
          <w:szCs w:val="24"/>
        </w:rPr>
        <w:t>.</w:t>
      </w:r>
      <w:r>
        <w:rPr>
          <w:rFonts w:ascii="Times New Roman" w:hAnsi="Times New Roman" w:cs="Times New Roman"/>
          <w:sz w:val="24"/>
          <w:szCs w:val="24"/>
        </w:rPr>
        <w:t xml:space="preserve"> </w:t>
      </w:r>
      <w:r w:rsidR="00880D54">
        <w:rPr>
          <w:rFonts w:ascii="Times New Roman" w:hAnsi="Times New Roman" w:cs="Times New Roman"/>
          <w:sz w:val="24"/>
          <w:szCs w:val="24"/>
        </w:rPr>
        <w:t xml:space="preserve">Un caso similar al de la World </w:t>
      </w:r>
      <w:r w:rsidR="00406E11">
        <w:rPr>
          <w:rFonts w:ascii="Times New Roman" w:hAnsi="Times New Roman" w:cs="Times New Roman"/>
          <w:sz w:val="24"/>
          <w:szCs w:val="24"/>
        </w:rPr>
        <w:t>P</w:t>
      </w:r>
      <w:r w:rsidR="00880D54">
        <w:rPr>
          <w:rFonts w:ascii="Times New Roman" w:hAnsi="Times New Roman" w:cs="Times New Roman"/>
          <w:sz w:val="24"/>
          <w:szCs w:val="24"/>
        </w:rPr>
        <w:t xml:space="preserve">ress Freedom Committee es el de la </w:t>
      </w:r>
      <w:r w:rsidR="00880D54" w:rsidRPr="00880D54">
        <w:rPr>
          <w:rFonts w:ascii="Times New Roman" w:hAnsi="Times New Roman" w:cs="Times New Roman"/>
          <w:sz w:val="24"/>
          <w:szCs w:val="24"/>
        </w:rPr>
        <w:t xml:space="preserve">World Association </w:t>
      </w:r>
      <w:r w:rsidR="00406E11">
        <w:rPr>
          <w:rFonts w:ascii="Times New Roman" w:hAnsi="Times New Roman" w:cs="Times New Roman"/>
          <w:sz w:val="24"/>
          <w:szCs w:val="24"/>
        </w:rPr>
        <w:t>o</w:t>
      </w:r>
      <w:r w:rsidR="00880D54" w:rsidRPr="00880D54">
        <w:rPr>
          <w:rFonts w:ascii="Times New Roman" w:hAnsi="Times New Roman" w:cs="Times New Roman"/>
          <w:sz w:val="24"/>
          <w:szCs w:val="24"/>
        </w:rPr>
        <w:t xml:space="preserve">f Newspapers </w:t>
      </w:r>
      <w:r w:rsidR="00406E11">
        <w:rPr>
          <w:rFonts w:ascii="Times New Roman" w:hAnsi="Times New Roman" w:cs="Times New Roman"/>
          <w:sz w:val="24"/>
          <w:szCs w:val="24"/>
        </w:rPr>
        <w:t>a</w:t>
      </w:r>
      <w:r w:rsidR="00880D54" w:rsidRPr="00880D54">
        <w:rPr>
          <w:rFonts w:ascii="Times New Roman" w:hAnsi="Times New Roman" w:cs="Times New Roman"/>
          <w:sz w:val="24"/>
          <w:szCs w:val="24"/>
        </w:rPr>
        <w:t xml:space="preserve">nd News </w:t>
      </w:r>
      <w:r w:rsidR="00880D54" w:rsidRPr="00B177F8">
        <w:rPr>
          <w:rFonts w:ascii="Times New Roman" w:hAnsi="Times New Roman" w:cs="Times New Roman"/>
          <w:sz w:val="24"/>
          <w:szCs w:val="24"/>
        </w:rPr>
        <w:t>Editors</w:t>
      </w:r>
      <w:r w:rsidR="00B177F8">
        <w:rPr>
          <w:rFonts w:ascii="Times New Roman" w:hAnsi="Times New Roman" w:cs="Times New Roman"/>
          <w:sz w:val="24"/>
          <w:szCs w:val="24"/>
        </w:rPr>
        <w:t xml:space="preserve"> sobre la publicidad como forma de censura</w:t>
      </w:r>
      <w:r w:rsidR="00880D54" w:rsidRPr="00B177F8">
        <w:rPr>
          <w:rFonts w:ascii="Times New Roman" w:hAnsi="Times New Roman" w:cs="Times New Roman"/>
          <w:sz w:val="24"/>
          <w:szCs w:val="24"/>
        </w:rPr>
        <w:t xml:space="preserve"> (</w:t>
      </w:r>
      <w:r w:rsidR="00B177F8" w:rsidRPr="00B177F8">
        <w:rPr>
          <w:rFonts w:ascii="Times New Roman" w:hAnsi="Times New Roman" w:cs="Times New Roman"/>
          <w:sz w:val="24"/>
          <w:szCs w:val="24"/>
        </w:rPr>
        <w:t>Comprando complacencia: 2014</w:t>
      </w:r>
      <w:r w:rsidR="00880D54" w:rsidRPr="00B177F8">
        <w:rPr>
          <w:rFonts w:ascii="Times New Roman" w:hAnsi="Times New Roman" w:cs="Times New Roman"/>
          <w:sz w:val="24"/>
          <w:szCs w:val="24"/>
        </w:rPr>
        <w:t>)</w:t>
      </w:r>
      <w:r w:rsidR="00B177F8">
        <w:rPr>
          <w:rFonts w:ascii="Times New Roman" w:hAnsi="Times New Roman" w:cs="Times New Roman"/>
          <w:sz w:val="24"/>
          <w:szCs w:val="24"/>
        </w:rPr>
        <w:t>.</w:t>
      </w:r>
    </w:p>
    <w:p w:rsidR="00185E5E" w:rsidRDefault="00185E5E" w:rsidP="00B177F8">
      <w:pPr>
        <w:pStyle w:val="Prrafodelista"/>
        <w:spacing w:line="360" w:lineRule="auto"/>
        <w:ind w:left="0"/>
        <w:jc w:val="both"/>
        <w:rPr>
          <w:rFonts w:ascii="Times New Roman" w:hAnsi="Times New Roman" w:cs="Times New Roman"/>
          <w:sz w:val="24"/>
          <w:szCs w:val="24"/>
        </w:rPr>
      </w:pPr>
    </w:p>
    <w:p w:rsidR="00185E5E" w:rsidRDefault="00185E5E" w:rsidP="00B177F8">
      <w:pPr>
        <w:pStyle w:val="Prrafodelista"/>
        <w:spacing w:line="360" w:lineRule="auto"/>
        <w:ind w:left="0"/>
        <w:jc w:val="both"/>
        <w:rPr>
          <w:rFonts w:ascii="Times New Roman" w:hAnsi="Times New Roman" w:cs="Times New Roman"/>
          <w:sz w:val="24"/>
          <w:szCs w:val="24"/>
        </w:rPr>
      </w:pPr>
    </w:p>
    <w:p w:rsidR="00185E5E" w:rsidRDefault="00185E5E" w:rsidP="00B177F8">
      <w:pPr>
        <w:pStyle w:val="Prrafodelista"/>
        <w:spacing w:line="360" w:lineRule="auto"/>
        <w:ind w:left="0"/>
        <w:jc w:val="both"/>
        <w:rPr>
          <w:rFonts w:ascii="Times New Roman" w:hAnsi="Times New Roman" w:cs="Times New Roman"/>
          <w:sz w:val="24"/>
          <w:szCs w:val="24"/>
        </w:rPr>
      </w:pPr>
    </w:p>
    <w:p w:rsidR="00185E5E" w:rsidRDefault="00185E5E" w:rsidP="00B177F8">
      <w:pPr>
        <w:pStyle w:val="Prrafodelista"/>
        <w:spacing w:line="360" w:lineRule="auto"/>
        <w:ind w:left="0"/>
        <w:jc w:val="both"/>
        <w:rPr>
          <w:rFonts w:ascii="Times New Roman" w:hAnsi="Times New Roman" w:cs="Times New Roman"/>
          <w:sz w:val="24"/>
          <w:szCs w:val="24"/>
        </w:rPr>
      </w:pPr>
    </w:p>
    <w:p w:rsidR="00185E5E" w:rsidRDefault="00185E5E" w:rsidP="00B177F8">
      <w:pPr>
        <w:pStyle w:val="Prrafodelista"/>
        <w:spacing w:line="360" w:lineRule="auto"/>
        <w:ind w:left="0"/>
        <w:jc w:val="both"/>
        <w:rPr>
          <w:rFonts w:ascii="Times New Roman" w:hAnsi="Times New Roman" w:cs="Times New Roman"/>
          <w:sz w:val="24"/>
          <w:szCs w:val="24"/>
        </w:rPr>
      </w:pPr>
    </w:p>
    <w:p w:rsidR="00185E5E" w:rsidRDefault="00185E5E" w:rsidP="00B177F8">
      <w:pPr>
        <w:pStyle w:val="Prrafodelista"/>
        <w:spacing w:line="360" w:lineRule="auto"/>
        <w:ind w:left="0"/>
        <w:jc w:val="both"/>
        <w:rPr>
          <w:rFonts w:ascii="Times New Roman" w:hAnsi="Times New Roman" w:cs="Times New Roman"/>
          <w:sz w:val="24"/>
          <w:szCs w:val="24"/>
        </w:rPr>
      </w:pPr>
    </w:p>
    <w:p w:rsidR="00185E5E" w:rsidRDefault="00185E5E" w:rsidP="00B177F8">
      <w:pPr>
        <w:pStyle w:val="Prrafodelista"/>
        <w:spacing w:line="360" w:lineRule="auto"/>
        <w:ind w:left="0"/>
        <w:jc w:val="both"/>
        <w:rPr>
          <w:rFonts w:ascii="Times New Roman" w:hAnsi="Times New Roman" w:cs="Times New Roman"/>
          <w:sz w:val="24"/>
          <w:szCs w:val="24"/>
        </w:rPr>
      </w:pPr>
    </w:p>
    <w:p w:rsidR="00185E5E" w:rsidRPr="003C4D8C" w:rsidRDefault="00185E5E" w:rsidP="00B177F8">
      <w:pPr>
        <w:pStyle w:val="Prrafodelista"/>
        <w:spacing w:line="360" w:lineRule="auto"/>
        <w:ind w:left="0"/>
        <w:jc w:val="both"/>
        <w:rPr>
          <w:rFonts w:ascii="Times New Roman" w:hAnsi="Times New Roman" w:cs="Times New Roman"/>
          <w:sz w:val="24"/>
          <w:szCs w:val="24"/>
          <w:lang w:val="en-US"/>
        </w:rPr>
      </w:pPr>
    </w:p>
    <w:p w:rsidR="00920656" w:rsidRPr="000460D8" w:rsidRDefault="003C4D8C" w:rsidP="000460D8">
      <w:pPr>
        <w:spacing w:after="0" w:line="360" w:lineRule="auto"/>
        <w:ind w:left="360"/>
        <w:jc w:val="both"/>
        <w:rPr>
          <w:rFonts w:ascii="Times New Roman" w:hAnsi="Times New Roman" w:cs="Times New Roman"/>
          <w:b/>
          <w:sz w:val="24"/>
          <w:szCs w:val="24"/>
        </w:rPr>
      </w:pPr>
      <w:r w:rsidRPr="000460D8">
        <w:rPr>
          <w:rFonts w:ascii="Times New Roman" w:hAnsi="Times New Roman" w:cs="Times New Roman"/>
          <w:b/>
          <w:sz w:val="24"/>
          <w:szCs w:val="24"/>
        </w:rPr>
        <w:lastRenderedPageBreak/>
        <w:t>Método</w:t>
      </w:r>
    </w:p>
    <w:p w:rsidR="00485BAF" w:rsidRDefault="003E2788" w:rsidP="00485BAF">
      <w:pPr>
        <w:pStyle w:val="Prrafodelista"/>
        <w:spacing w:after="0" w:line="360" w:lineRule="auto"/>
        <w:ind w:left="0"/>
        <w:jc w:val="both"/>
        <w:rPr>
          <w:rFonts w:ascii="Times New Roman" w:hAnsi="Times New Roman"/>
          <w:sz w:val="24"/>
          <w:szCs w:val="24"/>
        </w:rPr>
      </w:pPr>
      <w:r>
        <w:rPr>
          <w:rFonts w:ascii="Times New Roman" w:hAnsi="Times New Roman" w:cs="Times New Roman"/>
          <w:sz w:val="24"/>
          <w:szCs w:val="24"/>
        </w:rPr>
        <w:tab/>
      </w:r>
      <w:r w:rsidR="00A505C8">
        <w:rPr>
          <w:rFonts w:ascii="Times New Roman" w:hAnsi="Times New Roman" w:cs="Times New Roman"/>
          <w:sz w:val="24"/>
          <w:szCs w:val="24"/>
        </w:rPr>
        <w:t>E</w:t>
      </w:r>
      <w:r w:rsidR="00A505C8" w:rsidRPr="00967E24">
        <w:rPr>
          <w:rFonts w:ascii="Times New Roman" w:hAnsi="Times New Roman" w:cs="Times New Roman"/>
          <w:sz w:val="24"/>
          <w:szCs w:val="24"/>
        </w:rPr>
        <w:t>s necesario plantear esta investigación</w:t>
      </w:r>
      <w:r w:rsidR="00A505C8" w:rsidRPr="00967E24">
        <w:rPr>
          <w:rStyle w:val="Refdenotaalpie"/>
          <w:rFonts w:ascii="Times New Roman" w:hAnsi="Times New Roman"/>
        </w:rPr>
        <w:footnoteReference w:id="2"/>
      </w:r>
      <w:r w:rsidR="00A505C8" w:rsidRPr="00967E24">
        <w:rPr>
          <w:rFonts w:ascii="Times New Roman" w:hAnsi="Times New Roman" w:cs="Times New Roman"/>
          <w:sz w:val="24"/>
          <w:szCs w:val="24"/>
        </w:rPr>
        <w:t xml:space="preserve"> en dos niveles distintos derivados de una metodología mixta, tanto cuantitativa como cualitativa.</w:t>
      </w:r>
      <w:r w:rsidR="00937973">
        <w:rPr>
          <w:rFonts w:ascii="Times New Roman" w:hAnsi="Times New Roman" w:cs="Times New Roman"/>
          <w:sz w:val="24"/>
          <w:szCs w:val="24"/>
        </w:rPr>
        <w:t xml:space="preserve"> </w:t>
      </w:r>
      <w:r w:rsidR="00344FC7">
        <w:rPr>
          <w:rFonts w:ascii="Times New Roman" w:hAnsi="Times New Roman" w:cs="Times New Roman"/>
          <w:sz w:val="24"/>
          <w:szCs w:val="24"/>
        </w:rPr>
        <w:t xml:space="preserve">Así, </w:t>
      </w:r>
      <w:r w:rsidR="00344FC7">
        <w:rPr>
          <w:rFonts w:ascii="Times New Roman" w:hAnsi="Times New Roman"/>
          <w:sz w:val="24"/>
          <w:szCs w:val="24"/>
        </w:rPr>
        <w:t>para el desarrollo del trabajo</w:t>
      </w:r>
      <w:r w:rsidR="00485BAF">
        <w:rPr>
          <w:rFonts w:ascii="Times New Roman" w:hAnsi="Times New Roman"/>
          <w:sz w:val="24"/>
          <w:szCs w:val="24"/>
        </w:rPr>
        <w:t xml:space="preserve"> que aquí se presenta se ha llevado a cabo</w:t>
      </w:r>
      <w:r w:rsidR="00485BAF" w:rsidRPr="009C0698">
        <w:rPr>
          <w:rFonts w:ascii="Times New Roman" w:hAnsi="Times New Roman"/>
          <w:sz w:val="24"/>
          <w:szCs w:val="24"/>
        </w:rPr>
        <w:t xml:space="preserve"> </w:t>
      </w:r>
      <w:r w:rsidR="00485BAF">
        <w:rPr>
          <w:rFonts w:ascii="Times New Roman" w:hAnsi="Times New Roman"/>
          <w:sz w:val="24"/>
          <w:szCs w:val="24"/>
        </w:rPr>
        <w:t>un análisis de</w:t>
      </w:r>
      <w:r>
        <w:rPr>
          <w:rFonts w:ascii="Times New Roman" w:hAnsi="Times New Roman"/>
          <w:sz w:val="24"/>
          <w:szCs w:val="24"/>
        </w:rPr>
        <w:t xml:space="preserve"> contenido exhaustivo</w:t>
      </w:r>
      <w:r w:rsidR="00485BAF">
        <w:rPr>
          <w:rFonts w:ascii="Times New Roman" w:hAnsi="Times New Roman"/>
          <w:sz w:val="24"/>
          <w:szCs w:val="24"/>
        </w:rPr>
        <w:t>, partiendo de una metodología mixta de corte cuantitativo y cualitativo, sobre</w:t>
      </w:r>
      <w:r w:rsidR="00937973">
        <w:rPr>
          <w:rFonts w:ascii="Times New Roman" w:hAnsi="Times New Roman"/>
          <w:sz w:val="24"/>
          <w:szCs w:val="24"/>
        </w:rPr>
        <w:t xml:space="preserve"> los </w:t>
      </w:r>
      <w:r>
        <w:rPr>
          <w:rFonts w:ascii="Times New Roman" w:hAnsi="Times New Roman"/>
          <w:sz w:val="24"/>
          <w:szCs w:val="24"/>
        </w:rPr>
        <w:t xml:space="preserve">90 </w:t>
      </w:r>
      <w:r w:rsidR="00937973">
        <w:rPr>
          <w:rFonts w:ascii="Times New Roman" w:hAnsi="Times New Roman"/>
          <w:sz w:val="24"/>
          <w:szCs w:val="24"/>
        </w:rPr>
        <w:t xml:space="preserve">informes </w:t>
      </w:r>
      <w:r w:rsidR="00CC3A68">
        <w:rPr>
          <w:rFonts w:ascii="Times New Roman" w:hAnsi="Times New Roman"/>
          <w:sz w:val="24"/>
          <w:szCs w:val="24"/>
        </w:rPr>
        <w:t>seleccionados</w:t>
      </w:r>
      <w:r w:rsidR="00406E11">
        <w:rPr>
          <w:rFonts w:ascii="Times New Roman" w:hAnsi="Times New Roman"/>
          <w:sz w:val="24"/>
          <w:szCs w:val="24"/>
        </w:rPr>
        <w:t xml:space="preserve"> y</w:t>
      </w:r>
      <w:r w:rsidR="00CC3A68">
        <w:rPr>
          <w:rFonts w:ascii="Times New Roman" w:hAnsi="Times New Roman"/>
          <w:sz w:val="24"/>
          <w:szCs w:val="24"/>
        </w:rPr>
        <w:t xml:space="preserve"> </w:t>
      </w:r>
      <w:r w:rsidR="00937973">
        <w:rPr>
          <w:rFonts w:ascii="Times New Roman" w:hAnsi="Times New Roman"/>
          <w:sz w:val="24"/>
          <w:szCs w:val="24"/>
        </w:rPr>
        <w:t xml:space="preserve">publicados </w:t>
      </w:r>
      <w:r>
        <w:rPr>
          <w:rFonts w:ascii="Times New Roman" w:hAnsi="Times New Roman"/>
          <w:sz w:val="24"/>
          <w:szCs w:val="24"/>
        </w:rPr>
        <w:t xml:space="preserve">hasta 2015 </w:t>
      </w:r>
      <w:r w:rsidR="00937973">
        <w:rPr>
          <w:rFonts w:ascii="Times New Roman" w:hAnsi="Times New Roman"/>
          <w:sz w:val="24"/>
          <w:szCs w:val="24"/>
        </w:rPr>
        <w:t>en relación a</w:t>
      </w:r>
      <w:r w:rsidR="00485BAF">
        <w:rPr>
          <w:rFonts w:ascii="Times New Roman" w:hAnsi="Times New Roman"/>
          <w:sz w:val="24"/>
          <w:szCs w:val="24"/>
        </w:rPr>
        <w:t xml:space="preserve"> la violencia ejercida en México contra los  periodistas.</w:t>
      </w:r>
      <w:r w:rsidR="00485BAF" w:rsidRPr="009C0698">
        <w:rPr>
          <w:rFonts w:ascii="Times New Roman" w:hAnsi="Times New Roman"/>
          <w:sz w:val="24"/>
          <w:szCs w:val="24"/>
        </w:rPr>
        <w:t xml:space="preserve"> </w:t>
      </w:r>
      <w:r w:rsidR="00344FC7">
        <w:rPr>
          <w:rFonts w:ascii="Times New Roman" w:hAnsi="Times New Roman"/>
          <w:sz w:val="24"/>
          <w:szCs w:val="24"/>
        </w:rPr>
        <w:t>Para ello</w:t>
      </w:r>
      <w:r w:rsidR="00CC3A68">
        <w:rPr>
          <w:rFonts w:ascii="Times New Roman" w:hAnsi="Times New Roman"/>
          <w:sz w:val="24"/>
          <w:szCs w:val="24"/>
        </w:rPr>
        <w:t>, nos hemos centrado en</w:t>
      </w:r>
      <w:r w:rsidR="00485BAF">
        <w:rPr>
          <w:rFonts w:ascii="Times New Roman" w:hAnsi="Times New Roman"/>
          <w:sz w:val="24"/>
          <w:szCs w:val="24"/>
        </w:rPr>
        <w:t xml:space="preserve"> estudiar, a partir del análisis de contenido</w:t>
      </w:r>
      <w:r>
        <w:rPr>
          <w:rFonts w:ascii="Times New Roman" w:hAnsi="Times New Roman"/>
          <w:sz w:val="24"/>
          <w:szCs w:val="24"/>
        </w:rPr>
        <w:t xml:space="preserve">, los principales factores que, a modo de variables, condicionan la información contenida y las perspectivas manejadas en los distintos informes. En concreto nos referimos a los años de publicación, las asociaciones profesionales, organizaciones e instituciones </w:t>
      </w:r>
      <w:r w:rsidR="00CA1D5B">
        <w:rPr>
          <w:rFonts w:ascii="Times New Roman" w:hAnsi="Times New Roman"/>
          <w:sz w:val="24"/>
          <w:szCs w:val="24"/>
        </w:rPr>
        <w:t xml:space="preserve"> que los han publicado, lo</w:t>
      </w:r>
      <w:r>
        <w:rPr>
          <w:rFonts w:ascii="Times New Roman" w:hAnsi="Times New Roman"/>
          <w:sz w:val="24"/>
          <w:szCs w:val="24"/>
        </w:rPr>
        <w:t>s principales países en los que dichos textos</w:t>
      </w:r>
      <w:r w:rsidR="00CC3A68">
        <w:rPr>
          <w:rFonts w:ascii="Times New Roman" w:hAnsi="Times New Roman"/>
          <w:sz w:val="24"/>
          <w:szCs w:val="24"/>
        </w:rPr>
        <w:t xml:space="preserve"> han sido difundidos</w:t>
      </w:r>
      <w:r>
        <w:rPr>
          <w:rFonts w:ascii="Times New Roman" w:hAnsi="Times New Roman"/>
          <w:sz w:val="24"/>
          <w:szCs w:val="24"/>
        </w:rPr>
        <w:t xml:space="preserve">, </w:t>
      </w:r>
      <w:r w:rsidR="00CA1D5B">
        <w:rPr>
          <w:rFonts w:ascii="Times New Roman" w:hAnsi="Times New Roman"/>
          <w:sz w:val="24"/>
          <w:szCs w:val="24"/>
        </w:rPr>
        <w:t>las temáticas que han centrado las investigaciones, así como las metodologías pla</w:t>
      </w:r>
      <w:r w:rsidR="00344FC7">
        <w:rPr>
          <w:rFonts w:ascii="Times New Roman" w:hAnsi="Times New Roman"/>
          <w:sz w:val="24"/>
          <w:szCs w:val="24"/>
        </w:rPr>
        <w:t>nteadas por dichos trabajos al</w:t>
      </w:r>
      <w:r w:rsidR="00CA1D5B">
        <w:rPr>
          <w:rFonts w:ascii="Times New Roman" w:hAnsi="Times New Roman"/>
          <w:sz w:val="24"/>
          <w:szCs w:val="24"/>
        </w:rPr>
        <w:t xml:space="preserve"> analizar el tema en cuestión.</w:t>
      </w:r>
    </w:p>
    <w:p w:rsidR="00CA1D5B" w:rsidRDefault="00CA1D5B" w:rsidP="00485BAF">
      <w:pPr>
        <w:pStyle w:val="Prrafodelista"/>
        <w:spacing w:after="0" w:line="360" w:lineRule="auto"/>
        <w:ind w:left="0"/>
        <w:jc w:val="both"/>
        <w:rPr>
          <w:rFonts w:ascii="Times New Roman" w:hAnsi="Times New Roman"/>
          <w:sz w:val="24"/>
          <w:szCs w:val="24"/>
        </w:rPr>
      </w:pPr>
      <w:r>
        <w:rPr>
          <w:rFonts w:ascii="Times New Roman" w:hAnsi="Times New Roman"/>
          <w:sz w:val="24"/>
          <w:szCs w:val="24"/>
        </w:rPr>
        <w:tab/>
      </w:r>
      <w:r w:rsidR="00CC3A68">
        <w:rPr>
          <w:rFonts w:ascii="Times New Roman" w:hAnsi="Times New Roman"/>
          <w:sz w:val="24"/>
          <w:szCs w:val="24"/>
        </w:rPr>
        <w:t>Para llevar a cabo la metodología planteada se utiliz</w:t>
      </w:r>
      <w:r w:rsidR="00406E11">
        <w:rPr>
          <w:rFonts w:ascii="Times New Roman" w:hAnsi="Times New Roman"/>
          <w:sz w:val="24"/>
          <w:szCs w:val="24"/>
        </w:rPr>
        <w:t>ó</w:t>
      </w:r>
      <w:r w:rsidR="00CC3A68">
        <w:rPr>
          <w:rFonts w:ascii="Times New Roman" w:hAnsi="Times New Roman"/>
          <w:sz w:val="24"/>
          <w:szCs w:val="24"/>
        </w:rPr>
        <w:t xml:space="preserve"> una ficha </w:t>
      </w:r>
      <w:r w:rsidR="00E44E1F">
        <w:rPr>
          <w:rFonts w:ascii="Times New Roman" w:hAnsi="Times New Roman"/>
          <w:sz w:val="24"/>
          <w:szCs w:val="24"/>
        </w:rPr>
        <w:t>de análisis que expondremos en varias partes. A</w:t>
      </w:r>
      <w:r>
        <w:rPr>
          <w:rFonts w:ascii="Times New Roman" w:hAnsi="Times New Roman"/>
          <w:sz w:val="24"/>
          <w:szCs w:val="24"/>
        </w:rPr>
        <w:t xml:space="preserve"> continuación se presentan la ficha de análisis 1</w:t>
      </w:r>
      <w:r w:rsidR="00CC3A68">
        <w:rPr>
          <w:rFonts w:ascii="Times New Roman" w:hAnsi="Times New Roman"/>
          <w:sz w:val="24"/>
          <w:szCs w:val="24"/>
        </w:rPr>
        <w:t xml:space="preserve"> utilizada para desarrollar la investigación, seguida por la</w:t>
      </w:r>
      <w:r>
        <w:rPr>
          <w:rFonts w:ascii="Times New Roman" w:hAnsi="Times New Roman"/>
          <w:sz w:val="24"/>
          <w:szCs w:val="24"/>
        </w:rPr>
        <w:t xml:space="preserve"> ficha 2 mucho más específica</w:t>
      </w:r>
      <w:r w:rsidR="00CC3A68">
        <w:rPr>
          <w:rFonts w:ascii="Times New Roman" w:hAnsi="Times New Roman"/>
          <w:sz w:val="24"/>
          <w:szCs w:val="24"/>
        </w:rPr>
        <w:t>,</w:t>
      </w:r>
      <w:r>
        <w:rPr>
          <w:rFonts w:ascii="Times New Roman" w:hAnsi="Times New Roman"/>
          <w:sz w:val="24"/>
          <w:szCs w:val="24"/>
        </w:rPr>
        <w:t xml:space="preserve"> en la que se presentan de forma exhaustiva </w:t>
      </w:r>
      <w:r w:rsidR="00E44E1F">
        <w:rPr>
          <w:rFonts w:ascii="Times New Roman" w:hAnsi="Times New Roman"/>
          <w:sz w:val="24"/>
          <w:szCs w:val="24"/>
        </w:rPr>
        <w:t>cada una de</w:t>
      </w:r>
      <w:r>
        <w:rPr>
          <w:rFonts w:ascii="Times New Roman" w:hAnsi="Times New Roman"/>
          <w:sz w:val="24"/>
          <w:szCs w:val="24"/>
        </w:rPr>
        <w:t xml:space="preserve"> las categorías planteadas </w:t>
      </w:r>
      <w:r w:rsidR="00CC3A68">
        <w:rPr>
          <w:rFonts w:ascii="Times New Roman" w:hAnsi="Times New Roman"/>
          <w:sz w:val="24"/>
          <w:szCs w:val="24"/>
        </w:rPr>
        <w:t>en los apartados concretos</w:t>
      </w:r>
      <w:r>
        <w:rPr>
          <w:rFonts w:ascii="Times New Roman" w:hAnsi="Times New Roman"/>
          <w:sz w:val="24"/>
          <w:szCs w:val="24"/>
        </w:rPr>
        <w:t xml:space="preserve">. </w:t>
      </w:r>
    </w:p>
    <w:p w:rsidR="00185E5E" w:rsidRDefault="00185E5E" w:rsidP="00485BAF">
      <w:pPr>
        <w:pStyle w:val="Prrafodelista"/>
        <w:spacing w:after="0" w:line="360" w:lineRule="auto"/>
        <w:ind w:left="0"/>
        <w:jc w:val="both"/>
        <w:rPr>
          <w:rFonts w:ascii="Times New Roman" w:hAnsi="Times New Roman" w:cs="Times New Roman"/>
          <w:sz w:val="24"/>
          <w:szCs w:val="24"/>
        </w:rPr>
      </w:pPr>
    </w:p>
    <w:p w:rsidR="00E44E1F" w:rsidRDefault="00CA1D5B" w:rsidP="0021190C">
      <w:pPr>
        <w:pStyle w:val="Prrafode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Ficha de análisis</w:t>
      </w:r>
      <w:r w:rsidR="00AC023A">
        <w:rPr>
          <w:rFonts w:ascii="Times New Roman" w:hAnsi="Times New Roman" w:cs="Times New Roman"/>
          <w:sz w:val="24"/>
          <w:szCs w:val="24"/>
        </w:rPr>
        <w:t xml:space="preserve"> 1:</w:t>
      </w:r>
      <w:r w:rsidR="00322873">
        <w:rPr>
          <w:rFonts w:ascii="Times New Roman" w:hAnsi="Times New Roman" w:cs="Times New Roman"/>
          <w:sz w:val="24"/>
          <w:szCs w:val="24"/>
        </w:rPr>
        <w:t xml:space="preserve"> elaboración propia.</w:t>
      </w:r>
    </w:p>
    <w:tbl>
      <w:tblPr>
        <w:tblStyle w:val="Tablaconcuadrcula"/>
        <w:tblW w:w="11483" w:type="dxa"/>
        <w:jc w:val="center"/>
        <w:tblLayout w:type="fixed"/>
        <w:tblLook w:val="04A0" w:firstRow="1" w:lastRow="0" w:firstColumn="1" w:lastColumn="0" w:noHBand="0" w:noVBand="1"/>
      </w:tblPr>
      <w:tblGrid>
        <w:gridCol w:w="992"/>
        <w:gridCol w:w="1560"/>
        <w:gridCol w:w="709"/>
        <w:gridCol w:w="851"/>
        <w:gridCol w:w="5528"/>
        <w:gridCol w:w="1843"/>
      </w:tblGrid>
      <w:tr w:rsidR="00E162E3" w:rsidTr="00185E5E">
        <w:trPr>
          <w:jc w:val="center"/>
        </w:trPr>
        <w:tc>
          <w:tcPr>
            <w:tcW w:w="992" w:type="dxa"/>
          </w:tcPr>
          <w:p w:rsidR="00E162E3" w:rsidRDefault="00E162E3" w:rsidP="0021190C">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Año </w:t>
            </w:r>
          </w:p>
        </w:tc>
        <w:tc>
          <w:tcPr>
            <w:tcW w:w="1560" w:type="dxa"/>
          </w:tcPr>
          <w:p w:rsidR="00E162E3" w:rsidRDefault="00E162E3" w:rsidP="0021190C">
            <w:pPr>
              <w:jc w:val="both"/>
              <w:rPr>
                <w:rFonts w:ascii="Times New Roman" w:hAnsi="Times New Roman" w:cs="Times New Roman"/>
                <w:sz w:val="24"/>
                <w:szCs w:val="24"/>
                <w:lang w:val="es-MX"/>
              </w:rPr>
            </w:pPr>
            <w:r>
              <w:rPr>
                <w:rFonts w:ascii="Times New Roman" w:hAnsi="Times New Roman" w:cs="Times New Roman"/>
                <w:sz w:val="24"/>
                <w:szCs w:val="24"/>
                <w:lang w:val="es-MX"/>
              </w:rPr>
              <w:t>Organización</w:t>
            </w:r>
          </w:p>
        </w:tc>
        <w:tc>
          <w:tcPr>
            <w:tcW w:w="709" w:type="dxa"/>
          </w:tcPr>
          <w:p w:rsidR="00E162E3" w:rsidRDefault="00E162E3" w:rsidP="0021190C">
            <w:pPr>
              <w:jc w:val="both"/>
              <w:rPr>
                <w:rFonts w:ascii="Times New Roman" w:hAnsi="Times New Roman" w:cs="Times New Roman"/>
                <w:sz w:val="24"/>
                <w:szCs w:val="24"/>
                <w:lang w:val="es-MX"/>
              </w:rPr>
            </w:pPr>
            <w:r>
              <w:rPr>
                <w:rFonts w:ascii="Times New Roman" w:hAnsi="Times New Roman" w:cs="Times New Roman"/>
                <w:sz w:val="24"/>
                <w:szCs w:val="24"/>
                <w:lang w:val="es-MX"/>
              </w:rPr>
              <w:t>País</w:t>
            </w:r>
          </w:p>
        </w:tc>
        <w:tc>
          <w:tcPr>
            <w:tcW w:w="851" w:type="dxa"/>
          </w:tcPr>
          <w:p w:rsidR="00E162E3" w:rsidRDefault="00CA1D5B" w:rsidP="0021190C">
            <w:pPr>
              <w:jc w:val="both"/>
              <w:rPr>
                <w:rFonts w:ascii="Times New Roman" w:hAnsi="Times New Roman" w:cs="Times New Roman"/>
                <w:sz w:val="24"/>
                <w:szCs w:val="24"/>
                <w:lang w:val="es-MX"/>
              </w:rPr>
            </w:pPr>
            <w:r>
              <w:rPr>
                <w:rFonts w:ascii="Times New Roman" w:hAnsi="Times New Roman" w:cs="Times New Roman"/>
                <w:sz w:val="24"/>
                <w:szCs w:val="24"/>
                <w:lang w:val="es-MX"/>
              </w:rPr>
              <w:t>Tí</w:t>
            </w:r>
            <w:r w:rsidR="00E162E3">
              <w:rPr>
                <w:rFonts w:ascii="Times New Roman" w:hAnsi="Times New Roman" w:cs="Times New Roman"/>
                <w:sz w:val="24"/>
                <w:szCs w:val="24"/>
                <w:lang w:val="es-MX"/>
              </w:rPr>
              <w:t>tulo</w:t>
            </w:r>
          </w:p>
        </w:tc>
        <w:tc>
          <w:tcPr>
            <w:tcW w:w="5528" w:type="dxa"/>
          </w:tcPr>
          <w:p w:rsidR="00E162E3" w:rsidRDefault="00E162E3" w:rsidP="0021190C">
            <w:pPr>
              <w:jc w:val="both"/>
              <w:rPr>
                <w:rFonts w:ascii="Times New Roman" w:hAnsi="Times New Roman" w:cs="Times New Roman"/>
                <w:sz w:val="24"/>
                <w:szCs w:val="24"/>
                <w:lang w:val="es-MX"/>
              </w:rPr>
            </w:pPr>
            <w:r>
              <w:rPr>
                <w:rFonts w:ascii="Times New Roman" w:hAnsi="Times New Roman" w:cs="Times New Roman"/>
                <w:sz w:val="24"/>
                <w:szCs w:val="24"/>
                <w:lang w:val="es-MX"/>
              </w:rPr>
              <w:t>Tema</w:t>
            </w:r>
          </w:p>
        </w:tc>
        <w:tc>
          <w:tcPr>
            <w:tcW w:w="1843" w:type="dxa"/>
          </w:tcPr>
          <w:p w:rsidR="00E162E3" w:rsidRDefault="00E162E3" w:rsidP="0021190C">
            <w:pPr>
              <w:jc w:val="both"/>
              <w:rPr>
                <w:rFonts w:ascii="Times New Roman" w:hAnsi="Times New Roman" w:cs="Times New Roman"/>
                <w:sz w:val="24"/>
                <w:szCs w:val="24"/>
                <w:lang w:val="es-MX"/>
              </w:rPr>
            </w:pPr>
            <w:r>
              <w:rPr>
                <w:rFonts w:ascii="Times New Roman" w:hAnsi="Times New Roman" w:cs="Times New Roman"/>
                <w:sz w:val="24"/>
                <w:szCs w:val="24"/>
                <w:lang w:val="es-MX"/>
              </w:rPr>
              <w:t>Metodología</w:t>
            </w:r>
          </w:p>
        </w:tc>
      </w:tr>
      <w:tr w:rsidR="00E162E3" w:rsidTr="00185E5E">
        <w:trPr>
          <w:jc w:val="center"/>
        </w:trPr>
        <w:tc>
          <w:tcPr>
            <w:tcW w:w="992" w:type="dxa"/>
          </w:tcPr>
          <w:p w:rsidR="00E162E3" w:rsidRDefault="00E162E3" w:rsidP="0021190C">
            <w:pPr>
              <w:jc w:val="both"/>
              <w:rPr>
                <w:rFonts w:ascii="Times New Roman" w:hAnsi="Times New Roman" w:cs="Times New Roman"/>
                <w:sz w:val="24"/>
                <w:szCs w:val="24"/>
                <w:lang w:val="es-MX"/>
              </w:rPr>
            </w:pPr>
          </w:p>
        </w:tc>
        <w:tc>
          <w:tcPr>
            <w:tcW w:w="1560" w:type="dxa"/>
          </w:tcPr>
          <w:p w:rsidR="00E162E3" w:rsidRDefault="00E162E3" w:rsidP="0021190C">
            <w:pPr>
              <w:jc w:val="both"/>
              <w:rPr>
                <w:rFonts w:ascii="Times New Roman" w:hAnsi="Times New Roman" w:cs="Times New Roman"/>
                <w:sz w:val="24"/>
                <w:szCs w:val="24"/>
                <w:lang w:val="es-MX"/>
              </w:rPr>
            </w:pPr>
          </w:p>
        </w:tc>
        <w:tc>
          <w:tcPr>
            <w:tcW w:w="709" w:type="dxa"/>
          </w:tcPr>
          <w:p w:rsidR="00E162E3" w:rsidRDefault="00E162E3" w:rsidP="0021190C">
            <w:pPr>
              <w:jc w:val="both"/>
              <w:rPr>
                <w:rFonts w:ascii="Times New Roman" w:hAnsi="Times New Roman" w:cs="Times New Roman"/>
                <w:sz w:val="24"/>
                <w:szCs w:val="24"/>
                <w:lang w:val="es-MX"/>
              </w:rPr>
            </w:pPr>
          </w:p>
        </w:tc>
        <w:tc>
          <w:tcPr>
            <w:tcW w:w="851" w:type="dxa"/>
          </w:tcPr>
          <w:p w:rsidR="00E162E3" w:rsidRDefault="00E162E3" w:rsidP="0021190C">
            <w:pPr>
              <w:jc w:val="both"/>
              <w:rPr>
                <w:rFonts w:ascii="Times New Roman" w:hAnsi="Times New Roman" w:cs="Times New Roman"/>
                <w:sz w:val="24"/>
                <w:szCs w:val="24"/>
                <w:lang w:val="es-MX"/>
              </w:rPr>
            </w:pPr>
          </w:p>
        </w:tc>
        <w:tc>
          <w:tcPr>
            <w:tcW w:w="5528" w:type="dxa"/>
          </w:tcPr>
          <w:p w:rsidR="00E162E3" w:rsidRDefault="00E162E3" w:rsidP="0021190C">
            <w:pPr>
              <w:jc w:val="both"/>
              <w:rPr>
                <w:rFonts w:ascii="Times New Roman" w:hAnsi="Times New Roman" w:cs="Times New Roman"/>
                <w:sz w:val="24"/>
                <w:szCs w:val="24"/>
                <w:lang w:val="es-MX"/>
              </w:rPr>
            </w:pPr>
          </w:p>
        </w:tc>
        <w:tc>
          <w:tcPr>
            <w:tcW w:w="1843" w:type="dxa"/>
          </w:tcPr>
          <w:p w:rsidR="00E162E3" w:rsidRDefault="00E162E3" w:rsidP="0021190C">
            <w:pPr>
              <w:jc w:val="both"/>
              <w:rPr>
                <w:rFonts w:ascii="Times New Roman" w:hAnsi="Times New Roman" w:cs="Times New Roman"/>
                <w:sz w:val="24"/>
                <w:szCs w:val="24"/>
                <w:lang w:val="es-MX"/>
              </w:rPr>
            </w:pPr>
          </w:p>
        </w:tc>
      </w:tr>
    </w:tbl>
    <w:p w:rsidR="00185E5E" w:rsidRDefault="00185E5E" w:rsidP="0021190C">
      <w:pPr>
        <w:pStyle w:val="Prrafodelista"/>
        <w:spacing w:after="0" w:line="240" w:lineRule="auto"/>
        <w:ind w:left="0"/>
        <w:jc w:val="both"/>
        <w:rPr>
          <w:rFonts w:ascii="Times New Roman" w:hAnsi="Times New Roman" w:cs="Times New Roman"/>
          <w:sz w:val="24"/>
          <w:szCs w:val="24"/>
        </w:rPr>
      </w:pPr>
    </w:p>
    <w:p w:rsidR="00185E5E" w:rsidRDefault="00185E5E" w:rsidP="0021190C">
      <w:pPr>
        <w:pStyle w:val="Prrafodelista"/>
        <w:spacing w:after="0" w:line="240" w:lineRule="auto"/>
        <w:ind w:left="0"/>
        <w:jc w:val="both"/>
        <w:rPr>
          <w:rFonts w:ascii="Times New Roman" w:hAnsi="Times New Roman" w:cs="Times New Roman"/>
          <w:sz w:val="24"/>
          <w:szCs w:val="24"/>
        </w:rPr>
      </w:pPr>
    </w:p>
    <w:p w:rsidR="00185E5E" w:rsidRDefault="00185E5E" w:rsidP="0021190C">
      <w:pPr>
        <w:pStyle w:val="Prrafodelista"/>
        <w:spacing w:after="0" w:line="240" w:lineRule="auto"/>
        <w:ind w:left="0"/>
        <w:jc w:val="both"/>
        <w:rPr>
          <w:rFonts w:ascii="Times New Roman" w:hAnsi="Times New Roman" w:cs="Times New Roman"/>
          <w:sz w:val="24"/>
          <w:szCs w:val="24"/>
        </w:rPr>
      </w:pPr>
    </w:p>
    <w:p w:rsidR="00185E5E" w:rsidRDefault="00185E5E" w:rsidP="0021190C">
      <w:pPr>
        <w:pStyle w:val="Prrafodelista"/>
        <w:spacing w:after="0" w:line="240" w:lineRule="auto"/>
        <w:ind w:left="0"/>
        <w:jc w:val="both"/>
        <w:rPr>
          <w:rFonts w:ascii="Times New Roman" w:hAnsi="Times New Roman" w:cs="Times New Roman"/>
          <w:sz w:val="24"/>
          <w:szCs w:val="24"/>
        </w:rPr>
      </w:pPr>
    </w:p>
    <w:p w:rsidR="00185E5E" w:rsidRDefault="00185E5E" w:rsidP="0021190C">
      <w:pPr>
        <w:pStyle w:val="Prrafodelista"/>
        <w:spacing w:after="0" w:line="240" w:lineRule="auto"/>
        <w:ind w:left="0"/>
        <w:jc w:val="both"/>
        <w:rPr>
          <w:rFonts w:ascii="Times New Roman" w:hAnsi="Times New Roman" w:cs="Times New Roman"/>
          <w:sz w:val="24"/>
          <w:szCs w:val="24"/>
        </w:rPr>
      </w:pPr>
    </w:p>
    <w:p w:rsidR="00185E5E" w:rsidRDefault="00185E5E" w:rsidP="0021190C">
      <w:pPr>
        <w:pStyle w:val="Prrafodelista"/>
        <w:spacing w:after="0" w:line="240" w:lineRule="auto"/>
        <w:ind w:left="0"/>
        <w:jc w:val="both"/>
        <w:rPr>
          <w:rFonts w:ascii="Times New Roman" w:hAnsi="Times New Roman" w:cs="Times New Roman"/>
          <w:sz w:val="24"/>
          <w:szCs w:val="24"/>
        </w:rPr>
      </w:pPr>
    </w:p>
    <w:p w:rsidR="00185E5E" w:rsidRDefault="00185E5E" w:rsidP="0021190C">
      <w:pPr>
        <w:pStyle w:val="Prrafodelista"/>
        <w:spacing w:after="0" w:line="240" w:lineRule="auto"/>
        <w:ind w:left="0"/>
        <w:jc w:val="both"/>
        <w:rPr>
          <w:rFonts w:ascii="Times New Roman" w:hAnsi="Times New Roman" w:cs="Times New Roman"/>
          <w:sz w:val="24"/>
          <w:szCs w:val="24"/>
        </w:rPr>
      </w:pPr>
    </w:p>
    <w:p w:rsidR="00185E5E" w:rsidRDefault="00185E5E" w:rsidP="0021190C">
      <w:pPr>
        <w:pStyle w:val="Prrafodelista"/>
        <w:spacing w:after="0" w:line="240" w:lineRule="auto"/>
        <w:ind w:left="0"/>
        <w:jc w:val="both"/>
        <w:rPr>
          <w:rFonts w:ascii="Times New Roman" w:hAnsi="Times New Roman" w:cs="Times New Roman"/>
          <w:sz w:val="24"/>
          <w:szCs w:val="24"/>
        </w:rPr>
      </w:pPr>
    </w:p>
    <w:p w:rsidR="00185E5E" w:rsidRDefault="00185E5E" w:rsidP="0021190C">
      <w:pPr>
        <w:pStyle w:val="Prrafodelista"/>
        <w:spacing w:after="0" w:line="240" w:lineRule="auto"/>
        <w:ind w:left="0"/>
        <w:jc w:val="both"/>
        <w:rPr>
          <w:rFonts w:ascii="Times New Roman" w:hAnsi="Times New Roman" w:cs="Times New Roman"/>
          <w:sz w:val="24"/>
          <w:szCs w:val="24"/>
        </w:rPr>
      </w:pPr>
    </w:p>
    <w:p w:rsidR="00185E5E" w:rsidRDefault="00185E5E" w:rsidP="0021190C">
      <w:pPr>
        <w:pStyle w:val="Prrafodelista"/>
        <w:spacing w:after="0" w:line="240" w:lineRule="auto"/>
        <w:ind w:left="0"/>
        <w:jc w:val="both"/>
        <w:rPr>
          <w:rFonts w:ascii="Times New Roman" w:hAnsi="Times New Roman" w:cs="Times New Roman"/>
          <w:sz w:val="24"/>
          <w:szCs w:val="24"/>
        </w:rPr>
      </w:pPr>
    </w:p>
    <w:p w:rsidR="00185E5E" w:rsidRDefault="00185E5E" w:rsidP="0021190C">
      <w:pPr>
        <w:pStyle w:val="Prrafodelista"/>
        <w:spacing w:after="0" w:line="240" w:lineRule="auto"/>
        <w:ind w:left="0"/>
        <w:jc w:val="both"/>
        <w:rPr>
          <w:rFonts w:ascii="Times New Roman" w:hAnsi="Times New Roman" w:cs="Times New Roman"/>
          <w:sz w:val="24"/>
          <w:szCs w:val="24"/>
        </w:rPr>
      </w:pPr>
    </w:p>
    <w:p w:rsidR="00AC023A" w:rsidRDefault="00CA1D5B" w:rsidP="0021190C">
      <w:pPr>
        <w:pStyle w:val="Prrafode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Ficha de análisis</w:t>
      </w:r>
      <w:r w:rsidR="00AC023A">
        <w:rPr>
          <w:rFonts w:ascii="Times New Roman" w:hAnsi="Times New Roman" w:cs="Times New Roman"/>
          <w:sz w:val="24"/>
          <w:szCs w:val="24"/>
        </w:rPr>
        <w:t xml:space="preserve"> 2</w:t>
      </w:r>
      <w:r w:rsidR="00322873">
        <w:rPr>
          <w:rFonts w:ascii="Times New Roman" w:hAnsi="Times New Roman" w:cs="Times New Roman"/>
          <w:sz w:val="24"/>
          <w:szCs w:val="24"/>
        </w:rPr>
        <w:t>: elaboración propia</w:t>
      </w:r>
      <w:r>
        <w:rPr>
          <w:rFonts w:ascii="Times New Roman" w:hAnsi="Times New Roman" w:cs="Times New Roman"/>
          <w:sz w:val="24"/>
          <w:szCs w:val="24"/>
        </w:rPr>
        <w:t xml:space="preserve"> </w:t>
      </w:r>
      <w:r w:rsidR="00522127">
        <w:rPr>
          <w:rFonts w:ascii="Times New Roman" w:hAnsi="Times New Roman" w:cs="Times New Roman"/>
          <w:sz w:val="24"/>
          <w:szCs w:val="24"/>
        </w:rPr>
        <w:t>con las variables investigadas en cada uno de los sub</w:t>
      </w:r>
      <w:r w:rsidR="000460D8">
        <w:rPr>
          <w:rFonts w:ascii="Times New Roman" w:hAnsi="Times New Roman" w:cs="Times New Roman"/>
          <w:sz w:val="24"/>
          <w:szCs w:val="24"/>
        </w:rPr>
        <w:t xml:space="preserve"> </w:t>
      </w:r>
      <w:r w:rsidR="00522127">
        <w:rPr>
          <w:rFonts w:ascii="Times New Roman" w:hAnsi="Times New Roman" w:cs="Times New Roman"/>
          <w:sz w:val="24"/>
          <w:szCs w:val="24"/>
        </w:rPr>
        <w:t>apartados</w:t>
      </w:r>
      <w:r w:rsidR="00322873">
        <w:rPr>
          <w:rFonts w:ascii="Times New Roman" w:hAnsi="Times New Roman" w:cs="Times New Roman"/>
          <w:sz w:val="24"/>
          <w:szCs w:val="24"/>
        </w:rPr>
        <w:t>.</w:t>
      </w:r>
    </w:p>
    <w:tbl>
      <w:tblPr>
        <w:tblStyle w:val="Tablaconcuadrcula"/>
        <w:tblW w:w="11348" w:type="dxa"/>
        <w:tblInd w:w="-1026" w:type="dxa"/>
        <w:tblLayout w:type="fixed"/>
        <w:tblLook w:val="04A0" w:firstRow="1" w:lastRow="0" w:firstColumn="1" w:lastColumn="0" w:noHBand="0" w:noVBand="1"/>
      </w:tblPr>
      <w:tblGrid>
        <w:gridCol w:w="426"/>
        <w:gridCol w:w="136"/>
        <w:gridCol w:w="563"/>
        <w:gridCol w:w="9"/>
        <w:gridCol w:w="548"/>
        <w:gridCol w:w="20"/>
        <w:gridCol w:w="163"/>
        <w:gridCol w:w="262"/>
        <w:gridCol w:w="7"/>
        <w:gridCol w:w="111"/>
        <w:gridCol w:w="271"/>
        <w:gridCol w:w="178"/>
        <w:gridCol w:w="123"/>
        <w:gridCol w:w="303"/>
        <w:gridCol w:w="253"/>
        <w:gridCol w:w="111"/>
        <w:gridCol w:w="203"/>
        <w:gridCol w:w="269"/>
        <w:gridCol w:w="68"/>
        <w:gridCol w:w="371"/>
        <w:gridCol w:w="133"/>
        <w:gridCol w:w="293"/>
        <w:gridCol w:w="269"/>
        <w:gridCol w:w="14"/>
        <w:gridCol w:w="142"/>
        <w:gridCol w:w="378"/>
        <w:gridCol w:w="290"/>
        <w:gridCol w:w="41"/>
        <w:gridCol w:w="279"/>
        <w:gridCol w:w="288"/>
        <w:gridCol w:w="542"/>
        <w:gridCol w:w="25"/>
        <w:gridCol w:w="200"/>
        <w:gridCol w:w="69"/>
        <w:gridCol w:w="298"/>
        <w:gridCol w:w="119"/>
        <w:gridCol w:w="29"/>
        <w:gridCol w:w="419"/>
        <w:gridCol w:w="122"/>
        <w:gridCol w:w="140"/>
        <w:gridCol w:w="163"/>
        <w:gridCol w:w="417"/>
        <w:gridCol w:w="150"/>
        <w:gridCol w:w="121"/>
        <w:gridCol w:w="359"/>
        <w:gridCol w:w="87"/>
        <w:gridCol w:w="183"/>
        <w:gridCol w:w="364"/>
        <w:gridCol w:w="162"/>
        <w:gridCol w:w="567"/>
        <w:gridCol w:w="54"/>
        <w:gridCol w:w="228"/>
        <w:gridCol w:w="8"/>
      </w:tblGrid>
      <w:tr w:rsidR="009F774B" w:rsidTr="00185E5E">
        <w:trPr>
          <w:gridAfter w:val="1"/>
          <w:wAfter w:w="8" w:type="dxa"/>
        </w:trPr>
        <w:tc>
          <w:tcPr>
            <w:tcW w:w="11340" w:type="dxa"/>
            <w:gridSpan w:val="52"/>
          </w:tcPr>
          <w:p w:rsidR="009F774B" w:rsidRPr="00BC77DE" w:rsidRDefault="009F774B" w:rsidP="0021190C">
            <w:pPr>
              <w:pStyle w:val="Prrafodelista"/>
              <w:spacing w:after="0" w:line="240" w:lineRule="auto"/>
              <w:ind w:left="0"/>
              <w:jc w:val="center"/>
              <w:rPr>
                <w:rFonts w:cstheme="minorHAnsi"/>
                <w:b/>
                <w:sz w:val="24"/>
                <w:szCs w:val="24"/>
              </w:rPr>
            </w:pPr>
            <w:r w:rsidRPr="00BC77DE">
              <w:rPr>
                <w:rFonts w:cstheme="minorHAnsi"/>
                <w:b/>
                <w:sz w:val="24"/>
                <w:szCs w:val="24"/>
              </w:rPr>
              <w:t>Año</w:t>
            </w:r>
          </w:p>
        </w:tc>
      </w:tr>
      <w:tr w:rsidR="00D57E45" w:rsidTr="00185E5E">
        <w:tc>
          <w:tcPr>
            <w:tcW w:w="562" w:type="dxa"/>
            <w:gridSpan w:val="2"/>
          </w:tcPr>
          <w:p w:rsidR="000B5B96" w:rsidRPr="00533688" w:rsidRDefault="000B5B96"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1998</w:t>
            </w:r>
          </w:p>
        </w:tc>
        <w:tc>
          <w:tcPr>
            <w:tcW w:w="563" w:type="dxa"/>
          </w:tcPr>
          <w:p w:rsidR="000B5B96" w:rsidRPr="00533688" w:rsidRDefault="000B5B96"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1999</w:t>
            </w:r>
          </w:p>
        </w:tc>
        <w:tc>
          <w:tcPr>
            <w:tcW w:w="557" w:type="dxa"/>
            <w:gridSpan w:val="2"/>
          </w:tcPr>
          <w:p w:rsidR="000B5B96" w:rsidRPr="00533688" w:rsidRDefault="000B5B96"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2000</w:t>
            </w:r>
          </w:p>
        </w:tc>
        <w:tc>
          <w:tcPr>
            <w:tcW w:w="563" w:type="dxa"/>
            <w:gridSpan w:val="5"/>
          </w:tcPr>
          <w:p w:rsidR="000B5B96" w:rsidRPr="00533688" w:rsidRDefault="000B5B96"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2001</w:t>
            </w:r>
          </w:p>
        </w:tc>
        <w:tc>
          <w:tcPr>
            <w:tcW w:w="572" w:type="dxa"/>
            <w:gridSpan w:val="3"/>
          </w:tcPr>
          <w:p w:rsidR="000B5B96" w:rsidRPr="00533688" w:rsidRDefault="000B5B96"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2002</w:t>
            </w:r>
          </w:p>
        </w:tc>
        <w:tc>
          <w:tcPr>
            <w:tcW w:w="556" w:type="dxa"/>
            <w:gridSpan w:val="2"/>
          </w:tcPr>
          <w:p w:rsidR="000B5B96" w:rsidRPr="00533688" w:rsidRDefault="000B5B96"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2003</w:t>
            </w:r>
          </w:p>
        </w:tc>
        <w:tc>
          <w:tcPr>
            <w:tcW w:w="583" w:type="dxa"/>
            <w:gridSpan w:val="3"/>
          </w:tcPr>
          <w:p w:rsidR="000B5B96" w:rsidRPr="00533688" w:rsidRDefault="000B5B96"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2004</w:t>
            </w:r>
          </w:p>
        </w:tc>
        <w:tc>
          <w:tcPr>
            <w:tcW w:w="572" w:type="dxa"/>
            <w:gridSpan w:val="3"/>
          </w:tcPr>
          <w:p w:rsidR="000B5B96" w:rsidRPr="00533688" w:rsidRDefault="000B5B96"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2005</w:t>
            </w:r>
          </w:p>
        </w:tc>
        <w:tc>
          <w:tcPr>
            <w:tcW w:w="562" w:type="dxa"/>
            <w:gridSpan w:val="2"/>
          </w:tcPr>
          <w:p w:rsidR="000B5B96" w:rsidRPr="00533688" w:rsidRDefault="000B5B96"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2006</w:t>
            </w:r>
          </w:p>
        </w:tc>
        <w:tc>
          <w:tcPr>
            <w:tcW w:w="865" w:type="dxa"/>
            <w:gridSpan w:val="5"/>
          </w:tcPr>
          <w:p w:rsidR="000B5B96" w:rsidRPr="00533688" w:rsidRDefault="000B5B96"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2007</w:t>
            </w:r>
          </w:p>
        </w:tc>
        <w:tc>
          <w:tcPr>
            <w:tcW w:w="567" w:type="dxa"/>
            <w:gridSpan w:val="2"/>
          </w:tcPr>
          <w:p w:rsidR="000B5B96" w:rsidRPr="00533688" w:rsidRDefault="000B5B96"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2008</w:t>
            </w:r>
          </w:p>
        </w:tc>
        <w:tc>
          <w:tcPr>
            <w:tcW w:w="542" w:type="dxa"/>
          </w:tcPr>
          <w:p w:rsidR="000B5B96" w:rsidRPr="00533688" w:rsidRDefault="000B5B96"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2009</w:t>
            </w:r>
          </w:p>
        </w:tc>
        <w:tc>
          <w:tcPr>
            <w:tcW w:w="711" w:type="dxa"/>
            <w:gridSpan w:val="5"/>
          </w:tcPr>
          <w:p w:rsidR="000B5B96" w:rsidRPr="00533688" w:rsidRDefault="000B5B96"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2010</w:t>
            </w:r>
          </w:p>
        </w:tc>
        <w:tc>
          <w:tcPr>
            <w:tcW w:w="710" w:type="dxa"/>
            <w:gridSpan w:val="4"/>
          </w:tcPr>
          <w:p w:rsidR="000B5B96" w:rsidRPr="00533688" w:rsidRDefault="000B5B96"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2011</w:t>
            </w:r>
          </w:p>
        </w:tc>
        <w:tc>
          <w:tcPr>
            <w:tcW w:w="851" w:type="dxa"/>
            <w:gridSpan w:val="4"/>
          </w:tcPr>
          <w:p w:rsidR="000B5B96" w:rsidRPr="00533688" w:rsidRDefault="000B5B96"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2012</w:t>
            </w:r>
          </w:p>
        </w:tc>
        <w:tc>
          <w:tcPr>
            <w:tcW w:w="993" w:type="dxa"/>
            <w:gridSpan w:val="4"/>
          </w:tcPr>
          <w:p w:rsidR="000B5B96" w:rsidRPr="00533688" w:rsidRDefault="000B5B96"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2013</w:t>
            </w:r>
          </w:p>
        </w:tc>
        <w:tc>
          <w:tcPr>
            <w:tcW w:w="783" w:type="dxa"/>
            <w:gridSpan w:val="3"/>
          </w:tcPr>
          <w:p w:rsidR="000B5B96" w:rsidRPr="00533688" w:rsidRDefault="000B5B96"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2014</w:t>
            </w:r>
          </w:p>
        </w:tc>
        <w:tc>
          <w:tcPr>
            <w:tcW w:w="236" w:type="dxa"/>
            <w:gridSpan w:val="2"/>
          </w:tcPr>
          <w:p w:rsidR="000B5B96" w:rsidRPr="00533688" w:rsidRDefault="000B5B96"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2015</w:t>
            </w:r>
          </w:p>
        </w:tc>
      </w:tr>
      <w:tr w:rsidR="00D57E45" w:rsidTr="00185E5E">
        <w:tc>
          <w:tcPr>
            <w:tcW w:w="562" w:type="dxa"/>
            <w:gridSpan w:val="2"/>
          </w:tcPr>
          <w:p w:rsidR="000B5B96" w:rsidRPr="00BC77DE" w:rsidRDefault="000B5B96" w:rsidP="0021190C">
            <w:pPr>
              <w:pStyle w:val="Prrafodelista"/>
              <w:spacing w:after="0" w:line="240" w:lineRule="auto"/>
              <w:ind w:left="0"/>
              <w:jc w:val="both"/>
              <w:rPr>
                <w:rFonts w:cstheme="minorHAnsi"/>
                <w:sz w:val="24"/>
                <w:szCs w:val="24"/>
              </w:rPr>
            </w:pPr>
          </w:p>
        </w:tc>
        <w:tc>
          <w:tcPr>
            <w:tcW w:w="563" w:type="dxa"/>
          </w:tcPr>
          <w:p w:rsidR="000B5B96" w:rsidRPr="00BC77DE" w:rsidRDefault="000B5B96" w:rsidP="0021190C">
            <w:pPr>
              <w:pStyle w:val="Prrafodelista"/>
              <w:spacing w:after="0" w:line="240" w:lineRule="auto"/>
              <w:ind w:left="0"/>
              <w:jc w:val="both"/>
              <w:rPr>
                <w:rFonts w:cstheme="minorHAnsi"/>
                <w:sz w:val="24"/>
                <w:szCs w:val="24"/>
              </w:rPr>
            </w:pPr>
          </w:p>
        </w:tc>
        <w:tc>
          <w:tcPr>
            <w:tcW w:w="557" w:type="dxa"/>
            <w:gridSpan w:val="2"/>
          </w:tcPr>
          <w:p w:rsidR="000B5B96" w:rsidRPr="00BC77DE" w:rsidRDefault="000B5B96" w:rsidP="0021190C">
            <w:pPr>
              <w:pStyle w:val="Prrafodelista"/>
              <w:spacing w:after="0" w:line="240" w:lineRule="auto"/>
              <w:ind w:left="0"/>
              <w:jc w:val="both"/>
              <w:rPr>
                <w:rFonts w:cstheme="minorHAnsi"/>
                <w:sz w:val="24"/>
                <w:szCs w:val="24"/>
              </w:rPr>
            </w:pPr>
          </w:p>
        </w:tc>
        <w:tc>
          <w:tcPr>
            <w:tcW w:w="563" w:type="dxa"/>
            <w:gridSpan w:val="5"/>
          </w:tcPr>
          <w:p w:rsidR="000B5B96" w:rsidRPr="00BC77DE" w:rsidRDefault="000B5B96" w:rsidP="0021190C">
            <w:pPr>
              <w:pStyle w:val="Prrafodelista"/>
              <w:spacing w:after="0" w:line="240" w:lineRule="auto"/>
              <w:ind w:left="0"/>
              <w:jc w:val="both"/>
              <w:rPr>
                <w:rFonts w:cstheme="minorHAnsi"/>
                <w:sz w:val="24"/>
                <w:szCs w:val="24"/>
              </w:rPr>
            </w:pPr>
          </w:p>
        </w:tc>
        <w:tc>
          <w:tcPr>
            <w:tcW w:w="572" w:type="dxa"/>
            <w:gridSpan w:val="3"/>
          </w:tcPr>
          <w:p w:rsidR="000B5B96" w:rsidRPr="00BC77DE" w:rsidRDefault="000B5B96" w:rsidP="0021190C">
            <w:pPr>
              <w:pStyle w:val="Prrafodelista"/>
              <w:spacing w:after="0" w:line="240" w:lineRule="auto"/>
              <w:ind w:left="0"/>
              <w:jc w:val="both"/>
              <w:rPr>
                <w:rFonts w:cstheme="minorHAnsi"/>
                <w:sz w:val="24"/>
                <w:szCs w:val="24"/>
              </w:rPr>
            </w:pPr>
          </w:p>
        </w:tc>
        <w:tc>
          <w:tcPr>
            <w:tcW w:w="556" w:type="dxa"/>
            <w:gridSpan w:val="2"/>
          </w:tcPr>
          <w:p w:rsidR="000B5B96" w:rsidRPr="00BC77DE" w:rsidRDefault="000B5B96" w:rsidP="0021190C">
            <w:pPr>
              <w:pStyle w:val="Prrafodelista"/>
              <w:spacing w:after="0" w:line="240" w:lineRule="auto"/>
              <w:ind w:left="0"/>
              <w:jc w:val="both"/>
              <w:rPr>
                <w:rFonts w:cstheme="minorHAnsi"/>
                <w:sz w:val="24"/>
                <w:szCs w:val="24"/>
              </w:rPr>
            </w:pPr>
          </w:p>
        </w:tc>
        <w:tc>
          <w:tcPr>
            <w:tcW w:w="583" w:type="dxa"/>
            <w:gridSpan w:val="3"/>
          </w:tcPr>
          <w:p w:rsidR="000B5B96" w:rsidRPr="00BC77DE" w:rsidRDefault="000B5B96" w:rsidP="0021190C">
            <w:pPr>
              <w:pStyle w:val="Prrafodelista"/>
              <w:spacing w:after="0" w:line="240" w:lineRule="auto"/>
              <w:ind w:left="0"/>
              <w:jc w:val="both"/>
              <w:rPr>
                <w:rFonts w:cstheme="minorHAnsi"/>
                <w:sz w:val="24"/>
                <w:szCs w:val="24"/>
              </w:rPr>
            </w:pPr>
          </w:p>
        </w:tc>
        <w:tc>
          <w:tcPr>
            <w:tcW w:w="572" w:type="dxa"/>
            <w:gridSpan w:val="3"/>
          </w:tcPr>
          <w:p w:rsidR="000B5B96" w:rsidRPr="00BC77DE" w:rsidRDefault="000B5B96" w:rsidP="0021190C">
            <w:pPr>
              <w:pStyle w:val="Prrafodelista"/>
              <w:spacing w:after="0" w:line="240" w:lineRule="auto"/>
              <w:ind w:left="0"/>
              <w:jc w:val="both"/>
              <w:rPr>
                <w:rFonts w:cstheme="minorHAnsi"/>
                <w:sz w:val="24"/>
                <w:szCs w:val="24"/>
              </w:rPr>
            </w:pPr>
          </w:p>
        </w:tc>
        <w:tc>
          <w:tcPr>
            <w:tcW w:w="562" w:type="dxa"/>
            <w:gridSpan w:val="2"/>
          </w:tcPr>
          <w:p w:rsidR="000B5B96" w:rsidRPr="00BC77DE" w:rsidRDefault="000B5B96" w:rsidP="0021190C">
            <w:pPr>
              <w:pStyle w:val="Prrafodelista"/>
              <w:spacing w:after="0" w:line="240" w:lineRule="auto"/>
              <w:ind w:left="0"/>
              <w:jc w:val="both"/>
              <w:rPr>
                <w:rFonts w:cstheme="minorHAnsi"/>
                <w:sz w:val="24"/>
                <w:szCs w:val="24"/>
              </w:rPr>
            </w:pPr>
          </w:p>
        </w:tc>
        <w:tc>
          <w:tcPr>
            <w:tcW w:w="865" w:type="dxa"/>
            <w:gridSpan w:val="5"/>
          </w:tcPr>
          <w:p w:rsidR="000B5B96" w:rsidRPr="00BC77DE" w:rsidRDefault="000B5B96" w:rsidP="0021190C">
            <w:pPr>
              <w:pStyle w:val="Prrafodelista"/>
              <w:spacing w:after="0" w:line="240" w:lineRule="auto"/>
              <w:ind w:left="0"/>
              <w:jc w:val="both"/>
              <w:rPr>
                <w:rFonts w:cstheme="minorHAnsi"/>
                <w:sz w:val="24"/>
                <w:szCs w:val="24"/>
              </w:rPr>
            </w:pPr>
          </w:p>
        </w:tc>
        <w:tc>
          <w:tcPr>
            <w:tcW w:w="567" w:type="dxa"/>
            <w:gridSpan w:val="2"/>
          </w:tcPr>
          <w:p w:rsidR="000B5B96" w:rsidRPr="00BC77DE" w:rsidRDefault="000B5B96" w:rsidP="0021190C">
            <w:pPr>
              <w:pStyle w:val="Prrafodelista"/>
              <w:spacing w:after="0" w:line="240" w:lineRule="auto"/>
              <w:ind w:left="0"/>
              <w:jc w:val="both"/>
              <w:rPr>
                <w:rFonts w:cstheme="minorHAnsi"/>
                <w:sz w:val="24"/>
                <w:szCs w:val="24"/>
              </w:rPr>
            </w:pPr>
          </w:p>
        </w:tc>
        <w:tc>
          <w:tcPr>
            <w:tcW w:w="542" w:type="dxa"/>
          </w:tcPr>
          <w:p w:rsidR="000B5B96" w:rsidRPr="00BC77DE" w:rsidRDefault="000B5B96" w:rsidP="0021190C">
            <w:pPr>
              <w:pStyle w:val="Prrafodelista"/>
              <w:spacing w:after="0" w:line="240" w:lineRule="auto"/>
              <w:ind w:left="0"/>
              <w:jc w:val="both"/>
              <w:rPr>
                <w:rFonts w:cstheme="minorHAnsi"/>
                <w:sz w:val="24"/>
                <w:szCs w:val="24"/>
              </w:rPr>
            </w:pPr>
          </w:p>
        </w:tc>
        <w:tc>
          <w:tcPr>
            <w:tcW w:w="711" w:type="dxa"/>
            <w:gridSpan w:val="5"/>
          </w:tcPr>
          <w:p w:rsidR="000B5B96" w:rsidRPr="00BC77DE" w:rsidRDefault="000B5B96" w:rsidP="0021190C">
            <w:pPr>
              <w:pStyle w:val="Prrafodelista"/>
              <w:spacing w:after="0" w:line="240" w:lineRule="auto"/>
              <w:ind w:left="0"/>
              <w:jc w:val="both"/>
              <w:rPr>
                <w:rFonts w:cstheme="minorHAnsi"/>
                <w:sz w:val="24"/>
                <w:szCs w:val="24"/>
              </w:rPr>
            </w:pPr>
          </w:p>
        </w:tc>
        <w:tc>
          <w:tcPr>
            <w:tcW w:w="710" w:type="dxa"/>
            <w:gridSpan w:val="4"/>
          </w:tcPr>
          <w:p w:rsidR="000B5B96" w:rsidRPr="00BC77DE" w:rsidRDefault="000B5B96" w:rsidP="0021190C">
            <w:pPr>
              <w:pStyle w:val="Prrafodelista"/>
              <w:spacing w:after="0" w:line="240" w:lineRule="auto"/>
              <w:ind w:left="0"/>
              <w:jc w:val="both"/>
              <w:rPr>
                <w:rFonts w:cstheme="minorHAnsi"/>
                <w:sz w:val="24"/>
                <w:szCs w:val="24"/>
              </w:rPr>
            </w:pPr>
          </w:p>
        </w:tc>
        <w:tc>
          <w:tcPr>
            <w:tcW w:w="851" w:type="dxa"/>
            <w:gridSpan w:val="4"/>
          </w:tcPr>
          <w:p w:rsidR="000B5B96" w:rsidRPr="00BC77DE" w:rsidRDefault="000B5B96" w:rsidP="0021190C">
            <w:pPr>
              <w:pStyle w:val="Prrafodelista"/>
              <w:spacing w:after="0" w:line="240" w:lineRule="auto"/>
              <w:ind w:left="0"/>
              <w:jc w:val="both"/>
              <w:rPr>
                <w:rFonts w:cstheme="minorHAnsi"/>
                <w:sz w:val="24"/>
                <w:szCs w:val="24"/>
              </w:rPr>
            </w:pPr>
          </w:p>
        </w:tc>
        <w:tc>
          <w:tcPr>
            <w:tcW w:w="993" w:type="dxa"/>
            <w:gridSpan w:val="4"/>
          </w:tcPr>
          <w:p w:rsidR="000B5B96" w:rsidRPr="00BC77DE" w:rsidRDefault="000B5B96" w:rsidP="0021190C">
            <w:pPr>
              <w:pStyle w:val="Prrafodelista"/>
              <w:spacing w:after="0" w:line="240" w:lineRule="auto"/>
              <w:ind w:left="0"/>
              <w:jc w:val="both"/>
              <w:rPr>
                <w:rFonts w:cstheme="minorHAnsi"/>
                <w:sz w:val="24"/>
                <w:szCs w:val="24"/>
              </w:rPr>
            </w:pPr>
          </w:p>
        </w:tc>
        <w:tc>
          <w:tcPr>
            <w:tcW w:w="783" w:type="dxa"/>
            <w:gridSpan w:val="3"/>
          </w:tcPr>
          <w:p w:rsidR="000B5B96" w:rsidRPr="00BC77DE" w:rsidRDefault="000B5B96" w:rsidP="0021190C">
            <w:pPr>
              <w:pStyle w:val="Prrafodelista"/>
              <w:spacing w:after="0" w:line="240" w:lineRule="auto"/>
              <w:ind w:left="0"/>
              <w:jc w:val="both"/>
              <w:rPr>
                <w:rFonts w:cstheme="minorHAnsi"/>
                <w:sz w:val="24"/>
                <w:szCs w:val="24"/>
              </w:rPr>
            </w:pPr>
          </w:p>
        </w:tc>
        <w:tc>
          <w:tcPr>
            <w:tcW w:w="236" w:type="dxa"/>
            <w:gridSpan w:val="2"/>
          </w:tcPr>
          <w:p w:rsidR="000B5B96" w:rsidRPr="00BC77DE" w:rsidRDefault="000B5B96" w:rsidP="0021190C">
            <w:pPr>
              <w:pStyle w:val="Prrafodelista"/>
              <w:spacing w:after="0" w:line="240" w:lineRule="auto"/>
              <w:ind w:left="0"/>
              <w:jc w:val="both"/>
              <w:rPr>
                <w:rFonts w:cstheme="minorHAnsi"/>
                <w:sz w:val="24"/>
                <w:szCs w:val="24"/>
              </w:rPr>
            </w:pPr>
          </w:p>
        </w:tc>
      </w:tr>
      <w:tr w:rsidR="009F774B" w:rsidTr="00185E5E">
        <w:trPr>
          <w:gridAfter w:val="1"/>
          <w:wAfter w:w="8" w:type="dxa"/>
        </w:trPr>
        <w:tc>
          <w:tcPr>
            <w:tcW w:w="11340" w:type="dxa"/>
            <w:gridSpan w:val="52"/>
          </w:tcPr>
          <w:p w:rsidR="009F774B" w:rsidRPr="00BC77DE" w:rsidRDefault="00A0072F" w:rsidP="0021190C">
            <w:pPr>
              <w:pStyle w:val="Prrafodelista"/>
              <w:spacing w:after="0" w:line="240" w:lineRule="auto"/>
              <w:ind w:left="0"/>
              <w:jc w:val="center"/>
              <w:rPr>
                <w:rFonts w:cstheme="minorHAnsi"/>
                <w:b/>
                <w:sz w:val="24"/>
                <w:szCs w:val="24"/>
              </w:rPr>
            </w:pPr>
            <w:r>
              <w:rPr>
                <w:rFonts w:cstheme="minorHAnsi"/>
                <w:b/>
                <w:sz w:val="24"/>
                <w:szCs w:val="24"/>
              </w:rPr>
              <w:t>Organizaciones</w:t>
            </w:r>
            <w:r w:rsidR="00071A50" w:rsidRPr="00BC77DE">
              <w:rPr>
                <w:rFonts w:cstheme="minorHAnsi"/>
                <w:b/>
                <w:sz w:val="24"/>
                <w:szCs w:val="24"/>
              </w:rPr>
              <w:t xml:space="preserve"> por sus siglas</w:t>
            </w:r>
          </w:p>
        </w:tc>
      </w:tr>
      <w:tr w:rsidR="00EA2943" w:rsidTr="00185E5E">
        <w:trPr>
          <w:gridAfter w:val="1"/>
          <w:wAfter w:w="8" w:type="dxa"/>
        </w:trPr>
        <w:tc>
          <w:tcPr>
            <w:tcW w:w="426" w:type="dxa"/>
          </w:tcPr>
          <w:p w:rsidR="00EA2943" w:rsidRPr="00533688" w:rsidRDefault="00EA2943"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lang w:val="en-US"/>
              </w:rPr>
              <w:t>F H</w:t>
            </w:r>
          </w:p>
        </w:tc>
        <w:tc>
          <w:tcPr>
            <w:tcW w:w="708" w:type="dxa"/>
            <w:gridSpan w:val="3"/>
          </w:tcPr>
          <w:p w:rsidR="00EA2943" w:rsidRPr="00533688" w:rsidRDefault="00EA2943"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RMPPMC</w:t>
            </w:r>
          </w:p>
        </w:tc>
        <w:tc>
          <w:tcPr>
            <w:tcW w:w="568" w:type="dxa"/>
            <w:gridSpan w:val="2"/>
          </w:tcPr>
          <w:p w:rsidR="00EA2943" w:rsidRPr="00533688" w:rsidRDefault="00EA2943" w:rsidP="0021190C">
            <w:pPr>
              <w:jc w:val="both"/>
              <w:rPr>
                <w:rFonts w:ascii="Times New Roman" w:hAnsi="Times New Roman" w:cs="Times New Roman"/>
                <w:sz w:val="16"/>
                <w:szCs w:val="16"/>
                <w:lang w:val="es-MX"/>
              </w:rPr>
            </w:pPr>
            <w:r w:rsidRPr="00533688">
              <w:rPr>
                <w:rStyle w:val="nfasis"/>
                <w:rFonts w:ascii="Times New Roman" w:hAnsi="Times New Roman" w:cs="Times New Roman"/>
                <w:i w:val="0"/>
                <w:sz w:val="16"/>
                <w:szCs w:val="16"/>
              </w:rPr>
              <w:t>AMARC</w:t>
            </w:r>
          </w:p>
        </w:tc>
        <w:tc>
          <w:tcPr>
            <w:tcW w:w="425" w:type="dxa"/>
            <w:gridSpan w:val="2"/>
          </w:tcPr>
          <w:p w:rsidR="00EA2943" w:rsidRPr="00533688" w:rsidRDefault="00EA2943" w:rsidP="0021190C">
            <w:pPr>
              <w:jc w:val="both"/>
              <w:rPr>
                <w:rFonts w:ascii="Times New Roman" w:hAnsi="Times New Roman" w:cs="Times New Roman"/>
                <w:sz w:val="16"/>
                <w:szCs w:val="16"/>
                <w:lang w:val="es-MX"/>
              </w:rPr>
            </w:pPr>
            <w:r w:rsidRPr="00533688">
              <w:rPr>
                <w:rFonts w:ascii="Times New Roman" w:hAnsi="Times New Roman" w:cs="Times New Roman"/>
                <w:sz w:val="16"/>
                <w:szCs w:val="16"/>
                <w:lang w:val="es-MX"/>
              </w:rPr>
              <w:t>CIDH</w:t>
            </w:r>
          </w:p>
        </w:tc>
        <w:tc>
          <w:tcPr>
            <w:tcW w:w="567" w:type="dxa"/>
            <w:gridSpan w:val="4"/>
          </w:tcPr>
          <w:p w:rsidR="00EA2943" w:rsidRPr="00533688" w:rsidRDefault="00EA2943"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lang w:val="en-US"/>
              </w:rPr>
              <w:t>N U, CS</w:t>
            </w:r>
          </w:p>
        </w:tc>
        <w:tc>
          <w:tcPr>
            <w:tcW w:w="426" w:type="dxa"/>
            <w:gridSpan w:val="2"/>
          </w:tcPr>
          <w:p w:rsidR="00EA2943" w:rsidRPr="00533688" w:rsidRDefault="00EA2943"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FMB</w:t>
            </w:r>
          </w:p>
        </w:tc>
        <w:tc>
          <w:tcPr>
            <w:tcW w:w="567" w:type="dxa"/>
            <w:gridSpan w:val="3"/>
          </w:tcPr>
          <w:p w:rsidR="00EA2943" w:rsidRPr="00533688" w:rsidRDefault="00EA2943"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lang w:val="en-US"/>
              </w:rPr>
              <w:t>N U</w:t>
            </w:r>
          </w:p>
        </w:tc>
        <w:tc>
          <w:tcPr>
            <w:tcW w:w="708" w:type="dxa"/>
            <w:gridSpan w:val="3"/>
          </w:tcPr>
          <w:p w:rsidR="00EA2943" w:rsidRPr="00533688" w:rsidRDefault="00EA2943"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FELAP</w:t>
            </w:r>
          </w:p>
        </w:tc>
        <w:tc>
          <w:tcPr>
            <w:tcW w:w="426" w:type="dxa"/>
            <w:gridSpan w:val="2"/>
          </w:tcPr>
          <w:p w:rsidR="00EA2943" w:rsidRPr="00533688" w:rsidRDefault="00EA2943"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RSF</w:t>
            </w:r>
          </w:p>
        </w:tc>
        <w:tc>
          <w:tcPr>
            <w:tcW w:w="425" w:type="dxa"/>
            <w:gridSpan w:val="3"/>
          </w:tcPr>
          <w:p w:rsidR="00EA2943" w:rsidRPr="00533688" w:rsidRDefault="00EA2943"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FIP</w:t>
            </w:r>
          </w:p>
        </w:tc>
        <w:tc>
          <w:tcPr>
            <w:tcW w:w="378" w:type="dxa"/>
          </w:tcPr>
          <w:p w:rsidR="00EA2943" w:rsidRPr="00533688" w:rsidRDefault="00EA2943"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AI</w:t>
            </w:r>
          </w:p>
        </w:tc>
        <w:tc>
          <w:tcPr>
            <w:tcW w:w="898" w:type="dxa"/>
            <w:gridSpan w:val="4"/>
          </w:tcPr>
          <w:p w:rsidR="00EA2943" w:rsidRPr="00533688" w:rsidRDefault="00EA2943"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CDH Prodh M A Pro J Ac</w:t>
            </w:r>
          </w:p>
        </w:tc>
        <w:tc>
          <w:tcPr>
            <w:tcW w:w="567" w:type="dxa"/>
            <w:gridSpan w:val="2"/>
          </w:tcPr>
          <w:p w:rsidR="00EA2943" w:rsidRPr="00533688" w:rsidRDefault="00EA2943"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CEPET</w:t>
            </w:r>
          </w:p>
        </w:tc>
        <w:tc>
          <w:tcPr>
            <w:tcW w:w="567" w:type="dxa"/>
            <w:gridSpan w:val="3"/>
          </w:tcPr>
          <w:p w:rsidR="00EA2943" w:rsidRPr="00533688" w:rsidRDefault="00EA2943"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PEL</w:t>
            </w:r>
          </w:p>
        </w:tc>
        <w:tc>
          <w:tcPr>
            <w:tcW w:w="567" w:type="dxa"/>
            <w:gridSpan w:val="3"/>
          </w:tcPr>
          <w:p w:rsidR="00EA2943" w:rsidRPr="00533688" w:rsidRDefault="00EA2943"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A19, CENCOS</w:t>
            </w:r>
          </w:p>
        </w:tc>
        <w:tc>
          <w:tcPr>
            <w:tcW w:w="425" w:type="dxa"/>
            <w:gridSpan w:val="3"/>
          </w:tcPr>
          <w:p w:rsidR="00EA2943" w:rsidRPr="00533688" w:rsidRDefault="00EA2943"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CPPP</w:t>
            </w:r>
          </w:p>
        </w:tc>
        <w:tc>
          <w:tcPr>
            <w:tcW w:w="567" w:type="dxa"/>
            <w:gridSpan w:val="2"/>
          </w:tcPr>
          <w:p w:rsidR="00EA2943" w:rsidRPr="00533688" w:rsidRDefault="00EA2943"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lang w:val="en-US"/>
              </w:rPr>
              <w:t>CPJ</w:t>
            </w:r>
          </w:p>
        </w:tc>
        <w:tc>
          <w:tcPr>
            <w:tcW w:w="567" w:type="dxa"/>
            <w:gridSpan w:val="3"/>
          </w:tcPr>
          <w:p w:rsidR="00EA2943" w:rsidRPr="00533688" w:rsidRDefault="00EA2943"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lang w:val="en-US"/>
              </w:rPr>
              <w:t>WPF C/F H</w:t>
            </w:r>
          </w:p>
        </w:tc>
        <w:tc>
          <w:tcPr>
            <w:tcW w:w="709" w:type="dxa"/>
            <w:gridSpan w:val="3"/>
          </w:tcPr>
          <w:p w:rsidR="00EA2943" w:rsidRPr="00533688" w:rsidRDefault="00EA2943"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FEPARMEX</w:t>
            </w:r>
          </w:p>
          <w:p w:rsidR="00EA2943" w:rsidRPr="00533688" w:rsidRDefault="00EA2943" w:rsidP="0021190C">
            <w:pPr>
              <w:rPr>
                <w:rFonts w:ascii="Times New Roman" w:hAnsi="Times New Roman" w:cs="Times New Roman"/>
                <w:sz w:val="16"/>
                <w:szCs w:val="16"/>
                <w:lang w:val="es-MX"/>
              </w:rPr>
            </w:pPr>
          </w:p>
          <w:p w:rsidR="00EA2943" w:rsidRPr="00533688" w:rsidRDefault="00EA2943" w:rsidP="0021190C">
            <w:pPr>
              <w:rPr>
                <w:rFonts w:ascii="Times New Roman" w:hAnsi="Times New Roman" w:cs="Times New Roman"/>
                <w:sz w:val="16"/>
                <w:szCs w:val="16"/>
                <w:lang w:val="es-MX"/>
              </w:rPr>
            </w:pPr>
          </w:p>
        </w:tc>
        <w:tc>
          <w:tcPr>
            <w:tcW w:w="567" w:type="dxa"/>
          </w:tcPr>
          <w:p w:rsidR="00EA2943" w:rsidRPr="00533688" w:rsidRDefault="00EA2943"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lang w:val="en-US"/>
              </w:rPr>
              <w:t>FH /CIP</w:t>
            </w:r>
          </w:p>
        </w:tc>
        <w:tc>
          <w:tcPr>
            <w:tcW w:w="282" w:type="dxa"/>
            <w:gridSpan w:val="2"/>
          </w:tcPr>
          <w:p w:rsidR="00EA2943" w:rsidRPr="00533688" w:rsidRDefault="00EA2943" w:rsidP="0021190C">
            <w:pPr>
              <w:pStyle w:val="Prrafodelista"/>
              <w:spacing w:after="0" w:line="240" w:lineRule="auto"/>
              <w:ind w:left="0"/>
              <w:jc w:val="both"/>
              <w:rPr>
                <w:rFonts w:ascii="Times New Roman" w:hAnsi="Times New Roman" w:cs="Times New Roman"/>
                <w:sz w:val="16"/>
                <w:szCs w:val="16"/>
              </w:rPr>
            </w:pPr>
            <w:r w:rsidRPr="00533688">
              <w:rPr>
                <w:rFonts w:ascii="Times New Roman" w:hAnsi="Times New Roman" w:cs="Times New Roman"/>
                <w:sz w:val="16"/>
                <w:szCs w:val="16"/>
              </w:rPr>
              <w:t>WANIFRA</w:t>
            </w:r>
          </w:p>
        </w:tc>
      </w:tr>
      <w:tr w:rsidR="00EA2943" w:rsidTr="00185E5E">
        <w:trPr>
          <w:gridAfter w:val="1"/>
          <w:wAfter w:w="8" w:type="dxa"/>
        </w:trPr>
        <w:tc>
          <w:tcPr>
            <w:tcW w:w="426" w:type="dxa"/>
          </w:tcPr>
          <w:p w:rsidR="00EA2943" w:rsidRPr="00BC77DE" w:rsidRDefault="00EA2943" w:rsidP="0021190C">
            <w:pPr>
              <w:pStyle w:val="Prrafodelista"/>
              <w:spacing w:after="0" w:line="240" w:lineRule="auto"/>
              <w:ind w:left="0"/>
              <w:jc w:val="both"/>
              <w:rPr>
                <w:rFonts w:cstheme="minorHAnsi"/>
                <w:sz w:val="16"/>
                <w:szCs w:val="16"/>
                <w:lang w:val="en-US"/>
              </w:rPr>
            </w:pPr>
          </w:p>
        </w:tc>
        <w:tc>
          <w:tcPr>
            <w:tcW w:w="708" w:type="dxa"/>
            <w:gridSpan w:val="3"/>
          </w:tcPr>
          <w:p w:rsidR="00EA2943" w:rsidRPr="00BC77DE" w:rsidRDefault="00EA2943" w:rsidP="0021190C">
            <w:pPr>
              <w:pStyle w:val="Prrafodelista"/>
              <w:spacing w:after="0" w:line="240" w:lineRule="auto"/>
              <w:ind w:left="0"/>
              <w:jc w:val="both"/>
              <w:rPr>
                <w:rFonts w:cstheme="minorHAnsi"/>
                <w:sz w:val="16"/>
                <w:szCs w:val="16"/>
                <w:lang w:val="en-US"/>
              </w:rPr>
            </w:pPr>
          </w:p>
        </w:tc>
        <w:tc>
          <w:tcPr>
            <w:tcW w:w="568" w:type="dxa"/>
            <w:gridSpan w:val="2"/>
          </w:tcPr>
          <w:p w:rsidR="00EA2943" w:rsidRPr="00BC77DE" w:rsidRDefault="00EA2943" w:rsidP="0021190C">
            <w:pPr>
              <w:pStyle w:val="Prrafodelista"/>
              <w:spacing w:after="0" w:line="240" w:lineRule="auto"/>
              <w:ind w:left="0"/>
              <w:jc w:val="both"/>
              <w:rPr>
                <w:rFonts w:cstheme="minorHAnsi"/>
                <w:sz w:val="16"/>
                <w:szCs w:val="16"/>
                <w:lang w:val="en-US"/>
              </w:rPr>
            </w:pPr>
          </w:p>
        </w:tc>
        <w:tc>
          <w:tcPr>
            <w:tcW w:w="425" w:type="dxa"/>
            <w:gridSpan w:val="2"/>
          </w:tcPr>
          <w:p w:rsidR="00EA2943" w:rsidRPr="00BC77DE" w:rsidRDefault="00EA2943" w:rsidP="0021190C">
            <w:pPr>
              <w:pStyle w:val="Prrafodelista"/>
              <w:spacing w:after="0" w:line="240" w:lineRule="auto"/>
              <w:ind w:left="0"/>
              <w:jc w:val="both"/>
              <w:rPr>
                <w:rFonts w:cstheme="minorHAnsi"/>
                <w:sz w:val="16"/>
                <w:szCs w:val="16"/>
                <w:lang w:val="en-US"/>
              </w:rPr>
            </w:pPr>
          </w:p>
        </w:tc>
        <w:tc>
          <w:tcPr>
            <w:tcW w:w="567" w:type="dxa"/>
            <w:gridSpan w:val="4"/>
          </w:tcPr>
          <w:p w:rsidR="00EA2943" w:rsidRPr="00BC77DE" w:rsidRDefault="00EA2943" w:rsidP="0021190C">
            <w:pPr>
              <w:pStyle w:val="Prrafodelista"/>
              <w:spacing w:after="0" w:line="240" w:lineRule="auto"/>
              <w:ind w:left="0"/>
              <w:jc w:val="both"/>
              <w:rPr>
                <w:rFonts w:cstheme="minorHAnsi"/>
                <w:sz w:val="16"/>
                <w:szCs w:val="16"/>
                <w:lang w:val="en-US"/>
              </w:rPr>
            </w:pPr>
          </w:p>
        </w:tc>
        <w:tc>
          <w:tcPr>
            <w:tcW w:w="426" w:type="dxa"/>
            <w:gridSpan w:val="2"/>
          </w:tcPr>
          <w:p w:rsidR="00EA2943" w:rsidRPr="00BC77DE" w:rsidRDefault="00EA2943" w:rsidP="0021190C">
            <w:pPr>
              <w:pStyle w:val="Prrafodelista"/>
              <w:spacing w:after="0" w:line="240" w:lineRule="auto"/>
              <w:ind w:left="0"/>
              <w:jc w:val="both"/>
              <w:rPr>
                <w:rFonts w:cstheme="minorHAnsi"/>
                <w:sz w:val="16"/>
                <w:szCs w:val="16"/>
                <w:lang w:val="en-US"/>
              </w:rPr>
            </w:pPr>
          </w:p>
        </w:tc>
        <w:tc>
          <w:tcPr>
            <w:tcW w:w="567" w:type="dxa"/>
            <w:gridSpan w:val="3"/>
          </w:tcPr>
          <w:p w:rsidR="00EA2943" w:rsidRPr="00BC77DE" w:rsidRDefault="00EA2943" w:rsidP="0021190C">
            <w:pPr>
              <w:pStyle w:val="Prrafodelista"/>
              <w:spacing w:after="0" w:line="240" w:lineRule="auto"/>
              <w:ind w:left="0"/>
              <w:jc w:val="both"/>
              <w:rPr>
                <w:rFonts w:cstheme="minorHAnsi"/>
                <w:sz w:val="16"/>
                <w:szCs w:val="16"/>
                <w:lang w:val="en-US"/>
              </w:rPr>
            </w:pPr>
          </w:p>
        </w:tc>
        <w:tc>
          <w:tcPr>
            <w:tcW w:w="708" w:type="dxa"/>
            <w:gridSpan w:val="3"/>
          </w:tcPr>
          <w:p w:rsidR="00EA2943" w:rsidRPr="00BC77DE" w:rsidRDefault="00EA2943" w:rsidP="0021190C">
            <w:pPr>
              <w:pStyle w:val="Prrafodelista"/>
              <w:spacing w:after="0" w:line="240" w:lineRule="auto"/>
              <w:ind w:left="0"/>
              <w:jc w:val="both"/>
              <w:rPr>
                <w:rFonts w:cstheme="minorHAnsi"/>
                <w:sz w:val="16"/>
                <w:szCs w:val="16"/>
              </w:rPr>
            </w:pPr>
          </w:p>
        </w:tc>
        <w:tc>
          <w:tcPr>
            <w:tcW w:w="426" w:type="dxa"/>
            <w:gridSpan w:val="2"/>
          </w:tcPr>
          <w:p w:rsidR="00EA2943" w:rsidRPr="00BC77DE" w:rsidRDefault="00EA2943" w:rsidP="0021190C">
            <w:pPr>
              <w:pStyle w:val="Prrafodelista"/>
              <w:spacing w:after="0" w:line="240" w:lineRule="auto"/>
              <w:ind w:left="0"/>
              <w:jc w:val="both"/>
              <w:rPr>
                <w:rFonts w:cstheme="minorHAnsi"/>
                <w:sz w:val="16"/>
                <w:szCs w:val="16"/>
              </w:rPr>
            </w:pPr>
          </w:p>
        </w:tc>
        <w:tc>
          <w:tcPr>
            <w:tcW w:w="425" w:type="dxa"/>
            <w:gridSpan w:val="3"/>
          </w:tcPr>
          <w:p w:rsidR="00EA2943" w:rsidRPr="00BC77DE" w:rsidRDefault="00EA2943" w:rsidP="0021190C">
            <w:pPr>
              <w:pStyle w:val="Prrafodelista"/>
              <w:spacing w:after="0" w:line="240" w:lineRule="auto"/>
              <w:ind w:left="0"/>
              <w:jc w:val="both"/>
              <w:rPr>
                <w:rFonts w:cstheme="minorHAnsi"/>
                <w:sz w:val="16"/>
                <w:szCs w:val="16"/>
              </w:rPr>
            </w:pPr>
          </w:p>
        </w:tc>
        <w:tc>
          <w:tcPr>
            <w:tcW w:w="378" w:type="dxa"/>
          </w:tcPr>
          <w:p w:rsidR="00EA2943" w:rsidRPr="00BC77DE" w:rsidRDefault="00EA2943" w:rsidP="0021190C">
            <w:pPr>
              <w:pStyle w:val="Prrafodelista"/>
              <w:spacing w:after="0" w:line="240" w:lineRule="auto"/>
              <w:ind w:left="0"/>
              <w:jc w:val="both"/>
              <w:rPr>
                <w:rFonts w:cstheme="minorHAnsi"/>
                <w:sz w:val="16"/>
                <w:szCs w:val="16"/>
              </w:rPr>
            </w:pPr>
          </w:p>
        </w:tc>
        <w:tc>
          <w:tcPr>
            <w:tcW w:w="898" w:type="dxa"/>
            <w:gridSpan w:val="4"/>
          </w:tcPr>
          <w:p w:rsidR="00EA2943" w:rsidRPr="00BC77DE" w:rsidRDefault="00EA2943" w:rsidP="0021190C">
            <w:pPr>
              <w:pStyle w:val="Prrafodelista"/>
              <w:spacing w:after="0" w:line="240" w:lineRule="auto"/>
              <w:ind w:left="0"/>
              <w:jc w:val="both"/>
              <w:rPr>
                <w:rFonts w:cstheme="minorHAnsi"/>
                <w:sz w:val="16"/>
                <w:szCs w:val="16"/>
              </w:rPr>
            </w:pPr>
          </w:p>
        </w:tc>
        <w:tc>
          <w:tcPr>
            <w:tcW w:w="567" w:type="dxa"/>
            <w:gridSpan w:val="2"/>
          </w:tcPr>
          <w:p w:rsidR="00EA2943" w:rsidRPr="00BC77DE" w:rsidRDefault="00EA2943" w:rsidP="0021190C">
            <w:pPr>
              <w:pStyle w:val="Prrafodelista"/>
              <w:spacing w:after="0" w:line="240" w:lineRule="auto"/>
              <w:ind w:left="0"/>
              <w:jc w:val="both"/>
              <w:rPr>
                <w:rFonts w:cstheme="minorHAnsi"/>
                <w:sz w:val="16"/>
                <w:szCs w:val="16"/>
              </w:rPr>
            </w:pPr>
          </w:p>
        </w:tc>
        <w:tc>
          <w:tcPr>
            <w:tcW w:w="567" w:type="dxa"/>
            <w:gridSpan w:val="3"/>
          </w:tcPr>
          <w:p w:rsidR="00EA2943" w:rsidRPr="00BC77DE" w:rsidRDefault="00EA2943" w:rsidP="0021190C">
            <w:pPr>
              <w:pStyle w:val="Prrafodelista"/>
              <w:spacing w:after="0" w:line="240" w:lineRule="auto"/>
              <w:ind w:left="0"/>
              <w:jc w:val="both"/>
              <w:rPr>
                <w:rFonts w:cstheme="minorHAnsi"/>
                <w:sz w:val="16"/>
                <w:szCs w:val="16"/>
              </w:rPr>
            </w:pPr>
          </w:p>
        </w:tc>
        <w:tc>
          <w:tcPr>
            <w:tcW w:w="567" w:type="dxa"/>
            <w:gridSpan w:val="3"/>
          </w:tcPr>
          <w:p w:rsidR="00EA2943" w:rsidRPr="00BC77DE" w:rsidRDefault="00EA2943" w:rsidP="0021190C">
            <w:pPr>
              <w:pStyle w:val="Prrafodelista"/>
              <w:spacing w:after="0" w:line="240" w:lineRule="auto"/>
              <w:ind w:left="0"/>
              <w:jc w:val="both"/>
              <w:rPr>
                <w:rFonts w:cstheme="minorHAnsi"/>
                <w:sz w:val="16"/>
                <w:szCs w:val="16"/>
              </w:rPr>
            </w:pPr>
          </w:p>
        </w:tc>
        <w:tc>
          <w:tcPr>
            <w:tcW w:w="425" w:type="dxa"/>
            <w:gridSpan w:val="3"/>
          </w:tcPr>
          <w:p w:rsidR="00EA2943" w:rsidRPr="00BC77DE" w:rsidRDefault="00EA2943" w:rsidP="0021190C">
            <w:pPr>
              <w:pStyle w:val="Prrafodelista"/>
              <w:spacing w:after="0" w:line="240" w:lineRule="auto"/>
              <w:ind w:left="0"/>
              <w:jc w:val="both"/>
              <w:rPr>
                <w:rFonts w:cstheme="minorHAnsi"/>
                <w:sz w:val="16"/>
                <w:szCs w:val="16"/>
              </w:rPr>
            </w:pPr>
          </w:p>
        </w:tc>
        <w:tc>
          <w:tcPr>
            <w:tcW w:w="567" w:type="dxa"/>
            <w:gridSpan w:val="2"/>
          </w:tcPr>
          <w:p w:rsidR="00EA2943" w:rsidRPr="00BC77DE" w:rsidRDefault="00EA2943" w:rsidP="0021190C">
            <w:pPr>
              <w:pStyle w:val="Prrafodelista"/>
              <w:spacing w:after="0" w:line="240" w:lineRule="auto"/>
              <w:ind w:left="0"/>
              <w:jc w:val="both"/>
              <w:rPr>
                <w:rFonts w:cstheme="minorHAnsi"/>
                <w:sz w:val="16"/>
                <w:szCs w:val="16"/>
                <w:lang w:val="en-US"/>
              </w:rPr>
            </w:pPr>
          </w:p>
        </w:tc>
        <w:tc>
          <w:tcPr>
            <w:tcW w:w="567" w:type="dxa"/>
            <w:gridSpan w:val="3"/>
          </w:tcPr>
          <w:p w:rsidR="00EA2943" w:rsidRPr="00BC77DE" w:rsidRDefault="00EA2943" w:rsidP="0021190C">
            <w:pPr>
              <w:pStyle w:val="Prrafodelista"/>
              <w:spacing w:after="0" w:line="240" w:lineRule="auto"/>
              <w:ind w:left="0"/>
              <w:jc w:val="both"/>
              <w:rPr>
                <w:rFonts w:cstheme="minorHAnsi"/>
                <w:sz w:val="16"/>
                <w:szCs w:val="16"/>
                <w:lang w:val="en-US"/>
              </w:rPr>
            </w:pPr>
          </w:p>
        </w:tc>
        <w:tc>
          <w:tcPr>
            <w:tcW w:w="709" w:type="dxa"/>
            <w:gridSpan w:val="3"/>
          </w:tcPr>
          <w:p w:rsidR="00EA2943" w:rsidRPr="00BC77DE" w:rsidRDefault="00EA2943" w:rsidP="0021190C">
            <w:pPr>
              <w:pStyle w:val="Prrafodelista"/>
              <w:spacing w:after="0" w:line="240" w:lineRule="auto"/>
              <w:ind w:left="0"/>
              <w:jc w:val="both"/>
              <w:rPr>
                <w:rFonts w:cstheme="minorHAnsi"/>
                <w:sz w:val="16"/>
                <w:szCs w:val="16"/>
              </w:rPr>
            </w:pPr>
          </w:p>
        </w:tc>
        <w:tc>
          <w:tcPr>
            <w:tcW w:w="567" w:type="dxa"/>
          </w:tcPr>
          <w:p w:rsidR="00EA2943" w:rsidRPr="00BC77DE" w:rsidRDefault="00EA2943" w:rsidP="0021190C">
            <w:pPr>
              <w:pStyle w:val="Prrafodelista"/>
              <w:spacing w:after="0" w:line="240" w:lineRule="auto"/>
              <w:ind w:left="0"/>
              <w:jc w:val="both"/>
              <w:rPr>
                <w:rFonts w:cstheme="minorHAnsi"/>
                <w:sz w:val="16"/>
                <w:szCs w:val="16"/>
                <w:lang w:val="en-US"/>
              </w:rPr>
            </w:pPr>
          </w:p>
        </w:tc>
        <w:tc>
          <w:tcPr>
            <w:tcW w:w="282" w:type="dxa"/>
            <w:gridSpan w:val="2"/>
          </w:tcPr>
          <w:p w:rsidR="00EA2943" w:rsidRPr="00BC77DE" w:rsidRDefault="00EA2943" w:rsidP="0021190C">
            <w:pPr>
              <w:pStyle w:val="Prrafodelista"/>
              <w:spacing w:after="0" w:line="240" w:lineRule="auto"/>
              <w:ind w:left="0"/>
              <w:jc w:val="both"/>
              <w:rPr>
                <w:rFonts w:cstheme="minorHAnsi"/>
                <w:sz w:val="16"/>
                <w:szCs w:val="16"/>
              </w:rPr>
            </w:pPr>
          </w:p>
        </w:tc>
      </w:tr>
      <w:tr w:rsidR="009F774B" w:rsidTr="00185E5E">
        <w:trPr>
          <w:gridAfter w:val="1"/>
          <w:wAfter w:w="8" w:type="dxa"/>
        </w:trPr>
        <w:tc>
          <w:tcPr>
            <w:tcW w:w="11340" w:type="dxa"/>
            <w:gridSpan w:val="52"/>
          </w:tcPr>
          <w:p w:rsidR="009F774B" w:rsidRPr="00BC77DE" w:rsidRDefault="00AE42F5" w:rsidP="0021190C">
            <w:pPr>
              <w:pStyle w:val="Prrafodelista"/>
              <w:spacing w:after="0" w:line="240" w:lineRule="auto"/>
              <w:ind w:left="0"/>
              <w:jc w:val="center"/>
              <w:rPr>
                <w:rFonts w:cstheme="minorHAnsi"/>
                <w:b/>
                <w:sz w:val="24"/>
                <w:szCs w:val="24"/>
              </w:rPr>
            </w:pPr>
            <w:r w:rsidRPr="00BC77DE">
              <w:rPr>
                <w:rFonts w:cstheme="minorHAnsi"/>
                <w:b/>
                <w:sz w:val="24"/>
                <w:szCs w:val="24"/>
              </w:rPr>
              <w:t>País</w:t>
            </w:r>
          </w:p>
        </w:tc>
      </w:tr>
      <w:tr w:rsidR="00060A28" w:rsidTr="00185E5E">
        <w:trPr>
          <w:gridAfter w:val="1"/>
          <w:wAfter w:w="8" w:type="dxa"/>
        </w:trPr>
        <w:tc>
          <w:tcPr>
            <w:tcW w:w="2134" w:type="dxa"/>
            <w:gridSpan w:val="9"/>
          </w:tcPr>
          <w:p w:rsidR="00060A28" w:rsidRPr="00533688" w:rsidRDefault="00066AED" w:rsidP="0021190C">
            <w:pPr>
              <w:pStyle w:val="Prrafodelista"/>
              <w:spacing w:after="0" w:line="240" w:lineRule="auto"/>
              <w:ind w:left="0"/>
              <w:jc w:val="both"/>
              <w:rPr>
                <w:rFonts w:ascii="Times New Roman" w:hAnsi="Times New Roman" w:cs="Times New Roman"/>
                <w:sz w:val="20"/>
                <w:szCs w:val="20"/>
              </w:rPr>
            </w:pPr>
            <w:r w:rsidRPr="00533688">
              <w:rPr>
                <w:rFonts w:ascii="Times New Roman" w:hAnsi="Times New Roman" w:cs="Times New Roman"/>
                <w:sz w:val="20"/>
                <w:szCs w:val="20"/>
              </w:rPr>
              <w:t>USA</w:t>
            </w:r>
          </w:p>
        </w:tc>
        <w:tc>
          <w:tcPr>
            <w:tcW w:w="1890" w:type="dxa"/>
            <w:gridSpan w:val="10"/>
          </w:tcPr>
          <w:p w:rsidR="00060A28" w:rsidRPr="00533688" w:rsidRDefault="00066AED" w:rsidP="0021190C">
            <w:pPr>
              <w:pStyle w:val="Prrafodelista"/>
              <w:spacing w:after="0" w:line="240" w:lineRule="auto"/>
              <w:ind w:left="0"/>
              <w:jc w:val="center"/>
              <w:rPr>
                <w:rFonts w:ascii="Times New Roman" w:hAnsi="Times New Roman" w:cs="Times New Roman"/>
                <w:sz w:val="20"/>
                <w:szCs w:val="20"/>
              </w:rPr>
            </w:pPr>
            <w:r w:rsidRPr="00533688">
              <w:rPr>
                <w:rFonts w:ascii="Times New Roman" w:hAnsi="Times New Roman" w:cs="Times New Roman"/>
                <w:sz w:val="20"/>
                <w:szCs w:val="20"/>
              </w:rPr>
              <w:t>No indica</w:t>
            </w:r>
          </w:p>
        </w:tc>
        <w:tc>
          <w:tcPr>
            <w:tcW w:w="1890" w:type="dxa"/>
            <w:gridSpan w:val="8"/>
          </w:tcPr>
          <w:p w:rsidR="00060A28" w:rsidRPr="00533688" w:rsidRDefault="00066AED" w:rsidP="0021190C">
            <w:pPr>
              <w:pStyle w:val="Prrafodelista"/>
              <w:spacing w:after="0" w:line="240" w:lineRule="auto"/>
              <w:ind w:left="0"/>
              <w:jc w:val="both"/>
              <w:rPr>
                <w:rFonts w:ascii="Times New Roman" w:hAnsi="Times New Roman" w:cs="Times New Roman"/>
                <w:sz w:val="20"/>
                <w:szCs w:val="20"/>
              </w:rPr>
            </w:pPr>
            <w:r w:rsidRPr="00533688">
              <w:rPr>
                <w:rFonts w:ascii="Times New Roman" w:hAnsi="Times New Roman" w:cs="Times New Roman"/>
                <w:sz w:val="20"/>
                <w:szCs w:val="20"/>
              </w:rPr>
              <w:t>México</w:t>
            </w:r>
          </w:p>
        </w:tc>
        <w:tc>
          <w:tcPr>
            <w:tcW w:w="1890" w:type="dxa"/>
            <w:gridSpan w:val="10"/>
          </w:tcPr>
          <w:p w:rsidR="00060A28" w:rsidRPr="00533688" w:rsidRDefault="00066AED" w:rsidP="0021190C">
            <w:pPr>
              <w:pStyle w:val="Prrafodelista"/>
              <w:spacing w:after="0" w:line="240" w:lineRule="auto"/>
              <w:ind w:left="0"/>
              <w:jc w:val="both"/>
              <w:rPr>
                <w:rFonts w:ascii="Times New Roman" w:hAnsi="Times New Roman" w:cs="Times New Roman"/>
                <w:sz w:val="20"/>
                <w:szCs w:val="20"/>
              </w:rPr>
            </w:pPr>
            <w:r w:rsidRPr="00533688">
              <w:rPr>
                <w:rFonts w:ascii="Times New Roman" w:hAnsi="Times New Roman" w:cs="Times New Roman"/>
                <w:sz w:val="20"/>
                <w:szCs w:val="20"/>
              </w:rPr>
              <w:t>Francia</w:t>
            </w:r>
          </w:p>
        </w:tc>
        <w:tc>
          <w:tcPr>
            <w:tcW w:w="1891" w:type="dxa"/>
            <w:gridSpan w:val="8"/>
          </w:tcPr>
          <w:p w:rsidR="00060A28" w:rsidRPr="00533688" w:rsidRDefault="00066AED" w:rsidP="0021190C">
            <w:pPr>
              <w:pStyle w:val="Prrafodelista"/>
              <w:spacing w:after="0" w:line="240" w:lineRule="auto"/>
              <w:ind w:left="0"/>
              <w:jc w:val="both"/>
              <w:rPr>
                <w:rFonts w:ascii="Times New Roman" w:hAnsi="Times New Roman" w:cs="Times New Roman"/>
                <w:sz w:val="20"/>
                <w:szCs w:val="20"/>
              </w:rPr>
            </w:pPr>
            <w:r w:rsidRPr="00533688">
              <w:rPr>
                <w:rFonts w:ascii="Times New Roman" w:hAnsi="Times New Roman" w:cs="Times New Roman"/>
                <w:sz w:val="20"/>
                <w:szCs w:val="20"/>
              </w:rPr>
              <w:t>UK</w:t>
            </w:r>
          </w:p>
        </w:tc>
        <w:tc>
          <w:tcPr>
            <w:tcW w:w="1645" w:type="dxa"/>
            <w:gridSpan w:val="7"/>
          </w:tcPr>
          <w:p w:rsidR="00060A28" w:rsidRPr="00533688" w:rsidRDefault="00066AED" w:rsidP="0021190C">
            <w:pPr>
              <w:pStyle w:val="Prrafodelista"/>
              <w:spacing w:after="0" w:line="240" w:lineRule="auto"/>
              <w:ind w:left="0"/>
              <w:jc w:val="both"/>
              <w:rPr>
                <w:rFonts w:ascii="Times New Roman" w:hAnsi="Times New Roman" w:cs="Times New Roman"/>
                <w:sz w:val="20"/>
                <w:szCs w:val="20"/>
              </w:rPr>
            </w:pPr>
            <w:r w:rsidRPr="00533688">
              <w:rPr>
                <w:rFonts w:ascii="Times New Roman" w:hAnsi="Times New Roman" w:cs="Times New Roman"/>
                <w:sz w:val="20"/>
                <w:szCs w:val="20"/>
              </w:rPr>
              <w:t>España</w:t>
            </w:r>
          </w:p>
        </w:tc>
      </w:tr>
      <w:tr w:rsidR="00E162E3" w:rsidTr="00185E5E">
        <w:trPr>
          <w:gridAfter w:val="1"/>
          <w:wAfter w:w="8" w:type="dxa"/>
        </w:trPr>
        <w:tc>
          <w:tcPr>
            <w:tcW w:w="2134" w:type="dxa"/>
            <w:gridSpan w:val="9"/>
          </w:tcPr>
          <w:p w:rsidR="00E162E3" w:rsidRPr="00BC77DE" w:rsidRDefault="00E162E3" w:rsidP="0021190C">
            <w:pPr>
              <w:pStyle w:val="Prrafodelista"/>
              <w:spacing w:after="0" w:line="240" w:lineRule="auto"/>
              <w:ind w:left="0"/>
              <w:jc w:val="both"/>
              <w:rPr>
                <w:rFonts w:cstheme="minorHAnsi"/>
                <w:sz w:val="24"/>
                <w:szCs w:val="24"/>
              </w:rPr>
            </w:pPr>
          </w:p>
        </w:tc>
        <w:tc>
          <w:tcPr>
            <w:tcW w:w="1890" w:type="dxa"/>
            <w:gridSpan w:val="10"/>
          </w:tcPr>
          <w:p w:rsidR="00E162E3" w:rsidRPr="00BC77DE" w:rsidRDefault="00E162E3" w:rsidP="0021190C">
            <w:pPr>
              <w:pStyle w:val="Prrafodelista"/>
              <w:spacing w:after="0" w:line="240" w:lineRule="auto"/>
              <w:ind w:left="0"/>
              <w:jc w:val="center"/>
              <w:rPr>
                <w:rFonts w:cstheme="minorHAnsi"/>
                <w:sz w:val="24"/>
                <w:szCs w:val="24"/>
              </w:rPr>
            </w:pPr>
          </w:p>
        </w:tc>
        <w:tc>
          <w:tcPr>
            <w:tcW w:w="1890" w:type="dxa"/>
            <w:gridSpan w:val="8"/>
          </w:tcPr>
          <w:p w:rsidR="00E162E3" w:rsidRPr="00BC77DE" w:rsidRDefault="00E162E3" w:rsidP="0021190C">
            <w:pPr>
              <w:pStyle w:val="Prrafodelista"/>
              <w:spacing w:after="0" w:line="240" w:lineRule="auto"/>
              <w:ind w:left="0"/>
              <w:jc w:val="both"/>
              <w:rPr>
                <w:rFonts w:cstheme="minorHAnsi"/>
                <w:sz w:val="24"/>
                <w:szCs w:val="24"/>
              </w:rPr>
            </w:pPr>
          </w:p>
        </w:tc>
        <w:tc>
          <w:tcPr>
            <w:tcW w:w="1890" w:type="dxa"/>
            <w:gridSpan w:val="10"/>
          </w:tcPr>
          <w:p w:rsidR="00E162E3" w:rsidRPr="00BC77DE" w:rsidRDefault="00E162E3" w:rsidP="0021190C">
            <w:pPr>
              <w:pStyle w:val="Prrafodelista"/>
              <w:spacing w:after="0" w:line="240" w:lineRule="auto"/>
              <w:ind w:left="0"/>
              <w:jc w:val="both"/>
              <w:rPr>
                <w:rFonts w:cstheme="minorHAnsi"/>
                <w:sz w:val="24"/>
                <w:szCs w:val="24"/>
              </w:rPr>
            </w:pPr>
          </w:p>
        </w:tc>
        <w:tc>
          <w:tcPr>
            <w:tcW w:w="1891" w:type="dxa"/>
            <w:gridSpan w:val="8"/>
          </w:tcPr>
          <w:p w:rsidR="00E162E3" w:rsidRPr="00BC77DE" w:rsidRDefault="00E162E3" w:rsidP="0021190C">
            <w:pPr>
              <w:pStyle w:val="Prrafodelista"/>
              <w:spacing w:after="0" w:line="240" w:lineRule="auto"/>
              <w:ind w:left="0"/>
              <w:jc w:val="both"/>
              <w:rPr>
                <w:rFonts w:cstheme="minorHAnsi"/>
                <w:sz w:val="24"/>
                <w:szCs w:val="24"/>
              </w:rPr>
            </w:pPr>
          </w:p>
        </w:tc>
        <w:tc>
          <w:tcPr>
            <w:tcW w:w="1645" w:type="dxa"/>
            <w:gridSpan w:val="7"/>
          </w:tcPr>
          <w:p w:rsidR="00E162E3" w:rsidRPr="00BC77DE" w:rsidRDefault="00E162E3" w:rsidP="0021190C">
            <w:pPr>
              <w:pStyle w:val="Prrafodelista"/>
              <w:spacing w:after="0" w:line="240" w:lineRule="auto"/>
              <w:ind w:left="0"/>
              <w:jc w:val="both"/>
              <w:rPr>
                <w:rFonts w:cstheme="minorHAnsi"/>
                <w:sz w:val="24"/>
                <w:szCs w:val="24"/>
              </w:rPr>
            </w:pPr>
          </w:p>
        </w:tc>
      </w:tr>
      <w:tr w:rsidR="00AE42F5" w:rsidTr="00185E5E">
        <w:trPr>
          <w:gridAfter w:val="1"/>
          <w:wAfter w:w="8" w:type="dxa"/>
        </w:trPr>
        <w:tc>
          <w:tcPr>
            <w:tcW w:w="11340" w:type="dxa"/>
            <w:gridSpan w:val="52"/>
          </w:tcPr>
          <w:p w:rsidR="00AE42F5" w:rsidRPr="00BC77DE" w:rsidRDefault="00AE42F5" w:rsidP="0021190C">
            <w:pPr>
              <w:pStyle w:val="Prrafodelista"/>
              <w:spacing w:after="0" w:line="240" w:lineRule="auto"/>
              <w:ind w:left="0"/>
              <w:jc w:val="center"/>
              <w:rPr>
                <w:rFonts w:cstheme="minorHAnsi"/>
                <w:b/>
                <w:sz w:val="24"/>
                <w:szCs w:val="24"/>
              </w:rPr>
            </w:pPr>
            <w:r w:rsidRPr="00BC77DE">
              <w:rPr>
                <w:rFonts w:cstheme="minorHAnsi"/>
                <w:b/>
                <w:sz w:val="24"/>
                <w:szCs w:val="24"/>
              </w:rPr>
              <w:t>Tema</w:t>
            </w:r>
          </w:p>
        </w:tc>
      </w:tr>
      <w:tr w:rsidR="00A31625" w:rsidTr="00185E5E">
        <w:trPr>
          <w:gridAfter w:val="1"/>
          <w:wAfter w:w="8" w:type="dxa"/>
        </w:trPr>
        <w:tc>
          <w:tcPr>
            <w:tcW w:w="1865" w:type="dxa"/>
            <w:gridSpan w:val="7"/>
          </w:tcPr>
          <w:p w:rsidR="00A31625" w:rsidRPr="00533688" w:rsidRDefault="00A31625" w:rsidP="0021190C">
            <w:pPr>
              <w:pStyle w:val="Prrafodelista"/>
              <w:spacing w:after="0" w:line="240" w:lineRule="auto"/>
              <w:ind w:left="0"/>
              <w:jc w:val="both"/>
              <w:rPr>
                <w:rFonts w:ascii="Times New Roman" w:hAnsi="Times New Roman" w:cs="Times New Roman"/>
                <w:sz w:val="20"/>
                <w:szCs w:val="20"/>
              </w:rPr>
            </w:pPr>
            <w:r w:rsidRPr="00533688">
              <w:rPr>
                <w:rFonts w:ascii="Times New Roman" w:hAnsi="Times New Roman" w:cs="Times New Roman"/>
                <w:sz w:val="20"/>
                <w:szCs w:val="20"/>
              </w:rPr>
              <w:t>Libertad de prensa en el mundo</w:t>
            </w:r>
          </w:p>
        </w:tc>
        <w:tc>
          <w:tcPr>
            <w:tcW w:w="1619" w:type="dxa"/>
            <w:gridSpan w:val="9"/>
          </w:tcPr>
          <w:p w:rsidR="00A31625" w:rsidRPr="00533688" w:rsidRDefault="00EA1A82" w:rsidP="0021190C">
            <w:pPr>
              <w:pStyle w:val="Prrafodelista"/>
              <w:spacing w:after="0" w:line="240" w:lineRule="auto"/>
              <w:ind w:left="0"/>
              <w:jc w:val="both"/>
              <w:rPr>
                <w:rFonts w:ascii="Times New Roman" w:hAnsi="Times New Roman" w:cs="Times New Roman"/>
                <w:sz w:val="20"/>
                <w:szCs w:val="20"/>
              </w:rPr>
            </w:pPr>
            <w:r w:rsidRPr="00533688">
              <w:rPr>
                <w:rFonts w:ascii="Times New Roman" w:hAnsi="Times New Roman" w:cs="Times New Roman"/>
                <w:sz w:val="20"/>
                <w:szCs w:val="20"/>
              </w:rPr>
              <w:t>Libertad de prensa en México</w:t>
            </w:r>
          </w:p>
        </w:tc>
        <w:tc>
          <w:tcPr>
            <w:tcW w:w="1620" w:type="dxa"/>
            <w:gridSpan w:val="8"/>
          </w:tcPr>
          <w:p w:rsidR="00A31625" w:rsidRPr="00533688" w:rsidRDefault="00EA1A82" w:rsidP="0021190C">
            <w:pPr>
              <w:pStyle w:val="Prrafodelista"/>
              <w:tabs>
                <w:tab w:val="left" w:pos="1178"/>
              </w:tabs>
              <w:spacing w:after="0" w:line="240" w:lineRule="auto"/>
              <w:ind w:left="0"/>
              <w:jc w:val="both"/>
              <w:rPr>
                <w:rFonts w:ascii="Times New Roman" w:hAnsi="Times New Roman" w:cs="Times New Roman"/>
                <w:sz w:val="20"/>
                <w:szCs w:val="20"/>
              </w:rPr>
            </w:pPr>
            <w:r w:rsidRPr="00533688">
              <w:rPr>
                <w:rFonts w:ascii="Times New Roman" w:hAnsi="Times New Roman" w:cs="Times New Roman"/>
                <w:sz w:val="20"/>
                <w:szCs w:val="20"/>
              </w:rPr>
              <w:t>Libertad de expresión en México</w:t>
            </w:r>
          </w:p>
        </w:tc>
        <w:tc>
          <w:tcPr>
            <w:tcW w:w="1130" w:type="dxa"/>
            <w:gridSpan w:val="5"/>
          </w:tcPr>
          <w:p w:rsidR="00A31625" w:rsidRPr="00533688" w:rsidRDefault="00A31625" w:rsidP="0021190C">
            <w:pPr>
              <w:pStyle w:val="Prrafodelista"/>
              <w:spacing w:after="0" w:line="240" w:lineRule="auto"/>
              <w:ind w:left="0"/>
              <w:jc w:val="both"/>
              <w:rPr>
                <w:rFonts w:ascii="Times New Roman" w:hAnsi="Times New Roman" w:cs="Times New Roman"/>
                <w:sz w:val="20"/>
                <w:szCs w:val="20"/>
              </w:rPr>
            </w:pPr>
            <w:r w:rsidRPr="00533688">
              <w:rPr>
                <w:rFonts w:ascii="Times New Roman" w:hAnsi="Times New Roman" w:cs="Times New Roman"/>
                <w:sz w:val="20"/>
                <w:szCs w:val="20"/>
              </w:rPr>
              <w:t>Seguridad de los periodistas</w:t>
            </w:r>
          </w:p>
        </w:tc>
        <w:tc>
          <w:tcPr>
            <w:tcW w:w="1055" w:type="dxa"/>
            <w:gridSpan w:val="4"/>
          </w:tcPr>
          <w:p w:rsidR="00A31625" w:rsidRPr="00533688" w:rsidRDefault="00EA1A82" w:rsidP="0021190C">
            <w:pPr>
              <w:rPr>
                <w:rFonts w:ascii="Times New Roman" w:hAnsi="Times New Roman" w:cs="Times New Roman"/>
                <w:sz w:val="20"/>
                <w:szCs w:val="20"/>
                <w:lang w:val="es-MX"/>
              </w:rPr>
            </w:pPr>
            <w:r w:rsidRPr="00533688">
              <w:rPr>
                <w:rFonts w:ascii="Times New Roman" w:hAnsi="Times New Roman" w:cs="Times New Roman"/>
                <w:sz w:val="20"/>
                <w:szCs w:val="20"/>
              </w:rPr>
              <w:t xml:space="preserve">Ataques contra la prensa en México </w:t>
            </w:r>
          </w:p>
        </w:tc>
        <w:tc>
          <w:tcPr>
            <w:tcW w:w="1056" w:type="dxa"/>
            <w:gridSpan w:val="6"/>
          </w:tcPr>
          <w:p w:rsidR="00A31625" w:rsidRPr="00533688" w:rsidRDefault="00EA1A82" w:rsidP="0021190C">
            <w:pPr>
              <w:rPr>
                <w:rFonts w:ascii="Times New Roman" w:hAnsi="Times New Roman" w:cs="Times New Roman"/>
                <w:sz w:val="20"/>
                <w:szCs w:val="20"/>
                <w:lang w:val="es-MX"/>
              </w:rPr>
            </w:pPr>
            <w:r w:rsidRPr="00533688">
              <w:rPr>
                <w:rFonts w:ascii="Times New Roman" w:hAnsi="Times New Roman" w:cs="Times New Roman"/>
                <w:sz w:val="20"/>
                <w:szCs w:val="20"/>
              </w:rPr>
              <w:t>Ataques contra la prensa en el mundo</w:t>
            </w:r>
          </w:p>
        </w:tc>
        <w:tc>
          <w:tcPr>
            <w:tcW w:w="1620" w:type="dxa"/>
            <w:gridSpan w:val="8"/>
          </w:tcPr>
          <w:p w:rsidR="00A31625" w:rsidRPr="00533688" w:rsidRDefault="00A31625" w:rsidP="0021190C">
            <w:pPr>
              <w:pStyle w:val="Prrafodelista"/>
              <w:spacing w:after="0" w:line="240" w:lineRule="auto"/>
              <w:ind w:left="0"/>
              <w:jc w:val="both"/>
              <w:rPr>
                <w:rFonts w:ascii="Times New Roman" w:hAnsi="Times New Roman" w:cs="Times New Roman"/>
                <w:sz w:val="20"/>
                <w:szCs w:val="20"/>
              </w:rPr>
            </w:pPr>
            <w:r w:rsidRPr="00533688">
              <w:rPr>
                <w:rFonts w:ascii="Times New Roman" w:hAnsi="Times New Roman" w:cs="Times New Roman"/>
                <w:sz w:val="20"/>
                <w:szCs w:val="20"/>
              </w:rPr>
              <w:t>Desaparición de periodistas en México</w:t>
            </w:r>
          </w:p>
        </w:tc>
        <w:tc>
          <w:tcPr>
            <w:tcW w:w="1375" w:type="dxa"/>
            <w:gridSpan w:val="5"/>
          </w:tcPr>
          <w:p w:rsidR="00A31625" w:rsidRPr="00533688" w:rsidRDefault="00A31625" w:rsidP="0021190C">
            <w:pPr>
              <w:pStyle w:val="Prrafodelista"/>
              <w:spacing w:after="0" w:line="240" w:lineRule="auto"/>
              <w:ind w:left="0"/>
              <w:jc w:val="both"/>
              <w:rPr>
                <w:rFonts w:ascii="Times New Roman" w:hAnsi="Times New Roman" w:cs="Times New Roman"/>
                <w:sz w:val="20"/>
                <w:szCs w:val="20"/>
              </w:rPr>
            </w:pPr>
            <w:r w:rsidRPr="00533688">
              <w:rPr>
                <w:rFonts w:ascii="Times New Roman" w:hAnsi="Times New Roman" w:cs="Times New Roman"/>
                <w:sz w:val="20"/>
                <w:szCs w:val="20"/>
              </w:rPr>
              <w:t>Libertad de prensa en América Latina</w:t>
            </w:r>
          </w:p>
        </w:tc>
      </w:tr>
      <w:tr w:rsidR="00A31625" w:rsidTr="00185E5E">
        <w:trPr>
          <w:gridAfter w:val="1"/>
          <w:wAfter w:w="8" w:type="dxa"/>
        </w:trPr>
        <w:tc>
          <w:tcPr>
            <w:tcW w:w="1865" w:type="dxa"/>
            <w:gridSpan w:val="7"/>
          </w:tcPr>
          <w:p w:rsidR="00A31625" w:rsidRPr="00BC77DE" w:rsidRDefault="00A31625" w:rsidP="0021190C">
            <w:pPr>
              <w:pStyle w:val="Prrafodelista"/>
              <w:spacing w:after="0" w:line="240" w:lineRule="auto"/>
              <w:ind w:left="0"/>
              <w:jc w:val="both"/>
              <w:rPr>
                <w:rFonts w:cstheme="minorHAnsi"/>
                <w:sz w:val="24"/>
                <w:szCs w:val="24"/>
              </w:rPr>
            </w:pPr>
          </w:p>
        </w:tc>
        <w:tc>
          <w:tcPr>
            <w:tcW w:w="1619" w:type="dxa"/>
            <w:gridSpan w:val="9"/>
          </w:tcPr>
          <w:p w:rsidR="00A31625" w:rsidRPr="00BC77DE" w:rsidRDefault="00A31625" w:rsidP="0021190C">
            <w:pPr>
              <w:pStyle w:val="Prrafodelista"/>
              <w:spacing w:after="0" w:line="240" w:lineRule="auto"/>
              <w:ind w:left="0"/>
              <w:jc w:val="both"/>
              <w:rPr>
                <w:rFonts w:cstheme="minorHAnsi"/>
                <w:sz w:val="24"/>
                <w:szCs w:val="24"/>
              </w:rPr>
            </w:pPr>
          </w:p>
        </w:tc>
        <w:tc>
          <w:tcPr>
            <w:tcW w:w="1620" w:type="dxa"/>
            <w:gridSpan w:val="8"/>
          </w:tcPr>
          <w:p w:rsidR="00A31625" w:rsidRPr="00BC77DE" w:rsidRDefault="00A31625" w:rsidP="0021190C">
            <w:pPr>
              <w:pStyle w:val="Prrafodelista"/>
              <w:tabs>
                <w:tab w:val="left" w:pos="1178"/>
              </w:tabs>
              <w:spacing w:after="0" w:line="240" w:lineRule="auto"/>
              <w:ind w:left="0"/>
              <w:jc w:val="both"/>
              <w:rPr>
                <w:rFonts w:cstheme="minorHAnsi"/>
                <w:sz w:val="24"/>
                <w:szCs w:val="24"/>
              </w:rPr>
            </w:pPr>
          </w:p>
        </w:tc>
        <w:tc>
          <w:tcPr>
            <w:tcW w:w="1130" w:type="dxa"/>
            <w:gridSpan w:val="5"/>
          </w:tcPr>
          <w:p w:rsidR="00A31625" w:rsidRPr="00BC77DE" w:rsidRDefault="00A31625" w:rsidP="0021190C">
            <w:pPr>
              <w:pStyle w:val="Prrafodelista"/>
              <w:spacing w:after="0" w:line="240" w:lineRule="auto"/>
              <w:ind w:left="0"/>
              <w:jc w:val="both"/>
              <w:rPr>
                <w:rFonts w:cstheme="minorHAnsi"/>
                <w:sz w:val="24"/>
                <w:szCs w:val="24"/>
              </w:rPr>
            </w:pPr>
          </w:p>
        </w:tc>
        <w:tc>
          <w:tcPr>
            <w:tcW w:w="1055" w:type="dxa"/>
            <w:gridSpan w:val="4"/>
          </w:tcPr>
          <w:p w:rsidR="00A31625" w:rsidRPr="00BC77DE" w:rsidRDefault="00A31625" w:rsidP="0021190C">
            <w:pPr>
              <w:rPr>
                <w:rFonts w:cstheme="minorHAnsi"/>
                <w:sz w:val="24"/>
                <w:szCs w:val="24"/>
              </w:rPr>
            </w:pPr>
          </w:p>
        </w:tc>
        <w:tc>
          <w:tcPr>
            <w:tcW w:w="1056" w:type="dxa"/>
            <w:gridSpan w:val="6"/>
          </w:tcPr>
          <w:p w:rsidR="00A31625" w:rsidRPr="00BC77DE" w:rsidRDefault="00A31625" w:rsidP="0021190C">
            <w:pPr>
              <w:rPr>
                <w:rFonts w:cstheme="minorHAnsi"/>
                <w:sz w:val="24"/>
                <w:szCs w:val="24"/>
              </w:rPr>
            </w:pPr>
          </w:p>
        </w:tc>
        <w:tc>
          <w:tcPr>
            <w:tcW w:w="1620" w:type="dxa"/>
            <w:gridSpan w:val="8"/>
          </w:tcPr>
          <w:p w:rsidR="00A31625" w:rsidRPr="00BC77DE" w:rsidRDefault="00A31625" w:rsidP="0021190C">
            <w:pPr>
              <w:pStyle w:val="Prrafodelista"/>
              <w:spacing w:after="0" w:line="240" w:lineRule="auto"/>
              <w:ind w:left="0"/>
              <w:jc w:val="both"/>
              <w:rPr>
                <w:rFonts w:cstheme="minorHAnsi"/>
                <w:sz w:val="24"/>
                <w:szCs w:val="24"/>
              </w:rPr>
            </w:pPr>
          </w:p>
        </w:tc>
        <w:tc>
          <w:tcPr>
            <w:tcW w:w="1375" w:type="dxa"/>
            <w:gridSpan w:val="5"/>
          </w:tcPr>
          <w:p w:rsidR="00A31625" w:rsidRPr="00BC77DE" w:rsidRDefault="00A31625" w:rsidP="0021190C">
            <w:pPr>
              <w:pStyle w:val="Prrafodelista"/>
              <w:spacing w:after="0" w:line="240" w:lineRule="auto"/>
              <w:ind w:left="0"/>
              <w:jc w:val="both"/>
              <w:rPr>
                <w:rFonts w:cstheme="minorHAnsi"/>
                <w:sz w:val="24"/>
                <w:szCs w:val="24"/>
              </w:rPr>
            </w:pPr>
          </w:p>
        </w:tc>
      </w:tr>
      <w:tr w:rsidR="009F774B" w:rsidTr="00185E5E">
        <w:trPr>
          <w:gridAfter w:val="1"/>
          <w:wAfter w:w="8" w:type="dxa"/>
        </w:trPr>
        <w:tc>
          <w:tcPr>
            <w:tcW w:w="11340" w:type="dxa"/>
            <w:gridSpan w:val="52"/>
          </w:tcPr>
          <w:p w:rsidR="009F774B" w:rsidRPr="00BC77DE" w:rsidRDefault="00AE42F5" w:rsidP="0021190C">
            <w:pPr>
              <w:pStyle w:val="Prrafodelista"/>
              <w:spacing w:after="0" w:line="240" w:lineRule="auto"/>
              <w:ind w:left="0"/>
              <w:jc w:val="center"/>
              <w:rPr>
                <w:rFonts w:cstheme="minorHAnsi"/>
                <w:b/>
                <w:sz w:val="24"/>
                <w:szCs w:val="24"/>
              </w:rPr>
            </w:pPr>
            <w:r w:rsidRPr="00BC77DE">
              <w:rPr>
                <w:rFonts w:cstheme="minorHAnsi"/>
                <w:b/>
                <w:sz w:val="24"/>
                <w:szCs w:val="24"/>
              </w:rPr>
              <w:t>Metodología Utilizada</w:t>
            </w:r>
          </w:p>
        </w:tc>
      </w:tr>
      <w:tr w:rsidR="005562AB" w:rsidTr="00185E5E">
        <w:trPr>
          <w:gridAfter w:val="1"/>
          <w:wAfter w:w="8" w:type="dxa"/>
        </w:trPr>
        <w:tc>
          <w:tcPr>
            <w:tcW w:w="2516" w:type="dxa"/>
            <w:gridSpan w:val="11"/>
          </w:tcPr>
          <w:p w:rsidR="005562AB" w:rsidRPr="00533688" w:rsidRDefault="005562AB" w:rsidP="0021190C">
            <w:pPr>
              <w:pStyle w:val="Prrafodelista"/>
              <w:spacing w:after="0" w:line="240" w:lineRule="auto"/>
              <w:ind w:left="0"/>
              <w:jc w:val="both"/>
              <w:rPr>
                <w:rFonts w:ascii="Times New Roman" w:hAnsi="Times New Roman" w:cs="Times New Roman"/>
                <w:sz w:val="20"/>
                <w:szCs w:val="20"/>
              </w:rPr>
            </w:pPr>
            <w:r w:rsidRPr="00533688">
              <w:rPr>
                <w:rFonts w:ascii="Times New Roman" w:hAnsi="Times New Roman" w:cs="Times New Roman"/>
                <w:sz w:val="20"/>
                <w:szCs w:val="20"/>
              </w:rPr>
              <w:t>Recopilatorio por año</w:t>
            </w:r>
          </w:p>
        </w:tc>
        <w:tc>
          <w:tcPr>
            <w:tcW w:w="2574" w:type="dxa"/>
            <w:gridSpan w:val="12"/>
          </w:tcPr>
          <w:p w:rsidR="005562AB" w:rsidRPr="00533688" w:rsidRDefault="005562AB" w:rsidP="0021190C">
            <w:pPr>
              <w:pStyle w:val="Prrafodelista"/>
              <w:spacing w:after="0" w:line="240" w:lineRule="auto"/>
              <w:ind w:left="0"/>
              <w:jc w:val="both"/>
              <w:rPr>
                <w:rFonts w:ascii="Times New Roman" w:hAnsi="Times New Roman" w:cs="Times New Roman"/>
                <w:sz w:val="20"/>
                <w:szCs w:val="20"/>
              </w:rPr>
            </w:pPr>
            <w:r w:rsidRPr="00533688">
              <w:rPr>
                <w:rFonts w:ascii="Times New Roman" w:hAnsi="Times New Roman" w:cs="Times New Roman"/>
                <w:sz w:val="20"/>
                <w:szCs w:val="20"/>
              </w:rPr>
              <w:t>Recopilatorio con carácter histórico</w:t>
            </w:r>
          </w:p>
        </w:tc>
        <w:tc>
          <w:tcPr>
            <w:tcW w:w="2268" w:type="dxa"/>
            <w:gridSpan w:val="11"/>
          </w:tcPr>
          <w:p w:rsidR="005562AB" w:rsidRPr="00533688" w:rsidRDefault="005562AB" w:rsidP="0021190C">
            <w:pPr>
              <w:pStyle w:val="Prrafodelista"/>
              <w:spacing w:after="0" w:line="240" w:lineRule="auto"/>
              <w:ind w:left="0" w:firstLine="708"/>
              <w:rPr>
                <w:rFonts w:ascii="Times New Roman" w:hAnsi="Times New Roman" w:cs="Times New Roman"/>
                <w:sz w:val="20"/>
                <w:szCs w:val="20"/>
              </w:rPr>
            </w:pPr>
            <w:r w:rsidRPr="00533688">
              <w:rPr>
                <w:rFonts w:ascii="Times New Roman" w:hAnsi="Times New Roman" w:cs="Times New Roman"/>
                <w:sz w:val="20"/>
                <w:szCs w:val="20"/>
              </w:rPr>
              <w:t>Cualitativo</w:t>
            </w:r>
          </w:p>
        </w:tc>
        <w:tc>
          <w:tcPr>
            <w:tcW w:w="1707" w:type="dxa"/>
            <w:gridSpan w:val="8"/>
          </w:tcPr>
          <w:p w:rsidR="005562AB" w:rsidRPr="00533688" w:rsidRDefault="005562AB" w:rsidP="0021190C">
            <w:pPr>
              <w:pStyle w:val="Prrafodelista"/>
              <w:spacing w:after="0" w:line="240" w:lineRule="auto"/>
              <w:ind w:left="0"/>
              <w:jc w:val="center"/>
              <w:rPr>
                <w:rFonts w:ascii="Times New Roman" w:hAnsi="Times New Roman" w:cs="Times New Roman"/>
                <w:sz w:val="20"/>
                <w:szCs w:val="20"/>
              </w:rPr>
            </w:pPr>
            <w:r w:rsidRPr="00533688">
              <w:rPr>
                <w:rFonts w:ascii="Times New Roman" w:hAnsi="Times New Roman" w:cs="Times New Roman"/>
                <w:sz w:val="20"/>
                <w:szCs w:val="20"/>
              </w:rPr>
              <w:t>Cuantitativo</w:t>
            </w:r>
          </w:p>
        </w:tc>
        <w:tc>
          <w:tcPr>
            <w:tcW w:w="2275" w:type="dxa"/>
            <w:gridSpan w:val="10"/>
          </w:tcPr>
          <w:p w:rsidR="005562AB" w:rsidRPr="00533688" w:rsidRDefault="005562AB" w:rsidP="0021190C">
            <w:pPr>
              <w:pStyle w:val="Prrafodelista"/>
              <w:spacing w:after="0" w:line="240" w:lineRule="auto"/>
              <w:ind w:left="0"/>
              <w:jc w:val="both"/>
              <w:rPr>
                <w:rFonts w:ascii="Times New Roman" w:hAnsi="Times New Roman" w:cs="Times New Roman"/>
                <w:sz w:val="20"/>
                <w:szCs w:val="20"/>
              </w:rPr>
            </w:pPr>
            <w:r w:rsidRPr="00533688">
              <w:rPr>
                <w:rFonts w:ascii="Times New Roman" w:hAnsi="Times New Roman" w:cs="Times New Roman"/>
                <w:sz w:val="20"/>
                <w:szCs w:val="20"/>
              </w:rPr>
              <w:t>Cuantitativo/cualitativo</w:t>
            </w:r>
          </w:p>
        </w:tc>
      </w:tr>
      <w:tr w:rsidR="00E162E3" w:rsidTr="00185E5E">
        <w:trPr>
          <w:gridAfter w:val="1"/>
          <w:wAfter w:w="8" w:type="dxa"/>
        </w:trPr>
        <w:tc>
          <w:tcPr>
            <w:tcW w:w="2516" w:type="dxa"/>
            <w:gridSpan w:val="11"/>
          </w:tcPr>
          <w:p w:rsidR="00E162E3" w:rsidRPr="00BC77DE" w:rsidRDefault="00E162E3" w:rsidP="0021190C">
            <w:pPr>
              <w:pStyle w:val="Prrafodelista"/>
              <w:spacing w:after="0" w:line="240" w:lineRule="auto"/>
              <w:ind w:left="0"/>
              <w:jc w:val="both"/>
              <w:rPr>
                <w:rFonts w:cstheme="minorHAnsi"/>
                <w:sz w:val="24"/>
                <w:szCs w:val="24"/>
              </w:rPr>
            </w:pPr>
          </w:p>
        </w:tc>
        <w:tc>
          <w:tcPr>
            <w:tcW w:w="2574" w:type="dxa"/>
            <w:gridSpan w:val="12"/>
          </w:tcPr>
          <w:p w:rsidR="00E162E3" w:rsidRPr="00BC77DE" w:rsidRDefault="00E162E3" w:rsidP="0021190C">
            <w:pPr>
              <w:pStyle w:val="Prrafodelista"/>
              <w:spacing w:after="0" w:line="240" w:lineRule="auto"/>
              <w:ind w:left="0"/>
              <w:jc w:val="both"/>
              <w:rPr>
                <w:rFonts w:cstheme="minorHAnsi"/>
                <w:sz w:val="24"/>
                <w:szCs w:val="24"/>
              </w:rPr>
            </w:pPr>
          </w:p>
        </w:tc>
        <w:tc>
          <w:tcPr>
            <w:tcW w:w="2268" w:type="dxa"/>
            <w:gridSpan w:val="11"/>
          </w:tcPr>
          <w:p w:rsidR="00E162E3" w:rsidRPr="00BC77DE" w:rsidRDefault="00E162E3" w:rsidP="0021190C">
            <w:pPr>
              <w:pStyle w:val="Prrafodelista"/>
              <w:spacing w:after="0" w:line="240" w:lineRule="auto"/>
              <w:ind w:left="0" w:firstLine="708"/>
              <w:rPr>
                <w:rFonts w:cstheme="minorHAnsi"/>
                <w:sz w:val="24"/>
                <w:szCs w:val="24"/>
              </w:rPr>
            </w:pPr>
          </w:p>
        </w:tc>
        <w:tc>
          <w:tcPr>
            <w:tcW w:w="1707" w:type="dxa"/>
            <w:gridSpan w:val="8"/>
          </w:tcPr>
          <w:p w:rsidR="00E162E3" w:rsidRPr="00BC77DE" w:rsidRDefault="00E162E3" w:rsidP="0021190C">
            <w:pPr>
              <w:pStyle w:val="Prrafodelista"/>
              <w:spacing w:after="0" w:line="240" w:lineRule="auto"/>
              <w:ind w:left="0"/>
              <w:jc w:val="center"/>
              <w:rPr>
                <w:rFonts w:cstheme="minorHAnsi"/>
                <w:sz w:val="24"/>
                <w:szCs w:val="24"/>
              </w:rPr>
            </w:pPr>
          </w:p>
        </w:tc>
        <w:tc>
          <w:tcPr>
            <w:tcW w:w="2275" w:type="dxa"/>
            <w:gridSpan w:val="10"/>
          </w:tcPr>
          <w:p w:rsidR="00E162E3" w:rsidRPr="00BC77DE" w:rsidRDefault="00E162E3" w:rsidP="0021190C">
            <w:pPr>
              <w:pStyle w:val="Prrafodelista"/>
              <w:spacing w:after="0" w:line="240" w:lineRule="auto"/>
              <w:ind w:left="0"/>
              <w:jc w:val="both"/>
              <w:rPr>
                <w:rFonts w:cstheme="minorHAnsi"/>
                <w:sz w:val="24"/>
                <w:szCs w:val="24"/>
              </w:rPr>
            </w:pPr>
          </w:p>
        </w:tc>
      </w:tr>
    </w:tbl>
    <w:p w:rsidR="00DC48B5" w:rsidRDefault="00CC3A68" w:rsidP="0021190C">
      <w:pPr>
        <w:pStyle w:val="Prrafodelista"/>
        <w:spacing w:after="0" w:line="240" w:lineRule="auto"/>
        <w:ind w:left="0"/>
        <w:jc w:val="both"/>
        <w:rPr>
          <w:rFonts w:ascii="Times New Roman" w:hAnsi="Times New Roman"/>
          <w:sz w:val="24"/>
          <w:szCs w:val="24"/>
        </w:rPr>
      </w:pPr>
      <w:r>
        <w:rPr>
          <w:rFonts w:ascii="Times New Roman" w:hAnsi="Times New Roman"/>
          <w:sz w:val="24"/>
          <w:szCs w:val="24"/>
        </w:rPr>
        <w:tab/>
      </w:r>
    </w:p>
    <w:p w:rsidR="00522127" w:rsidRDefault="00DC48B5" w:rsidP="00CC3A68">
      <w:pPr>
        <w:pStyle w:val="Prrafodelista"/>
        <w:spacing w:after="0" w:line="360" w:lineRule="auto"/>
        <w:ind w:left="0"/>
        <w:jc w:val="both"/>
        <w:rPr>
          <w:rFonts w:ascii="Times New Roman" w:hAnsi="Times New Roman"/>
          <w:sz w:val="24"/>
          <w:szCs w:val="24"/>
        </w:rPr>
      </w:pPr>
      <w:r>
        <w:rPr>
          <w:rFonts w:ascii="Times New Roman" w:hAnsi="Times New Roman"/>
          <w:sz w:val="24"/>
          <w:szCs w:val="24"/>
        </w:rPr>
        <w:tab/>
      </w:r>
      <w:r w:rsidR="00CC3A68">
        <w:rPr>
          <w:rFonts w:ascii="Times New Roman" w:hAnsi="Times New Roman"/>
          <w:sz w:val="24"/>
          <w:szCs w:val="24"/>
        </w:rPr>
        <w:t>Por último</w:t>
      </w:r>
      <w:r w:rsidR="00322873">
        <w:rPr>
          <w:rFonts w:ascii="Times New Roman" w:hAnsi="Times New Roman"/>
          <w:sz w:val="24"/>
          <w:szCs w:val="24"/>
        </w:rPr>
        <w:t>,</w:t>
      </w:r>
      <w:r w:rsidR="00CC3A68">
        <w:rPr>
          <w:rFonts w:ascii="Times New Roman" w:hAnsi="Times New Roman"/>
          <w:sz w:val="24"/>
          <w:szCs w:val="24"/>
        </w:rPr>
        <w:t xml:space="preserve"> se presenta la </w:t>
      </w:r>
      <w:r w:rsidR="000460D8">
        <w:rPr>
          <w:rFonts w:ascii="Times New Roman" w:hAnsi="Times New Roman"/>
          <w:sz w:val="24"/>
          <w:szCs w:val="24"/>
        </w:rPr>
        <w:t>t</w:t>
      </w:r>
      <w:r w:rsidR="00CC3A68">
        <w:rPr>
          <w:rFonts w:ascii="Times New Roman" w:hAnsi="Times New Roman"/>
          <w:sz w:val="24"/>
          <w:szCs w:val="24"/>
        </w:rPr>
        <w:t xml:space="preserve">abla 1 con la información principal obtenida a través de las fichas de análisis expuestas previamente. A continuación se condensa toda la información que permite entender de forma clara </w:t>
      </w:r>
      <w:r>
        <w:rPr>
          <w:rFonts w:ascii="Times New Roman" w:hAnsi="Times New Roman"/>
          <w:sz w:val="24"/>
          <w:szCs w:val="24"/>
        </w:rPr>
        <w:t>los distintos aspectos que condicionan la perspectiva con la que son elaborados los diferentes trabajos sobre el tema.</w:t>
      </w:r>
    </w:p>
    <w:p w:rsidR="00DC48B5" w:rsidRDefault="00DC48B5" w:rsidP="00CC3A68">
      <w:pPr>
        <w:pStyle w:val="Prrafodelista"/>
        <w:spacing w:after="0" w:line="360" w:lineRule="auto"/>
        <w:ind w:left="0"/>
        <w:jc w:val="both"/>
        <w:rPr>
          <w:rFonts w:ascii="Times New Roman" w:hAnsi="Times New Roman"/>
          <w:sz w:val="24"/>
          <w:szCs w:val="24"/>
        </w:rPr>
      </w:pPr>
    </w:p>
    <w:p w:rsidR="00185E5E" w:rsidRDefault="00185E5E" w:rsidP="00CC3A68">
      <w:pPr>
        <w:pStyle w:val="Prrafodelista"/>
        <w:spacing w:after="0" w:line="360" w:lineRule="auto"/>
        <w:ind w:left="0"/>
        <w:jc w:val="both"/>
        <w:rPr>
          <w:rFonts w:ascii="Times New Roman" w:hAnsi="Times New Roman"/>
          <w:sz w:val="24"/>
          <w:szCs w:val="24"/>
        </w:rPr>
      </w:pPr>
    </w:p>
    <w:p w:rsidR="00185E5E" w:rsidRDefault="00185E5E" w:rsidP="00CC3A68">
      <w:pPr>
        <w:pStyle w:val="Prrafodelista"/>
        <w:spacing w:after="0" w:line="360" w:lineRule="auto"/>
        <w:ind w:left="0"/>
        <w:jc w:val="both"/>
        <w:rPr>
          <w:rFonts w:ascii="Times New Roman" w:hAnsi="Times New Roman"/>
          <w:sz w:val="24"/>
          <w:szCs w:val="24"/>
        </w:rPr>
      </w:pPr>
    </w:p>
    <w:p w:rsidR="00185E5E" w:rsidRDefault="00185E5E" w:rsidP="00CC3A68">
      <w:pPr>
        <w:pStyle w:val="Prrafodelista"/>
        <w:spacing w:after="0" w:line="360" w:lineRule="auto"/>
        <w:ind w:left="0"/>
        <w:jc w:val="both"/>
        <w:rPr>
          <w:rFonts w:ascii="Times New Roman" w:hAnsi="Times New Roman"/>
          <w:sz w:val="24"/>
          <w:szCs w:val="24"/>
        </w:rPr>
      </w:pPr>
    </w:p>
    <w:p w:rsidR="00185E5E" w:rsidRDefault="00185E5E" w:rsidP="00CC3A68">
      <w:pPr>
        <w:pStyle w:val="Prrafodelista"/>
        <w:spacing w:after="0" w:line="360" w:lineRule="auto"/>
        <w:ind w:left="0"/>
        <w:jc w:val="both"/>
        <w:rPr>
          <w:rFonts w:ascii="Times New Roman" w:hAnsi="Times New Roman"/>
          <w:sz w:val="24"/>
          <w:szCs w:val="24"/>
        </w:rPr>
      </w:pPr>
    </w:p>
    <w:p w:rsidR="00185E5E" w:rsidRDefault="00185E5E" w:rsidP="00CC3A68">
      <w:pPr>
        <w:pStyle w:val="Prrafodelista"/>
        <w:spacing w:after="0" w:line="360" w:lineRule="auto"/>
        <w:ind w:left="0"/>
        <w:jc w:val="both"/>
        <w:rPr>
          <w:rFonts w:ascii="Times New Roman" w:hAnsi="Times New Roman"/>
          <w:sz w:val="24"/>
          <w:szCs w:val="24"/>
        </w:rPr>
      </w:pPr>
    </w:p>
    <w:p w:rsidR="00DC48B5" w:rsidRDefault="00DC48B5" w:rsidP="00CC3A68">
      <w:pPr>
        <w:pStyle w:val="Prrafodelista"/>
        <w:spacing w:after="0" w:line="360" w:lineRule="auto"/>
        <w:ind w:left="0"/>
        <w:jc w:val="both"/>
        <w:rPr>
          <w:rFonts w:ascii="Times New Roman" w:hAnsi="Times New Roman" w:cs="Times New Roman"/>
          <w:b/>
          <w:sz w:val="24"/>
          <w:szCs w:val="24"/>
        </w:rPr>
      </w:pPr>
    </w:p>
    <w:p w:rsidR="00E44E1F" w:rsidRDefault="00E44E1F" w:rsidP="00CC3A68">
      <w:pPr>
        <w:pStyle w:val="Prrafodelista"/>
        <w:spacing w:after="0" w:line="360" w:lineRule="auto"/>
        <w:ind w:left="0"/>
        <w:jc w:val="both"/>
        <w:rPr>
          <w:rFonts w:ascii="Times New Roman" w:hAnsi="Times New Roman" w:cs="Times New Roman"/>
          <w:b/>
          <w:sz w:val="24"/>
          <w:szCs w:val="24"/>
        </w:rPr>
      </w:pPr>
    </w:p>
    <w:p w:rsidR="003C4D8C" w:rsidRDefault="003C4D8C" w:rsidP="003C4D8C">
      <w:pPr>
        <w:pStyle w:val="Prrafodelista"/>
        <w:spacing w:after="0" w:line="360" w:lineRule="auto"/>
        <w:ind w:left="0"/>
        <w:jc w:val="both"/>
        <w:rPr>
          <w:rFonts w:ascii="Times New Roman" w:hAnsi="Times New Roman" w:cs="Times New Roman"/>
          <w:sz w:val="24"/>
          <w:szCs w:val="24"/>
        </w:rPr>
      </w:pPr>
      <w:r w:rsidRPr="00185E5E">
        <w:rPr>
          <w:rFonts w:ascii="Times New Roman" w:hAnsi="Times New Roman" w:cs="Times New Roman"/>
          <w:b/>
          <w:sz w:val="24"/>
          <w:szCs w:val="24"/>
        </w:rPr>
        <w:lastRenderedPageBreak/>
        <w:t>Tabla</w:t>
      </w:r>
      <w:r w:rsidR="00185E5E">
        <w:rPr>
          <w:rFonts w:ascii="Times New Roman" w:hAnsi="Times New Roman" w:cs="Times New Roman"/>
          <w:b/>
          <w:sz w:val="24"/>
          <w:szCs w:val="24"/>
        </w:rPr>
        <w:t xml:space="preserve"> </w:t>
      </w:r>
      <w:r w:rsidR="00CA1D5B" w:rsidRPr="00185E5E">
        <w:rPr>
          <w:rFonts w:ascii="Times New Roman" w:hAnsi="Times New Roman" w:cs="Times New Roman"/>
          <w:b/>
          <w:sz w:val="24"/>
          <w:szCs w:val="24"/>
        </w:rPr>
        <w:t>1</w:t>
      </w:r>
      <w:r w:rsidRPr="00185E5E">
        <w:rPr>
          <w:rFonts w:ascii="Times New Roman" w:hAnsi="Times New Roman" w:cs="Times New Roman"/>
          <w:b/>
          <w:sz w:val="24"/>
          <w:szCs w:val="24"/>
        </w:rPr>
        <w:t>.</w:t>
      </w:r>
      <w:r>
        <w:rPr>
          <w:rFonts w:ascii="Times New Roman" w:hAnsi="Times New Roman" w:cs="Times New Roman"/>
          <w:sz w:val="24"/>
          <w:szCs w:val="24"/>
        </w:rPr>
        <w:t xml:space="preserve"> Tabla</w:t>
      </w:r>
      <w:r w:rsidR="00007276">
        <w:rPr>
          <w:rFonts w:ascii="Times New Roman" w:hAnsi="Times New Roman" w:cs="Times New Roman"/>
          <w:sz w:val="24"/>
          <w:szCs w:val="24"/>
        </w:rPr>
        <w:t xml:space="preserve"> cronológica de los más importantes</w:t>
      </w:r>
      <w:r w:rsidRPr="009A59DC">
        <w:rPr>
          <w:rFonts w:ascii="Times New Roman" w:hAnsi="Times New Roman" w:cs="Times New Roman"/>
          <w:sz w:val="24"/>
          <w:szCs w:val="24"/>
        </w:rPr>
        <w:t xml:space="preserve"> informes sobre la violencia contra los periodistas en México de las principales organizaciones profesionales nacionales e inter</w:t>
      </w:r>
      <w:r w:rsidR="00007276">
        <w:rPr>
          <w:rFonts w:ascii="Times New Roman" w:hAnsi="Times New Roman" w:cs="Times New Roman"/>
          <w:sz w:val="24"/>
          <w:szCs w:val="24"/>
        </w:rPr>
        <w:t>nacionales publicados entre 1999</w:t>
      </w:r>
      <w:r w:rsidRPr="009A59DC">
        <w:rPr>
          <w:rFonts w:ascii="Times New Roman" w:hAnsi="Times New Roman" w:cs="Times New Roman"/>
          <w:sz w:val="24"/>
          <w:szCs w:val="24"/>
        </w:rPr>
        <w:t xml:space="preserve"> y 2015</w:t>
      </w:r>
      <w:r>
        <w:rPr>
          <w:rFonts w:ascii="Times New Roman" w:hAnsi="Times New Roman" w:cs="Times New Roman"/>
          <w:sz w:val="24"/>
          <w:szCs w:val="24"/>
        </w:rPr>
        <w:t>.</w:t>
      </w:r>
    </w:p>
    <w:p w:rsidR="00FC4790" w:rsidRPr="009A59DC" w:rsidRDefault="00FC4790" w:rsidP="003C4D8C">
      <w:pPr>
        <w:pStyle w:val="Prrafodelista"/>
        <w:spacing w:after="0" w:line="360" w:lineRule="auto"/>
        <w:ind w:left="0"/>
        <w:jc w:val="both"/>
        <w:rPr>
          <w:rFonts w:ascii="Times New Roman" w:hAnsi="Times New Roman" w:cs="Times New Roman"/>
          <w:sz w:val="24"/>
          <w:szCs w:val="24"/>
        </w:rPr>
      </w:pPr>
    </w:p>
    <w:tbl>
      <w:tblPr>
        <w:tblStyle w:val="Tablaconcuadrcula"/>
        <w:tblW w:w="11624" w:type="dxa"/>
        <w:tblInd w:w="-1310" w:type="dxa"/>
        <w:tblLayout w:type="fixed"/>
        <w:tblLook w:val="04A0" w:firstRow="1" w:lastRow="0" w:firstColumn="1" w:lastColumn="0" w:noHBand="0" w:noVBand="1"/>
      </w:tblPr>
      <w:tblGrid>
        <w:gridCol w:w="709"/>
        <w:gridCol w:w="2127"/>
        <w:gridCol w:w="992"/>
        <w:gridCol w:w="4111"/>
        <w:gridCol w:w="2126"/>
        <w:gridCol w:w="1559"/>
      </w:tblGrid>
      <w:tr w:rsidR="003C4D8C" w:rsidTr="00FB3094">
        <w:tc>
          <w:tcPr>
            <w:tcW w:w="709" w:type="dxa"/>
          </w:tcPr>
          <w:p w:rsidR="003C4D8C" w:rsidRDefault="003C4D8C" w:rsidP="007F1F8B">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Año </w:t>
            </w:r>
          </w:p>
        </w:tc>
        <w:tc>
          <w:tcPr>
            <w:tcW w:w="2127" w:type="dxa"/>
          </w:tcPr>
          <w:p w:rsidR="003C4D8C" w:rsidRDefault="003C4D8C" w:rsidP="007F1F8B">
            <w:pPr>
              <w:jc w:val="both"/>
              <w:rPr>
                <w:rFonts w:ascii="Times New Roman" w:hAnsi="Times New Roman" w:cs="Times New Roman"/>
                <w:sz w:val="24"/>
                <w:szCs w:val="24"/>
                <w:lang w:val="es-MX"/>
              </w:rPr>
            </w:pPr>
            <w:r>
              <w:rPr>
                <w:rFonts w:ascii="Times New Roman" w:hAnsi="Times New Roman" w:cs="Times New Roman"/>
                <w:sz w:val="24"/>
                <w:szCs w:val="24"/>
                <w:lang w:val="es-MX"/>
              </w:rPr>
              <w:t>Organización</w:t>
            </w:r>
          </w:p>
        </w:tc>
        <w:tc>
          <w:tcPr>
            <w:tcW w:w="992" w:type="dxa"/>
          </w:tcPr>
          <w:p w:rsidR="003C4D8C" w:rsidRDefault="003C4D8C" w:rsidP="007F1F8B">
            <w:pPr>
              <w:jc w:val="both"/>
              <w:rPr>
                <w:rFonts w:ascii="Times New Roman" w:hAnsi="Times New Roman" w:cs="Times New Roman"/>
                <w:sz w:val="24"/>
                <w:szCs w:val="24"/>
                <w:lang w:val="es-MX"/>
              </w:rPr>
            </w:pPr>
            <w:r>
              <w:rPr>
                <w:rFonts w:ascii="Times New Roman" w:hAnsi="Times New Roman" w:cs="Times New Roman"/>
                <w:sz w:val="24"/>
                <w:szCs w:val="24"/>
                <w:lang w:val="es-MX"/>
              </w:rPr>
              <w:t>País</w:t>
            </w:r>
          </w:p>
        </w:tc>
        <w:tc>
          <w:tcPr>
            <w:tcW w:w="4111" w:type="dxa"/>
          </w:tcPr>
          <w:p w:rsidR="003C4D8C" w:rsidRDefault="003C4D8C" w:rsidP="007F1F8B">
            <w:pPr>
              <w:jc w:val="both"/>
              <w:rPr>
                <w:rFonts w:ascii="Times New Roman" w:hAnsi="Times New Roman" w:cs="Times New Roman"/>
                <w:sz w:val="24"/>
                <w:szCs w:val="24"/>
                <w:lang w:val="es-MX"/>
              </w:rPr>
            </w:pPr>
            <w:r>
              <w:rPr>
                <w:rFonts w:ascii="Times New Roman" w:hAnsi="Times New Roman" w:cs="Times New Roman"/>
                <w:sz w:val="24"/>
                <w:szCs w:val="24"/>
                <w:lang w:val="es-MX"/>
              </w:rPr>
              <w:t>Título</w:t>
            </w:r>
          </w:p>
        </w:tc>
        <w:tc>
          <w:tcPr>
            <w:tcW w:w="2126" w:type="dxa"/>
          </w:tcPr>
          <w:p w:rsidR="003C4D8C" w:rsidRDefault="003C4D8C" w:rsidP="007F1F8B">
            <w:pPr>
              <w:jc w:val="both"/>
              <w:rPr>
                <w:rFonts w:ascii="Times New Roman" w:hAnsi="Times New Roman" w:cs="Times New Roman"/>
                <w:sz w:val="24"/>
                <w:szCs w:val="24"/>
                <w:lang w:val="es-MX"/>
              </w:rPr>
            </w:pPr>
            <w:r>
              <w:rPr>
                <w:rFonts w:ascii="Times New Roman" w:hAnsi="Times New Roman" w:cs="Times New Roman"/>
                <w:sz w:val="24"/>
                <w:szCs w:val="24"/>
                <w:lang w:val="es-MX"/>
              </w:rPr>
              <w:t>Tema</w:t>
            </w:r>
          </w:p>
        </w:tc>
        <w:tc>
          <w:tcPr>
            <w:tcW w:w="1559" w:type="dxa"/>
          </w:tcPr>
          <w:p w:rsidR="003C4D8C" w:rsidRDefault="003C4D8C" w:rsidP="007F1F8B">
            <w:pPr>
              <w:jc w:val="both"/>
              <w:rPr>
                <w:rFonts w:ascii="Times New Roman" w:hAnsi="Times New Roman" w:cs="Times New Roman"/>
                <w:sz w:val="24"/>
                <w:szCs w:val="24"/>
                <w:lang w:val="es-MX"/>
              </w:rPr>
            </w:pPr>
            <w:r>
              <w:rPr>
                <w:rFonts w:ascii="Times New Roman" w:hAnsi="Times New Roman" w:cs="Times New Roman"/>
                <w:sz w:val="24"/>
                <w:szCs w:val="24"/>
                <w:lang w:val="es-MX"/>
              </w:rPr>
              <w:t>Metodología</w:t>
            </w:r>
          </w:p>
        </w:tc>
      </w:tr>
      <w:tr w:rsidR="006A317D" w:rsidTr="00FB3094">
        <w:tc>
          <w:tcPr>
            <w:tcW w:w="709" w:type="dxa"/>
          </w:tcPr>
          <w:p w:rsidR="006A317D" w:rsidRDefault="006A317D"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1999</w:t>
            </w:r>
          </w:p>
          <w:p w:rsidR="00E50186" w:rsidRPr="00C906B2" w:rsidRDefault="00E50186" w:rsidP="007F1F8B">
            <w:pPr>
              <w:jc w:val="both"/>
              <w:rPr>
                <w:rFonts w:ascii="Times New Roman" w:hAnsi="Times New Roman" w:cs="Times New Roman"/>
                <w:sz w:val="20"/>
                <w:szCs w:val="20"/>
                <w:lang w:val="es-MX"/>
              </w:rPr>
            </w:pPr>
          </w:p>
        </w:tc>
        <w:tc>
          <w:tcPr>
            <w:tcW w:w="2127" w:type="dxa"/>
          </w:tcPr>
          <w:p w:rsidR="006A317D" w:rsidRPr="004E6FFE" w:rsidRDefault="00C906B2" w:rsidP="00322873">
            <w:pPr>
              <w:jc w:val="both"/>
              <w:rPr>
                <w:rFonts w:ascii="Times New Roman" w:hAnsi="Times New Roman" w:cs="Times New Roman"/>
                <w:sz w:val="20"/>
                <w:szCs w:val="20"/>
                <w:lang w:val="en-US"/>
              </w:rPr>
            </w:pPr>
            <w:r w:rsidRPr="004E6FFE">
              <w:rPr>
                <w:rStyle w:val="nfasis"/>
                <w:rFonts w:ascii="Times New Roman" w:hAnsi="Times New Roman" w:cs="Times New Roman"/>
                <w:i w:val="0"/>
                <w:sz w:val="20"/>
                <w:szCs w:val="20"/>
              </w:rPr>
              <w:t xml:space="preserve">Red Mexicana </w:t>
            </w:r>
            <w:r w:rsidR="00322873">
              <w:rPr>
                <w:rStyle w:val="nfasis"/>
                <w:rFonts w:ascii="Times New Roman" w:hAnsi="Times New Roman" w:cs="Times New Roman"/>
                <w:i w:val="0"/>
                <w:sz w:val="20"/>
                <w:szCs w:val="20"/>
              </w:rPr>
              <w:t>d</w:t>
            </w:r>
            <w:r w:rsidRPr="004E6FFE">
              <w:rPr>
                <w:rStyle w:val="nfasis"/>
                <w:rFonts w:ascii="Times New Roman" w:hAnsi="Times New Roman" w:cs="Times New Roman"/>
                <w:i w:val="0"/>
                <w:sz w:val="20"/>
                <w:szCs w:val="20"/>
              </w:rPr>
              <w:t xml:space="preserve">e Protección </w:t>
            </w:r>
            <w:r w:rsidR="00322873">
              <w:rPr>
                <w:rStyle w:val="nfasis"/>
                <w:rFonts w:ascii="Times New Roman" w:hAnsi="Times New Roman" w:cs="Times New Roman"/>
                <w:i w:val="0"/>
                <w:sz w:val="20"/>
                <w:szCs w:val="20"/>
              </w:rPr>
              <w:t>a</w:t>
            </w:r>
            <w:r w:rsidRPr="004E6FFE">
              <w:rPr>
                <w:rStyle w:val="nfasis"/>
                <w:rFonts w:ascii="Times New Roman" w:hAnsi="Times New Roman" w:cs="Times New Roman"/>
                <w:i w:val="0"/>
                <w:sz w:val="20"/>
                <w:szCs w:val="20"/>
              </w:rPr>
              <w:t xml:space="preserve"> Periodistas </w:t>
            </w:r>
            <w:r w:rsidR="00322873">
              <w:rPr>
                <w:rStyle w:val="nfasis"/>
                <w:rFonts w:ascii="Times New Roman" w:hAnsi="Times New Roman" w:cs="Times New Roman"/>
                <w:i w:val="0"/>
                <w:sz w:val="20"/>
                <w:szCs w:val="20"/>
              </w:rPr>
              <w:t>y</w:t>
            </w:r>
            <w:r w:rsidRPr="004E6FFE">
              <w:rPr>
                <w:rStyle w:val="nfasis"/>
                <w:rFonts w:ascii="Times New Roman" w:hAnsi="Times New Roman" w:cs="Times New Roman"/>
                <w:i w:val="0"/>
                <w:sz w:val="20"/>
                <w:szCs w:val="20"/>
              </w:rPr>
              <w:t xml:space="preserve"> Medios </w:t>
            </w:r>
            <w:r w:rsidR="00322873">
              <w:rPr>
                <w:rStyle w:val="nfasis"/>
                <w:rFonts w:ascii="Times New Roman" w:hAnsi="Times New Roman" w:cs="Times New Roman"/>
                <w:i w:val="0"/>
                <w:sz w:val="20"/>
                <w:szCs w:val="20"/>
              </w:rPr>
              <w:t>d</w:t>
            </w:r>
            <w:r w:rsidRPr="004E6FFE">
              <w:rPr>
                <w:rStyle w:val="nfasis"/>
                <w:rFonts w:ascii="Times New Roman" w:hAnsi="Times New Roman" w:cs="Times New Roman"/>
                <w:i w:val="0"/>
                <w:sz w:val="20"/>
                <w:szCs w:val="20"/>
              </w:rPr>
              <w:t>e Comunicación, Fundación Manuel Buendía</w:t>
            </w:r>
          </w:p>
        </w:tc>
        <w:tc>
          <w:tcPr>
            <w:tcW w:w="992" w:type="dxa"/>
          </w:tcPr>
          <w:p w:rsidR="006A317D" w:rsidRPr="00C906B2" w:rsidRDefault="0099168D" w:rsidP="007F1F8B">
            <w:pPr>
              <w:jc w:val="both"/>
              <w:rPr>
                <w:rFonts w:ascii="Times New Roman" w:hAnsi="Times New Roman" w:cs="Times New Roman"/>
                <w:sz w:val="20"/>
                <w:szCs w:val="20"/>
                <w:lang w:val="es-MX"/>
              </w:rPr>
            </w:pPr>
            <w:r>
              <w:rPr>
                <w:rFonts w:ascii="Times New Roman" w:hAnsi="Times New Roman" w:cs="Times New Roman"/>
                <w:sz w:val="20"/>
                <w:szCs w:val="20"/>
                <w:lang w:val="es-MX"/>
              </w:rPr>
              <w:t>Mé</w:t>
            </w:r>
            <w:r w:rsidR="00A135BC" w:rsidRPr="00C906B2">
              <w:rPr>
                <w:rFonts w:ascii="Times New Roman" w:hAnsi="Times New Roman" w:cs="Times New Roman"/>
                <w:sz w:val="20"/>
                <w:szCs w:val="20"/>
                <w:lang w:val="es-MX"/>
              </w:rPr>
              <w:t>xico</w:t>
            </w:r>
          </w:p>
        </w:tc>
        <w:tc>
          <w:tcPr>
            <w:tcW w:w="4111" w:type="dxa"/>
          </w:tcPr>
          <w:p w:rsidR="006A317D" w:rsidRPr="00C906B2" w:rsidRDefault="00A135BC" w:rsidP="00322873">
            <w:pPr>
              <w:jc w:val="both"/>
              <w:rPr>
                <w:rFonts w:ascii="Times New Roman" w:hAnsi="Times New Roman" w:cs="Times New Roman"/>
                <w:i/>
                <w:sz w:val="20"/>
                <w:szCs w:val="20"/>
                <w:lang w:val="en-US"/>
              </w:rPr>
            </w:pPr>
            <w:r w:rsidRPr="00C906B2">
              <w:rPr>
                <w:rStyle w:val="nfasis"/>
                <w:rFonts w:ascii="Times New Roman" w:hAnsi="Times New Roman" w:cs="Times New Roman"/>
                <w:i w:val="0"/>
                <w:sz w:val="20"/>
                <w:szCs w:val="20"/>
              </w:rPr>
              <w:t xml:space="preserve">Recuento de Datos 1998: </w:t>
            </w:r>
            <w:r w:rsidR="00322873">
              <w:rPr>
                <w:rStyle w:val="nfasis"/>
                <w:rFonts w:ascii="Times New Roman" w:hAnsi="Times New Roman" w:cs="Times New Roman"/>
                <w:i w:val="0"/>
                <w:sz w:val="20"/>
                <w:szCs w:val="20"/>
              </w:rPr>
              <w:t>u</w:t>
            </w:r>
            <w:r w:rsidRPr="00C906B2">
              <w:rPr>
                <w:rStyle w:val="nfasis"/>
                <w:rFonts w:ascii="Times New Roman" w:hAnsi="Times New Roman" w:cs="Times New Roman"/>
                <w:i w:val="0"/>
                <w:sz w:val="20"/>
                <w:szCs w:val="20"/>
              </w:rPr>
              <w:t>n acercamiento al Estado de las Libertades de Expresión e Información en México</w:t>
            </w:r>
          </w:p>
        </w:tc>
        <w:tc>
          <w:tcPr>
            <w:tcW w:w="2126" w:type="dxa"/>
          </w:tcPr>
          <w:p w:rsidR="006A317D" w:rsidRPr="00C906B2" w:rsidRDefault="003B3F13"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expresión en México</w:t>
            </w:r>
          </w:p>
        </w:tc>
        <w:tc>
          <w:tcPr>
            <w:tcW w:w="1559" w:type="dxa"/>
          </w:tcPr>
          <w:p w:rsidR="006A317D" w:rsidRPr="00C906B2" w:rsidRDefault="003B3F13" w:rsidP="007F1F8B">
            <w:pPr>
              <w:jc w:val="both"/>
              <w:rPr>
                <w:rFonts w:ascii="Times New Roman" w:hAnsi="Times New Roman" w:cs="Times New Roman"/>
                <w:bCs/>
                <w:color w:val="000000" w:themeColor="text1"/>
                <w:sz w:val="20"/>
                <w:szCs w:val="20"/>
                <w:lang w:val="en-US"/>
              </w:rPr>
            </w:pPr>
            <w:r w:rsidRPr="00C906B2">
              <w:rPr>
                <w:rFonts w:ascii="Times New Roman" w:hAnsi="Times New Roman" w:cs="Times New Roman"/>
                <w:bCs/>
                <w:color w:val="000000" w:themeColor="text1"/>
                <w:sz w:val="20"/>
                <w:szCs w:val="20"/>
                <w:lang w:val="en-US"/>
              </w:rPr>
              <w:t>Recopilatorio por año</w:t>
            </w:r>
          </w:p>
        </w:tc>
      </w:tr>
      <w:tr w:rsidR="006A317D" w:rsidTr="00FB3094">
        <w:tc>
          <w:tcPr>
            <w:tcW w:w="709" w:type="dxa"/>
          </w:tcPr>
          <w:p w:rsidR="006A317D" w:rsidRPr="00C906B2" w:rsidRDefault="006A317D"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2000</w:t>
            </w:r>
            <w:r w:rsidR="002D0D94" w:rsidRPr="00A90695">
              <w:rPr>
                <w:rFonts w:ascii="Times New Roman" w:hAnsi="Times New Roman" w:cs="Times New Roman"/>
                <w:i/>
                <w:color w:val="FF0000"/>
                <w:sz w:val="24"/>
                <w:szCs w:val="24"/>
              </w:rPr>
              <w:t xml:space="preserve"> </w:t>
            </w:r>
          </w:p>
        </w:tc>
        <w:tc>
          <w:tcPr>
            <w:tcW w:w="2127" w:type="dxa"/>
          </w:tcPr>
          <w:p w:rsidR="006A317D" w:rsidRPr="004E6FFE" w:rsidRDefault="00C906B2" w:rsidP="00322873">
            <w:pPr>
              <w:rPr>
                <w:rFonts w:ascii="Times New Roman" w:hAnsi="Times New Roman" w:cs="Times New Roman"/>
                <w:sz w:val="20"/>
                <w:szCs w:val="20"/>
                <w:lang w:val="en-US"/>
              </w:rPr>
            </w:pPr>
            <w:r w:rsidRPr="004E6FFE">
              <w:rPr>
                <w:rStyle w:val="nfasis"/>
                <w:rFonts w:ascii="Times New Roman" w:hAnsi="Times New Roman" w:cs="Times New Roman"/>
                <w:i w:val="0"/>
                <w:sz w:val="20"/>
                <w:szCs w:val="20"/>
              </w:rPr>
              <w:t xml:space="preserve">Red Mexicana </w:t>
            </w:r>
            <w:r w:rsidR="00322873">
              <w:rPr>
                <w:rStyle w:val="nfasis"/>
                <w:rFonts w:ascii="Times New Roman" w:hAnsi="Times New Roman" w:cs="Times New Roman"/>
                <w:i w:val="0"/>
                <w:sz w:val="20"/>
                <w:szCs w:val="20"/>
              </w:rPr>
              <w:t>d</w:t>
            </w:r>
            <w:r w:rsidRPr="004E6FFE">
              <w:rPr>
                <w:rStyle w:val="nfasis"/>
                <w:rFonts w:ascii="Times New Roman" w:hAnsi="Times New Roman" w:cs="Times New Roman"/>
                <w:i w:val="0"/>
                <w:sz w:val="20"/>
                <w:szCs w:val="20"/>
              </w:rPr>
              <w:t xml:space="preserve">e Protección </w:t>
            </w:r>
            <w:r w:rsidR="00322873">
              <w:rPr>
                <w:rStyle w:val="nfasis"/>
                <w:rFonts w:ascii="Times New Roman" w:hAnsi="Times New Roman" w:cs="Times New Roman"/>
                <w:i w:val="0"/>
                <w:sz w:val="20"/>
                <w:szCs w:val="20"/>
              </w:rPr>
              <w:t>a</w:t>
            </w:r>
            <w:r w:rsidRPr="004E6FFE">
              <w:rPr>
                <w:rStyle w:val="nfasis"/>
                <w:rFonts w:ascii="Times New Roman" w:hAnsi="Times New Roman" w:cs="Times New Roman"/>
                <w:i w:val="0"/>
                <w:sz w:val="20"/>
                <w:szCs w:val="20"/>
              </w:rPr>
              <w:t xml:space="preserve"> Periodistas </w:t>
            </w:r>
            <w:r w:rsidR="00322873">
              <w:rPr>
                <w:rStyle w:val="nfasis"/>
                <w:rFonts w:ascii="Times New Roman" w:hAnsi="Times New Roman" w:cs="Times New Roman"/>
                <w:i w:val="0"/>
                <w:sz w:val="20"/>
                <w:szCs w:val="20"/>
              </w:rPr>
              <w:t>y</w:t>
            </w:r>
            <w:r w:rsidRPr="004E6FFE">
              <w:rPr>
                <w:rStyle w:val="nfasis"/>
                <w:rFonts w:ascii="Times New Roman" w:hAnsi="Times New Roman" w:cs="Times New Roman"/>
                <w:i w:val="0"/>
                <w:sz w:val="20"/>
                <w:szCs w:val="20"/>
              </w:rPr>
              <w:t xml:space="preserve"> Medios </w:t>
            </w:r>
            <w:r w:rsidR="00322873">
              <w:rPr>
                <w:rStyle w:val="nfasis"/>
                <w:rFonts w:ascii="Times New Roman" w:hAnsi="Times New Roman" w:cs="Times New Roman"/>
                <w:i w:val="0"/>
                <w:sz w:val="20"/>
                <w:szCs w:val="20"/>
              </w:rPr>
              <w:t>d</w:t>
            </w:r>
            <w:r w:rsidRPr="004E6FFE">
              <w:rPr>
                <w:rStyle w:val="nfasis"/>
                <w:rFonts w:ascii="Times New Roman" w:hAnsi="Times New Roman" w:cs="Times New Roman"/>
                <w:i w:val="0"/>
                <w:sz w:val="20"/>
                <w:szCs w:val="20"/>
              </w:rPr>
              <w:t>e Comunicación, Fundación Manuel Buendía</w:t>
            </w:r>
          </w:p>
        </w:tc>
        <w:tc>
          <w:tcPr>
            <w:tcW w:w="992" w:type="dxa"/>
          </w:tcPr>
          <w:p w:rsidR="006A317D" w:rsidRPr="00C906B2" w:rsidRDefault="00A135B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6A317D" w:rsidRPr="00C906B2" w:rsidRDefault="00A135BC" w:rsidP="00322873">
            <w:pPr>
              <w:jc w:val="both"/>
              <w:rPr>
                <w:rFonts w:ascii="Times New Roman" w:hAnsi="Times New Roman" w:cs="Times New Roman"/>
                <w:i/>
                <w:sz w:val="20"/>
                <w:szCs w:val="20"/>
                <w:lang w:val="en-US"/>
              </w:rPr>
            </w:pPr>
            <w:r w:rsidRPr="00C906B2">
              <w:rPr>
                <w:rStyle w:val="nfasis"/>
                <w:rFonts w:ascii="Times New Roman" w:hAnsi="Times New Roman" w:cs="Times New Roman"/>
                <w:i w:val="0"/>
                <w:sz w:val="20"/>
                <w:szCs w:val="20"/>
              </w:rPr>
              <w:t xml:space="preserve">Recuento de Datos 1999: </w:t>
            </w:r>
            <w:r w:rsidR="00322873">
              <w:rPr>
                <w:rStyle w:val="nfasis"/>
                <w:rFonts w:ascii="Times New Roman" w:hAnsi="Times New Roman" w:cs="Times New Roman"/>
                <w:i w:val="0"/>
                <w:sz w:val="20"/>
                <w:szCs w:val="20"/>
              </w:rPr>
              <w:t>u</w:t>
            </w:r>
            <w:r w:rsidRPr="00C906B2">
              <w:rPr>
                <w:rStyle w:val="nfasis"/>
                <w:rFonts w:ascii="Times New Roman" w:hAnsi="Times New Roman" w:cs="Times New Roman"/>
                <w:i w:val="0"/>
                <w:sz w:val="20"/>
                <w:szCs w:val="20"/>
              </w:rPr>
              <w:t>n acercamiento al Estado de las Libertades de Expresión e Información en México</w:t>
            </w:r>
          </w:p>
        </w:tc>
        <w:tc>
          <w:tcPr>
            <w:tcW w:w="2126" w:type="dxa"/>
          </w:tcPr>
          <w:p w:rsidR="006A317D" w:rsidRPr="00C906B2" w:rsidRDefault="003B3F13"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expresión en México</w:t>
            </w:r>
          </w:p>
        </w:tc>
        <w:tc>
          <w:tcPr>
            <w:tcW w:w="1559" w:type="dxa"/>
          </w:tcPr>
          <w:p w:rsidR="006A317D" w:rsidRPr="00C906B2" w:rsidRDefault="003B3F13" w:rsidP="007F1F8B">
            <w:pPr>
              <w:jc w:val="both"/>
              <w:rPr>
                <w:rFonts w:ascii="Times New Roman" w:hAnsi="Times New Roman" w:cs="Times New Roman"/>
                <w:bCs/>
                <w:color w:val="000000" w:themeColor="text1"/>
                <w:sz w:val="20"/>
                <w:szCs w:val="20"/>
                <w:lang w:val="en-US"/>
              </w:rPr>
            </w:pPr>
            <w:r w:rsidRPr="00C906B2">
              <w:rPr>
                <w:rFonts w:ascii="Times New Roman" w:hAnsi="Times New Roman" w:cs="Times New Roman"/>
                <w:bCs/>
                <w:color w:val="000000" w:themeColor="text1"/>
                <w:sz w:val="20"/>
                <w:szCs w:val="20"/>
                <w:lang w:val="en-US"/>
              </w:rPr>
              <w:t>Recopilatorio por año</w:t>
            </w:r>
          </w:p>
        </w:tc>
      </w:tr>
      <w:tr w:rsidR="006A317D" w:rsidTr="00FB3094">
        <w:tc>
          <w:tcPr>
            <w:tcW w:w="709" w:type="dxa"/>
          </w:tcPr>
          <w:p w:rsidR="006A317D" w:rsidRDefault="006A317D"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2001</w:t>
            </w:r>
          </w:p>
          <w:p w:rsidR="002D0D94" w:rsidRPr="00C906B2" w:rsidRDefault="002D0D94" w:rsidP="007F1F8B">
            <w:pPr>
              <w:jc w:val="both"/>
              <w:rPr>
                <w:rFonts w:ascii="Times New Roman" w:hAnsi="Times New Roman" w:cs="Times New Roman"/>
                <w:sz w:val="20"/>
                <w:szCs w:val="20"/>
                <w:lang w:val="es-MX"/>
              </w:rPr>
            </w:pPr>
          </w:p>
        </w:tc>
        <w:tc>
          <w:tcPr>
            <w:tcW w:w="2127" w:type="dxa"/>
          </w:tcPr>
          <w:p w:rsidR="006A317D" w:rsidRPr="004E6FFE" w:rsidRDefault="00C906B2" w:rsidP="004E6FFE">
            <w:pPr>
              <w:rPr>
                <w:rFonts w:ascii="Times New Roman" w:hAnsi="Times New Roman" w:cs="Times New Roman"/>
                <w:sz w:val="20"/>
                <w:szCs w:val="20"/>
                <w:lang w:val="en-US"/>
              </w:rPr>
            </w:pPr>
            <w:r w:rsidRPr="004E6FFE">
              <w:rPr>
                <w:rStyle w:val="nfasis"/>
                <w:rFonts w:ascii="Times New Roman" w:hAnsi="Times New Roman" w:cs="Times New Roman"/>
                <w:i w:val="0"/>
                <w:sz w:val="20"/>
                <w:szCs w:val="20"/>
              </w:rPr>
              <w:t>Fundación Manuel Buendía</w:t>
            </w:r>
          </w:p>
        </w:tc>
        <w:tc>
          <w:tcPr>
            <w:tcW w:w="992" w:type="dxa"/>
          </w:tcPr>
          <w:p w:rsidR="006A317D" w:rsidRPr="00C906B2" w:rsidRDefault="00A135B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6A317D" w:rsidRPr="00C906B2" w:rsidRDefault="00A135BC" w:rsidP="00322873">
            <w:pPr>
              <w:jc w:val="both"/>
              <w:rPr>
                <w:rFonts w:ascii="Times New Roman" w:hAnsi="Times New Roman" w:cs="Times New Roman"/>
                <w:i/>
                <w:sz w:val="20"/>
                <w:szCs w:val="20"/>
                <w:lang w:val="en-US"/>
              </w:rPr>
            </w:pPr>
            <w:r w:rsidRPr="00C906B2">
              <w:rPr>
                <w:rStyle w:val="nfasis"/>
                <w:rFonts w:ascii="Times New Roman" w:hAnsi="Times New Roman" w:cs="Times New Roman"/>
                <w:i w:val="0"/>
                <w:sz w:val="20"/>
                <w:szCs w:val="20"/>
              </w:rPr>
              <w:t xml:space="preserve">Recuento de Daños a las libertades de expresión e información durante el 2000: </w:t>
            </w:r>
            <w:r w:rsidR="00322873">
              <w:rPr>
                <w:rStyle w:val="nfasis"/>
                <w:rFonts w:ascii="Times New Roman" w:hAnsi="Times New Roman" w:cs="Times New Roman"/>
                <w:i w:val="0"/>
                <w:sz w:val="20"/>
                <w:szCs w:val="20"/>
              </w:rPr>
              <w:t>r</w:t>
            </w:r>
            <w:r w:rsidRPr="00C906B2">
              <w:rPr>
                <w:rStyle w:val="nfasis"/>
                <w:rFonts w:ascii="Times New Roman" w:hAnsi="Times New Roman" w:cs="Times New Roman"/>
                <w:i w:val="0"/>
                <w:sz w:val="20"/>
                <w:szCs w:val="20"/>
              </w:rPr>
              <w:t>esultados de un seguimiento y análisis hemerográfico y documental</w:t>
            </w:r>
          </w:p>
        </w:tc>
        <w:tc>
          <w:tcPr>
            <w:tcW w:w="2126" w:type="dxa"/>
          </w:tcPr>
          <w:p w:rsidR="006A317D" w:rsidRPr="00C906B2" w:rsidRDefault="003B3F13"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expresión en México</w:t>
            </w:r>
          </w:p>
        </w:tc>
        <w:tc>
          <w:tcPr>
            <w:tcW w:w="1559" w:type="dxa"/>
          </w:tcPr>
          <w:p w:rsidR="006A317D" w:rsidRPr="00C906B2" w:rsidRDefault="003B3F13" w:rsidP="007F1F8B">
            <w:pPr>
              <w:jc w:val="both"/>
              <w:rPr>
                <w:rFonts w:ascii="Times New Roman" w:hAnsi="Times New Roman" w:cs="Times New Roman"/>
                <w:bCs/>
                <w:color w:val="000000" w:themeColor="text1"/>
                <w:sz w:val="20"/>
                <w:szCs w:val="20"/>
                <w:lang w:val="en-US"/>
              </w:rPr>
            </w:pPr>
            <w:r w:rsidRPr="00C906B2">
              <w:rPr>
                <w:rFonts w:ascii="Times New Roman" w:hAnsi="Times New Roman" w:cs="Times New Roman"/>
                <w:bCs/>
                <w:color w:val="000000" w:themeColor="text1"/>
                <w:sz w:val="20"/>
                <w:szCs w:val="20"/>
                <w:lang w:val="en-US"/>
              </w:rPr>
              <w:t>Recopilatorio por año</w:t>
            </w:r>
          </w:p>
        </w:tc>
      </w:tr>
      <w:tr w:rsidR="003C4D8C" w:rsidTr="00FB3094">
        <w:tc>
          <w:tcPr>
            <w:tcW w:w="709"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2002</w:t>
            </w:r>
            <w:r w:rsidR="002D0D94" w:rsidRPr="00A90695">
              <w:rPr>
                <w:rStyle w:val="Hipervnculo"/>
                <w:rFonts w:ascii="Times New Roman" w:hAnsi="Times New Roman" w:cs="Times New Roman"/>
                <w:i/>
                <w:color w:val="FF0000"/>
                <w:sz w:val="24"/>
                <w:szCs w:val="24"/>
              </w:rPr>
              <w:t xml:space="preserve"> </w:t>
            </w:r>
          </w:p>
        </w:tc>
        <w:tc>
          <w:tcPr>
            <w:tcW w:w="2127" w:type="dxa"/>
          </w:tcPr>
          <w:p w:rsidR="003C4D8C" w:rsidRPr="004E6FFE" w:rsidRDefault="00C906B2" w:rsidP="004E6FFE">
            <w:pPr>
              <w:rPr>
                <w:rFonts w:ascii="Times New Roman" w:hAnsi="Times New Roman" w:cs="Times New Roman"/>
                <w:sz w:val="20"/>
                <w:szCs w:val="20"/>
                <w:lang w:val="es-MX"/>
              </w:rPr>
            </w:pPr>
            <w:r w:rsidRPr="004E6FFE">
              <w:rPr>
                <w:rFonts w:ascii="Times New Roman" w:hAnsi="Times New Roman" w:cs="Times New Roman"/>
                <w:sz w:val="20"/>
                <w:szCs w:val="20"/>
                <w:lang w:val="en-US"/>
              </w:rPr>
              <w:t>Freedom House</w:t>
            </w:r>
          </w:p>
        </w:tc>
        <w:tc>
          <w:tcPr>
            <w:tcW w:w="992" w:type="dxa"/>
          </w:tcPr>
          <w:p w:rsidR="003C4D8C" w:rsidRPr="00C906B2" w:rsidRDefault="00322873" w:rsidP="00322873">
            <w:pPr>
              <w:jc w:val="both"/>
              <w:rPr>
                <w:rFonts w:ascii="Times New Roman" w:hAnsi="Times New Roman" w:cs="Times New Roman"/>
                <w:sz w:val="20"/>
                <w:szCs w:val="20"/>
                <w:lang w:val="es-MX"/>
              </w:rPr>
            </w:pPr>
            <w:r>
              <w:rPr>
                <w:rFonts w:ascii="Times New Roman" w:hAnsi="Times New Roman" w:cs="Times New Roman"/>
                <w:sz w:val="20"/>
                <w:szCs w:val="20"/>
                <w:lang w:val="es-MX"/>
              </w:rPr>
              <w:t>EU</w:t>
            </w:r>
          </w:p>
        </w:tc>
        <w:tc>
          <w:tcPr>
            <w:tcW w:w="4111"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n-US"/>
              </w:rPr>
              <w:t>Freedom of Press 2002</w:t>
            </w:r>
          </w:p>
        </w:tc>
        <w:tc>
          <w:tcPr>
            <w:tcW w:w="2126"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el mundo</w:t>
            </w:r>
          </w:p>
        </w:tc>
        <w:tc>
          <w:tcPr>
            <w:tcW w:w="1559"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bCs/>
                <w:color w:val="000000" w:themeColor="text1"/>
                <w:sz w:val="20"/>
                <w:szCs w:val="20"/>
                <w:lang w:val="en-US"/>
              </w:rPr>
              <w:t>Recopilatorio por año</w:t>
            </w:r>
          </w:p>
        </w:tc>
      </w:tr>
      <w:tr w:rsidR="00076A40" w:rsidTr="00FB3094">
        <w:tc>
          <w:tcPr>
            <w:tcW w:w="709" w:type="dxa"/>
          </w:tcPr>
          <w:p w:rsidR="00076A40" w:rsidRPr="00C906B2" w:rsidRDefault="00076A40"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2002</w:t>
            </w:r>
            <w:r w:rsidR="002D0D94" w:rsidRPr="00A90695">
              <w:rPr>
                <w:rStyle w:val="Hipervnculo"/>
                <w:rFonts w:ascii="Times New Roman" w:hAnsi="Times New Roman" w:cs="Times New Roman"/>
                <w:i/>
                <w:color w:val="FF0000"/>
                <w:sz w:val="24"/>
                <w:szCs w:val="24"/>
              </w:rPr>
              <w:t xml:space="preserve"> </w:t>
            </w:r>
          </w:p>
        </w:tc>
        <w:tc>
          <w:tcPr>
            <w:tcW w:w="2127" w:type="dxa"/>
          </w:tcPr>
          <w:p w:rsidR="00076A40" w:rsidRPr="004E6FFE" w:rsidRDefault="00C906B2" w:rsidP="004E6FFE">
            <w:pPr>
              <w:rPr>
                <w:rFonts w:ascii="Times New Roman" w:hAnsi="Times New Roman" w:cs="Times New Roman"/>
                <w:sz w:val="20"/>
                <w:szCs w:val="20"/>
                <w:lang w:val="en-US"/>
              </w:rPr>
            </w:pPr>
            <w:r w:rsidRPr="004E6FFE">
              <w:rPr>
                <w:rStyle w:val="nfasis"/>
                <w:rFonts w:ascii="Times New Roman" w:hAnsi="Times New Roman" w:cs="Times New Roman"/>
                <w:i w:val="0"/>
                <w:sz w:val="20"/>
                <w:szCs w:val="20"/>
              </w:rPr>
              <w:t>Fundación Manuel Buendía</w:t>
            </w:r>
          </w:p>
        </w:tc>
        <w:tc>
          <w:tcPr>
            <w:tcW w:w="992" w:type="dxa"/>
          </w:tcPr>
          <w:p w:rsidR="00076A40" w:rsidRPr="00C906B2" w:rsidRDefault="00A135B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076A40" w:rsidRPr="00C906B2" w:rsidRDefault="00C56872" w:rsidP="00322873">
            <w:pPr>
              <w:jc w:val="both"/>
              <w:rPr>
                <w:rFonts w:ascii="Times New Roman" w:hAnsi="Times New Roman" w:cs="Times New Roman"/>
                <w:i/>
                <w:sz w:val="20"/>
                <w:szCs w:val="20"/>
                <w:lang w:val="en-US"/>
              </w:rPr>
            </w:pPr>
            <w:r w:rsidRPr="00C906B2">
              <w:rPr>
                <w:rStyle w:val="nfasis"/>
                <w:rFonts w:ascii="Times New Roman" w:hAnsi="Times New Roman" w:cs="Times New Roman"/>
                <w:i w:val="0"/>
                <w:sz w:val="20"/>
                <w:szCs w:val="20"/>
              </w:rPr>
              <w:t xml:space="preserve">Recuento de Daños a las libertades de expresión e información durante el 2001: </w:t>
            </w:r>
            <w:r w:rsidR="00322873">
              <w:rPr>
                <w:rStyle w:val="nfasis"/>
                <w:rFonts w:ascii="Times New Roman" w:hAnsi="Times New Roman" w:cs="Times New Roman"/>
                <w:i w:val="0"/>
                <w:sz w:val="20"/>
                <w:szCs w:val="20"/>
              </w:rPr>
              <w:t>r</w:t>
            </w:r>
            <w:r w:rsidRPr="00C906B2">
              <w:rPr>
                <w:rStyle w:val="nfasis"/>
                <w:rFonts w:ascii="Times New Roman" w:hAnsi="Times New Roman" w:cs="Times New Roman"/>
                <w:i w:val="0"/>
                <w:sz w:val="20"/>
                <w:szCs w:val="20"/>
              </w:rPr>
              <w:t>esultados de un seguimiento y análisis hemerográfico y documental.</w:t>
            </w:r>
          </w:p>
        </w:tc>
        <w:tc>
          <w:tcPr>
            <w:tcW w:w="2126" w:type="dxa"/>
          </w:tcPr>
          <w:p w:rsidR="00076A40" w:rsidRPr="00C906B2" w:rsidRDefault="003B3F13"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expresión en México</w:t>
            </w:r>
          </w:p>
        </w:tc>
        <w:tc>
          <w:tcPr>
            <w:tcW w:w="1559" w:type="dxa"/>
          </w:tcPr>
          <w:p w:rsidR="00076A40" w:rsidRPr="00C906B2" w:rsidRDefault="003B3F13" w:rsidP="007F1F8B">
            <w:pPr>
              <w:jc w:val="both"/>
              <w:rPr>
                <w:rFonts w:ascii="Times New Roman" w:hAnsi="Times New Roman" w:cs="Times New Roman"/>
                <w:bCs/>
                <w:color w:val="000000" w:themeColor="text1"/>
                <w:sz w:val="20"/>
                <w:szCs w:val="20"/>
                <w:lang w:val="en-US"/>
              </w:rPr>
            </w:pPr>
            <w:r w:rsidRPr="00C906B2">
              <w:rPr>
                <w:rFonts w:ascii="Times New Roman" w:hAnsi="Times New Roman" w:cs="Times New Roman"/>
                <w:bCs/>
                <w:color w:val="000000" w:themeColor="text1"/>
                <w:sz w:val="20"/>
                <w:szCs w:val="20"/>
                <w:lang w:val="en-US"/>
              </w:rPr>
              <w:t>Recopilatorio por año</w:t>
            </w:r>
          </w:p>
        </w:tc>
      </w:tr>
      <w:tr w:rsidR="003C4D8C" w:rsidTr="00FB3094">
        <w:tc>
          <w:tcPr>
            <w:tcW w:w="709"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2003</w:t>
            </w:r>
            <w:r w:rsidR="002D0D94" w:rsidRPr="00A90695">
              <w:rPr>
                <w:rStyle w:val="Hipervnculo"/>
                <w:rFonts w:ascii="Times New Roman" w:hAnsi="Times New Roman" w:cs="Times New Roman"/>
                <w:i/>
                <w:color w:val="FF0000"/>
                <w:sz w:val="24"/>
                <w:szCs w:val="24"/>
              </w:rPr>
              <w:t xml:space="preserve"> </w:t>
            </w:r>
          </w:p>
        </w:tc>
        <w:tc>
          <w:tcPr>
            <w:tcW w:w="2127" w:type="dxa"/>
          </w:tcPr>
          <w:p w:rsidR="003C4D8C" w:rsidRPr="004E6FFE" w:rsidRDefault="00C906B2" w:rsidP="004E6FFE">
            <w:pPr>
              <w:rPr>
                <w:rFonts w:ascii="Times New Roman" w:hAnsi="Times New Roman" w:cs="Times New Roman"/>
                <w:sz w:val="20"/>
                <w:szCs w:val="20"/>
                <w:lang w:val="es-MX"/>
              </w:rPr>
            </w:pPr>
            <w:r w:rsidRPr="004E6FFE">
              <w:rPr>
                <w:rFonts w:ascii="Times New Roman" w:hAnsi="Times New Roman" w:cs="Times New Roman"/>
                <w:sz w:val="20"/>
                <w:szCs w:val="20"/>
                <w:lang w:val="en-US"/>
              </w:rPr>
              <w:t>Freedom House</w:t>
            </w:r>
          </w:p>
        </w:tc>
        <w:tc>
          <w:tcPr>
            <w:tcW w:w="992" w:type="dxa"/>
          </w:tcPr>
          <w:p w:rsidR="003C4D8C" w:rsidRPr="00C906B2" w:rsidRDefault="00322873" w:rsidP="00322873">
            <w:pPr>
              <w:jc w:val="both"/>
              <w:rPr>
                <w:rFonts w:ascii="Times New Roman" w:hAnsi="Times New Roman" w:cs="Times New Roman"/>
                <w:sz w:val="20"/>
                <w:szCs w:val="20"/>
                <w:lang w:val="es-MX"/>
              </w:rPr>
            </w:pPr>
            <w:r>
              <w:rPr>
                <w:rFonts w:ascii="Times New Roman" w:hAnsi="Times New Roman" w:cs="Times New Roman"/>
                <w:sz w:val="20"/>
                <w:szCs w:val="20"/>
                <w:lang w:val="es-MX"/>
              </w:rPr>
              <w:t>EU</w:t>
            </w:r>
          </w:p>
        </w:tc>
        <w:tc>
          <w:tcPr>
            <w:tcW w:w="4111"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n-US"/>
              </w:rPr>
              <w:t>Freedom of Press 2003</w:t>
            </w:r>
          </w:p>
        </w:tc>
        <w:tc>
          <w:tcPr>
            <w:tcW w:w="2126"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el mundo</w:t>
            </w:r>
          </w:p>
        </w:tc>
        <w:tc>
          <w:tcPr>
            <w:tcW w:w="1559"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bCs/>
                <w:color w:val="000000" w:themeColor="text1"/>
                <w:sz w:val="20"/>
                <w:szCs w:val="20"/>
                <w:lang w:val="en-US"/>
              </w:rPr>
              <w:t>Recopilatorio por año</w:t>
            </w:r>
          </w:p>
        </w:tc>
      </w:tr>
      <w:tr w:rsidR="00076A40" w:rsidTr="00FB3094">
        <w:tc>
          <w:tcPr>
            <w:tcW w:w="709" w:type="dxa"/>
          </w:tcPr>
          <w:p w:rsidR="002D0D94" w:rsidRPr="002D0D94" w:rsidRDefault="00076A40" w:rsidP="007F1F8B">
            <w:pPr>
              <w:jc w:val="both"/>
              <w:rPr>
                <w:rFonts w:ascii="Times New Roman" w:hAnsi="Times New Roman" w:cs="Times New Roman"/>
                <w:iCs/>
                <w:color w:val="FF0000"/>
                <w:sz w:val="24"/>
                <w:szCs w:val="24"/>
              </w:rPr>
            </w:pPr>
            <w:r w:rsidRPr="00C906B2">
              <w:rPr>
                <w:rFonts w:ascii="Times New Roman" w:hAnsi="Times New Roman" w:cs="Times New Roman"/>
                <w:sz w:val="20"/>
                <w:szCs w:val="20"/>
                <w:lang w:val="es-MX"/>
              </w:rPr>
              <w:t>2003</w:t>
            </w:r>
            <w:r w:rsidR="002D0D94" w:rsidRPr="00A90695">
              <w:rPr>
                <w:rStyle w:val="Hipervnculo"/>
                <w:rFonts w:ascii="Times New Roman" w:hAnsi="Times New Roman" w:cs="Times New Roman"/>
                <w:i/>
                <w:color w:val="FF0000"/>
                <w:sz w:val="24"/>
                <w:szCs w:val="24"/>
              </w:rPr>
              <w:t xml:space="preserve"> </w:t>
            </w:r>
          </w:p>
        </w:tc>
        <w:tc>
          <w:tcPr>
            <w:tcW w:w="2127" w:type="dxa"/>
          </w:tcPr>
          <w:p w:rsidR="00076A40" w:rsidRPr="004E6FFE" w:rsidRDefault="00C906B2" w:rsidP="004E6FFE">
            <w:pPr>
              <w:rPr>
                <w:rFonts w:ascii="Times New Roman" w:hAnsi="Times New Roman" w:cs="Times New Roman"/>
                <w:sz w:val="20"/>
                <w:szCs w:val="20"/>
                <w:lang w:val="en-US"/>
              </w:rPr>
            </w:pPr>
            <w:r w:rsidRPr="004E6FFE">
              <w:rPr>
                <w:rStyle w:val="nfasis"/>
                <w:rFonts w:ascii="Times New Roman" w:hAnsi="Times New Roman" w:cs="Times New Roman"/>
                <w:i w:val="0"/>
                <w:sz w:val="20"/>
                <w:szCs w:val="20"/>
              </w:rPr>
              <w:t>Fundación Manuel Buendía</w:t>
            </w:r>
          </w:p>
        </w:tc>
        <w:tc>
          <w:tcPr>
            <w:tcW w:w="992" w:type="dxa"/>
          </w:tcPr>
          <w:p w:rsidR="00076A40" w:rsidRPr="00C906B2" w:rsidRDefault="00C56872"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076A40" w:rsidRPr="00C906B2" w:rsidRDefault="00C56872" w:rsidP="00322873">
            <w:pPr>
              <w:jc w:val="both"/>
              <w:rPr>
                <w:rFonts w:ascii="Times New Roman" w:hAnsi="Times New Roman" w:cs="Times New Roman"/>
                <w:i/>
                <w:sz w:val="20"/>
                <w:szCs w:val="20"/>
                <w:lang w:val="en-US"/>
              </w:rPr>
            </w:pPr>
            <w:r w:rsidRPr="00C906B2">
              <w:rPr>
                <w:rStyle w:val="nfasis"/>
                <w:rFonts w:ascii="Times New Roman" w:hAnsi="Times New Roman" w:cs="Times New Roman"/>
                <w:i w:val="0"/>
                <w:sz w:val="20"/>
                <w:szCs w:val="20"/>
              </w:rPr>
              <w:t xml:space="preserve">Recuento de Daños a las libertades de expresión e información durante el 2002: </w:t>
            </w:r>
            <w:r w:rsidR="00322873">
              <w:rPr>
                <w:rStyle w:val="nfasis"/>
                <w:rFonts w:ascii="Times New Roman" w:hAnsi="Times New Roman" w:cs="Times New Roman"/>
                <w:i w:val="0"/>
                <w:sz w:val="20"/>
                <w:szCs w:val="20"/>
              </w:rPr>
              <w:t>r</w:t>
            </w:r>
            <w:r w:rsidRPr="00C906B2">
              <w:rPr>
                <w:rStyle w:val="nfasis"/>
                <w:rFonts w:ascii="Times New Roman" w:hAnsi="Times New Roman" w:cs="Times New Roman"/>
                <w:i w:val="0"/>
                <w:sz w:val="20"/>
                <w:szCs w:val="20"/>
              </w:rPr>
              <w:t>esultados de un seguimiento y análisis hemerográfico y documental.</w:t>
            </w:r>
          </w:p>
        </w:tc>
        <w:tc>
          <w:tcPr>
            <w:tcW w:w="2126" w:type="dxa"/>
          </w:tcPr>
          <w:p w:rsidR="00076A40" w:rsidRPr="00C906B2" w:rsidRDefault="00132EB1"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expresión en México</w:t>
            </w:r>
          </w:p>
        </w:tc>
        <w:tc>
          <w:tcPr>
            <w:tcW w:w="1559" w:type="dxa"/>
          </w:tcPr>
          <w:p w:rsidR="00076A40" w:rsidRPr="00C906B2" w:rsidRDefault="00132EB1" w:rsidP="007F1F8B">
            <w:pPr>
              <w:jc w:val="both"/>
              <w:rPr>
                <w:rFonts w:ascii="Times New Roman" w:hAnsi="Times New Roman" w:cs="Times New Roman"/>
                <w:bCs/>
                <w:color w:val="000000" w:themeColor="text1"/>
                <w:sz w:val="20"/>
                <w:szCs w:val="20"/>
                <w:lang w:val="en-US"/>
              </w:rPr>
            </w:pPr>
            <w:r w:rsidRPr="00C906B2">
              <w:rPr>
                <w:rFonts w:ascii="Times New Roman" w:hAnsi="Times New Roman" w:cs="Times New Roman"/>
                <w:bCs/>
                <w:color w:val="000000" w:themeColor="text1"/>
                <w:sz w:val="20"/>
                <w:szCs w:val="20"/>
                <w:lang w:val="en-US"/>
              </w:rPr>
              <w:t>Recopilatorio por año</w:t>
            </w:r>
          </w:p>
        </w:tc>
      </w:tr>
      <w:tr w:rsidR="003C4D8C" w:rsidTr="00FB3094">
        <w:tc>
          <w:tcPr>
            <w:tcW w:w="709" w:type="dxa"/>
          </w:tcPr>
          <w:p w:rsidR="002D0D94" w:rsidRPr="002D0D94" w:rsidRDefault="003C4D8C" w:rsidP="007F1F8B">
            <w:pPr>
              <w:jc w:val="both"/>
              <w:rPr>
                <w:rFonts w:ascii="Times New Roman" w:hAnsi="Times New Roman" w:cs="Times New Roman"/>
                <w:iCs/>
                <w:color w:val="FF0000"/>
                <w:sz w:val="24"/>
                <w:szCs w:val="24"/>
              </w:rPr>
            </w:pPr>
            <w:r w:rsidRPr="00C906B2">
              <w:rPr>
                <w:rFonts w:ascii="Times New Roman" w:hAnsi="Times New Roman" w:cs="Times New Roman"/>
                <w:sz w:val="20"/>
                <w:szCs w:val="20"/>
                <w:lang w:val="es-MX"/>
              </w:rPr>
              <w:t>2004</w:t>
            </w:r>
            <w:r w:rsidR="002D0D94" w:rsidRPr="00A90695">
              <w:rPr>
                <w:rStyle w:val="Hipervnculo"/>
                <w:rFonts w:ascii="Times New Roman" w:hAnsi="Times New Roman" w:cs="Times New Roman"/>
                <w:i/>
                <w:color w:val="FF0000"/>
                <w:sz w:val="24"/>
                <w:szCs w:val="24"/>
              </w:rPr>
              <w:t xml:space="preserve"> </w:t>
            </w:r>
          </w:p>
        </w:tc>
        <w:tc>
          <w:tcPr>
            <w:tcW w:w="2127" w:type="dxa"/>
          </w:tcPr>
          <w:p w:rsidR="003C4D8C" w:rsidRPr="004E6FFE" w:rsidRDefault="00C906B2" w:rsidP="004E6FFE">
            <w:pPr>
              <w:rPr>
                <w:rFonts w:ascii="Times New Roman" w:hAnsi="Times New Roman" w:cs="Times New Roman"/>
                <w:sz w:val="20"/>
                <w:szCs w:val="20"/>
                <w:lang w:val="es-MX"/>
              </w:rPr>
            </w:pPr>
            <w:r w:rsidRPr="004E6FFE">
              <w:rPr>
                <w:rFonts w:ascii="Times New Roman" w:hAnsi="Times New Roman" w:cs="Times New Roman"/>
                <w:sz w:val="20"/>
                <w:szCs w:val="20"/>
                <w:lang w:val="en-US"/>
              </w:rPr>
              <w:t>Freedom House</w:t>
            </w:r>
          </w:p>
        </w:tc>
        <w:tc>
          <w:tcPr>
            <w:tcW w:w="992" w:type="dxa"/>
          </w:tcPr>
          <w:p w:rsidR="003C4D8C" w:rsidRPr="00C906B2" w:rsidRDefault="00322873" w:rsidP="00322873">
            <w:pPr>
              <w:jc w:val="both"/>
              <w:rPr>
                <w:rFonts w:ascii="Times New Roman" w:hAnsi="Times New Roman" w:cs="Times New Roman"/>
                <w:sz w:val="20"/>
                <w:szCs w:val="20"/>
                <w:lang w:val="es-MX"/>
              </w:rPr>
            </w:pPr>
            <w:r>
              <w:rPr>
                <w:rFonts w:ascii="Times New Roman" w:hAnsi="Times New Roman" w:cs="Times New Roman"/>
                <w:sz w:val="20"/>
                <w:szCs w:val="20"/>
                <w:lang w:val="es-MX"/>
              </w:rPr>
              <w:t>E</w:t>
            </w:r>
            <w:r w:rsidR="0099168D">
              <w:rPr>
                <w:rFonts w:ascii="Times New Roman" w:hAnsi="Times New Roman" w:cs="Times New Roman"/>
                <w:sz w:val="20"/>
                <w:szCs w:val="20"/>
                <w:lang w:val="es-MX"/>
              </w:rPr>
              <w:t>U</w:t>
            </w:r>
          </w:p>
        </w:tc>
        <w:tc>
          <w:tcPr>
            <w:tcW w:w="4111"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n-US"/>
              </w:rPr>
              <w:t>Freedom of Press 2004</w:t>
            </w:r>
          </w:p>
        </w:tc>
        <w:tc>
          <w:tcPr>
            <w:tcW w:w="2126"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el mundo</w:t>
            </w:r>
          </w:p>
        </w:tc>
        <w:tc>
          <w:tcPr>
            <w:tcW w:w="1559"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bCs/>
                <w:color w:val="000000" w:themeColor="text1"/>
                <w:sz w:val="20"/>
                <w:szCs w:val="20"/>
                <w:lang w:val="en-US"/>
              </w:rPr>
              <w:t>Recopilatorio por año</w:t>
            </w:r>
          </w:p>
        </w:tc>
      </w:tr>
      <w:tr w:rsidR="00076A40" w:rsidTr="00FB3094">
        <w:tc>
          <w:tcPr>
            <w:tcW w:w="709" w:type="dxa"/>
          </w:tcPr>
          <w:p w:rsidR="00076A40" w:rsidRPr="00C906B2" w:rsidRDefault="00076A40"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2004</w:t>
            </w:r>
            <w:r w:rsidR="002D0D94" w:rsidRPr="00A90695">
              <w:rPr>
                <w:rStyle w:val="Hipervnculo"/>
                <w:rFonts w:ascii="Times New Roman" w:hAnsi="Times New Roman" w:cs="Times New Roman"/>
                <w:i/>
                <w:color w:val="FF0000"/>
                <w:sz w:val="24"/>
                <w:szCs w:val="24"/>
              </w:rPr>
              <w:t xml:space="preserve"> </w:t>
            </w:r>
          </w:p>
        </w:tc>
        <w:tc>
          <w:tcPr>
            <w:tcW w:w="2127" w:type="dxa"/>
          </w:tcPr>
          <w:p w:rsidR="00076A40" w:rsidRPr="004E6FFE" w:rsidRDefault="00C906B2" w:rsidP="004E6FFE">
            <w:pPr>
              <w:rPr>
                <w:rFonts w:ascii="Times New Roman" w:hAnsi="Times New Roman" w:cs="Times New Roman"/>
                <w:sz w:val="20"/>
                <w:szCs w:val="20"/>
                <w:lang w:val="en-US"/>
              </w:rPr>
            </w:pPr>
            <w:r w:rsidRPr="004E6FFE">
              <w:rPr>
                <w:rStyle w:val="nfasis"/>
                <w:rFonts w:ascii="Times New Roman" w:hAnsi="Times New Roman" w:cs="Times New Roman"/>
                <w:i w:val="0"/>
                <w:sz w:val="20"/>
                <w:szCs w:val="20"/>
              </w:rPr>
              <w:t>Fundación Manuel Buendía</w:t>
            </w:r>
          </w:p>
        </w:tc>
        <w:tc>
          <w:tcPr>
            <w:tcW w:w="992" w:type="dxa"/>
          </w:tcPr>
          <w:p w:rsidR="00076A40" w:rsidRPr="00C906B2" w:rsidRDefault="00C56872"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076A40" w:rsidRPr="00C906B2" w:rsidRDefault="00C56872" w:rsidP="00322873">
            <w:pPr>
              <w:jc w:val="both"/>
              <w:rPr>
                <w:rFonts w:ascii="Times New Roman" w:hAnsi="Times New Roman" w:cs="Times New Roman"/>
                <w:i/>
                <w:sz w:val="20"/>
                <w:szCs w:val="20"/>
                <w:lang w:val="en-US"/>
              </w:rPr>
            </w:pPr>
            <w:r w:rsidRPr="00C906B2">
              <w:rPr>
                <w:rStyle w:val="nfasis"/>
                <w:rFonts w:ascii="Times New Roman" w:hAnsi="Times New Roman" w:cs="Times New Roman"/>
                <w:i w:val="0"/>
                <w:sz w:val="20"/>
                <w:szCs w:val="20"/>
              </w:rPr>
              <w:t xml:space="preserve">Recuento de Daños a las libertades de expresión e información durante el 2003: </w:t>
            </w:r>
            <w:r w:rsidR="00322873">
              <w:rPr>
                <w:rStyle w:val="nfasis"/>
                <w:rFonts w:ascii="Times New Roman" w:hAnsi="Times New Roman" w:cs="Times New Roman"/>
                <w:i w:val="0"/>
                <w:sz w:val="20"/>
                <w:szCs w:val="20"/>
              </w:rPr>
              <w:t>r</w:t>
            </w:r>
            <w:r w:rsidRPr="00C906B2">
              <w:rPr>
                <w:rStyle w:val="nfasis"/>
                <w:rFonts w:ascii="Times New Roman" w:hAnsi="Times New Roman" w:cs="Times New Roman"/>
                <w:i w:val="0"/>
                <w:sz w:val="20"/>
                <w:szCs w:val="20"/>
              </w:rPr>
              <w:t>esultados de un seguimiento y análisis hemerográfico y documental</w:t>
            </w:r>
          </w:p>
        </w:tc>
        <w:tc>
          <w:tcPr>
            <w:tcW w:w="2126" w:type="dxa"/>
          </w:tcPr>
          <w:p w:rsidR="00076A40" w:rsidRPr="00C906B2" w:rsidRDefault="00132EB1"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expresión en México</w:t>
            </w:r>
          </w:p>
        </w:tc>
        <w:tc>
          <w:tcPr>
            <w:tcW w:w="1559" w:type="dxa"/>
          </w:tcPr>
          <w:p w:rsidR="00076A40" w:rsidRPr="00C906B2" w:rsidRDefault="00132EB1" w:rsidP="007F1F8B">
            <w:pPr>
              <w:jc w:val="both"/>
              <w:rPr>
                <w:rFonts w:ascii="Times New Roman" w:hAnsi="Times New Roman" w:cs="Times New Roman"/>
                <w:bCs/>
                <w:color w:val="000000" w:themeColor="text1"/>
                <w:sz w:val="20"/>
                <w:szCs w:val="20"/>
                <w:lang w:val="en-US"/>
              </w:rPr>
            </w:pPr>
            <w:r w:rsidRPr="00C906B2">
              <w:rPr>
                <w:rFonts w:ascii="Times New Roman" w:hAnsi="Times New Roman" w:cs="Times New Roman"/>
                <w:bCs/>
                <w:color w:val="000000" w:themeColor="text1"/>
                <w:sz w:val="20"/>
                <w:szCs w:val="20"/>
                <w:lang w:val="en-US"/>
              </w:rPr>
              <w:t>Recopilatorio por año</w:t>
            </w:r>
          </w:p>
        </w:tc>
      </w:tr>
      <w:tr w:rsidR="003C4D8C" w:rsidTr="00FB3094">
        <w:tc>
          <w:tcPr>
            <w:tcW w:w="709" w:type="dxa"/>
          </w:tcPr>
          <w:p w:rsidR="003C4D8C" w:rsidRDefault="003C4D8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2005</w:t>
            </w:r>
          </w:p>
          <w:p w:rsidR="002D0D94" w:rsidRPr="00C906B2" w:rsidRDefault="002D0D94" w:rsidP="007F1F8B">
            <w:pPr>
              <w:jc w:val="both"/>
              <w:rPr>
                <w:rFonts w:ascii="Times New Roman" w:hAnsi="Times New Roman" w:cs="Times New Roman"/>
                <w:sz w:val="20"/>
                <w:szCs w:val="20"/>
                <w:lang w:val="es-MX"/>
              </w:rPr>
            </w:pPr>
          </w:p>
        </w:tc>
        <w:tc>
          <w:tcPr>
            <w:tcW w:w="2127" w:type="dxa"/>
          </w:tcPr>
          <w:p w:rsidR="003C4D8C" w:rsidRPr="004E6FFE" w:rsidRDefault="00C906B2" w:rsidP="004E6FFE">
            <w:pPr>
              <w:rPr>
                <w:rFonts w:ascii="Times New Roman" w:hAnsi="Times New Roman" w:cs="Times New Roman"/>
                <w:sz w:val="20"/>
                <w:szCs w:val="20"/>
                <w:lang w:val="es-MX"/>
              </w:rPr>
            </w:pPr>
            <w:r w:rsidRPr="004E6FFE">
              <w:rPr>
                <w:rFonts w:ascii="Times New Roman" w:hAnsi="Times New Roman" w:cs="Times New Roman"/>
                <w:sz w:val="20"/>
                <w:szCs w:val="20"/>
                <w:lang w:val="en-US"/>
              </w:rPr>
              <w:t>Freedom House</w:t>
            </w:r>
          </w:p>
        </w:tc>
        <w:tc>
          <w:tcPr>
            <w:tcW w:w="992" w:type="dxa"/>
          </w:tcPr>
          <w:p w:rsidR="003C4D8C" w:rsidRPr="00C906B2" w:rsidRDefault="00322873" w:rsidP="00322873">
            <w:pPr>
              <w:jc w:val="both"/>
              <w:rPr>
                <w:rFonts w:ascii="Times New Roman" w:hAnsi="Times New Roman" w:cs="Times New Roman"/>
                <w:sz w:val="20"/>
                <w:szCs w:val="20"/>
                <w:lang w:val="es-MX"/>
              </w:rPr>
            </w:pPr>
            <w:r>
              <w:rPr>
                <w:rFonts w:ascii="Times New Roman" w:hAnsi="Times New Roman" w:cs="Times New Roman"/>
                <w:sz w:val="20"/>
                <w:szCs w:val="20"/>
                <w:lang w:val="es-MX"/>
              </w:rPr>
              <w:t>E</w:t>
            </w:r>
            <w:r w:rsidR="0099168D">
              <w:rPr>
                <w:rFonts w:ascii="Times New Roman" w:hAnsi="Times New Roman" w:cs="Times New Roman"/>
                <w:sz w:val="20"/>
                <w:szCs w:val="20"/>
                <w:lang w:val="es-MX"/>
              </w:rPr>
              <w:t>U</w:t>
            </w:r>
          </w:p>
        </w:tc>
        <w:tc>
          <w:tcPr>
            <w:tcW w:w="4111"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n-US"/>
              </w:rPr>
              <w:t>Freedom of Press 2005</w:t>
            </w:r>
          </w:p>
        </w:tc>
        <w:tc>
          <w:tcPr>
            <w:tcW w:w="2126"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el mundo</w:t>
            </w:r>
          </w:p>
        </w:tc>
        <w:tc>
          <w:tcPr>
            <w:tcW w:w="1559"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bCs/>
                <w:color w:val="000000" w:themeColor="text1"/>
                <w:sz w:val="20"/>
                <w:szCs w:val="20"/>
                <w:lang w:val="en-US"/>
              </w:rPr>
              <w:t>Recopilatorio por año</w:t>
            </w:r>
          </w:p>
        </w:tc>
      </w:tr>
      <w:tr w:rsidR="00076A40" w:rsidTr="00FB3094">
        <w:tc>
          <w:tcPr>
            <w:tcW w:w="709" w:type="dxa"/>
          </w:tcPr>
          <w:p w:rsidR="00076A40" w:rsidRPr="00C906B2" w:rsidRDefault="004E6FFE" w:rsidP="007F1F8B">
            <w:pPr>
              <w:jc w:val="both"/>
              <w:rPr>
                <w:rFonts w:ascii="Times New Roman" w:hAnsi="Times New Roman" w:cs="Times New Roman"/>
                <w:sz w:val="20"/>
                <w:szCs w:val="20"/>
                <w:lang w:val="es-MX"/>
              </w:rPr>
            </w:pPr>
            <w:r>
              <w:rPr>
                <w:rFonts w:ascii="Times New Roman" w:hAnsi="Times New Roman" w:cs="Times New Roman"/>
                <w:sz w:val="20"/>
                <w:szCs w:val="20"/>
                <w:lang w:val="es-MX"/>
              </w:rPr>
              <w:t>20</w:t>
            </w:r>
            <w:r w:rsidR="00076A40" w:rsidRPr="00C906B2">
              <w:rPr>
                <w:rFonts w:ascii="Times New Roman" w:hAnsi="Times New Roman" w:cs="Times New Roman"/>
                <w:sz w:val="20"/>
                <w:szCs w:val="20"/>
                <w:lang w:val="es-MX"/>
              </w:rPr>
              <w:t>05</w:t>
            </w:r>
            <w:r w:rsidR="002D0D94" w:rsidRPr="00A90695">
              <w:rPr>
                <w:rStyle w:val="Hipervnculo"/>
                <w:rFonts w:ascii="Times New Roman" w:hAnsi="Times New Roman" w:cs="Times New Roman"/>
                <w:i/>
                <w:color w:val="FF0000"/>
                <w:sz w:val="24"/>
                <w:szCs w:val="24"/>
              </w:rPr>
              <w:t xml:space="preserve"> </w:t>
            </w:r>
          </w:p>
        </w:tc>
        <w:tc>
          <w:tcPr>
            <w:tcW w:w="2127" w:type="dxa"/>
          </w:tcPr>
          <w:p w:rsidR="00076A40" w:rsidRPr="004E6FFE" w:rsidRDefault="00C906B2" w:rsidP="004E6FFE">
            <w:pPr>
              <w:rPr>
                <w:rFonts w:ascii="Times New Roman" w:hAnsi="Times New Roman" w:cs="Times New Roman"/>
                <w:sz w:val="20"/>
                <w:szCs w:val="20"/>
                <w:lang w:val="en-US"/>
              </w:rPr>
            </w:pPr>
            <w:r w:rsidRPr="004E6FFE">
              <w:rPr>
                <w:rStyle w:val="nfasis"/>
                <w:rFonts w:ascii="Times New Roman" w:hAnsi="Times New Roman" w:cs="Times New Roman"/>
                <w:i w:val="0"/>
                <w:sz w:val="20"/>
                <w:szCs w:val="20"/>
              </w:rPr>
              <w:t>Fundación Manuel Buendía</w:t>
            </w:r>
          </w:p>
        </w:tc>
        <w:tc>
          <w:tcPr>
            <w:tcW w:w="992" w:type="dxa"/>
          </w:tcPr>
          <w:p w:rsidR="00076A40" w:rsidRPr="00C906B2" w:rsidRDefault="00132EB1"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076A40" w:rsidRPr="00C906B2" w:rsidRDefault="00132EB1" w:rsidP="00322873">
            <w:pPr>
              <w:jc w:val="both"/>
              <w:rPr>
                <w:rFonts w:ascii="Times New Roman" w:hAnsi="Times New Roman" w:cs="Times New Roman"/>
                <w:i/>
                <w:sz w:val="20"/>
                <w:szCs w:val="20"/>
                <w:lang w:val="en-US"/>
              </w:rPr>
            </w:pPr>
            <w:r w:rsidRPr="00C906B2">
              <w:rPr>
                <w:rStyle w:val="nfasis"/>
                <w:rFonts w:ascii="Times New Roman" w:hAnsi="Times New Roman" w:cs="Times New Roman"/>
                <w:i w:val="0"/>
                <w:sz w:val="20"/>
                <w:szCs w:val="20"/>
              </w:rPr>
              <w:t xml:space="preserve">Recuento de Daños a las libertades de expresión e información durante el 2004: </w:t>
            </w:r>
            <w:r w:rsidR="00322873">
              <w:rPr>
                <w:rStyle w:val="nfasis"/>
                <w:rFonts w:ascii="Times New Roman" w:hAnsi="Times New Roman" w:cs="Times New Roman"/>
                <w:i w:val="0"/>
                <w:sz w:val="20"/>
                <w:szCs w:val="20"/>
              </w:rPr>
              <w:t>r</w:t>
            </w:r>
            <w:r w:rsidRPr="00C906B2">
              <w:rPr>
                <w:rStyle w:val="nfasis"/>
                <w:rFonts w:ascii="Times New Roman" w:hAnsi="Times New Roman" w:cs="Times New Roman"/>
                <w:i w:val="0"/>
                <w:sz w:val="20"/>
                <w:szCs w:val="20"/>
              </w:rPr>
              <w:t>esultados de un seguimiento y análisis hemerográfico y documental</w:t>
            </w:r>
          </w:p>
        </w:tc>
        <w:tc>
          <w:tcPr>
            <w:tcW w:w="2126" w:type="dxa"/>
          </w:tcPr>
          <w:p w:rsidR="00076A40" w:rsidRPr="00C906B2" w:rsidRDefault="00132EB1"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expresión en México</w:t>
            </w:r>
          </w:p>
        </w:tc>
        <w:tc>
          <w:tcPr>
            <w:tcW w:w="1559" w:type="dxa"/>
          </w:tcPr>
          <w:p w:rsidR="00076A40" w:rsidRPr="00C906B2" w:rsidRDefault="00132EB1" w:rsidP="007F1F8B">
            <w:pPr>
              <w:jc w:val="both"/>
              <w:rPr>
                <w:rFonts w:ascii="Times New Roman" w:hAnsi="Times New Roman" w:cs="Times New Roman"/>
                <w:bCs/>
                <w:color w:val="000000" w:themeColor="text1"/>
                <w:sz w:val="20"/>
                <w:szCs w:val="20"/>
                <w:lang w:val="en-US"/>
              </w:rPr>
            </w:pPr>
            <w:r w:rsidRPr="00C906B2">
              <w:rPr>
                <w:rFonts w:ascii="Times New Roman" w:hAnsi="Times New Roman" w:cs="Times New Roman"/>
                <w:bCs/>
                <w:color w:val="000000" w:themeColor="text1"/>
                <w:sz w:val="20"/>
                <w:szCs w:val="20"/>
                <w:lang w:val="en-US"/>
              </w:rPr>
              <w:t>Recopilatorio por año</w:t>
            </w:r>
          </w:p>
        </w:tc>
      </w:tr>
      <w:tr w:rsidR="003C4D8C" w:rsidTr="00FB3094">
        <w:tc>
          <w:tcPr>
            <w:tcW w:w="709"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2006</w:t>
            </w:r>
            <w:r w:rsidR="002D0D94" w:rsidRPr="00A90695">
              <w:rPr>
                <w:rStyle w:val="Hipervnculo"/>
                <w:rFonts w:ascii="Times New Roman" w:hAnsi="Times New Roman" w:cs="Times New Roman"/>
                <w:i/>
                <w:color w:val="FF0000"/>
                <w:sz w:val="24"/>
                <w:szCs w:val="24"/>
              </w:rPr>
              <w:t xml:space="preserve"> </w:t>
            </w:r>
          </w:p>
        </w:tc>
        <w:tc>
          <w:tcPr>
            <w:tcW w:w="2127" w:type="dxa"/>
          </w:tcPr>
          <w:p w:rsidR="003C4D8C" w:rsidRPr="004E6FFE" w:rsidRDefault="00C906B2" w:rsidP="004E6FFE">
            <w:pPr>
              <w:rPr>
                <w:rFonts w:ascii="Times New Roman" w:hAnsi="Times New Roman" w:cs="Times New Roman"/>
                <w:sz w:val="20"/>
                <w:szCs w:val="20"/>
                <w:lang w:val="es-MX"/>
              </w:rPr>
            </w:pPr>
            <w:r w:rsidRPr="004E6FFE">
              <w:rPr>
                <w:rFonts w:ascii="Times New Roman" w:hAnsi="Times New Roman" w:cs="Times New Roman"/>
                <w:sz w:val="20"/>
                <w:szCs w:val="20"/>
                <w:lang w:val="en-US"/>
              </w:rPr>
              <w:t>Freedom House</w:t>
            </w:r>
          </w:p>
        </w:tc>
        <w:tc>
          <w:tcPr>
            <w:tcW w:w="992" w:type="dxa"/>
          </w:tcPr>
          <w:p w:rsidR="003C4D8C" w:rsidRPr="00C906B2" w:rsidRDefault="00FC4790" w:rsidP="00FC4790">
            <w:pPr>
              <w:jc w:val="both"/>
              <w:rPr>
                <w:rFonts w:ascii="Times New Roman" w:hAnsi="Times New Roman" w:cs="Times New Roman"/>
                <w:sz w:val="20"/>
                <w:szCs w:val="20"/>
                <w:lang w:val="es-MX"/>
              </w:rPr>
            </w:pPr>
            <w:r>
              <w:rPr>
                <w:rFonts w:ascii="Times New Roman" w:hAnsi="Times New Roman" w:cs="Times New Roman"/>
                <w:sz w:val="20"/>
                <w:szCs w:val="20"/>
                <w:lang w:val="es-MX"/>
              </w:rPr>
              <w:t>E</w:t>
            </w:r>
            <w:r w:rsidR="0099168D">
              <w:rPr>
                <w:rFonts w:ascii="Times New Roman" w:hAnsi="Times New Roman" w:cs="Times New Roman"/>
                <w:sz w:val="20"/>
                <w:szCs w:val="20"/>
                <w:lang w:val="es-MX"/>
              </w:rPr>
              <w:t>U</w:t>
            </w:r>
          </w:p>
        </w:tc>
        <w:tc>
          <w:tcPr>
            <w:tcW w:w="4111"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n-US"/>
              </w:rPr>
              <w:t>Freedom of Press 2006</w:t>
            </w:r>
          </w:p>
        </w:tc>
        <w:tc>
          <w:tcPr>
            <w:tcW w:w="2126"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el mundo</w:t>
            </w:r>
          </w:p>
        </w:tc>
        <w:tc>
          <w:tcPr>
            <w:tcW w:w="1559"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bCs/>
                <w:color w:val="000000" w:themeColor="text1"/>
                <w:sz w:val="20"/>
                <w:szCs w:val="20"/>
                <w:lang w:val="en-US"/>
              </w:rPr>
              <w:t>Recopilatorio por año</w:t>
            </w:r>
          </w:p>
        </w:tc>
      </w:tr>
      <w:tr w:rsidR="003C4D8C" w:rsidTr="00FB3094">
        <w:tc>
          <w:tcPr>
            <w:tcW w:w="709"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2006</w:t>
            </w:r>
            <w:r w:rsidR="002D0D94" w:rsidRPr="00A90695">
              <w:rPr>
                <w:rStyle w:val="Hipervnculo"/>
                <w:rFonts w:ascii="Times New Roman" w:hAnsi="Times New Roman" w:cs="Times New Roman"/>
                <w:i/>
                <w:color w:val="FF0000"/>
                <w:sz w:val="24"/>
                <w:szCs w:val="24"/>
              </w:rPr>
              <w:t xml:space="preserve"> </w:t>
            </w:r>
          </w:p>
        </w:tc>
        <w:tc>
          <w:tcPr>
            <w:tcW w:w="2127" w:type="dxa"/>
          </w:tcPr>
          <w:p w:rsidR="003C4D8C" w:rsidRPr="004E6FFE" w:rsidRDefault="00C906B2" w:rsidP="004E6FFE">
            <w:pPr>
              <w:rPr>
                <w:rFonts w:ascii="Times New Roman" w:hAnsi="Times New Roman" w:cs="Times New Roman"/>
                <w:sz w:val="20"/>
                <w:szCs w:val="20"/>
                <w:lang w:val="en-US"/>
              </w:rPr>
            </w:pPr>
            <w:r w:rsidRPr="004E6FFE">
              <w:rPr>
                <w:rFonts w:ascii="Times New Roman" w:hAnsi="Times New Roman" w:cs="Times New Roman"/>
                <w:sz w:val="20"/>
                <w:szCs w:val="20"/>
                <w:lang w:val="en-US"/>
              </w:rPr>
              <w:t>Naciones Unidas,</w:t>
            </w:r>
          </w:p>
          <w:p w:rsidR="003C4D8C" w:rsidRPr="004E6FFE" w:rsidRDefault="00C906B2" w:rsidP="00FC4790">
            <w:pPr>
              <w:rPr>
                <w:rFonts w:ascii="Times New Roman" w:hAnsi="Times New Roman" w:cs="Times New Roman"/>
                <w:sz w:val="20"/>
                <w:szCs w:val="20"/>
                <w:lang w:val="en-US"/>
              </w:rPr>
            </w:pPr>
            <w:r w:rsidRPr="004E6FFE">
              <w:rPr>
                <w:rFonts w:ascii="Times New Roman" w:hAnsi="Times New Roman" w:cs="Times New Roman"/>
                <w:sz w:val="20"/>
                <w:szCs w:val="20"/>
                <w:lang w:val="en-US"/>
              </w:rPr>
              <w:t xml:space="preserve">Consejo </w:t>
            </w:r>
            <w:r w:rsidR="00FC4790">
              <w:rPr>
                <w:rFonts w:ascii="Times New Roman" w:hAnsi="Times New Roman" w:cs="Times New Roman"/>
                <w:sz w:val="20"/>
                <w:szCs w:val="20"/>
                <w:lang w:val="en-US"/>
              </w:rPr>
              <w:t>d</w:t>
            </w:r>
            <w:r w:rsidRPr="004E6FFE">
              <w:rPr>
                <w:rFonts w:ascii="Times New Roman" w:hAnsi="Times New Roman" w:cs="Times New Roman"/>
                <w:sz w:val="20"/>
                <w:szCs w:val="20"/>
                <w:lang w:val="en-US"/>
              </w:rPr>
              <w:t>e Seguridad</w:t>
            </w:r>
          </w:p>
        </w:tc>
        <w:tc>
          <w:tcPr>
            <w:tcW w:w="992"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w:t>
            </w:r>
          </w:p>
        </w:tc>
        <w:tc>
          <w:tcPr>
            <w:tcW w:w="4111"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Resolución 1738 (2006) Aprobada por el Consejo de Seguridad en su 5613a sesión, celebrada el 23 de diciembre de 2006</w:t>
            </w:r>
          </w:p>
        </w:tc>
        <w:tc>
          <w:tcPr>
            <w:tcW w:w="2126"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Ataques contra la prensa en el mundo</w:t>
            </w:r>
          </w:p>
        </w:tc>
        <w:tc>
          <w:tcPr>
            <w:tcW w:w="1559"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Cualitativo</w:t>
            </w:r>
          </w:p>
        </w:tc>
      </w:tr>
      <w:tr w:rsidR="00076A40" w:rsidTr="00FB3094">
        <w:tc>
          <w:tcPr>
            <w:tcW w:w="709" w:type="dxa"/>
          </w:tcPr>
          <w:p w:rsidR="00076A40" w:rsidRPr="00C906B2" w:rsidRDefault="008C5FBF"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2006</w:t>
            </w:r>
            <w:r w:rsidR="00556D22" w:rsidRPr="00A90695">
              <w:rPr>
                <w:rStyle w:val="Hipervnculo"/>
                <w:rFonts w:ascii="Times New Roman" w:hAnsi="Times New Roman" w:cs="Times New Roman"/>
                <w:i/>
                <w:color w:val="FF0000"/>
                <w:sz w:val="24"/>
                <w:szCs w:val="24"/>
              </w:rPr>
              <w:t xml:space="preserve"> </w:t>
            </w:r>
          </w:p>
        </w:tc>
        <w:tc>
          <w:tcPr>
            <w:tcW w:w="2127" w:type="dxa"/>
          </w:tcPr>
          <w:p w:rsidR="00076A40" w:rsidRPr="004E6FFE" w:rsidRDefault="00C906B2" w:rsidP="004E6FFE">
            <w:pPr>
              <w:rPr>
                <w:rFonts w:ascii="Times New Roman" w:hAnsi="Times New Roman" w:cs="Times New Roman"/>
                <w:sz w:val="20"/>
                <w:szCs w:val="20"/>
                <w:lang w:val="en-US"/>
              </w:rPr>
            </w:pPr>
            <w:r w:rsidRPr="004E6FFE">
              <w:rPr>
                <w:rStyle w:val="nfasis"/>
                <w:rFonts w:ascii="Times New Roman" w:hAnsi="Times New Roman" w:cs="Times New Roman"/>
                <w:i w:val="0"/>
                <w:sz w:val="20"/>
                <w:szCs w:val="20"/>
              </w:rPr>
              <w:t>Fundación Manuel Buendía</w:t>
            </w:r>
          </w:p>
        </w:tc>
        <w:tc>
          <w:tcPr>
            <w:tcW w:w="992" w:type="dxa"/>
          </w:tcPr>
          <w:p w:rsidR="00076A40" w:rsidRPr="00C906B2" w:rsidRDefault="00A512E6"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076A40" w:rsidRPr="00C906B2" w:rsidRDefault="00A512E6" w:rsidP="007F1F8B">
            <w:pPr>
              <w:jc w:val="both"/>
              <w:rPr>
                <w:rFonts w:ascii="Times New Roman" w:hAnsi="Times New Roman" w:cs="Times New Roman"/>
                <w:i/>
                <w:sz w:val="20"/>
                <w:szCs w:val="20"/>
              </w:rPr>
            </w:pPr>
            <w:r w:rsidRPr="00C906B2">
              <w:rPr>
                <w:rStyle w:val="nfasis"/>
                <w:rFonts w:ascii="Times New Roman" w:hAnsi="Times New Roman" w:cs="Times New Roman"/>
                <w:i w:val="0"/>
                <w:sz w:val="20"/>
                <w:szCs w:val="20"/>
              </w:rPr>
              <w:t xml:space="preserve">Recuento de Daños 2005: Un acercamiento al Estado de las Libertades de Expresión e </w:t>
            </w:r>
            <w:r w:rsidRPr="00C906B2">
              <w:rPr>
                <w:rStyle w:val="nfasis"/>
                <w:rFonts w:ascii="Times New Roman" w:hAnsi="Times New Roman" w:cs="Times New Roman"/>
                <w:i w:val="0"/>
                <w:sz w:val="20"/>
                <w:szCs w:val="20"/>
              </w:rPr>
              <w:lastRenderedPageBreak/>
              <w:t>Información en México</w:t>
            </w:r>
          </w:p>
        </w:tc>
        <w:tc>
          <w:tcPr>
            <w:tcW w:w="2126" w:type="dxa"/>
          </w:tcPr>
          <w:p w:rsidR="00076A40" w:rsidRPr="00C906B2" w:rsidRDefault="00A512E6"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lastRenderedPageBreak/>
              <w:t>Libertad de expresión en México</w:t>
            </w:r>
          </w:p>
        </w:tc>
        <w:tc>
          <w:tcPr>
            <w:tcW w:w="1559" w:type="dxa"/>
          </w:tcPr>
          <w:p w:rsidR="00076A40" w:rsidRPr="00C906B2" w:rsidRDefault="00755701" w:rsidP="007F1F8B">
            <w:pPr>
              <w:jc w:val="both"/>
              <w:rPr>
                <w:rFonts w:ascii="Times New Roman" w:hAnsi="Times New Roman" w:cs="Times New Roman"/>
                <w:sz w:val="20"/>
                <w:szCs w:val="20"/>
                <w:lang w:val="es-MX"/>
              </w:rPr>
            </w:pPr>
            <w:r w:rsidRPr="00C906B2">
              <w:rPr>
                <w:rFonts w:ascii="Times New Roman" w:hAnsi="Times New Roman" w:cs="Times New Roman"/>
                <w:bCs/>
                <w:color w:val="000000" w:themeColor="text1"/>
                <w:sz w:val="20"/>
                <w:szCs w:val="20"/>
                <w:lang w:val="en-US"/>
              </w:rPr>
              <w:t>Recopilatorio por año</w:t>
            </w:r>
          </w:p>
        </w:tc>
      </w:tr>
      <w:tr w:rsidR="008C5FBF" w:rsidTr="00FB3094">
        <w:tc>
          <w:tcPr>
            <w:tcW w:w="709" w:type="dxa"/>
          </w:tcPr>
          <w:p w:rsidR="008C5FBF" w:rsidRPr="00C906B2" w:rsidRDefault="008C5FBF"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2006</w:t>
            </w:r>
            <w:r w:rsidR="00556D22" w:rsidRPr="00A90695">
              <w:rPr>
                <w:rStyle w:val="Hipervnculo"/>
                <w:rFonts w:ascii="Times New Roman" w:hAnsi="Times New Roman" w:cs="Times New Roman"/>
                <w:i/>
                <w:color w:val="FF0000"/>
                <w:sz w:val="24"/>
                <w:szCs w:val="24"/>
              </w:rPr>
              <w:t xml:space="preserve"> </w:t>
            </w:r>
          </w:p>
        </w:tc>
        <w:tc>
          <w:tcPr>
            <w:tcW w:w="2127" w:type="dxa"/>
          </w:tcPr>
          <w:p w:rsidR="008C5FBF" w:rsidRPr="004E6FFE" w:rsidRDefault="00C906B2" w:rsidP="004E6FFE">
            <w:pPr>
              <w:rPr>
                <w:rFonts w:ascii="Times New Roman" w:hAnsi="Times New Roman" w:cs="Times New Roman"/>
                <w:sz w:val="20"/>
                <w:szCs w:val="20"/>
                <w:lang w:val="en-US"/>
              </w:rPr>
            </w:pPr>
            <w:r w:rsidRPr="004E6FFE">
              <w:rPr>
                <w:rStyle w:val="nfasis"/>
                <w:rFonts w:ascii="Times New Roman" w:hAnsi="Times New Roman" w:cs="Times New Roman"/>
                <w:i w:val="0"/>
                <w:sz w:val="20"/>
                <w:szCs w:val="20"/>
              </w:rPr>
              <w:t>Fundación Manuel Buendía</w:t>
            </w:r>
          </w:p>
        </w:tc>
        <w:tc>
          <w:tcPr>
            <w:tcW w:w="992" w:type="dxa"/>
          </w:tcPr>
          <w:p w:rsidR="008C5FBF" w:rsidRPr="00C906B2" w:rsidRDefault="00A512E6"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8C5FBF" w:rsidRPr="00C906B2" w:rsidRDefault="00A512E6" w:rsidP="007F1F8B">
            <w:pPr>
              <w:jc w:val="both"/>
              <w:rPr>
                <w:rFonts w:ascii="Times New Roman" w:hAnsi="Times New Roman" w:cs="Times New Roman"/>
                <w:i/>
                <w:sz w:val="20"/>
                <w:szCs w:val="20"/>
              </w:rPr>
            </w:pPr>
            <w:r w:rsidRPr="00C906B2">
              <w:rPr>
                <w:rStyle w:val="nfasis"/>
                <w:rFonts w:ascii="Times New Roman" w:hAnsi="Times New Roman" w:cs="Times New Roman"/>
                <w:i w:val="0"/>
                <w:sz w:val="20"/>
                <w:szCs w:val="20"/>
              </w:rPr>
              <w:t>Recuento de Daños a las libertades de expresión e información durante el 2005: Resultados de un seguimiento y análisis hemerográfico y documental</w:t>
            </w:r>
          </w:p>
        </w:tc>
        <w:tc>
          <w:tcPr>
            <w:tcW w:w="2126" w:type="dxa"/>
          </w:tcPr>
          <w:p w:rsidR="008C5FBF" w:rsidRPr="00C906B2" w:rsidRDefault="00A512E6"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expresión en México</w:t>
            </w:r>
          </w:p>
        </w:tc>
        <w:tc>
          <w:tcPr>
            <w:tcW w:w="1559" w:type="dxa"/>
          </w:tcPr>
          <w:p w:rsidR="008C5FBF" w:rsidRPr="00C906B2" w:rsidRDefault="00755701" w:rsidP="007F1F8B">
            <w:pPr>
              <w:jc w:val="both"/>
              <w:rPr>
                <w:rFonts w:ascii="Times New Roman" w:hAnsi="Times New Roman" w:cs="Times New Roman"/>
                <w:sz w:val="20"/>
                <w:szCs w:val="20"/>
                <w:lang w:val="es-MX"/>
              </w:rPr>
            </w:pPr>
            <w:r w:rsidRPr="00C906B2">
              <w:rPr>
                <w:rFonts w:ascii="Times New Roman" w:hAnsi="Times New Roman" w:cs="Times New Roman"/>
                <w:bCs/>
                <w:color w:val="000000" w:themeColor="text1"/>
                <w:sz w:val="20"/>
                <w:szCs w:val="20"/>
                <w:lang w:val="en-US"/>
              </w:rPr>
              <w:t>Recopilatorio por año</w:t>
            </w:r>
          </w:p>
        </w:tc>
      </w:tr>
      <w:tr w:rsidR="008C5FBF" w:rsidTr="00FB3094">
        <w:tc>
          <w:tcPr>
            <w:tcW w:w="709" w:type="dxa"/>
          </w:tcPr>
          <w:p w:rsidR="008C5FBF" w:rsidRPr="00C906B2" w:rsidRDefault="008C5FBF"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2007</w:t>
            </w:r>
            <w:r w:rsidR="0086106A" w:rsidRPr="00A90695">
              <w:rPr>
                <w:rStyle w:val="Hipervnculo"/>
                <w:rFonts w:ascii="Times New Roman" w:hAnsi="Times New Roman" w:cs="Times New Roman"/>
                <w:i/>
                <w:color w:val="FF0000"/>
                <w:sz w:val="24"/>
                <w:szCs w:val="24"/>
              </w:rPr>
              <w:t xml:space="preserve"> </w:t>
            </w:r>
          </w:p>
        </w:tc>
        <w:tc>
          <w:tcPr>
            <w:tcW w:w="2127" w:type="dxa"/>
          </w:tcPr>
          <w:p w:rsidR="008C5FBF" w:rsidRPr="004E6FFE" w:rsidRDefault="00C906B2" w:rsidP="004E6FFE">
            <w:pPr>
              <w:rPr>
                <w:rFonts w:ascii="Times New Roman" w:hAnsi="Times New Roman" w:cs="Times New Roman"/>
                <w:sz w:val="20"/>
                <w:szCs w:val="20"/>
                <w:lang w:val="en-US"/>
              </w:rPr>
            </w:pPr>
            <w:r w:rsidRPr="004E6FFE">
              <w:rPr>
                <w:rStyle w:val="nfasis"/>
                <w:rFonts w:ascii="Times New Roman" w:hAnsi="Times New Roman" w:cs="Times New Roman"/>
                <w:i w:val="0"/>
                <w:sz w:val="20"/>
                <w:szCs w:val="20"/>
              </w:rPr>
              <w:t>Article 19</w:t>
            </w:r>
          </w:p>
        </w:tc>
        <w:tc>
          <w:tcPr>
            <w:tcW w:w="992" w:type="dxa"/>
          </w:tcPr>
          <w:p w:rsidR="008C5FBF" w:rsidRPr="00C906B2" w:rsidRDefault="00B558F5"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8C5FBF" w:rsidRPr="00C906B2" w:rsidRDefault="00B558F5" w:rsidP="007F1F8B">
            <w:pPr>
              <w:jc w:val="both"/>
              <w:rPr>
                <w:rFonts w:ascii="Times New Roman" w:hAnsi="Times New Roman" w:cs="Times New Roman"/>
                <w:i/>
                <w:sz w:val="20"/>
                <w:szCs w:val="20"/>
              </w:rPr>
            </w:pPr>
            <w:r w:rsidRPr="00C906B2">
              <w:rPr>
                <w:rStyle w:val="nfasis"/>
                <w:rFonts w:ascii="Times New Roman" w:hAnsi="Times New Roman" w:cs="Times New Roman"/>
                <w:i w:val="0"/>
                <w:sz w:val="20"/>
                <w:szCs w:val="20"/>
              </w:rPr>
              <w:t>Informe sobre la Situación del Ejercicio de la Libertad de Expresión en México 2007</w:t>
            </w:r>
          </w:p>
        </w:tc>
        <w:tc>
          <w:tcPr>
            <w:tcW w:w="2126" w:type="dxa"/>
          </w:tcPr>
          <w:p w:rsidR="008C5FBF" w:rsidRPr="00C906B2" w:rsidRDefault="00B558F5"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expresión en México</w:t>
            </w:r>
          </w:p>
        </w:tc>
        <w:tc>
          <w:tcPr>
            <w:tcW w:w="1559" w:type="dxa"/>
          </w:tcPr>
          <w:p w:rsidR="008C5FBF" w:rsidRPr="00C906B2" w:rsidRDefault="00B558F5" w:rsidP="007F1F8B">
            <w:pPr>
              <w:jc w:val="both"/>
              <w:rPr>
                <w:rFonts w:ascii="Times New Roman" w:hAnsi="Times New Roman" w:cs="Times New Roman"/>
                <w:sz w:val="20"/>
                <w:szCs w:val="20"/>
                <w:lang w:val="es-MX"/>
              </w:rPr>
            </w:pPr>
            <w:r w:rsidRPr="00C906B2">
              <w:rPr>
                <w:rFonts w:ascii="Times New Roman" w:hAnsi="Times New Roman" w:cs="Times New Roman"/>
                <w:bCs/>
                <w:color w:val="000000" w:themeColor="text1"/>
                <w:sz w:val="20"/>
                <w:szCs w:val="20"/>
                <w:lang w:val="en-US"/>
              </w:rPr>
              <w:t>Recopilatorio por año</w:t>
            </w:r>
          </w:p>
        </w:tc>
      </w:tr>
      <w:tr w:rsidR="008C5FBF" w:rsidTr="00FB3094">
        <w:tc>
          <w:tcPr>
            <w:tcW w:w="709" w:type="dxa"/>
          </w:tcPr>
          <w:p w:rsidR="008C5FBF" w:rsidRPr="00C906B2" w:rsidRDefault="0086106A" w:rsidP="007F1F8B">
            <w:pPr>
              <w:jc w:val="both"/>
              <w:rPr>
                <w:rFonts w:ascii="Times New Roman" w:hAnsi="Times New Roman" w:cs="Times New Roman"/>
                <w:sz w:val="20"/>
                <w:szCs w:val="20"/>
                <w:lang w:val="es-MX"/>
              </w:rPr>
            </w:pPr>
            <w:r>
              <w:rPr>
                <w:rFonts w:ascii="Times New Roman" w:hAnsi="Times New Roman" w:cs="Times New Roman"/>
                <w:sz w:val="20"/>
                <w:szCs w:val="20"/>
                <w:lang w:val="es-MX"/>
              </w:rPr>
              <w:t>20</w:t>
            </w:r>
            <w:r w:rsidR="008C5FBF" w:rsidRPr="00C906B2">
              <w:rPr>
                <w:rFonts w:ascii="Times New Roman" w:hAnsi="Times New Roman" w:cs="Times New Roman"/>
                <w:sz w:val="20"/>
                <w:szCs w:val="20"/>
                <w:lang w:val="es-MX"/>
              </w:rPr>
              <w:t>07</w:t>
            </w:r>
            <w:r w:rsidRPr="00A90695">
              <w:rPr>
                <w:rStyle w:val="Hipervnculo"/>
                <w:rFonts w:ascii="Times New Roman" w:hAnsi="Times New Roman" w:cs="Times New Roman"/>
                <w:i/>
                <w:color w:val="FF0000"/>
                <w:sz w:val="24"/>
                <w:szCs w:val="24"/>
              </w:rPr>
              <w:t xml:space="preserve"> </w:t>
            </w:r>
          </w:p>
        </w:tc>
        <w:tc>
          <w:tcPr>
            <w:tcW w:w="2127" w:type="dxa"/>
          </w:tcPr>
          <w:p w:rsidR="008C5FBF" w:rsidRPr="004E6FFE" w:rsidRDefault="005B1499" w:rsidP="004E6FFE">
            <w:pPr>
              <w:rPr>
                <w:rFonts w:ascii="Times New Roman" w:hAnsi="Times New Roman" w:cs="Times New Roman"/>
                <w:sz w:val="20"/>
                <w:szCs w:val="20"/>
                <w:lang w:val="en-US"/>
              </w:rPr>
            </w:pPr>
            <w:r w:rsidRPr="004E6FFE">
              <w:rPr>
                <w:rStyle w:val="nfasis"/>
                <w:rFonts w:ascii="Times New Roman" w:hAnsi="Times New Roman" w:cs="Times New Roman"/>
                <w:i w:val="0"/>
                <w:sz w:val="20"/>
                <w:szCs w:val="20"/>
              </w:rPr>
              <w:t>AMARC, ARTICLE 19, FMB, LIMAC, SNRP, RSF</w:t>
            </w:r>
          </w:p>
        </w:tc>
        <w:tc>
          <w:tcPr>
            <w:tcW w:w="992" w:type="dxa"/>
          </w:tcPr>
          <w:p w:rsidR="008C5FBF" w:rsidRPr="00C906B2" w:rsidRDefault="00B31C83"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8C5FBF" w:rsidRPr="00C906B2" w:rsidRDefault="00B31C83" w:rsidP="00BA2F08">
            <w:pPr>
              <w:jc w:val="both"/>
              <w:rPr>
                <w:rFonts w:ascii="Times New Roman" w:hAnsi="Times New Roman" w:cs="Times New Roman"/>
                <w:i/>
                <w:sz w:val="20"/>
                <w:szCs w:val="20"/>
              </w:rPr>
            </w:pPr>
            <w:r w:rsidRPr="00C906B2">
              <w:rPr>
                <w:rStyle w:val="nfasis"/>
                <w:rFonts w:ascii="Times New Roman" w:hAnsi="Times New Roman" w:cs="Times New Roman"/>
                <w:i w:val="0"/>
                <w:sz w:val="20"/>
                <w:szCs w:val="20"/>
              </w:rPr>
              <w:t>Informe: sobre la Situación del Ejercicio de la Libertad de Expresión en México. Que presentaron Organizaciones a la Comisión Interamericana de Derechos Humanos (CIDH) en su 128° Periodo Ordinario de Sesiones</w:t>
            </w:r>
          </w:p>
        </w:tc>
        <w:tc>
          <w:tcPr>
            <w:tcW w:w="2126" w:type="dxa"/>
          </w:tcPr>
          <w:p w:rsidR="008C5FBF" w:rsidRPr="00C906B2" w:rsidRDefault="00B31C83"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expresión en México</w:t>
            </w:r>
          </w:p>
        </w:tc>
        <w:tc>
          <w:tcPr>
            <w:tcW w:w="1559" w:type="dxa"/>
          </w:tcPr>
          <w:p w:rsidR="008C5FBF" w:rsidRPr="00C906B2" w:rsidRDefault="00B31C83"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Cualitativo</w:t>
            </w:r>
          </w:p>
        </w:tc>
      </w:tr>
      <w:tr w:rsidR="003C4D8C" w:rsidTr="00FB3094">
        <w:tc>
          <w:tcPr>
            <w:tcW w:w="709"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2007</w:t>
            </w:r>
            <w:r w:rsidR="000017AA" w:rsidRPr="00A90695">
              <w:rPr>
                <w:rStyle w:val="Hipervnculo"/>
                <w:rFonts w:ascii="Times New Roman" w:hAnsi="Times New Roman" w:cs="Times New Roman"/>
                <w:i/>
                <w:color w:val="FF0000"/>
                <w:sz w:val="24"/>
                <w:szCs w:val="24"/>
              </w:rPr>
              <w:t xml:space="preserve"> </w:t>
            </w:r>
          </w:p>
        </w:tc>
        <w:tc>
          <w:tcPr>
            <w:tcW w:w="2127" w:type="dxa"/>
          </w:tcPr>
          <w:p w:rsidR="003C4D8C" w:rsidRPr="004E6FFE" w:rsidRDefault="00C906B2" w:rsidP="004E6FFE">
            <w:pPr>
              <w:rPr>
                <w:rFonts w:ascii="Times New Roman" w:hAnsi="Times New Roman" w:cs="Times New Roman"/>
                <w:sz w:val="20"/>
                <w:szCs w:val="20"/>
                <w:lang w:val="es-MX"/>
              </w:rPr>
            </w:pPr>
            <w:r w:rsidRPr="004E6FFE">
              <w:rPr>
                <w:rFonts w:ascii="Times New Roman" w:hAnsi="Times New Roman" w:cs="Times New Roman"/>
                <w:sz w:val="20"/>
                <w:szCs w:val="20"/>
                <w:lang w:val="en-US"/>
              </w:rPr>
              <w:t>Freedom House</w:t>
            </w:r>
          </w:p>
        </w:tc>
        <w:tc>
          <w:tcPr>
            <w:tcW w:w="992" w:type="dxa"/>
          </w:tcPr>
          <w:p w:rsidR="003C4D8C" w:rsidRPr="00C906B2" w:rsidRDefault="00BA2F08" w:rsidP="00BA2F08">
            <w:pPr>
              <w:jc w:val="both"/>
              <w:rPr>
                <w:rFonts w:ascii="Times New Roman" w:hAnsi="Times New Roman" w:cs="Times New Roman"/>
                <w:sz w:val="20"/>
                <w:szCs w:val="20"/>
                <w:lang w:val="es-MX"/>
              </w:rPr>
            </w:pPr>
            <w:r>
              <w:rPr>
                <w:rFonts w:ascii="Times New Roman" w:hAnsi="Times New Roman" w:cs="Times New Roman"/>
                <w:sz w:val="20"/>
                <w:szCs w:val="20"/>
                <w:lang w:val="es-MX"/>
              </w:rPr>
              <w:t>E</w:t>
            </w:r>
            <w:r w:rsidR="0099168D">
              <w:rPr>
                <w:rFonts w:ascii="Times New Roman" w:hAnsi="Times New Roman" w:cs="Times New Roman"/>
                <w:sz w:val="20"/>
                <w:szCs w:val="20"/>
                <w:lang w:val="es-MX"/>
              </w:rPr>
              <w:t>U</w:t>
            </w:r>
          </w:p>
        </w:tc>
        <w:tc>
          <w:tcPr>
            <w:tcW w:w="4111"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n-US"/>
              </w:rPr>
              <w:t>Freedom of Press 2007</w:t>
            </w:r>
          </w:p>
        </w:tc>
        <w:tc>
          <w:tcPr>
            <w:tcW w:w="2126"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el mundo</w:t>
            </w:r>
          </w:p>
        </w:tc>
        <w:tc>
          <w:tcPr>
            <w:tcW w:w="1559"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bCs/>
                <w:color w:val="000000" w:themeColor="text1"/>
                <w:sz w:val="20"/>
                <w:szCs w:val="20"/>
                <w:lang w:val="en-US"/>
              </w:rPr>
              <w:t>Recopilatorio por año</w:t>
            </w:r>
          </w:p>
        </w:tc>
      </w:tr>
      <w:tr w:rsidR="003C4D8C" w:rsidTr="00FB3094">
        <w:tc>
          <w:tcPr>
            <w:tcW w:w="709"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2007</w:t>
            </w:r>
            <w:r w:rsidR="000017AA" w:rsidRPr="00A90695">
              <w:rPr>
                <w:rStyle w:val="Hipervnculo"/>
                <w:rFonts w:ascii="Times New Roman" w:hAnsi="Times New Roman" w:cs="Times New Roman"/>
                <w:i/>
                <w:color w:val="FF0000"/>
                <w:sz w:val="24"/>
                <w:szCs w:val="24"/>
              </w:rPr>
              <w:t xml:space="preserve"> </w:t>
            </w:r>
          </w:p>
        </w:tc>
        <w:tc>
          <w:tcPr>
            <w:tcW w:w="2127" w:type="dxa"/>
          </w:tcPr>
          <w:p w:rsidR="003C4D8C" w:rsidRPr="004E6FFE" w:rsidRDefault="00C906B2" w:rsidP="00BA2F08">
            <w:pPr>
              <w:rPr>
                <w:rFonts w:ascii="Times New Roman" w:hAnsi="Times New Roman" w:cs="Times New Roman"/>
                <w:sz w:val="20"/>
                <w:szCs w:val="20"/>
                <w:lang w:val="es-MX"/>
              </w:rPr>
            </w:pPr>
            <w:r w:rsidRPr="004E6FFE">
              <w:rPr>
                <w:rFonts w:ascii="Times New Roman" w:hAnsi="Times New Roman" w:cs="Times New Roman"/>
                <w:sz w:val="20"/>
                <w:szCs w:val="20"/>
              </w:rPr>
              <w:t xml:space="preserve">Federación Latinoamericana </w:t>
            </w:r>
            <w:r w:rsidR="00BA2F08">
              <w:rPr>
                <w:rFonts w:ascii="Times New Roman" w:hAnsi="Times New Roman" w:cs="Times New Roman"/>
                <w:sz w:val="20"/>
                <w:szCs w:val="20"/>
              </w:rPr>
              <w:t>d</w:t>
            </w:r>
            <w:r w:rsidRPr="004E6FFE">
              <w:rPr>
                <w:rFonts w:ascii="Times New Roman" w:hAnsi="Times New Roman" w:cs="Times New Roman"/>
                <w:sz w:val="20"/>
                <w:szCs w:val="20"/>
              </w:rPr>
              <w:t>e Periodistas (</w:t>
            </w:r>
            <w:r w:rsidR="005B1499" w:rsidRPr="004E6FFE">
              <w:rPr>
                <w:rFonts w:ascii="Times New Roman" w:hAnsi="Times New Roman" w:cs="Times New Roman"/>
                <w:sz w:val="20"/>
                <w:szCs w:val="20"/>
              </w:rPr>
              <w:t>FELAP</w:t>
            </w:r>
            <w:r w:rsidRPr="004E6FFE">
              <w:rPr>
                <w:rFonts w:ascii="Times New Roman" w:hAnsi="Times New Roman" w:cs="Times New Roman"/>
                <w:sz w:val="20"/>
                <w:szCs w:val="20"/>
              </w:rPr>
              <w:t>)</w:t>
            </w:r>
          </w:p>
        </w:tc>
        <w:tc>
          <w:tcPr>
            <w:tcW w:w="992" w:type="dxa"/>
          </w:tcPr>
          <w:p w:rsidR="003C4D8C" w:rsidRPr="00C906B2" w:rsidRDefault="00C906B2"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Informe sobre la Situación del Periodismo en México. Asesinatos y Desapariciones de Periodistas en el Sexenio de Vicente Fox Quesada</w:t>
            </w:r>
          </w:p>
        </w:tc>
        <w:tc>
          <w:tcPr>
            <w:tcW w:w="2126"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Ataques contra la prensa en México</w:t>
            </w:r>
          </w:p>
        </w:tc>
        <w:tc>
          <w:tcPr>
            <w:tcW w:w="1559"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Cuantitativo</w:t>
            </w:r>
          </w:p>
        </w:tc>
      </w:tr>
      <w:tr w:rsidR="008C5FBF" w:rsidTr="00FB3094">
        <w:tc>
          <w:tcPr>
            <w:tcW w:w="709" w:type="dxa"/>
          </w:tcPr>
          <w:p w:rsidR="008C5FBF" w:rsidRPr="00C906B2" w:rsidRDefault="008C5FBF"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2007</w:t>
            </w:r>
            <w:r w:rsidR="00556D22" w:rsidRPr="00A90695">
              <w:rPr>
                <w:rStyle w:val="Hipervnculo"/>
                <w:rFonts w:ascii="Times New Roman" w:hAnsi="Times New Roman" w:cs="Times New Roman"/>
                <w:i/>
                <w:color w:val="FF0000"/>
                <w:sz w:val="24"/>
                <w:szCs w:val="24"/>
              </w:rPr>
              <w:t xml:space="preserve"> </w:t>
            </w:r>
          </w:p>
        </w:tc>
        <w:tc>
          <w:tcPr>
            <w:tcW w:w="2127" w:type="dxa"/>
          </w:tcPr>
          <w:p w:rsidR="008C5FBF" w:rsidRPr="004E6FFE" w:rsidRDefault="00C906B2" w:rsidP="004E6FFE">
            <w:pPr>
              <w:rPr>
                <w:rFonts w:ascii="Times New Roman" w:hAnsi="Times New Roman" w:cs="Times New Roman"/>
                <w:sz w:val="20"/>
                <w:szCs w:val="20"/>
              </w:rPr>
            </w:pPr>
            <w:r w:rsidRPr="004E6FFE">
              <w:rPr>
                <w:rStyle w:val="nfasis"/>
                <w:rFonts w:ascii="Times New Roman" w:hAnsi="Times New Roman" w:cs="Times New Roman"/>
                <w:i w:val="0"/>
                <w:sz w:val="20"/>
                <w:szCs w:val="20"/>
              </w:rPr>
              <w:t>Fundación Manuel Buendía</w:t>
            </w:r>
          </w:p>
        </w:tc>
        <w:tc>
          <w:tcPr>
            <w:tcW w:w="992" w:type="dxa"/>
          </w:tcPr>
          <w:p w:rsidR="008C5FBF" w:rsidRPr="00C906B2" w:rsidRDefault="00C906B2"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8C5FBF" w:rsidRPr="00C906B2" w:rsidRDefault="003056E5" w:rsidP="00BA2F08">
            <w:pPr>
              <w:jc w:val="both"/>
              <w:rPr>
                <w:rFonts w:ascii="Times New Roman" w:hAnsi="Times New Roman" w:cs="Times New Roman"/>
                <w:i/>
                <w:sz w:val="20"/>
                <w:szCs w:val="20"/>
              </w:rPr>
            </w:pPr>
            <w:r w:rsidRPr="00C906B2">
              <w:rPr>
                <w:rStyle w:val="nfasis"/>
                <w:rFonts w:ascii="Times New Roman" w:hAnsi="Times New Roman" w:cs="Times New Roman"/>
                <w:i w:val="0"/>
                <w:sz w:val="20"/>
                <w:szCs w:val="20"/>
              </w:rPr>
              <w:t xml:space="preserve">Recuento de Daños a las libertades de expresión e información durante el 2006: </w:t>
            </w:r>
            <w:r w:rsidR="00BA2F08">
              <w:rPr>
                <w:rStyle w:val="nfasis"/>
                <w:rFonts w:ascii="Times New Roman" w:hAnsi="Times New Roman" w:cs="Times New Roman"/>
                <w:i w:val="0"/>
                <w:sz w:val="20"/>
                <w:szCs w:val="20"/>
              </w:rPr>
              <w:t>r</w:t>
            </w:r>
            <w:r w:rsidRPr="00C906B2">
              <w:rPr>
                <w:rStyle w:val="nfasis"/>
                <w:rFonts w:ascii="Times New Roman" w:hAnsi="Times New Roman" w:cs="Times New Roman"/>
                <w:i w:val="0"/>
                <w:sz w:val="20"/>
                <w:szCs w:val="20"/>
              </w:rPr>
              <w:t>esultados de un seguimiento y análisis hemerográfico y documental.</w:t>
            </w:r>
          </w:p>
        </w:tc>
        <w:tc>
          <w:tcPr>
            <w:tcW w:w="2126" w:type="dxa"/>
          </w:tcPr>
          <w:p w:rsidR="008C5FBF" w:rsidRPr="00C906B2" w:rsidRDefault="003056E5"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expresión en México</w:t>
            </w:r>
          </w:p>
        </w:tc>
        <w:tc>
          <w:tcPr>
            <w:tcW w:w="1559" w:type="dxa"/>
          </w:tcPr>
          <w:p w:rsidR="008C5FBF" w:rsidRPr="00C906B2" w:rsidRDefault="003056E5" w:rsidP="007F1F8B">
            <w:pPr>
              <w:jc w:val="both"/>
              <w:rPr>
                <w:rFonts w:ascii="Times New Roman" w:hAnsi="Times New Roman" w:cs="Times New Roman"/>
                <w:sz w:val="20"/>
                <w:szCs w:val="20"/>
                <w:lang w:val="es-MX"/>
              </w:rPr>
            </w:pPr>
            <w:r w:rsidRPr="00C906B2">
              <w:rPr>
                <w:rFonts w:ascii="Times New Roman" w:hAnsi="Times New Roman" w:cs="Times New Roman"/>
                <w:bCs/>
                <w:color w:val="000000" w:themeColor="text1"/>
                <w:sz w:val="20"/>
                <w:szCs w:val="20"/>
                <w:lang w:val="en-US"/>
              </w:rPr>
              <w:t>Recopilatorio por año</w:t>
            </w:r>
          </w:p>
        </w:tc>
      </w:tr>
      <w:tr w:rsidR="008C5FBF" w:rsidTr="00FB3094">
        <w:tc>
          <w:tcPr>
            <w:tcW w:w="709" w:type="dxa"/>
          </w:tcPr>
          <w:p w:rsidR="008C5FBF" w:rsidRPr="00C906B2" w:rsidRDefault="008C5FBF"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2008</w:t>
            </w:r>
            <w:r w:rsidR="0086106A" w:rsidRPr="00A90695">
              <w:rPr>
                <w:rStyle w:val="Hipervnculo"/>
                <w:rFonts w:ascii="Times New Roman" w:hAnsi="Times New Roman" w:cs="Times New Roman"/>
                <w:i/>
                <w:color w:val="FF0000"/>
                <w:sz w:val="24"/>
                <w:szCs w:val="24"/>
              </w:rPr>
              <w:t xml:space="preserve"> </w:t>
            </w:r>
          </w:p>
        </w:tc>
        <w:tc>
          <w:tcPr>
            <w:tcW w:w="2127" w:type="dxa"/>
          </w:tcPr>
          <w:p w:rsidR="008C5FBF" w:rsidRPr="004E6FFE" w:rsidRDefault="00C906B2" w:rsidP="004E6FFE">
            <w:pPr>
              <w:rPr>
                <w:rFonts w:ascii="Times New Roman" w:hAnsi="Times New Roman" w:cs="Times New Roman"/>
                <w:sz w:val="20"/>
                <w:szCs w:val="20"/>
              </w:rPr>
            </w:pPr>
            <w:r w:rsidRPr="004E6FFE">
              <w:rPr>
                <w:rStyle w:val="nfasis"/>
                <w:rFonts w:ascii="Times New Roman" w:hAnsi="Times New Roman" w:cs="Times New Roman"/>
                <w:i w:val="0"/>
                <w:sz w:val="20"/>
                <w:szCs w:val="20"/>
              </w:rPr>
              <w:t>Article 19, Cencos</w:t>
            </w:r>
          </w:p>
        </w:tc>
        <w:tc>
          <w:tcPr>
            <w:tcW w:w="992" w:type="dxa"/>
          </w:tcPr>
          <w:p w:rsidR="008C5FBF" w:rsidRPr="00C906B2" w:rsidRDefault="003056E5"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8C5FBF" w:rsidRPr="00C906B2" w:rsidRDefault="003056E5" w:rsidP="007F1F8B">
            <w:pPr>
              <w:jc w:val="both"/>
              <w:rPr>
                <w:rFonts w:ascii="Times New Roman" w:hAnsi="Times New Roman" w:cs="Times New Roman"/>
                <w:i/>
                <w:sz w:val="20"/>
                <w:szCs w:val="20"/>
              </w:rPr>
            </w:pPr>
            <w:r w:rsidRPr="00C906B2">
              <w:rPr>
                <w:rStyle w:val="nfasis"/>
                <w:rFonts w:ascii="Times New Roman" w:hAnsi="Times New Roman" w:cs="Times New Roman"/>
                <w:i w:val="0"/>
                <w:sz w:val="20"/>
                <w:szCs w:val="20"/>
              </w:rPr>
              <w:t>Informe sobre la Situación del Ejercicio de la Libertad de Expresión en México, 2007</w:t>
            </w:r>
          </w:p>
        </w:tc>
        <w:tc>
          <w:tcPr>
            <w:tcW w:w="2126" w:type="dxa"/>
          </w:tcPr>
          <w:p w:rsidR="008C5FBF" w:rsidRPr="00C906B2" w:rsidRDefault="003056E5"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expresión en México</w:t>
            </w:r>
          </w:p>
        </w:tc>
        <w:tc>
          <w:tcPr>
            <w:tcW w:w="1559" w:type="dxa"/>
          </w:tcPr>
          <w:p w:rsidR="008C5FBF" w:rsidRPr="00C906B2" w:rsidRDefault="003056E5" w:rsidP="007F1F8B">
            <w:pPr>
              <w:jc w:val="both"/>
              <w:rPr>
                <w:rFonts w:ascii="Times New Roman" w:hAnsi="Times New Roman" w:cs="Times New Roman"/>
                <w:sz w:val="20"/>
                <w:szCs w:val="20"/>
                <w:lang w:val="es-MX"/>
              </w:rPr>
            </w:pPr>
            <w:r w:rsidRPr="00C906B2">
              <w:rPr>
                <w:rFonts w:ascii="Times New Roman" w:hAnsi="Times New Roman" w:cs="Times New Roman"/>
                <w:bCs/>
                <w:color w:val="000000" w:themeColor="text1"/>
                <w:sz w:val="20"/>
                <w:szCs w:val="20"/>
                <w:lang w:val="en-US"/>
              </w:rPr>
              <w:t>Recopilatorio por año</w:t>
            </w:r>
          </w:p>
        </w:tc>
      </w:tr>
      <w:tr w:rsidR="003C4D8C" w:rsidTr="00FB3094">
        <w:tc>
          <w:tcPr>
            <w:tcW w:w="709"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2008</w:t>
            </w:r>
            <w:r w:rsidR="000017AA" w:rsidRPr="00A90695">
              <w:rPr>
                <w:rStyle w:val="Hipervnculo"/>
                <w:rFonts w:ascii="Times New Roman" w:hAnsi="Times New Roman" w:cs="Times New Roman"/>
                <w:i/>
                <w:color w:val="FF0000"/>
                <w:sz w:val="24"/>
                <w:szCs w:val="24"/>
              </w:rPr>
              <w:t xml:space="preserve"> </w:t>
            </w:r>
          </w:p>
        </w:tc>
        <w:tc>
          <w:tcPr>
            <w:tcW w:w="2127" w:type="dxa"/>
          </w:tcPr>
          <w:p w:rsidR="003C4D8C" w:rsidRPr="004E6FFE" w:rsidRDefault="00C906B2" w:rsidP="004E6FFE">
            <w:pPr>
              <w:rPr>
                <w:rFonts w:ascii="Times New Roman" w:hAnsi="Times New Roman" w:cs="Times New Roman"/>
                <w:sz w:val="20"/>
                <w:szCs w:val="20"/>
                <w:lang w:val="es-MX"/>
              </w:rPr>
            </w:pPr>
            <w:r w:rsidRPr="004E6FFE">
              <w:rPr>
                <w:rFonts w:ascii="Times New Roman" w:hAnsi="Times New Roman" w:cs="Times New Roman"/>
                <w:sz w:val="20"/>
                <w:szCs w:val="20"/>
                <w:lang w:val="en-US"/>
              </w:rPr>
              <w:t>Freedom House</w:t>
            </w:r>
          </w:p>
        </w:tc>
        <w:tc>
          <w:tcPr>
            <w:tcW w:w="992" w:type="dxa"/>
          </w:tcPr>
          <w:p w:rsidR="003C4D8C" w:rsidRPr="00C906B2" w:rsidRDefault="00BA2F08" w:rsidP="00BA2F08">
            <w:pPr>
              <w:jc w:val="both"/>
              <w:rPr>
                <w:rFonts w:ascii="Times New Roman" w:hAnsi="Times New Roman" w:cs="Times New Roman"/>
                <w:sz w:val="20"/>
                <w:szCs w:val="20"/>
                <w:lang w:val="es-MX"/>
              </w:rPr>
            </w:pPr>
            <w:r>
              <w:rPr>
                <w:rFonts w:ascii="Times New Roman" w:hAnsi="Times New Roman" w:cs="Times New Roman"/>
                <w:sz w:val="20"/>
                <w:szCs w:val="20"/>
                <w:lang w:val="es-MX"/>
              </w:rPr>
              <w:t>E</w:t>
            </w:r>
            <w:r w:rsidR="0099168D">
              <w:rPr>
                <w:rFonts w:ascii="Times New Roman" w:hAnsi="Times New Roman" w:cs="Times New Roman"/>
                <w:sz w:val="20"/>
                <w:szCs w:val="20"/>
                <w:lang w:val="es-MX"/>
              </w:rPr>
              <w:t>U</w:t>
            </w:r>
          </w:p>
        </w:tc>
        <w:tc>
          <w:tcPr>
            <w:tcW w:w="4111"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n-US"/>
              </w:rPr>
              <w:t>Freedom of Press 2008</w:t>
            </w:r>
          </w:p>
        </w:tc>
        <w:tc>
          <w:tcPr>
            <w:tcW w:w="2126"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el mundo</w:t>
            </w:r>
          </w:p>
        </w:tc>
        <w:tc>
          <w:tcPr>
            <w:tcW w:w="1559" w:type="dxa"/>
          </w:tcPr>
          <w:p w:rsidR="003C4D8C" w:rsidRPr="00C906B2" w:rsidRDefault="003C4D8C" w:rsidP="007F1F8B">
            <w:pPr>
              <w:jc w:val="both"/>
              <w:rPr>
                <w:rFonts w:ascii="Times New Roman" w:hAnsi="Times New Roman" w:cs="Times New Roman"/>
                <w:sz w:val="20"/>
                <w:szCs w:val="20"/>
                <w:lang w:val="es-MX"/>
              </w:rPr>
            </w:pPr>
            <w:r w:rsidRPr="00C906B2">
              <w:rPr>
                <w:rFonts w:ascii="Times New Roman" w:hAnsi="Times New Roman" w:cs="Times New Roman"/>
                <w:bCs/>
                <w:color w:val="000000" w:themeColor="text1"/>
                <w:sz w:val="20"/>
                <w:szCs w:val="20"/>
                <w:lang w:val="en-US"/>
              </w:rPr>
              <w:t>Recopilatorio por año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2008</w:t>
            </w:r>
            <w:r w:rsidR="00F137CF">
              <w:rPr>
                <w:rStyle w:val="nfasis"/>
                <w:rFonts w:ascii="Times New Roman" w:hAnsi="Times New Roman" w:cs="Times New Roman"/>
                <w:i w:val="0"/>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Reporteros Sin Fronteras</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Francia</w:t>
            </w:r>
          </w:p>
        </w:tc>
        <w:tc>
          <w:tcPr>
            <w:tcW w:w="4111" w:type="dxa"/>
          </w:tcPr>
          <w:p w:rsidR="007A768B" w:rsidRPr="00C906B2" w:rsidRDefault="007A768B" w:rsidP="00BA2F08">
            <w:pPr>
              <w:jc w:val="both"/>
              <w:rPr>
                <w:rFonts w:ascii="Times New Roman" w:hAnsi="Times New Roman" w:cs="Times New Roman"/>
                <w:sz w:val="20"/>
                <w:szCs w:val="20"/>
                <w:lang w:val="es-MX"/>
              </w:rPr>
            </w:pPr>
            <w:r w:rsidRPr="00C906B2">
              <w:rPr>
                <w:rFonts w:ascii="Times New Roman" w:hAnsi="Times New Roman" w:cs="Times New Roman"/>
                <w:sz w:val="20"/>
                <w:szCs w:val="20"/>
              </w:rPr>
              <w:t xml:space="preserve">Clasificación Mundial 2008: </w:t>
            </w:r>
            <w:r w:rsidR="00BA2F08">
              <w:rPr>
                <w:rFonts w:ascii="Times New Roman" w:hAnsi="Times New Roman" w:cs="Times New Roman"/>
                <w:sz w:val="20"/>
                <w:szCs w:val="20"/>
              </w:rPr>
              <w:t>e</w:t>
            </w:r>
            <w:r w:rsidRPr="00C906B2">
              <w:rPr>
                <w:rFonts w:ascii="Times New Roman" w:hAnsi="Times New Roman" w:cs="Times New Roman"/>
                <w:sz w:val="20"/>
                <w:szCs w:val="20"/>
              </w:rPr>
              <w:t>n el mundo de después del 11 de septiembre solo la paz protege las libertades</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el mundo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bCs/>
                <w:color w:val="000000" w:themeColor="text1"/>
                <w:sz w:val="20"/>
                <w:szCs w:val="20"/>
                <w:lang w:val="en-US"/>
              </w:rPr>
              <w:t>Recopilatorio por año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2008</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rPr>
            </w:pPr>
            <w:r w:rsidRPr="004E6FFE">
              <w:rPr>
                <w:rStyle w:val="nfasis"/>
                <w:rFonts w:ascii="Times New Roman" w:hAnsi="Times New Roman" w:cs="Times New Roman"/>
                <w:i w:val="0"/>
                <w:sz w:val="20"/>
                <w:szCs w:val="20"/>
              </w:rPr>
              <w:t>Fundación Manuel Buendía</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7A768B" w:rsidRPr="00C906B2" w:rsidRDefault="007A768B" w:rsidP="00BA2F08">
            <w:pPr>
              <w:jc w:val="both"/>
              <w:rPr>
                <w:rFonts w:ascii="Times New Roman" w:hAnsi="Times New Roman" w:cs="Times New Roman"/>
                <w:sz w:val="20"/>
                <w:szCs w:val="20"/>
              </w:rPr>
            </w:pPr>
            <w:r w:rsidRPr="00C906B2">
              <w:rPr>
                <w:rStyle w:val="nfasis"/>
                <w:rFonts w:ascii="Times New Roman" w:hAnsi="Times New Roman" w:cs="Times New Roman"/>
                <w:i w:val="0"/>
                <w:sz w:val="20"/>
                <w:szCs w:val="20"/>
              </w:rPr>
              <w:t xml:space="preserve">Informe Buendía 2007: </w:t>
            </w:r>
            <w:r w:rsidR="00BA2F08">
              <w:rPr>
                <w:rStyle w:val="nfasis"/>
                <w:rFonts w:ascii="Times New Roman" w:hAnsi="Times New Roman" w:cs="Times New Roman"/>
                <w:i w:val="0"/>
                <w:sz w:val="20"/>
                <w:szCs w:val="20"/>
              </w:rPr>
              <w:t>a</w:t>
            </w:r>
            <w:r w:rsidRPr="00C906B2">
              <w:rPr>
                <w:rStyle w:val="nfasis"/>
                <w:rFonts w:ascii="Times New Roman" w:hAnsi="Times New Roman" w:cs="Times New Roman"/>
                <w:i w:val="0"/>
                <w:sz w:val="20"/>
                <w:szCs w:val="20"/>
              </w:rPr>
              <w:t>nálisis  sobre los obstáculos a la libertad de expresión en México</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expresión en México</w:t>
            </w:r>
          </w:p>
        </w:tc>
        <w:tc>
          <w:tcPr>
            <w:tcW w:w="1559" w:type="dxa"/>
          </w:tcPr>
          <w:p w:rsidR="007A768B" w:rsidRPr="00C906B2" w:rsidRDefault="007A768B" w:rsidP="007F1F8B">
            <w:pPr>
              <w:jc w:val="both"/>
              <w:rPr>
                <w:rFonts w:ascii="Times New Roman" w:hAnsi="Times New Roman" w:cs="Times New Roman"/>
                <w:bCs/>
                <w:color w:val="000000" w:themeColor="text1"/>
                <w:sz w:val="20"/>
                <w:szCs w:val="20"/>
                <w:lang w:val="en-US"/>
              </w:rPr>
            </w:pPr>
            <w:r w:rsidRPr="00C906B2">
              <w:rPr>
                <w:rFonts w:ascii="Times New Roman" w:hAnsi="Times New Roman" w:cs="Times New Roman"/>
                <w:bCs/>
                <w:color w:val="000000" w:themeColor="text1"/>
                <w:sz w:val="20"/>
                <w:szCs w:val="20"/>
                <w:lang w:val="en-US"/>
              </w:rPr>
              <w:t>Recopilatorio por año</w:t>
            </w:r>
          </w:p>
        </w:tc>
      </w:tr>
      <w:tr w:rsidR="007A768B" w:rsidTr="00FB3094">
        <w:tc>
          <w:tcPr>
            <w:tcW w:w="709" w:type="dxa"/>
          </w:tcPr>
          <w:p w:rsidR="007A768B" w:rsidRPr="00C906B2" w:rsidRDefault="00812610" w:rsidP="007F1F8B">
            <w:pPr>
              <w:jc w:val="both"/>
              <w:rPr>
                <w:rFonts w:ascii="Times New Roman" w:hAnsi="Times New Roman" w:cs="Times New Roman"/>
                <w:sz w:val="20"/>
                <w:szCs w:val="20"/>
                <w:lang w:val="es-MX"/>
              </w:rPr>
            </w:pPr>
            <w:r>
              <w:rPr>
                <w:rFonts w:ascii="Times New Roman" w:hAnsi="Times New Roman" w:cs="Times New Roman"/>
                <w:sz w:val="20"/>
                <w:szCs w:val="20"/>
                <w:lang w:val="es-MX"/>
              </w:rPr>
              <w:t>2009</w:t>
            </w:r>
            <w:r w:rsidR="00F137CF">
              <w:rPr>
                <w:rStyle w:val="nfasis"/>
                <w:rFonts w:ascii="Times New Roman" w:hAnsi="Times New Roman" w:cs="Times New Roman"/>
                <w:i w:val="0"/>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rPr>
            </w:pPr>
            <w:r w:rsidRPr="004E6FFE">
              <w:rPr>
                <w:rFonts w:ascii="Times New Roman" w:hAnsi="Times New Roman" w:cs="Times New Roman"/>
                <w:sz w:val="20"/>
                <w:szCs w:val="20"/>
              </w:rPr>
              <w:t>Reporteros Sin Fronteras</w:t>
            </w:r>
            <w:r w:rsidR="00812610" w:rsidRPr="004E6FFE">
              <w:rPr>
                <w:rFonts w:ascii="Times New Roman" w:hAnsi="Times New Roman" w:cs="Times New Roman"/>
                <w:sz w:val="20"/>
                <w:szCs w:val="20"/>
              </w:rPr>
              <w:t>, CEFPRODHAC,CEPET</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Francia</w:t>
            </w:r>
          </w:p>
        </w:tc>
        <w:tc>
          <w:tcPr>
            <w:tcW w:w="4111" w:type="dxa"/>
          </w:tcPr>
          <w:p w:rsidR="007A768B" w:rsidRPr="00C906B2" w:rsidRDefault="007A768B" w:rsidP="007F1F8B">
            <w:pPr>
              <w:jc w:val="both"/>
              <w:rPr>
                <w:rFonts w:ascii="Times New Roman" w:hAnsi="Times New Roman" w:cs="Times New Roman"/>
                <w:i/>
                <w:sz w:val="20"/>
                <w:szCs w:val="20"/>
              </w:rPr>
            </w:pPr>
            <w:r w:rsidRPr="00C906B2">
              <w:rPr>
                <w:rFonts w:ascii="Times New Roman" w:hAnsi="Times New Roman" w:cs="Times New Roman"/>
                <w:sz w:val="20"/>
                <w:szCs w:val="20"/>
              </w:rPr>
              <w:t>Comisión en Memoria Roberto Mora: II Informe, Visita a Nuevo Laredo, Tamps. 26, 27 y 28 de agosto</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Ataques contra la prensa en México</w:t>
            </w:r>
          </w:p>
        </w:tc>
        <w:tc>
          <w:tcPr>
            <w:tcW w:w="1559" w:type="dxa"/>
          </w:tcPr>
          <w:p w:rsidR="007A768B" w:rsidRPr="00C906B2" w:rsidRDefault="007A768B" w:rsidP="007F1F8B">
            <w:pPr>
              <w:jc w:val="both"/>
              <w:rPr>
                <w:rFonts w:ascii="Times New Roman" w:hAnsi="Times New Roman" w:cs="Times New Roman"/>
                <w:bCs/>
                <w:color w:val="000000" w:themeColor="text1"/>
                <w:sz w:val="20"/>
                <w:szCs w:val="20"/>
                <w:lang w:val="en-US"/>
              </w:rPr>
            </w:pPr>
            <w:r w:rsidRPr="00C906B2">
              <w:rPr>
                <w:rFonts w:ascii="Times New Roman" w:hAnsi="Times New Roman" w:cs="Times New Roman"/>
                <w:sz w:val="20"/>
                <w:szCs w:val="20"/>
                <w:lang w:val="es-MX"/>
              </w:rPr>
              <w:t>Cualitativo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2009</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lang w:val="en-US"/>
              </w:rPr>
              <w:t>Freedom House</w:t>
            </w:r>
          </w:p>
        </w:tc>
        <w:tc>
          <w:tcPr>
            <w:tcW w:w="992" w:type="dxa"/>
          </w:tcPr>
          <w:p w:rsidR="007A768B" w:rsidRPr="00C906B2" w:rsidRDefault="00BA2F08" w:rsidP="00BA2F08">
            <w:pPr>
              <w:jc w:val="both"/>
              <w:rPr>
                <w:rFonts w:ascii="Times New Roman" w:hAnsi="Times New Roman" w:cs="Times New Roman"/>
                <w:sz w:val="20"/>
                <w:szCs w:val="20"/>
                <w:lang w:val="es-MX"/>
              </w:rPr>
            </w:pPr>
            <w:r>
              <w:rPr>
                <w:rFonts w:ascii="Times New Roman" w:hAnsi="Times New Roman" w:cs="Times New Roman"/>
                <w:sz w:val="20"/>
                <w:szCs w:val="20"/>
                <w:lang w:val="es-MX"/>
              </w:rPr>
              <w:t>E</w:t>
            </w:r>
            <w:r w:rsidR="007A768B">
              <w:rPr>
                <w:rFonts w:ascii="Times New Roman" w:hAnsi="Times New Roman" w:cs="Times New Roman"/>
                <w:sz w:val="20"/>
                <w:szCs w:val="20"/>
                <w:lang w:val="es-MX"/>
              </w:rPr>
              <w:t>U</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n-US"/>
              </w:rPr>
              <w:t>Freedom of Press 2009</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el mundo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bCs/>
                <w:color w:val="000000" w:themeColor="text1"/>
                <w:sz w:val="20"/>
                <w:szCs w:val="20"/>
                <w:lang w:val="en-US"/>
              </w:rPr>
              <w:t>Recopilatorio por año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2009</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lang w:val="en-US"/>
              </w:rPr>
              <w:t>Freedom House</w:t>
            </w:r>
          </w:p>
        </w:tc>
        <w:tc>
          <w:tcPr>
            <w:tcW w:w="992" w:type="dxa"/>
          </w:tcPr>
          <w:p w:rsidR="007A768B" w:rsidRPr="00C906B2" w:rsidRDefault="00BA2F08" w:rsidP="00BA2F08">
            <w:pPr>
              <w:jc w:val="both"/>
              <w:rPr>
                <w:rFonts w:ascii="Times New Roman" w:hAnsi="Times New Roman" w:cs="Times New Roman"/>
                <w:sz w:val="20"/>
                <w:szCs w:val="20"/>
                <w:lang w:val="es-MX"/>
              </w:rPr>
            </w:pPr>
            <w:r>
              <w:rPr>
                <w:rFonts w:ascii="Times New Roman" w:hAnsi="Times New Roman" w:cs="Times New Roman"/>
                <w:sz w:val="20"/>
                <w:szCs w:val="20"/>
                <w:lang w:val="es-MX"/>
              </w:rPr>
              <w:t>E</w:t>
            </w:r>
            <w:r w:rsidR="007A768B">
              <w:rPr>
                <w:rFonts w:ascii="Times New Roman" w:hAnsi="Times New Roman" w:cs="Times New Roman"/>
                <w:sz w:val="20"/>
                <w:szCs w:val="20"/>
                <w:lang w:val="es-MX"/>
              </w:rPr>
              <w:t>U</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n-US"/>
              </w:rPr>
              <w:t>Undermining Democracy. 21s Century Authoritarians</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el mundo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Cualitativo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2009</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Amnistía Internacional</w:t>
            </w:r>
          </w:p>
        </w:tc>
        <w:tc>
          <w:tcPr>
            <w:tcW w:w="992" w:type="dxa"/>
          </w:tcPr>
          <w:p w:rsidR="007A768B" w:rsidRPr="00C906B2" w:rsidRDefault="007A768B" w:rsidP="007F1F8B">
            <w:pPr>
              <w:jc w:val="both"/>
              <w:rPr>
                <w:rFonts w:ascii="Times New Roman" w:hAnsi="Times New Roman" w:cs="Times New Roman"/>
                <w:sz w:val="20"/>
                <w:szCs w:val="20"/>
                <w:lang w:val="es-MX"/>
              </w:rPr>
            </w:pPr>
            <w:r>
              <w:rPr>
                <w:rFonts w:ascii="Times New Roman" w:hAnsi="Times New Roman" w:cs="Times New Roman"/>
                <w:sz w:val="20"/>
                <w:szCs w:val="20"/>
                <w:lang w:val="es-MX"/>
              </w:rPr>
              <w:t>UK</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México: Nuevos Informes de Violaciones de Derechos Humanos a manos del Ejército</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Ataques contra la prensa en México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Cualitativo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2009</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BA2F08">
            <w:pPr>
              <w:rPr>
                <w:rFonts w:ascii="Times New Roman" w:hAnsi="Times New Roman" w:cs="Times New Roman"/>
                <w:sz w:val="20"/>
                <w:szCs w:val="20"/>
                <w:lang w:val="es-MX"/>
              </w:rPr>
            </w:pPr>
            <w:r w:rsidRPr="004E6FFE">
              <w:rPr>
                <w:rFonts w:ascii="Times New Roman" w:hAnsi="Times New Roman" w:cs="Times New Roman"/>
                <w:sz w:val="20"/>
                <w:szCs w:val="20"/>
              </w:rPr>
              <w:t>Centro</w:t>
            </w:r>
            <w:r w:rsidR="00BA2F08">
              <w:rPr>
                <w:rFonts w:ascii="Times New Roman" w:hAnsi="Times New Roman" w:cs="Times New Roman"/>
                <w:sz w:val="20"/>
                <w:szCs w:val="20"/>
              </w:rPr>
              <w:t xml:space="preserve"> d</w:t>
            </w:r>
            <w:r w:rsidRPr="004E6FFE">
              <w:rPr>
                <w:rFonts w:ascii="Times New Roman" w:hAnsi="Times New Roman" w:cs="Times New Roman"/>
                <w:sz w:val="20"/>
                <w:szCs w:val="20"/>
              </w:rPr>
              <w:t>e Derechos Humanos Prodh Miguel Agustín Pro Juárez, A</w:t>
            </w:r>
            <w:r w:rsidR="00BA2F08">
              <w:rPr>
                <w:rFonts w:ascii="Times New Roman" w:hAnsi="Times New Roman" w:cs="Times New Roman"/>
                <w:sz w:val="20"/>
                <w:szCs w:val="20"/>
              </w:rPr>
              <w:t>.C.</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 xml:space="preserve">Hostigamiento en contra de los periodistas de la Revista “Contralínea” en México. </w:t>
            </w:r>
            <w:r w:rsidRPr="00C906B2">
              <w:rPr>
                <w:rFonts w:ascii="Times New Roman" w:hAnsi="Times New Roman" w:cs="Times New Roman"/>
                <w:bCs/>
                <w:sz w:val="20"/>
                <w:szCs w:val="20"/>
              </w:rPr>
              <w:t>Información entregada al Sr. Frank La Rue, Relator Especial sobre la libertad de expresión, el 6 de febrero de 2009</w:t>
            </w:r>
            <w:r w:rsidR="008545F0">
              <w:rPr>
                <w:rFonts w:ascii="Times New Roman" w:hAnsi="Times New Roman" w:cs="Times New Roman"/>
                <w:bCs/>
                <w:sz w:val="20"/>
                <w:szCs w:val="20"/>
              </w:rPr>
              <w:t>.</w:t>
            </w:r>
          </w:p>
          <w:p w:rsidR="007A768B" w:rsidRPr="00C906B2" w:rsidRDefault="007A768B" w:rsidP="007F1F8B">
            <w:pPr>
              <w:jc w:val="both"/>
              <w:rPr>
                <w:rFonts w:ascii="Times New Roman" w:hAnsi="Times New Roman" w:cs="Times New Roman"/>
                <w:sz w:val="20"/>
                <w:szCs w:val="20"/>
                <w:lang w:val="es-MX"/>
              </w:rPr>
            </w:pP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Ataques contra la prensa en México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Cualitativo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2009</w:t>
            </w:r>
            <w:r w:rsidR="00F137CF">
              <w:rPr>
                <w:rStyle w:val="nfasis"/>
                <w:rFonts w:ascii="Times New Roman" w:hAnsi="Times New Roman" w:cs="Times New Roman"/>
                <w:i w:val="0"/>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Periodistasenlinea.Org</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Agresiones a periodistas</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Ataques contra la prensa en México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Cuantitativo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2009</w:t>
            </w:r>
            <w:r w:rsidR="00812610" w:rsidRPr="00A90695">
              <w:rPr>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Reporteros Sin Fronteras</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Francia</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Informe Anual Reporteros Sin Fronteras, Libertad de Prensa en  2009a. Guerras y elecciones cuestionadas: temas mayor peligro para los periodistas</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Ataques contra la prensa en el mundo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bCs/>
                <w:color w:val="000000" w:themeColor="text1"/>
                <w:sz w:val="20"/>
                <w:szCs w:val="20"/>
                <w:lang w:val="en-US"/>
              </w:rPr>
              <w:t>Recopilatorio por año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2009</w:t>
            </w:r>
            <w:r w:rsidR="00812610" w:rsidRPr="00A90695">
              <w:rPr>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Reporteros Sin Fronteras</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Francia</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 xml:space="preserve">Juárez: la violencia y los medios. Informe sobre el estado de la libertad de expresión en Ciudad </w:t>
            </w:r>
            <w:r w:rsidRPr="00C906B2">
              <w:rPr>
                <w:rFonts w:ascii="Times New Roman" w:hAnsi="Times New Roman" w:cs="Times New Roman"/>
                <w:sz w:val="20"/>
                <w:szCs w:val="20"/>
              </w:rPr>
              <w:lastRenderedPageBreak/>
              <w:t>Juárez, Chihuahua</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lastRenderedPageBreak/>
              <w:t>Libertad de prensa en México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Cualitativo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2009</w:t>
            </w:r>
            <w:r w:rsidR="00812610" w:rsidRPr="00A90695">
              <w:rPr>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Reporteros Sin Fronteras</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Francia</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México, Los Entresijos de la Impunidad: Escalada de la seguridad pública y pesadez burocrática</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Ataques contra la prensa en México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Cualitativo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2009</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rPr>
            </w:pPr>
            <w:r w:rsidRPr="004E6FFE">
              <w:rPr>
                <w:rStyle w:val="nfasis"/>
                <w:rFonts w:ascii="Times New Roman" w:hAnsi="Times New Roman" w:cs="Times New Roman"/>
                <w:i w:val="0"/>
                <w:sz w:val="20"/>
                <w:szCs w:val="20"/>
              </w:rPr>
              <w:t>Fundación Manuel Buendía</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Style w:val="nfasis"/>
                <w:rFonts w:ascii="Times New Roman" w:hAnsi="Times New Roman" w:cs="Times New Roman"/>
                <w:i w:val="0"/>
                <w:sz w:val="20"/>
                <w:szCs w:val="20"/>
              </w:rPr>
              <w:t>Informe Buendía 2008: Análisis hemerográfico sobre los obstáculos a la libertad de expresión en México</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expresión en México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bCs/>
                <w:color w:val="000000" w:themeColor="text1"/>
                <w:sz w:val="20"/>
                <w:szCs w:val="20"/>
                <w:lang w:val="en-US"/>
              </w:rPr>
              <w:t>Recopilatorio por año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2010</w:t>
            </w:r>
            <w:r>
              <w:rPr>
                <w:rFonts w:ascii="Times New Roman" w:hAnsi="Times New Roman" w:cs="Times New Roman"/>
                <w:sz w:val="20"/>
                <w:szCs w:val="20"/>
                <w:lang w:val="es-MX"/>
              </w:rPr>
              <w:t xml:space="preserve"> </w:t>
            </w:r>
          </w:p>
        </w:tc>
        <w:tc>
          <w:tcPr>
            <w:tcW w:w="2127" w:type="dxa"/>
          </w:tcPr>
          <w:p w:rsidR="007A768B" w:rsidRPr="004E6FFE" w:rsidRDefault="007A768B" w:rsidP="004E6FFE">
            <w:pPr>
              <w:rPr>
                <w:rFonts w:ascii="Times New Roman" w:hAnsi="Times New Roman" w:cs="Times New Roman"/>
                <w:sz w:val="20"/>
                <w:szCs w:val="20"/>
              </w:rPr>
            </w:pPr>
            <w:r w:rsidRPr="004E6FFE">
              <w:rPr>
                <w:rFonts w:ascii="Times New Roman" w:hAnsi="Times New Roman" w:cs="Times New Roman"/>
                <w:sz w:val="20"/>
                <w:szCs w:val="20"/>
              </w:rPr>
              <w:t>Amnistía Internacional</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España</w:t>
            </w:r>
          </w:p>
        </w:tc>
        <w:tc>
          <w:tcPr>
            <w:tcW w:w="4111" w:type="dxa"/>
          </w:tcPr>
          <w:p w:rsidR="007A768B" w:rsidRPr="00C906B2" w:rsidRDefault="007A768B" w:rsidP="007F1F8B">
            <w:pPr>
              <w:jc w:val="both"/>
              <w:rPr>
                <w:rFonts w:ascii="Times New Roman" w:hAnsi="Times New Roman" w:cs="Times New Roman"/>
                <w:i/>
                <w:sz w:val="20"/>
                <w:szCs w:val="20"/>
              </w:rPr>
            </w:pPr>
            <w:r w:rsidRPr="00C906B2">
              <w:rPr>
                <w:rFonts w:ascii="Times New Roman" w:hAnsi="Times New Roman" w:cs="Times New Roman"/>
                <w:sz w:val="20"/>
                <w:szCs w:val="20"/>
              </w:rPr>
              <w:t>Culpables Conocidos, Víctimas Ignoradas. Tortura y Maltrato en México</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Ataques contra la prensa en México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Cualitativo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2010</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Amnistía Internacional</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España</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Exigiendo Justicia y Dignidad. Defensores de los Derechos Humanos en México</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Ataques contra la prensa en México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Cualitativo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2010</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Amnistía Internacional</w:t>
            </w:r>
          </w:p>
        </w:tc>
        <w:tc>
          <w:tcPr>
            <w:tcW w:w="992" w:type="dxa"/>
          </w:tcPr>
          <w:p w:rsidR="007A768B" w:rsidRPr="00C906B2" w:rsidRDefault="007A768B" w:rsidP="007F1F8B">
            <w:pPr>
              <w:jc w:val="both"/>
              <w:rPr>
                <w:rFonts w:ascii="Times New Roman" w:hAnsi="Times New Roman" w:cs="Times New Roman"/>
                <w:sz w:val="20"/>
                <w:szCs w:val="20"/>
                <w:lang w:val="es-MX"/>
              </w:rPr>
            </w:pPr>
            <w:r>
              <w:rPr>
                <w:rFonts w:ascii="Times New Roman" w:hAnsi="Times New Roman" w:cs="Times New Roman"/>
                <w:sz w:val="20"/>
                <w:szCs w:val="20"/>
                <w:lang w:val="es-MX"/>
              </w:rPr>
              <w:t>UK</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Víctimas Invisibles. Migrantes en movimiento en México</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México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Cualitativo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2010</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Article 19, Cencos</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7A768B" w:rsidRPr="00C906B2" w:rsidRDefault="007A768B" w:rsidP="007F1F8B">
            <w:pPr>
              <w:jc w:val="both"/>
              <w:rPr>
                <w:rFonts w:ascii="Times New Roman" w:hAnsi="Times New Roman" w:cs="Times New Roman"/>
                <w:sz w:val="20"/>
                <w:szCs w:val="20"/>
                <w:lang w:val="es-MX"/>
              </w:rPr>
            </w:pPr>
            <w:r>
              <w:rPr>
                <w:rFonts w:ascii="Times New Roman" w:hAnsi="Times New Roman" w:cs="Times New Roman"/>
                <w:sz w:val="20"/>
                <w:szCs w:val="20"/>
              </w:rPr>
              <w:t>Informe de a</w:t>
            </w:r>
            <w:r w:rsidRPr="00C906B2">
              <w:rPr>
                <w:rFonts w:ascii="Times New Roman" w:hAnsi="Times New Roman" w:cs="Times New Roman"/>
                <w:sz w:val="20"/>
                <w:szCs w:val="20"/>
              </w:rPr>
              <w:t>gresiones contra la libertad de expresión en México</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México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Cuantitativo/Cualitativo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2010</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Article 19</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Guía de seguridad para periodistas visuales</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Seguridad de los periodistas</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Cualitativo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2010</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Article 19</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La violencia en México y el derecho a la información 2010.</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México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Cualitativo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2010</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Style w:val="nfasis"/>
                <w:rFonts w:ascii="Times New Roman" w:hAnsi="Times New Roman" w:cs="Times New Roman"/>
                <w:i w:val="0"/>
                <w:sz w:val="20"/>
                <w:szCs w:val="20"/>
              </w:rPr>
              <w:t>Botero, C. Comisión Interamericana De Derechos Humanos</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Style w:val="nfasis"/>
                <w:rFonts w:ascii="Times New Roman" w:hAnsi="Times New Roman" w:cs="Times New Roman"/>
                <w:i w:val="0"/>
                <w:sz w:val="20"/>
                <w:szCs w:val="20"/>
              </w:rPr>
              <w:t>Organización de los Estados Americanos. Informe Anual de la Comisión Interamericana de Derechos Humanos 2010. Informe de la Relatoría Especial para la Libertad de Expresión</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América Latina</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Cualitativo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2010</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jc w:val="both"/>
              <w:rPr>
                <w:rFonts w:ascii="Times New Roman" w:hAnsi="Times New Roman" w:cs="Times New Roman"/>
                <w:sz w:val="20"/>
                <w:szCs w:val="20"/>
              </w:rPr>
            </w:pPr>
            <w:r w:rsidRPr="004E6FFE">
              <w:rPr>
                <w:rFonts w:ascii="Times New Roman" w:hAnsi="Times New Roman" w:cs="Times New Roman"/>
                <w:sz w:val="20"/>
                <w:szCs w:val="20"/>
              </w:rPr>
              <w:t>Comité Para La Protección De Los Periodistas</w:t>
            </w:r>
          </w:p>
        </w:tc>
        <w:tc>
          <w:tcPr>
            <w:tcW w:w="992" w:type="dxa"/>
          </w:tcPr>
          <w:p w:rsidR="007A768B" w:rsidRPr="00C906B2" w:rsidRDefault="008545F0" w:rsidP="008545F0">
            <w:pPr>
              <w:jc w:val="both"/>
              <w:rPr>
                <w:rFonts w:ascii="Times New Roman" w:hAnsi="Times New Roman" w:cs="Times New Roman"/>
                <w:sz w:val="20"/>
                <w:szCs w:val="20"/>
                <w:lang w:val="es-MX"/>
              </w:rPr>
            </w:pPr>
            <w:r>
              <w:rPr>
                <w:rFonts w:ascii="Times New Roman" w:hAnsi="Times New Roman" w:cs="Times New Roman"/>
                <w:sz w:val="20"/>
                <w:szCs w:val="20"/>
                <w:lang w:val="es-MX"/>
              </w:rPr>
              <w:t>E</w:t>
            </w:r>
            <w:r w:rsidR="007A768B">
              <w:rPr>
                <w:rFonts w:ascii="Times New Roman" w:hAnsi="Times New Roman" w:cs="Times New Roman"/>
                <w:sz w:val="20"/>
                <w:szCs w:val="20"/>
                <w:lang w:val="es-MX"/>
              </w:rPr>
              <w:t>U</w:t>
            </w:r>
          </w:p>
        </w:tc>
        <w:tc>
          <w:tcPr>
            <w:tcW w:w="4111" w:type="dxa"/>
          </w:tcPr>
          <w:p w:rsidR="007A768B" w:rsidRPr="00C906B2" w:rsidRDefault="007A768B" w:rsidP="007F1F8B">
            <w:pPr>
              <w:jc w:val="both"/>
              <w:rPr>
                <w:rFonts w:ascii="Times New Roman" w:hAnsi="Times New Roman" w:cs="Times New Roman"/>
                <w:i/>
                <w:sz w:val="20"/>
                <w:szCs w:val="20"/>
              </w:rPr>
            </w:pPr>
            <w:r w:rsidRPr="00C906B2">
              <w:rPr>
                <w:rFonts w:ascii="Times New Roman" w:hAnsi="Times New Roman" w:cs="Times New Roman"/>
                <w:sz w:val="20"/>
                <w:szCs w:val="20"/>
              </w:rPr>
              <w:t>Silencio o muerte en la prensa Mexicana: Crimen, violencia y corrupción están destruyendo al periodismo local: Informe especial del Comitté para la Protección de los Periodistas</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México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Cualitativo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2010</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lang w:val="en-US"/>
              </w:rPr>
              <w:t>Committee To Protect Journalists</w:t>
            </w:r>
          </w:p>
        </w:tc>
        <w:tc>
          <w:tcPr>
            <w:tcW w:w="992" w:type="dxa"/>
          </w:tcPr>
          <w:p w:rsidR="007A768B" w:rsidRPr="00C906B2" w:rsidRDefault="008545F0" w:rsidP="008545F0">
            <w:pPr>
              <w:jc w:val="both"/>
              <w:rPr>
                <w:rFonts w:ascii="Times New Roman" w:hAnsi="Times New Roman" w:cs="Times New Roman"/>
                <w:sz w:val="20"/>
                <w:szCs w:val="20"/>
                <w:lang w:val="es-MX"/>
              </w:rPr>
            </w:pPr>
            <w:r>
              <w:rPr>
                <w:rFonts w:ascii="Times New Roman" w:hAnsi="Times New Roman" w:cs="Times New Roman"/>
                <w:sz w:val="20"/>
                <w:szCs w:val="20"/>
                <w:lang w:val="es-MX"/>
              </w:rPr>
              <w:t>E</w:t>
            </w:r>
            <w:r w:rsidR="007A768B">
              <w:rPr>
                <w:rFonts w:ascii="Times New Roman" w:hAnsi="Times New Roman" w:cs="Times New Roman"/>
                <w:sz w:val="20"/>
                <w:szCs w:val="20"/>
                <w:lang w:val="es-MX"/>
              </w:rPr>
              <w:t>U</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n-US"/>
              </w:rPr>
              <w:t>Attacks on the Press in 2009: A worldwide survey by the Committee to Protect Journalists</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el mundo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bCs/>
                <w:color w:val="000000" w:themeColor="text1"/>
                <w:sz w:val="20"/>
                <w:szCs w:val="20"/>
                <w:lang w:val="en-US"/>
              </w:rPr>
              <w:t>Recopilatorio por año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2010</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lang w:val="en-US"/>
              </w:rPr>
              <w:t>Freedom House</w:t>
            </w:r>
          </w:p>
        </w:tc>
        <w:tc>
          <w:tcPr>
            <w:tcW w:w="992" w:type="dxa"/>
          </w:tcPr>
          <w:p w:rsidR="007A768B" w:rsidRPr="00C906B2" w:rsidRDefault="008545F0" w:rsidP="008545F0">
            <w:pPr>
              <w:jc w:val="both"/>
              <w:rPr>
                <w:rFonts w:ascii="Times New Roman" w:hAnsi="Times New Roman" w:cs="Times New Roman"/>
                <w:sz w:val="20"/>
                <w:szCs w:val="20"/>
                <w:lang w:val="es-MX"/>
              </w:rPr>
            </w:pPr>
            <w:r>
              <w:rPr>
                <w:rFonts w:ascii="Times New Roman" w:hAnsi="Times New Roman" w:cs="Times New Roman"/>
                <w:sz w:val="20"/>
                <w:szCs w:val="20"/>
                <w:lang w:val="es-MX"/>
              </w:rPr>
              <w:t>E</w:t>
            </w:r>
            <w:r w:rsidR="007A768B">
              <w:rPr>
                <w:rFonts w:ascii="Times New Roman" w:hAnsi="Times New Roman" w:cs="Times New Roman"/>
                <w:sz w:val="20"/>
                <w:szCs w:val="20"/>
                <w:lang w:val="es-MX"/>
              </w:rPr>
              <w:t>U</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n-US"/>
              </w:rPr>
              <w:t>Freedom of Press 2010</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el mundo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bCs/>
                <w:color w:val="000000" w:themeColor="text1"/>
                <w:sz w:val="20"/>
                <w:szCs w:val="20"/>
                <w:lang w:val="en-US"/>
              </w:rPr>
              <w:t>Recopilatorio por año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2010</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lang w:val="en-US"/>
              </w:rPr>
              <w:t>Freedom House</w:t>
            </w:r>
          </w:p>
        </w:tc>
        <w:tc>
          <w:tcPr>
            <w:tcW w:w="992" w:type="dxa"/>
          </w:tcPr>
          <w:p w:rsidR="007A768B" w:rsidRPr="00C906B2" w:rsidRDefault="008545F0" w:rsidP="008545F0">
            <w:pPr>
              <w:jc w:val="both"/>
              <w:rPr>
                <w:rFonts w:ascii="Times New Roman" w:hAnsi="Times New Roman" w:cs="Times New Roman"/>
                <w:sz w:val="20"/>
                <w:szCs w:val="20"/>
                <w:lang w:val="es-MX"/>
              </w:rPr>
            </w:pPr>
            <w:r>
              <w:rPr>
                <w:rFonts w:ascii="Times New Roman" w:hAnsi="Times New Roman" w:cs="Times New Roman"/>
                <w:sz w:val="20"/>
                <w:szCs w:val="20"/>
                <w:lang w:val="es-MX"/>
              </w:rPr>
              <w:t>E</w:t>
            </w:r>
            <w:r w:rsidR="007A768B">
              <w:rPr>
                <w:rFonts w:ascii="Times New Roman" w:hAnsi="Times New Roman" w:cs="Times New Roman"/>
                <w:sz w:val="20"/>
                <w:szCs w:val="20"/>
                <w:lang w:val="es-MX"/>
              </w:rPr>
              <w:t>U</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n-US"/>
              </w:rPr>
              <w:t>Violence Against Journalists in Mexico a Critical Problem</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Ataques contra la prensa en México</w:t>
            </w:r>
          </w:p>
        </w:tc>
        <w:tc>
          <w:tcPr>
            <w:tcW w:w="1559" w:type="dxa"/>
          </w:tcPr>
          <w:p w:rsidR="007A768B" w:rsidRPr="00C906B2" w:rsidRDefault="00175980"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Cualitativo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2010</w:t>
            </w:r>
            <w:r w:rsidR="00F137CF">
              <w:rPr>
                <w:rStyle w:val="nfasis"/>
                <w:rFonts w:ascii="Times New Roman" w:hAnsi="Times New Roman" w:cs="Times New Roman"/>
                <w:i w:val="0"/>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Reporteros Sin Fronteras</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España</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Balance de la libertad de Prensa 2010. Periodistas en 2010 tomados como blanco y moneda de intercambio</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el mundo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bCs/>
                <w:color w:val="000000" w:themeColor="text1"/>
                <w:sz w:val="20"/>
                <w:szCs w:val="20"/>
                <w:lang w:val="en-US"/>
              </w:rPr>
              <w:t>Recopilatorio por año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2010</w:t>
            </w:r>
            <w:r w:rsidR="00812610" w:rsidRPr="00A90695">
              <w:rPr>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Reporteros Sin Fronteras</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España</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iCs/>
                <w:sz w:val="20"/>
                <w:szCs w:val="20"/>
              </w:rPr>
              <w:t>Informe Anual 2010 Reporteros Sin Fronteras por la Libertad de Información: La Libertad de Prensa en el Mundo 2010</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el mundo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bCs/>
                <w:color w:val="000000" w:themeColor="text1"/>
                <w:sz w:val="20"/>
                <w:szCs w:val="20"/>
                <w:lang w:val="en-US"/>
              </w:rPr>
              <w:t>Recopilatorio por año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2011</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Style w:val="nfasis"/>
                <w:rFonts w:ascii="Times New Roman" w:hAnsi="Times New Roman" w:cs="Times New Roman"/>
                <w:i w:val="0"/>
                <w:sz w:val="20"/>
                <w:szCs w:val="20"/>
              </w:rPr>
              <w:t>Article 19, Cencos</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Style w:val="nfasis"/>
                <w:rFonts w:ascii="Times New Roman" w:hAnsi="Times New Roman" w:cs="Times New Roman"/>
                <w:i w:val="0"/>
                <w:sz w:val="20"/>
                <w:szCs w:val="20"/>
              </w:rPr>
              <w:t>Violencia en México y el derecho a la información: Análisis de las cifras.</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Ataques contra la prensa en México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bCs/>
                <w:color w:val="000000" w:themeColor="text1"/>
                <w:sz w:val="20"/>
                <w:szCs w:val="20"/>
                <w:lang w:val="en-US"/>
              </w:rPr>
              <w:t>Recopilatorio con carácter histórico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2011</w:t>
            </w:r>
            <w:r w:rsidR="00812610" w:rsidRPr="00A90695">
              <w:rPr>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rPr>
            </w:pPr>
            <w:r w:rsidRPr="004E6FFE">
              <w:rPr>
                <w:rFonts w:ascii="Times New Roman" w:hAnsi="Times New Roman" w:cs="Times New Roman"/>
                <w:sz w:val="20"/>
                <w:szCs w:val="20"/>
              </w:rPr>
              <w:t>Reporteros Sin Fronteras</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España</w:t>
            </w:r>
          </w:p>
        </w:tc>
        <w:tc>
          <w:tcPr>
            <w:tcW w:w="4111" w:type="dxa"/>
          </w:tcPr>
          <w:p w:rsidR="007A768B" w:rsidRPr="00C906B2" w:rsidRDefault="007A768B" w:rsidP="007F1F8B">
            <w:pPr>
              <w:jc w:val="both"/>
              <w:rPr>
                <w:rFonts w:ascii="Times New Roman" w:hAnsi="Times New Roman" w:cs="Times New Roman"/>
                <w:i/>
                <w:iCs/>
                <w:sz w:val="20"/>
                <w:szCs w:val="20"/>
              </w:rPr>
            </w:pPr>
            <w:r w:rsidRPr="00C906B2">
              <w:rPr>
                <w:rFonts w:ascii="Times New Roman" w:hAnsi="Times New Roman" w:cs="Times New Roman"/>
                <w:iCs/>
                <w:sz w:val="20"/>
                <w:szCs w:val="20"/>
              </w:rPr>
              <w:t>Informe Anual 2011 Reporteros Sin Fronteras por la Libertad de Información: Barómetro de la libertad de prensa en el mundo 2011</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el mundo</w:t>
            </w:r>
          </w:p>
        </w:tc>
        <w:tc>
          <w:tcPr>
            <w:tcW w:w="1559" w:type="dxa"/>
          </w:tcPr>
          <w:p w:rsidR="007A768B" w:rsidRPr="00C906B2" w:rsidRDefault="007A768B" w:rsidP="007F1F8B">
            <w:pPr>
              <w:jc w:val="both"/>
              <w:rPr>
                <w:rFonts w:ascii="Times New Roman" w:hAnsi="Times New Roman" w:cs="Times New Roman"/>
                <w:bCs/>
                <w:color w:val="000000" w:themeColor="text1"/>
                <w:sz w:val="20"/>
                <w:szCs w:val="20"/>
                <w:lang w:val="en-US"/>
              </w:rPr>
            </w:pPr>
            <w:r w:rsidRPr="00C906B2">
              <w:rPr>
                <w:rFonts w:ascii="Times New Roman" w:hAnsi="Times New Roman" w:cs="Times New Roman"/>
                <w:bCs/>
                <w:color w:val="000000" w:themeColor="text1"/>
                <w:sz w:val="20"/>
                <w:szCs w:val="20"/>
                <w:lang w:val="en-US"/>
              </w:rPr>
              <w:t>Recopilatorio por año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2011</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0460D8">
            <w:pPr>
              <w:rPr>
                <w:rFonts w:ascii="Times New Roman" w:hAnsi="Times New Roman" w:cs="Times New Roman"/>
                <w:sz w:val="20"/>
                <w:szCs w:val="20"/>
                <w:lang w:val="es-MX"/>
              </w:rPr>
            </w:pPr>
            <w:r w:rsidRPr="004E6FFE">
              <w:rPr>
                <w:rStyle w:val="nfasis"/>
                <w:rFonts w:ascii="Times New Roman" w:hAnsi="Times New Roman" w:cs="Times New Roman"/>
                <w:i w:val="0"/>
                <w:sz w:val="20"/>
                <w:szCs w:val="20"/>
              </w:rPr>
              <w:t xml:space="preserve">Centro </w:t>
            </w:r>
            <w:r w:rsidR="000460D8">
              <w:rPr>
                <w:rStyle w:val="nfasis"/>
                <w:rFonts w:ascii="Times New Roman" w:hAnsi="Times New Roman" w:cs="Times New Roman"/>
                <w:i w:val="0"/>
                <w:sz w:val="20"/>
                <w:szCs w:val="20"/>
              </w:rPr>
              <w:t>d</w:t>
            </w:r>
            <w:r w:rsidRPr="004E6FFE">
              <w:rPr>
                <w:rStyle w:val="nfasis"/>
                <w:rFonts w:ascii="Times New Roman" w:hAnsi="Times New Roman" w:cs="Times New Roman"/>
                <w:i w:val="0"/>
                <w:sz w:val="20"/>
                <w:szCs w:val="20"/>
              </w:rPr>
              <w:t>e Periodismo Y Ética Pública</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Style w:val="nfasis"/>
                <w:rFonts w:ascii="Times New Roman" w:hAnsi="Times New Roman" w:cs="Times New Roman"/>
                <w:i w:val="0"/>
                <w:sz w:val="20"/>
                <w:szCs w:val="20"/>
              </w:rPr>
              <w:t>Gobierno y narco; la lucha por imponer la agenda periodística: Situación de la libertad de Expresión en México 2009</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Ataques contra la prensa en México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bCs/>
                <w:color w:val="000000" w:themeColor="text1"/>
                <w:sz w:val="20"/>
                <w:szCs w:val="20"/>
                <w:lang w:val="en-US"/>
              </w:rPr>
              <w:t>Recopilatorio por año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2011</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0460D8">
            <w:pPr>
              <w:rPr>
                <w:rStyle w:val="nfasis"/>
                <w:rFonts w:ascii="Times New Roman" w:hAnsi="Times New Roman" w:cs="Times New Roman"/>
                <w:i w:val="0"/>
                <w:sz w:val="20"/>
                <w:szCs w:val="20"/>
              </w:rPr>
            </w:pPr>
            <w:r w:rsidRPr="004E6FFE">
              <w:rPr>
                <w:rStyle w:val="nfasis"/>
                <w:rFonts w:ascii="Times New Roman" w:hAnsi="Times New Roman" w:cs="Times New Roman"/>
                <w:i w:val="0"/>
                <w:sz w:val="20"/>
                <w:szCs w:val="20"/>
              </w:rPr>
              <w:t xml:space="preserve">Centro </w:t>
            </w:r>
            <w:r w:rsidR="000460D8">
              <w:rPr>
                <w:rStyle w:val="nfasis"/>
                <w:rFonts w:ascii="Times New Roman" w:hAnsi="Times New Roman" w:cs="Times New Roman"/>
                <w:i w:val="0"/>
                <w:sz w:val="20"/>
                <w:szCs w:val="20"/>
              </w:rPr>
              <w:t>d</w:t>
            </w:r>
            <w:r w:rsidRPr="004E6FFE">
              <w:rPr>
                <w:rStyle w:val="nfasis"/>
                <w:rFonts w:ascii="Times New Roman" w:hAnsi="Times New Roman" w:cs="Times New Roman"/>
                <w:i w:val="0"/>
                <w:sz w:val="20"/>
                <w:szCs w:val="20"/>
              </w:rPr>
              <w:t>e Periodismo Y Ética Pública</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7A768B" w:rsidRPr="00C906B2" w:rsidRDefault="007A768B" w:rsidP="007F1F8B">
            <w:pPr>
              <w:jc w:val="both"/>
              <w:rPr>
                <w:rFonts w:ascii="Times New Roman" w:hAnsi="Times New Roman" w:cs="Times New Roman"/>
                <w:i/>
                <w:sz w:val="20"/>
                <w:szCs w:val="20"/>
                <w:lang w:val="en-US"/>
              </w:rPr>
            </w:pPr>
            <w:r w:rsidRPr="00C906B2">
              <w:rPr>
                <w:rStyle w:val="nfasis"/>
                <w:rFonts w:ascii="Times New Roman" w:hAnsi="Times New Roman" w:cs="Times New Roman"/>
                <w:i w:val="0"/>
                <w:sz w:val="20"/>
                <w:szCs w:val="20"/>
              </w:rPr>
              <w:t>De la Autocensura a la Interlocución con los Victimarios: Situación de la Libertad de Expresión en México 2010</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expresión en México</w:t>
            </w:r>
          </w:p>
        </w:tc>
        <w:tc>
          <w:tcPr>
            <w:tcW w:w="1559" w:type="dxa"/>
          </w:tcPr>
          <w:p w:rsidR="007A768B" w:rsidRPr="00C906B2" w:rsidRDefault="007A768B" w:rsidP="007F1F8B">
            <w:pPr>
              <w:jc w:val="both"/>
              <w:rPr>
                <w:rFonts w:ascii="Times New Roman" w:hAnsi="Times New Roman" w:cs="Times New Roman"/>
                <w:bCs/>
                <w:color w:val="000000" w:themeColor="text1"/>
                <w:sz w:val="20"/>
                <w:szCs w:val="20"/>
                <w:lang w:val="en-US"/>
              </w:rPr>
            </w:pPr>
            <w:r w:rsidRPr="00C906B2">
              <w:rPr>
                <w:rFonts w:ascii="Times New Roman" w:hAnsi="Times New Roman" w:cs="Times New Roman"/>
                <w:bCs/>
                <w:color w:val="000000" w:themeColor="text1"/>
                <w:sz w:val="20"/>
                <w:szCs w:val="20"/>
                <w:lang w:val="en-US"/>
              </w:rPr>
              <w:t>Recopilatorio por año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2011</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n-US"/>
              </w:rPr>
            </w:pPr>
            <w:r w:rsidRPr="004E6FFE">
              <w:rPr>
                <w:rFonts w:ascii="Times New Roman" w:hAnsi="Times New Roman" w:cs="Times New Roman"/>
                <w:sz w:val="20"/>
                <w:szCs w:val="20"/>
                <w:lang w:val="en-US"/>
              </w:rPr>
              <w:t>Committee To Protect Journalists</w:t>
            </w:r>
          </w:p>
        </w:tc>
        <w:tc>
          <w:tcPr>
            <w:tcW w:w="992" w:type="dxa"/>
          </w:tcPr>
          <w:p w:rsidR="007A768B" w:rsidRPr="00C906B2" w:rsidRDefault="008545F0" w:rsidP="008545F0">
            <w:pPr>
              <w:jc w:val="both"/>
              <w:rPr>
                <w:rFonts w:ascii="Times New Roman" w:hAnsi="Times New Roman" w:cs="Times New Roman"/>
                <w:sz w:val="20"/>
                <w:szCs w:val="20"/>
                <w:lang w:val="es-MX"/>
              </w:rPr>
            </w:pPr>
            <w:r>
              <w:rPr>
                <w:rFonts w:ascii="Times New Roman" w:hAnsi="Times New Roman" w:cs="Times New Roman"/>
                <w:sz w:val="20"/>
                <w:szCs w:val="20"/>
                <w:lang w:val="es-MX"/>
              </w:rPr>
              <w:t>E</w:t>
            </w:r>
            <w:r w:rsidR="007A768B">
              <w:rPr>
                <w:rFonts w:ascii="Times New Roman" w:hAnsi="Times New Roman" w:cs="Times New Roman"/>
                <w:sz w:val="20"/>
                <w:szCs w:val="20"/>
                <w:lang w:val="es-MX"/>
              </w:rPr>
              <w:t>U</w:t>
            </w:r>
          </w:p>
        </w:tc>
        <w:tc>
          <w:tcPr>
            <w:tcW w:w="4111" w:type="dxa"/>
          </w:tcPr>
          <w:p w:rsidR="007A768B" w:rsidRPr="00C906B2" w:rsidRDefault="007A768B" w:rsidP="007F1F8B">
            <w:pPr>
              <w:jc w:val="both"/>
              <w:rPr>
                <w:rFonts w:ascii="Times New Roman" w:hAnsi="Times New Roman" w:cs="Times New Roman"/>
                <w:i/>
                <w:sz w:val="20"/>
                <w:szCs w:val="20"/>
                <w:lang w:val="en-US"/>
              </w:rPr>
            </w:pPr>
            <w:r w:rsidRPr="00C906B2">
              <w:rPr>
                <w:rFonts w:ascii="Times New Roman" w:hAnsi="Times New Roman" w:cs="Times New Roman"/>
                <w:sz w:val="20"/>
                <w:szCs w:val="20"/>
                <w:lang w:val="en-US"/>
              </w:rPr>
              <w:t>Attacks on the Press in 2010: A worldwide survey by the Committee to Protect Journalists</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Ataques contra la prensa en el mundo</w:t>
            </w:r>
          </w:p>
        </w:tc>
        <w:tc>
          <w:tcPr>
            <w:tcW w:w="1559" w:type="dxa"/>
          </w:tcPr>
          <w:p w:rsidR="007A768B" w:rsidRPr="00C906B2" w:rsidRDefault="007A768B" w:rsidP="007F1F8B">
            <w:pPr>
              <w:jc w:val="both"/>
              <w:rPr>
                <w:rFonts w:ascii="Times New Roman" w:hAnsi="Times New Roman" w:cs="Times New Roman"/>
                <w:bCs/>
                <w:color w:val="000000" w:themeColor="text1"/>
                <w:sz w:val="20"/>
                <w:szCs w:val="20"/>
                <w:lang w:val="en-US"/>
              </w:rPr>
            </w:pPr>
            <w:r w:rsidRPr="00C906B2">
              <w:rPr>
                <w:rFonts w:ascii="Times New Roman" w:hAnsi="Times New Roman" w:cs="Times New Roman"/>
                <w:bCs/>
                <w:color w:val="000000" w:themeColor="text1"/>
                <w:sz w:val="20"/>
                <w:szCs w:val="20"/>
                <w:lang w:val="en-US"/>
              </w:rPr>
              <w:t>Recopilatorio por año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2011</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 xml:space="preserve">Federación </w:t>
            </w:r>
            <w:r w:rsidRPr="004E6FFE">
              <w:rPr>
                <w:rFonts w:ascii="Times New Roman" w:hAnsi="Times New Roman" w:cs="Times New Roman"/>
                <w:sz w:val="20"/>
                <w:szCs w:val="20"/>
              </w:rPr>
              <w:lastRenderedPageBreak/>
              <w:t>Latinoamericana De Periodistas (FELAP)</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lastRenderedPageBreak/>
              <w:t>México</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 xml:space="preserve">Informe Actualizado sobre la Situación del </w:t>
            </w:r>
            <w:r w:rsidRPr="00C906B2">
              <w:rPr>
                <w:rFonts w:ascii="Times New Roman" w:hAnsi="Times New Roman" w:cs="Times New Roman"/>
                <w:sz w:val="20"/>
                <w:szCs w:val="20"/>
              </w:rPr>
              <w:lastRenderedPageBreak/>
              <w:t>Periodismo en México Anualizado al 2011</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lastRenderedPageBreak/>
              <w:t xml:space="preserve">Libertad de prensa en </w:t>
            </w:r>
            <w:r w:rsidRPr="00C906B2">
              <w:rPr>
                <w:rFonts w:ascii="Times New Roman" w:hAnsi="Times New Roman" w:cs="Times New Roman"/>
                <w:sz w:val="20"/>
                <w:szCs w:val="20"/>
                <w:lang w:val="es-MX"/>
              </w:rPr>
              <w:lastRenderedPageBreak/>
              <w:t>México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bCs/>
                <w:color w:val="000000" w:themeColor="text1"/>
                <w:sz w:val="20"/>
                <w:szCs w:val="20"/>
                <w:lang w:val="en-US"/>
              </w:rPr>
              <w:lastRenderedPageBreak/>
              <w:t xml:space="preserve">Recopilatorio </w:t>
            </w:r>
            <w:r w:rsidRPr="00C906B2">
              <w:rPr>
                <w:rFonts w:ascii="Times New Roman" w:hAnsi="Times New Roman" w:cs="Times New Roman"/>
                <w:bCs/>
                <w:color w:val="000000" w:themeColor="text1"/>
                <w:sz w:val="20"/>
                <w:szCs w:val="20"/>
                <w:lang w:val="en-US"/>
              </w:rPr>
              <w:lastRenderedPageBreak/>
              <w:t>por año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lastRenderedPageBreak/>
              <w:t>2011</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lang w:val="en-US"/>
              </w:rPr>
              <w:t>Freedom House</w:t>
            </w:r>
          </w:p>
        </w:tc>
        <w:tc>
          <w:tcPr>
            <w:tcW w:w="992" w:type="dxa"/>
          </w:tcPr>
          <w:p w:rsidR="007A768B" w:rsidRPr="00C906B2" w:rsidRDefault="007A768B" w:rsidP="007F1F8B">
            <w:pPr>
              <w:jc w:val="both"/>
              <w:rPr>
                <w:rFonts w:ascii="Times New Roman" w:hAnsi="Times New Roman" w:cs="Times New Roman"/>
                <w:sz w:val="20"/>
                <w:szCs w:val="20"/>
                <w:lang w:val="es-MX"/>
              </w:rPr>
            </w:pPr>
            <w:r>
              <w:rPr>
                <w:rFonts w:ascii="Times New Roman" w:hAnsi="Times New Roman" w:cs="Times New Roman"/>
                <w:sz w:val="20"/>
                <w:szCs w:val="20"/>
                <w:lang w:val="es-MX"/>
              </w:rPr>
              <w:t>USA</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n-US"/>
              </w:rPr>
              <w:t>Freedom of Press 2011</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el mundo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bCs/>
                <w:color w:val="000000" w:themeColor="text1"/>
                <w:sz w:val="20"/>
                <w:szCs w:val="20"/>
                <w:lang w:val="en-US"/>
              </w:rPr>
              <w:t>Recopilatorio por año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2011</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lang w:val="en-US"/>
              </w:rPr>
              <w:t>Freedom House</w:t>
            </w:r>
          </w:p>
        </w:tc>
        <w:tc>
          <w:tcPr>
            <w:tcW w:w="992" w:type="dxa"/>
          </w:tcPr>
          <w:p w:rsidR="007A768B" w:rsidRPr="00C906B2" w:rsidRDefault="008545F0" w:rsidP="008545F0">
            <w:pPr>
              <w:jc w:val="both"/>
              <w:rPr>
                <w:rFonts w:ascii="Times New Roman" w:hAnsi="Times New Roman" w:cs="Times New Roman"/>
                <w:sz w:val="20"/>
                <w:szCs w:val="20"/>
                <w:lang w:val="es-MX"/>
              </w:rPr>
            </w:pPr>
            <w:r>
              <w:rPr>
                <w:rFonts w:ascii="Times New Roman" w:hAnsi="Times New Roman" w:cs="Times New Roman"/>
                <w:sz w:val="20"/>
                <w:szCs w:val="20"/>
                <w:lang w:val="es-MX"/>
              </w:rPr>
              <w:t>E</w:t>
            </w:r>
            <w:r w:rsidR="007A768B">
              <w:rPr>
                <w:rFonts w:ascii="Times New Roman" w:hAnsi="Times New Roman" w:cs="Times New Roman"/>
                <w:sz w:val="20"/>
                <w:szCs w:val="20"/>
                <w:lang w:val="es-MX"/>
              </w:rPr>
              <w:t>U</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México y Honduras encabezan los retrocesos más importantes para la libertad de prensa en América Latina</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 xml:space="preserve">Libertad de prensa en América Latina </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Cualitativo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2011</w:t>
            </w:r>
            <w:r w:rsidR="00F137CF">
              <w:rPr>
                <w:rStyle w:val="nfasis"/>
                <w:rFonts w:ascii="Times New Roman" w:hAnsi="Times New Roman" w:cs="Times New Roman"/>
                <w:i w:val="0"/>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Naciones Unidas</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La Libertad de Expresión en México. Informes de Misión  de las Relatorías de la ONU y de la CIDH</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México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Cualitativo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2012</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Freedom House</w:t>
            </w:r>
          </w:p>
        </w:tc>
        <w:tc>
          <w:tcPr>
            <w:tcW w:w="992" w:type="dxa"/>
          </w:tcPr>
          <w:p w:rsidR="007A768B" w:rsidRPr="00C906B2" w:rsidRDefault="00196794" w:rsidP="00196794">
            <w:pPr>
              <w:jc w:val="both"/>
              <w:rPr>
                <w:rFonts w:ascii="Times New Roman" w:hAnsi="Times New Roman" w:cs="Times New Roman"/>
                <w:sz w:val="20"/>
                <w:szCs w:val="20"/>
                <w:lang w:val="es-MX"/>
              </w:rPr>
            </w:pPr>
            <w:r>
              <w:rPr>
                <w:rFonts w:ascii="Times New Roman" w:hAnsi="Times New Roman" w:cs="Times New Roman"/>
                <w:sz w:val="20"/>
                <w:szCs w:val="20"/>
                <w:lang w:val="es-MX"/>
              </w:rPr>
              <w:t>E</w:t>
            </w:r>
            <w:r w:rsidR="007A768B">
              <w:rPr>
                <w:rFonts w:ascii="Times New Roman" w:hAnsi="Times New Roman" w:cs="Times New Roman"/>
                <w:sz w:val="20"/>
                <w:szCs w:val="20"/>
                <w:lang w:val="es-MX"/>
              </w:rPr>
              <w:t>U</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n-US"/>
              </w:rPr>
              <w:t>Freedom of Press 2012</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el mundo</w:t>
            </w:r>
          </w:p>
        </w:tc>
        <w:tc>
          <w:tcPr>
            <w:tcW w:w="1559" w:type="dxa"/>
          </w:tcPr>
          <w:p w:rsidR="007A768B" w:rsidRPr="00C906B2" w:rsidRDefault="007A768B" w:rsidP="007F1F8B">
            <w:pPr>
              <w:jc w:val="both"/>
              <w:rPr>
                <w:rFonts w:ascii="Times New Roman" w:hAnsi="Times New Roman" w:cs="Times New Roman"/>
                <w:sz w:val="20"/>
                <w:szCs w:val="20"/>
              </w:rPr>
            </w:pPr>
            <w:r w:rsidRPr="00C906B2">
              <w:rPr>
                <w:rFonts w:ascii="Times New Roman" w:hAnsi="Times New Roman" w:cs="Times New Roman"/>
                <w:bCs/>
                <w:color w:val="000000" w:themeColor="text1"/>
                <w:sz w:val="20"/>
                <w:szCs w:val="20"/>
                <w:lang w:val="en-US"/>
              </w:rPr>
              <w:t>Recopilatorio por año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2012</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Freedom House</w:t>
            </w:r>
          </w:p>
        </w:tc>
        <w:tc>
          <w:tcPr>
            <w:tcW w:w="992" w:type="dxa"/>
          </w:tcPr>
          <w:p w:rsidR="007A768B" w:rsidRPr="00C906B2" w:rsidRDefault="00196794" w:rsidP="00196794">
            <w:pPr>
              <w:jc w:val="both"/>
              <w:rPr>
                <w:rFonts w:ascii="Times New Roman" w:hAnsi="Times New Roman" w:cs="Times New Roman"/>
                <w:sz w:val="20"/>
                <w:szCs w:val="20"/>
                <w:lang w:val="es-MX"/>
              </w:rPr>
            </w:pPr>
            <w:r>
              <w:rPr>
                <w:rFonts w:ascii="Times New Roman" w:hAnsi="Times New Roman" w:cs="Times New Roman"/>
                <w:sz w:val="20"/>
                <w:szCs w:val="20"/>
                <w:lang w:val="es-MX"/>
              </w:rPr>
              <w:t>E</w:t>
            </w:r>
            <w:r w:rsidR="007A768B">
              <w:rPr>
                <w:rFonts w:ascii="Times New Roman" w:hAnsi="Times New Roman" w:cs="Times New Roman"/>
                <w:sz w:val="20"/>
                <w:szCs w:val="20"/>
                <w:lang w:val="es-MX"/>
              </w:rPr>
              <w:t>U</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n-US"/>
              </w:rPr>
              <w:t>Journalists Need Better Protection in Mexico</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Seguridad de los periodistas</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Cualitativo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2012</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Amnistía Internacional</w:t>
            </w:r>
          </w:p>
        </w:tc>
        <w:tc>
          <w:tcPr>
            <w:tcW w:w="992" w:type="dxa"/>
          </w:tcPr>
          <w:p w:rsidR="007A768B" w:rsidRPr="00C906B2" w:rsidRDefault="007A768B" w:rsidP="007F1F8B">
            <w:pPr>
              <w:jc w:val="both"/>
              <w:rPr>
                <w:rFonts w:ascii="Times New Roman" w:hAnsi="Times New Roman" w:cs="Times New Roman"/>
                <w:sz w:val="20"/>
                <w:szCs w:val="20"/>
                <w:lang w:val="es-MX"/>
              </w:rPr>
            </w:pPr>
            <w:r>
              <w:rPr>
                <w:rFonts w:ascii="Times New Roman" w:hAnsi="Times New Roman" w:cs="Times New Roman"/>
                <w:sz w:val="20"/>
                <w:szCs w:val="20"/>
                <w:lang w:val="es-MX"/>
              </w:rPr>
              <w:t>UK</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Enfrentarse a una pesadilla. La desaparición de personas en México</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Desaparición de periodistas en México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Cualitativo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2012</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Article 19</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Agresiones contra periodistas y medios en México</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Ataques contra la prensa en México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Cualitativo/Cuantitativo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2012</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lang w:val="en-US"/>
              </w:rPr>
              <w:t>Committee To Protect Journalists</w:t>
            </w:r>
          </w:p>
        </w:tc>
        <w:tc>
          <w:tcPr>
            <w:tcW w:w="992" w:type="dxa"/>
          </w:tcPr>
          <w:p w:rsidR="007A768B" w:rsidRPr="00C906B2" w:rsidRDefault="00196794" w:rsidP="00196794">
            <w:pPr>
              <w:jc w:val="both"/>
              <w:rPr>
                <w:rFonts w:ascii="Times New Roman" w:hAnsi="Times New Roman" w:cs="Times New Roman"/>
                <w:sz w:val="20"/>
                <w:szCs w:val="20"/>
                <w:lang w:val="es-MX"/>
              </w:rPr>
            </w:pPr>
            <w:r>
              <w:rPr>
                <w:rFonts w:ascii="Times New Roman" w:hAnsi="Times New Roman" w:cs="Times New Roman"/>
                <w:sz w:val="20"/>
                <w:szCs w:val="20"/>
                <w:lang w:val="es-MX"/>
              </w:rPr>
              <w:t>E</w:t>
            </w:r>
            <w:r w:rsidR="007A768B">
              <w:rPr>
                <w:rFonts w:ascii="Times New Roman" w:hAnsi="Times New Roman" w:cs="Times New Roman"/>
                <w:sz w:val="20"/>
                <w:szCs w:val="20"/>
                <w:lang w:val="es-MX"/>
              </w:rPr>
              <w:t>U</w:t>
            </w:r>
          </w:p>
        </w:tc>
        <w:tc>
          <w:tcPr>
            <w:tcW w:w="4111" w:type="dxa"/>
          </w:tcPr>
          <w:p w:rsidR="007A768B" w:rsidRPr="00C906B2" w:rsidRDefault="007A768B" w:rsidP="00196794">
            <w:pPr>
              <w:jc w:val="both"/>
              <w:rPr>
                <w:rFonts w:ascii="Times New Roman" w:hAnsi="Times New Roman" w:cs="Times New Roman"/>
                <w:sz w:val="20"/>
                <w:szCs w:val="20"/>
                <w:lang w:val="es-MX"/>
              </w:rPr>
            </w:pPr>
            <w:r w:rsidRPr="00C906B2">
              <w:rPr>
                <w:rFonts w:ascii="Times New Roman" w:hAnsi="Times New Roman" w:cs="Times New Roman"/>
                <w:sz w:val="20"/>
                <w:szCs w:val="20"/>
                <w:lang w:val="en-US"/>
              </w:rPr>
              <w:t xml:space="preserve">Attacks on the Press in 2011: </w:t>
            </w:r>
            <w:r w:rsidR="00196794">
              <w:rPr>
                <w:rFonts w:ascii="Times New Roman" w:hAnsi="Times New Roman" w:cs="Times New Roman"/>
                <w:sz w:val="20"/>
                <w:szCs w:val="20"/>
                <w:lang w:val="en-US"/>
              </w:rPr>
              <w:t>a</w:t>
            </w:r>
            <w:r w:rsidRPr="00C906B2">
              <w:rPr>
                <w:rFonts w:ascii="Times New Roman" w:hAnsi="Times New Roman" w:cs="Times New Roman"/>
                <w:sz w:val="20"/>
                <w:szCs w:val="20"/>
                <w:lang w:val="en-US"/>
              </w:rPr>
              <w:t xml:space="preserve"> worldwide survey by the Committee to Protect Journalists</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Ataques contra la prensa en el mundo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bCs/>
                <w:color w:val="000000" w:themeColor="text1"/>
                <w:sz w:val="20"/>
                <w:szCs w:val="20"/>
                <w:lang w:val="en-US"/>
              </w:rPr>
              <w:t>Recopilatorio por año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2012</w:t>
            </w:r>
            <w:r w:rsidR="004E6FFE" w:rsidRPr="00A90695">
              <w:rPr>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Federación Latinoamericana De Periodistas (FELAP)</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Informe Actualizado sobre la Situación del Periodismo en México Anualizado al 2012</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México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Cuantitativo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2012</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lang w:val="en-US"/>
              </w:rPr>
              <w:t>Giacaman, V. &amp; Acosta, M. Freedom House</w:t>
            </w:r>
          </w:p>
        </w:tc>
        <w:tc>
          <w:tcPr>
            <w:tcW w:w="992" w:type="dxa"/>
          </w:tcPr>
          <w:p w:rsidR="007A768B" w:rsidRPr="00C906B2" w:rsidRDefault="00196794" w:rsidP="00196794">
            <w:pPr>
              <w:jc w:val="both"/>
              <w:rPr>
                <w:rFonts w:ascii="Times New Roman" w:hAnsi="Times New Roman" w:cs="Times New Roman"/>
                <w:sz w:val="20"/>
                <w:szCs w:val="20"/>
                <w:lang w:val="es-MX"/>
              </w:rPr>
            </w:pPr>
            <w:r>
              <w:rPr>
                <w:rFonts w:ascii="Times New Roman" w:hAnsi="Times New Roman" w:cs="Times New Roman"/>
                <w:sz w:val="20"/>
                <w:szCs w:val="20"/>
                <w:lang w:val="es-MX"/>
              </w:rPr>
              <w:t>E</w:t>
            </w:r>
            <w:r w:rsidR="007A768B">
              <w:rPr>
                <w:rFonts w:ascii="Times New Roman" w:hAnsi="Times New Roman" w:cs="Times New Roman"/>
                <w:sz w:val="20"/>
                <w:szCs w:val="20"/>
                <w:lang w:val="es-MX"/>
              </w:rPr>
              <w:t>U</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n-US"/>
              </w:rPr>
              <w:t>Protecting Journalists and Human Rights Defenders in Mexico</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Seguridad de los periodistas</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Cualitativo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2012</w:t>
            </w:r>
            <w:r w:rsidR="00F137CF">
              <w:rPr>
                <w:rStyle w:val="nfasis"/>
                <w:rFonts w:ascii="Times New Roman" w:hAnsi="Times New Roman" w:cs="Times New Roman"/>
                <w:i w:val="0"/>
                <w:color w:val="FF0000"/>
                <w:sz w:val="24"/>
                <w:szCs w:val="24"/>
              </w:rPr>
              <w:t xml:space="preserve"> </w:t>
            </w:r>
          </w:p>
        </w:tc>
        <w:tc>
          <w:tcPr>
            <w:tcW w:w="2127" w:type="dxa"/>
          </w:tcPr>
          <w:p w:rsidR="007A768B" w:rsidRPr="004E6FFE" w:rsidRDefault="007A768B" w:rsidP="00196794">
            <w:pPr>
              <w:rPr>
                <w:rFonts w:ascii="Times New Roman" w:hAnsi="Times New Roman" w:cs="Times New Roman"/>
                <w:sz w:val="20"/>
                <w:szCs w:val="20"/>
                <w:lang w:val="en-US"/>
              </w:rPr>
            </w:pPr>
            <w:r w:rsidRPr="004E6FFE">
              <w:rPr>
                <w:rFonts w:ascii="Times New Roman" w:hAnsi="Times New Roman" w:cs="Times New Roman"/>
                <w:sz w:val="20"/>
                <w:szCs w:val="20"/>
                <w:lang w:val="en-US"/>
              </w:rPr>
              <w:t>Mc</w:t>
            </w:r>
            <w:r w:rsidR="00196794">
              <w:rPr>
                <w:rFonts w:ascii="Times New Roman" w:hAnsi="Times New Roman" w:cs="Times New Roman"/>
                <w:sz w:val="20"/>
                <w:szCs w:val="20"/>
                <w:lang w:val="en-US"/>
              </w:rPr>
              <w:t>C</w:t>
            </w:r>
            <w:r w:rsidRPr="004E6FFE">
              <w:rPr>
                <w:rFonts w:ascii="Times New Roman" w:hAnsi="Times New Roman" w:cs="Times New Roman"/>
                <w:sz w:val="20"/>
                <w:szCs w:val="20"/>
                <w:lang w:val="en-US"/>
              </w:rPr>
              <w:t>racken, P. World Press Freedom Committee And Freedom House</w:t>
            </w:r>
          </w:p>
        </w:tc>
        <w:tc>
          <w:tcPr>
            <w:tcW w:w="992" w:type="dxa"/>
          </w:tcPr>
          <w:p w:rsidR="007A768B" w:rsidRPr="00C906B2" w:rsidRDefault="00196794" w:rsidP="00196794">
            <w:pPr>
              <w:jc w:val="both"/>
              <w:rPr>
                <w:rFonts w:ascii="Times New Roman" w:hAnsi="Times New Roman" w:cs="Times New Roman"/>
                <w:sz w:val="20"/>
                <w:szCs w:val="20"/>
                <w:lang w:val="es-MX"/>
              </w:rPr>
            </w:pPr>
            <w:r>
              <w:rPr>
                <w:rFonts w:ascii="Times New Roman" w:hAnsi="Times New Roman" w:cs="Times New Roman"/>
                <w:sz w:val="20"/>
                <w:szCs w:val="20"/>
                <w:lang w:val="es-MX"/>
              </w:rPr>
              <w:t>E</w:t>
            </w:r>
            <w:r w:rsidR="007A768B">
              <w:rPr>
                <w:rFonts w:ascii="Times New Roman" w:hAnsi="Times New Roman" w:cs="Times New Roman"/>
                <w:sz w:val="20"/>
                <w:szCs w:val="20"/>
                <w:lang w:val="es-MX"/>
              </w:rPr>
              <w:t>U</w:t>
            </w:r>
          </w:p>
        </w:tc>
        <w:tc>
          <w:tcPr>
            <w:tcW w:w="4111" w:type="dxa"/>
          </w:tcPr>
          <w:p w:rsidR="007A768B" w:rsidRPr="00C906B2" w:rsidRDefault="007A768B" w:rsidP="007F1F8B">
            <w:pPr>
              <w:jc w:val="both"/>
              <w:rPr>
                <w:rFonts w:ascii="Times New Roman" w:hAnsi="Times New Roman" w:cs="Times New Roman"/>
                <w:sz w:val="20"/>
                <w:szCs w:val="20"/>
                <w:lang w:val="en-US"/>
              </w:rPr>
            </w:pPr>
            <w:r w:rsidRPr="00C906B2">
              <w:rPr>
                <w:rFonts w:ascii="Times New Roman" w:hAnsi="Times New Roman" w:cs="Times New Roman"/>
                <w:sz w:val="20"/>
                <w:szCs w:val="20"/>
                <w:lang w:val="en-US"/>
              </w:rPr>
              <w:t>Insult Laws: Insulting to Press Freedom. A Guide to Evolution of Insult Laws in 2010</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el mundo</w:t>
            </w:r>
          </w:p>
        </w:tc>
        <w:tc>
          <w:tcPr>
            <w:tcW w:w="1559" w:type="dxa"/>
          </w:tcPr>
          <w:p w:rsidR="007A768B" w:rsidRPr="00C906B2" w:rsidRDefault="007A768B" w:rsidP="007F1F8B">
            <w:pPr>
              <w:jc w:val="both"/>
              <w:rPr>
                <w:rFonts w:ascii="Times New Roman" w:hAnsi="Times New Roman" w:cs="Times New Roman"/>
                <w:bCs/>
                <w:color w:val="000000" w:themeColor="text1"/>
                <w:sz w:val="20"/>
                <w:szCs w:val="20"/>
                <w:lang w:val="en-US"/>
              </w:rPr>
            </w:pPr>
            <w:r w:rsidRPr="00C906B2">
              <w:rPr>
                <w:rFonts w:ascii="Times New Roman" w:hAnsi="Times New Roman" w:cs="Times New Roman"/>
                <w:bCs/>
                <w:color w:val="000000" w:themeColor="text1"/>
                <w:sz w:val="20"/>
                <w:szCs w:val="20"/>
                <w:lang w:val="en-US"/>
              </w:rPr>
              <w:t>Cualitativo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2012</w:t>
            </w:r>
            <w:r w:rsidR="00F137CF">
              <w:rPr>
                <w:rStyle w:val="nfasis"/>
                <w:rFonts w:ascii="Times New Roman" w:hAnsi="Times New Roman" w:cs="Times New Roman"/>
                <w:i w:val="0"/>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n-US"/>
              </w:rPr>
            </w:pPr>
            <w:r w:rsidRPr="004E6FFE">
              <w:rPr>
                <w:rFonts w:ascii="Times New Roman" w:hAnsi="Times New Roman" w:cs="Times New Roman"/>
                <w:sz w:val="20"/>
                <w:szCs w:val="20"/>
              </w:rPr>
              <w:t>Reporteros Sin Fronteras</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Francia</w:t>
            </w:r>
          </w:p>
        </w:tc>
        <w:tc>
          <w:tcPr>
            <w:tcW w:w="4111" w:type="dxa"/>
          </w:tcPr>
          <w:p w:rsidR="007A768B" w:rsidRPr="00C906B2" w:rsidRDefault="007A768B" w:rsidP="00196794">
            <w:pPr>
              <w:jc w:val="both"/>
              <w:rPr>
                <w:rFonts w:ascii="Times New Roman" w:hAnsi="Times New Roman" w:cs="Times New Roman"/>
                <w:sz w:val="20"/>
                <w:szCs w:val="20"/>
                <w:lang w:val="en-US"/>
              </w:rPr>
            </w:pPr>
            <w:r w:rsidRPr="00C906B2">
              <w:rPr>
                <w:rFonts w:ascii="Times New Roman" w:hAnsi="Times New Roman" w:cs="Times New Roman"/>
                <w:sz w:val="20"/>
                <w:szCs w:val="20"/>
              </w:rPr>
              <w:t xml:space="preserve">Balance en cifras 2012: </w:t>
            </w:r>
            <w:r w:rsidR="00196794">
              <w:rPr>
                <w:rFonts w:ascii="Times New Roman" w:hAnsi="Times New Roman" w:cs="Times New Roman"/>
                <w:sz w:val="20"/>
                <w:szCs w:val="20"/>
              </w:rPr>
              <w:t>e</w:t>
            </w:r>
            <w:r w:rsidRPr="00C906B2">
              <w:rPr>
                <w:rFonts w:ascii="Times New Roman" w:hAnsi="Times New Roman" w:cs="Times New Roman"/>
                <w:sz w:val="20"/>
                <w:szCs w:val="20"/>
              </w:rPr>
              <w:t>l año más mortífero para los periodistas desde la primera publicación del Balance Anual de Reporteros Sin Fronteras, en 1995</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Ataques contra la prensa en México</w:t>
            </w:r>
          </w:p>
        </w:tc>
        <w:tc>
          <w:tcPr>
            <w:tcW w:w="1559" w:type="dxa"/>
          </w:tcPr>
          <w:p w:rsidR="007A768B" w:rsidRPr="00C906B2" w:rsidRDefault="007A768B" w:rsidP="007F1F8B">
            <w:pPr>
              <w:jc w:val="both"/>
              <w:rPr>
                <w:rFonts w:ascii="Times New Roman" w:hAnsi="Times New Roman" w:cs="Times New Roman"/>
                <w:bCs/>
                <w:color w:val="000000" w:themeColor="text1"/>
                <w:sz w:val="20"/>
                <w:szCs w:val="20"/>
                <w:lang w:val="en-US"/>
              </w:rPr>
            </w:pPr>
            <w:r w:rsidRPr="00C906B2">
              <w:rPr>
                <w:rFonts w:ascii="Times New Roman" w:hAnsi="Times New Roman" w:cs="Times New Roman"/>
                <w:bCs/>
                <w:color w:val="000000" w:themeColor="text1"/>
                <w:sz w:val="20"/>
                <w:szCs w:val="20"/>
                <w:lang w:val="en-US"/>
              </w:rPr>
              <w:t>Recopilatorio por año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2012</w:t>
            </w:r>
            <w:r w:rsidR="00812610" w:rsidRPr="00A90695">
              <w:rPr>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Reporteros Sin Fronteras</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Francia</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Informe de Investigación. Crimen Organizado: La Información entre sus manos</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México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Cualitativo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2013</w:t>
            </w:r>
            <w:r w:rsidR="00812610" w:rsidRPr="00A90695">
              <w:rPr>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Reporteros Sin Fronteras</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Francia</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Balance de la libertad de Prensa 2013</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el mundo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bCs/>
                <w:color w:val="000000" w:themeColor="text1"/>
                <w:sz w:val="20"/>
                <w:szCs w:val="20"/>
                <w:lang w:val="en-US"/>
              </w:rPr>
              <w:t>Recopilatorio por año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2013</w:t>
            </w:r>
            <w:r w:rsidR="00F137CF">
              <w:rPr>
                <w:rStyle w:val="nfasis"/>
                <w:rFonts w:ascii="Times New Roman" w:hAnsi="Times New Roman" w:cs="Times New Roman"/>
                <w:i w:val="0"/>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Reporteros Sin Fronteras</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Francia</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bCs/>
                <w:sz w:val="20"/>
                <w:szCs w:val="20"/>
              </w:rPr>
              <w:t>Clasificación mundial 2013: tras las primaveras, las esperanzas defraudadas</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el mundo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bCs/>
                <w:color w:val="000000" w:themeColor="text1"/>
                <w:sz w:val="20"/>
                <w:szCs w:val="20"/>
                <w:lang w:val="en-US"/>
              </w:rPr>
              <w:t>Recopilatorio por año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2013</w:t>
            </w:r>
            <w:r w:rsidR="00812610" w:rsidRPr="00A90695">
              <w:rPr>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Reporteros Sin Fronteras</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Francia</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n-US"/>
              </w:rPr>
              <w:t>Contribution by Reporters Without Borders, and NGO with special consultative status, on the situation of media freedom in México: Summary of the media freedom situation</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México</w:t>
            </w:r>
          </w:p>
          <w:p w:rsidR="007A768B" w:rsidRPr="00C906B2" w:rsidRDefault="007A768B" w:rsidP="007F1F8B">
            <w:pPr>
              <w:jc w:val="both"/>
              <w:rPr>
                <w:rFonts w:ascii="Times New Roman" w:hAnsi="Times New Roman" w:cs="Times New Roman"/>
                <w:sz w:val="20"/>
                <w:szCs w:val="20"/>
                <w:lang w:val="es-MX"/>
              </w:rPr>
            </w:pP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Cualitativo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2013</w:t>
            </w:r>
            <w:r w:rsidR="00812610" w:rsidRPr="00A90695">
              <w:rPr>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Reporteros Sin Fronteras</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Francia</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Relación de Periodistas Asesinados y Desaparecidos, México: Actualizada al 31 de julio de 2010</w:t>
            </w:r>
          </w:p>
        </w:tc>
        <w:tc>
          <w:tcPr>
            <w:tcW w:w="2126" w:type="dxa"/>
          </w:tcPr>
          <w:p w:rsidR="007A768B" w:rsidRPr="00C906B2" w:rsidRDefault="007A768B" w:rsidP="007F1F8B">
            <w:pPr>
              <w:rPr>
                <w:rFonts w:ascii="Times New Roman" w:hAnsi="Times New Roman" w:cs="Times New Roman"/>
                <w:sz w:val="20"/>
                <w:szCs w:val="20"/>
                <w:lang w:val="es-MX"/>
              </w:rPr>
            </w:pPr>
            <w:r w:rsidRPr="00C906B2">
              <w:rPr>
                <w:rFonts w:ascii="Times New Roman" w:hAnsi="Times New Roman" w:cs="Times New Roman"/>
                <w:sz w:val="20"/>
                <w:szCs w:val="20"/>
                <w:lang w:val="es-MX"/>
              </w:rPr>
              <w:t>Ataques contra la prensa en México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R</w:t>
            </w:r>
            <w:r w:rsidR="00196794">
              <w:rPr>
                <w:rFonts w:ascii="Times New Roman" w:hAnsi="Times New Roman" w:cs="Times New Roman"/>
                <w:sz w:val="20"/>
                <w:szCs w:val="20"/>
                <w:lang w:val="es-MX"/>
              </w:rPr>
              <w:t>e</w:t>
            </w:r>
            <w:r w:rsidRPr="00C906B2">
              <w:rPr>
                <w:rFonts w:ascii="Times New Roman" w:hAnsi="Times New Roman" w:cs="Times New Roman"/>
                <w:sz w:val="20"/>
                <w:szCs w:val="20"/>
                <w:lang w:val="es-MX"/>
              </w:rPr>
              <w:t>copilatorio con carácter histórico.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2013</w:t>
            </w:r>
            <w:r w:rsidR="00812610" w:rsidRPr="00A90695">
              <w:rPr>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Reporteros Sin Fronteras</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Francia</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World Press Freedom Index 2013</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el mundo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bCs/>
                <w:color w:val="000000" w:themeColor="text1"/>
                <w:sz w:val="20"/>
                <w:szCs w:val="20"/>
                <w:lang w:val="en-US"/>
              </w:rPr>
              <w:t>Recopilatorio por año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2013</w:t>
            </w:r>
            <w:r w:rsidR="00F137CF">
              <w:rPr>
                <w:rStyle w:val="nfasis"/>
                <w:rFonts w:ascii="Times New Roman" w:hAnsi="Times New Roman" w:cs="Times New Roman"/>
                <w:i w:val="0"/>
                <w:color w:val="FF0000"/>
                <w:sz w:val="24"/>
                <w:szCs w:val="24"/>
              </w:rPr>
              <w:t xml:space="preserve"> </w:t>
            </w:r>
          </w:p>
        </w:tc>
        <w:tc>
          <w:tcPr>
            <w:tcW w:w="2127" w:type="dxa"/>
          </w:tcPr>
          <w:p w:rsidR="007A768B" w:rsidRPr="004E6FFE" w:rsidRDefault="00556D22" w:rsidP="004E6FFE">
            <w:pPr>
              <w:rPr>
                <w:rFonts w:ascii="Times New Roman" w:hAnsi="Times New Roman" w:cs="Times New Roman"/>
                <w:sz w:val="20"/>
                <w:szCs w:val="20"/>
                <w:lang w:val="es-MX"/>
              </w:rPr>
            </w:pPr>
            <w:r w:rsidRPr="004E6FFE">
              <w:rPr>
                <w:rFonts w:ascii="Times New Roman" w:hAnsi="Times New Roman" w:cs="Times New Roman"/>
                <w:sz w:val="20"/>
                <w:szCs w:val="20"/>
                <w:lang w:val="en-US"/>
              </w:rPr>
              <w:t xml:space="preserve">Giacaman, V. &amp; Acosta </w:t>
            </w:r>
            <w:r w:rsidR="007A768B" w:rsidRPr="004E6FFE">
              <w:rPr>
                <w:rFonts w:ascii="Times New Roman" w:hAnsi="Times New Roman" w:cs="Times New Roman"/>
                <w:sz w:val="20"/>
                <w:szCs w:val="20"/>
                <w:lang w:val="en-US"/>
              </w:rPr>
              <w:t>Freedom House</w:t>
            </w:r>
          </w:p>
        </w:tc>
        <w:tc>
          <w:tcPr>
            <w:tcW w:w="992" w:type="dxa"/>
          </w:tcPr>
          <w:p w:rsidR="007A768B" w:rsidRPr="00C906B2" w:rsidRDefault="00196794" w:rsidP="00196794">
            <w:pPr>
              <w:jc w:val="both"/>
              <w:rPr>
                <w:rFonts w:ascii="Times New Roman" w:hAnsi="Times New Roman" w:cs="Times New Roman"/>
                <w:sz w:val="20"/>
                <w:szCs w:val="20"/>
                <w:lang w:val="es-MX"/>
              </w:rPr>
            </w:pPr>
            <w:r>
              <w:rPr>
                <w:rFonts w:ascii="Times New Roman" w:hAnsi="Times New Roman" w:cs="Times New Roman"/>
                <w:sz w:val="20"/>
                <w:szCs w:val="20"/>
                <w:lang w:val="es-MX"/>
              </w:rPr>
              <w:t>E</w:t>
            </w:r>
            <w:r w:rsidR="007A768B">
              <w:rPr>
                <w:rFonts w:ascii="Times New Roman" w:hAnsi="Times New Roman" w:cs="Times New Roman"/>
                <w:sz w:val="20"/>
                <w:szCs w:val="20"/>
                <w:lang w:val="es-MX"/>
              </w:rPr>
              <w:t>U</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n-US"/>
              </w:rPr>
              <w:t>Freedom House. Freedom of Expression on the Agenda in Mexico</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México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Cualitatitvo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2013</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Article 19</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7A768B" w:rsidRPr="00C906B2" w:rsidRDefault="007A768B" w:rsidP="00196794">
            <w:pPr>
              <w:jc w:val="both"/>
              <w:rPr>
                <w:rFonts w:ascii="Times New Roman" w:hAnsi="Times New Roman" w:cs="Times New Roman"/>
                <w:sz w:val="20"/>
                <w:szCs w:val="20"/>
                <w:lang w:val="es-MX"/>
              </w:rPr>
            </w:pPr>
            <w:r w:rsidRPr="00C906B2">
              <w:rPr>
                <w:rFonts w:ascii="Times New Roman" w:hAnsi="Times New Roman" w:cs="Times New Roman"/>
                <w:sz w:val="20"/>
                <w:szCs w:val="20"/>
              </w:rPr>
              <w:t xml:space="preserve">Campaña Global por la Libertad de Expresión: </w:t>
            </w:r>
            <w:r w:rsidR="00196794">
              <w:rPr>
                <w:rFonts w:ascii="Times New Roman" w:hAnsi="Times New Roman" w:cs="Times New Roman"/>
                <w:sz w:val="20"/>
                <w:szCs w:val="20"/>
              </w:rPr>
              <w:t>p</w:t>
            </w:r>
            <w:r w:rsidRPr="00C906B2">
              <w:rPr>
                <w:rFonts w:ascii="Times New Roman" w:hAnsi="Times New Roman" w:cs="Times New Roman"/>
                <w:sz w:val="20"/>
                <w:szCs w:val="20"/>
              </w:rPr>
              <w:t>ara la consideración del Relator Especial sobre las ejecuciones, extrajudiciales, sumarias y arbitrarias en su visita oficial a México</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México</w:t>
            </w:r>
          </w:p>
          <w:p w:rsidR="007A768B" w:rsidRPr="00C906B2" w:rsidRDefault="007A768B" w:rsidP="007F1F8B">
            <w:pPr>
              <w:jc w:val="both"/>
              <w:rPr>
                <w:rFonts w:ascii="Times New Roman" w:hAnsi="Times New Roman" w:cs="Times New Roman"/>
                <w:sz w:val="20"/>
                <w:szCs w:val="20"/>
                <w:lang w:val="es-MX"/>
              </w:rPr>
            </w:pP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Cualitativo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lastRenderedPageBreak/>
              <w:t>2013</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Article 19</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Informe México 2012. Doble asesinato: La prensa entre la violencia y la impunidad</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Ataques contra la prensa en México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Cualitativo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2013</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196794">
            <w:pPr>
              <w:rPr>
                <w:rFonts w:ascii="Times New Roman" w:hAnsi="Times New Roman" w:cs="Times New Roman"/>
                <w:sz w:val="20"/>
                <w:szCs w:val="20"/>
                <w:lang w:val="es-MX"/>
              </w:rPr>
            </w:pPr>
            <w:r w:rsidRPr="004E6FFE">
              <w:rPr>
                <w:rFonts w:ascii="Times New Roman" w:hAnsi="Times New Roman" w:cs="Times New Roman"/>
                <w:sz w:val="20"/>
                <w:szCs w:val="20"/>
              </w:rPr>
              <w:t xml:space="preserve">Federación </w:t>
            </w:r>
            <w:r w:rsidR="00196794">
              <w:rPr>
                <w:rFonts w:ascii="Times New Roman" w:hAnsi="Times New Roman" w:cs="Times New Roman"/>
                <w:sz w:val="20"/>
                <w:szCs w:val="20"/>
              </w:rPr>
              <w:t>d</w:t>
            </w:r>
            <w:r w:rsidRPr="004E6FFE">
              <w:rPr>
                <w:rFonts w:ascii="Times New Roman" w:hAnsi="Times New Roman" w:cs="Times New Roman"/>
                <w:sz w:val="20"/>
                <w:szCs w:val="20"/>
              </w:rPr>
              <w:t xml:space="preserve">e Asociaciones </w:t>
            </w:r>
            <w:r w:rsidR="00196794">
              <w:rPr>
                <w:rFonts w:ascii="Times New Roman" w:hAnsi="Times New Roman" w:cs="Times New Roman"/>
                <w:sz w:val="20"/>
                <w:szCs w:val="20"/>
              </w:rPr>
              <w:t>d</w:t>
            </w:r>
            <w:r w:rsidRPr="004E6FFE">
              <w:rPr>
                <w:rFonts w:ascii="Times New Roman" w:hAnsi="Times New Roman" w:cs="Times New Roman"/>
                <w:sz w:val="20"/>
                <w:szCs w:val="20"/>
              </w:rPr>
              <w:t>e Periodistas Mexicanos (FAPERMEX)</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Informe Actualizado sobre los Asesinatos y Desapariciones Forzadas de Periodistas en México al Primer Semestre del 2013</w:t>
            </w:r>
            <w:r w:rsidRPr="00C906B2">
              <w:rPr>
                <w:rFonts w:ascii="Times New Roman" w:hAnsi="Times New Roman" w:cs="Times New Roman"/>
                <w:i/>
                <w:sz w:val="20"/>
                <w:szCs w:val="20"/>
              </w:rPr>
              <w:t xml:space="preserve">. </w:t>
            </w:r>
            <w:r w:rsidRPr="00C906B2">
              <w:rPr>
                <w:rFonts w:ascii="Times New Roman" w:hAnsi="Times New Roman" w:cs="Times New Roman"/>
                <w:sz w:val="20"/>
                <w:szCs w:val="20"/>
                <w:lang w:val="en-US"/>
              </w:rPr>
              <w:t>Monitoreo de Gremio Organizado</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Ataques contra la prensa en México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Cuantitativo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2013</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lang w:val="en-US"/>
              </w:rPr>
              <w:t>Freedom House</w:t>
            </w:r>
          </w:p>
        </w:tc>
        <w:tc>
          <w:tcPr>
            <w:tcW w:w="992" w:type="dxa"/>
          </w:tcPr>
          <w:p w:rsidR="007A768B" w:rsidRPr="00C906B2" w:rsidRDefault="00196794" w:rsidP="00196794">
            <w:pPr>
              <w:jc w:val="both"/>
              <w:rPr>
                <w:rFonts w:ascii="Times New Roman" w:hAnsi="Times New Roman" w:cs="Times New Roman"/>
                <w:sz w:val="20"/>
                <w:szCs w:val="20"/>
                <w:lang w:val="es-MX"/>
              </w:rPr>
            </w:pPr>
            <w:r>
              <w:rPr>
                <w:rFonts w:ascii="Times New Roman" w:hAnsi="Times New Roman" w:cs="Times New Roman"/>
                <w:sz w:val="20"/>
                <w:szCs w:val="20"/>
                <w:lang w:val="es-MX"/>
              </w:rPr>
              <w:t>E</w:t>
            </w:r>
            <w:r w:rsidR="007A768B">
              <w:rPr>
                <w:rFonts w:ascii="Times New Roman" w:hAnsi="Times New Roman" w:cs="Times New Roman"/>
                <w:sz w:val="20"/>
                <w:szCs w:val="20"/>
                <w:lang w:val="es-MX"/>
              </w:rPr>
              <w:t>U</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n-US"/>
              </w:rPr>
              <w:t>Freedom in the Americas Today</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América Latina</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Cualitativo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2013</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lang w:val="en-US"/>
              </w:rPr>
              <w:t>Freedom House</w:t>
            </w:r>
          </w:p>
        </w:tc>
        <w:tc>
          <w:tcPr>
            <w:tcW w:w="992" w:type="dxa"/>
          </w:tcPr>
          <w:p w:rsidR="007A768B" w:rsidRPr="00C906B2" w:rsidRDefault="00196794" w:rsidP="00196794">
            <w:pPr>
              <w:jc w:val="both"/>
              <w:rPr>
                <w:rFonts w:ascii="Times New Roman" w:hAnsi="Times New Roman" w:cs="Times New Roman"/>
                <w:sz w:val="20"/>
                <w:szCs w:val="20"/>
                <w:lang w:val="es-MX"/>
              </w:rPr>
            </w:pPr>
            <w:r>
              <w:rPr>
                <w:rFonts w:ascii="Times New Roman" w:hAnsi="Times New Roman" w:cs="Times New Roman"/>
                <w:sz w:val="20"/>
                <w:szCs w:val="20"/>
                <w:lang w:val="es-MX"/>
              </w:rPr>
              <w:t>E</w:t>
            </w:r>
            <w:r w:rsidR="007A768B">
              <w:rPr>
                <w:rFonts w:ascii="Times New Roman" w:hAnsi="Times New Roman" w:cs="Times New Roman"/>
                <w:sz w:val="20"/>
                <w:szCs w:val="20"/>
                <w:lang w:val="es-MX"/>
              </w:rPr>
              <w:t>U</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n-US"/>
              </w:rPr>
              <w:t>Freedom of Press 2013</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el mundo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bCs/>
                <w:color w:val="000000" w:themeColor="text1"/>
                <w:sz w:val="20"/>
                <w:szCs w:val="20"/>
                <w:lang w:val="en-US"/>
              </w:rPr>
              <w:t>Recopilatorios por año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2013</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lang w:val="en-US"/>
              </w:rPr>
              <w:t>Freedom House</w:t>
            </w:r>
          </w:p>
        </w:tc>
        <w:tc>
          <w:tcPr>
            <w:tcW w:w="992" w:type="dxa"/>
          </w:tcPr>
          <w:p w:rsidR="007A768B" w:rsidRPr="00C906B2" w:rsidRDefault="00196794" w:rsidP="00196794">
            <w:pPr>
              <w:jc w:val="both"/>
              <w:rPr>
                <w:rFonts w:ascii="Times New Roman" w:hAnsi="Times New Roman" w:cs="Times New Roman"/>
                <w:sz w:val="20"/>
                <w:szCs w:val="20"/>
                <w:lang w:val="es-MX"/>
              </w:rPr>
            </w:pPr>
            <w:r>
              <w:rPr>
                <w:rFonts w:ascii="Times New Roman" w:hAnsi="Times New Roman" w:cs="Times New Roman"/>
                <w:sz w:val="20"/>
                <w:szCs w:val="20"/>
                <w:lang w:val="es-MX"/>
              </w:rPr>
              <w:t>E</w:t>
            </w:r>
            <w:r w:rsidR="007A768B">
              <w:rPr>
                <w:rFonts w:ascii="Times New Roman" w:hAnsi="Times New Roman" w:cs="Times New Roman"/>
                <w:sz w:val="20"/>
                <w:szCs w:val="20"/>
                <w:lang w:val="es-MX"/>
              </w:rPr>
              <w:t>U</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México avanza en Protección a Periodistas</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Seguridad de los periodistas</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Cualitativo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2013</w:t>
            </w:r>
            <w:r w:rsidR="00812610" w:rsidRPr="00A90695">
              <w:rPr>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lang w:val="en-US"/>
              </w:rPr>
              <w:t>Sierra, J. L. Freedom House /Centro Internacional De Periodistas</w:t>
            </w:r>
          </w:p>
        </w:tc>
        <w:tc>
          <w:tcPr>
            <w:tcW w:w="992" w:type="dxa"/>
          </w:tcPr>
          <w:p w:rsidR="007A768B" w:rsidRPr="00C906B2" w:rsidRDefault="00196794" w:rsidP="00196794">
            <w:pPr>
              <w:jc w:val="both"/>
              <w:rPr>
                <w:rFonts w:ascii="Times New Roman" w:hAnsi="Times New Roman" w:cs="Times New Roman"/>
                <w:sz w:val="20"/>
                <w:szCs w:val="20"/>
                <w:lang w:val="es-MX"/>
              </w:rPr>
            </w:pPr>
            <w:r>
              <w:rPr>
                <w:rFonts w:ascii="Times New Roman" w:hAnsi="Times New Roman" w:cs="Times New Roman"/>
                <w:sz w:val="20"/>
                <w:szCs w:val="20"/>
                <w:lang w:val="es-MX"/>
              </w:rPr>
              <w:t>E</w:t>
            </w:r>
            <w:r w:rsidR="007A768B">
              <w:rPr>
                <w:rFonts w:ascii="Times New Roman" w:hAnsi="Times New Roman" w:cs="Times New Roman"/>
                <w:sz w:val="20"/>
                <w:szCs w:val="20"/>
                <w:lang w:val="es-MX"/>
              </w:rPr>
              <w:t>U</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n-US"/>
              </w:rPr>
              <w:t xml:space="preserve">ICFJ Knight International Journalism Fellow. </w:t>
            </w:r>
            <w:r w:rsidRPr="00C906B2">
              <w:rPr>
                <w:rFonts w:ascii="Times New Roman" w:hAnsi="Times New Roman" w:cs="Times New Roman"/>
                <w:sz w:val="20"/>
                <w:szCs w:val="20"/>
              </w:rPr>
              <w:t>Seguridad Digital y Móvil para Periodistas y Blogueros. Resultados de la encuesta entre periodistas y blogueros mexicanos</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Ataques contra la prensa en México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Cualitatitvo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2014</w:t>
            </w:r>
            <w:r w:rsidR="00812610" w:rsidRPr="00A90695">
              <w:rPr>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World Association Of Newspapers And News Editors, WANIFRA</w:t>
            </w:r>
          </w:p>
        </w:tc>
        <w:tc>
          <w:tcPr>
            <w:tcW w:w="992" w:type="dxa"/>
          </w:tcPr>
          <w:p w:rsidR="007A768B" w:rsidRPr="00C906B2" w:rsidRDefault="00196794" w:rsidP="00196794">
            <w:pPr>
              <w:jc w:val="both"/>
              <w:rPr>
                <w:rFonts w:ascii="Times New Roman" w:hAnsi="Times New Roman" w:cs="Times New Roman"/>
                <w:sz w:val="20"/>
                <w:szCs w:val="20"/>
                <w:lang w:val="es-MX"/>
              </w:rPr>
            </w:pPr>
            <w:r>
              <w:rPr>
                <w:rFonts w:ascii="Times New Roman" w:hAnsi="Times New Roman" w:cs="Times New Roman"/>
                <w:sz w:val="20"/>
                <w:szCs w:val="20"/>
                <w:lang w:val="es-MX"/>
              </w:rPr>
              <w:t>E</w:t>
            </w:r>
            <w:r w:rsidR="007A768B">
              <w:rPr>
                <w:rFonts w:ascii="Times New Roman" w:hAnsi="Times New Roman" w:cs="Times New Roman"/>
                <w:sz w:val="20"/>
                <w:szCs w:val="20"/>
                <w:lang w:val="es-MX"/>
              </w:rPr>
              <w:t>U</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Comprando complacencia: Publicidad oficial y censura indirecta en México</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México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Cuantitativo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2014</w:t>
            </w:r>
            <w:r w:rsidR="00F137CF">
              <w:rPr>
                <w:rStyle w:val="nfasis"/>
                <w:rFonts w:ascii="Times New Roman" w:hAnsi="Times New Roman" w:cs="Times New Roman"/>
                <w:i w:val="0"/>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Reporteros Sin Fronteras</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Francia</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Clasificación Mundial de la Libertad de Prensa 2014</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el mundo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Cuantitativo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2014</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lang w:val="en-US"/>
              </w:rPr>
              <w:t>Freedom House</w:t>
            </w:r>
          </w:p>
        </w:tc>
        <w:tc>
          <w:tcPr>
            <w:tcW w:w="992" w:type="dxa"/>
          </w:tcPr>
          <w:p w:rsidR="007A768B" w:rsidRPr="00C906B2" w:rsidRDefault="00196794" w:rsidP="00196794">
            <w:pPr>
              <w:jc w:val="both"/>
              <w:rPr>
                <w:rFonts w:ascii="Times New Roman" w:hAnsi="Times New Roman" w:cs="Times New Roman"/>
                <w:sz w:val="20"/>
                <w:szCs w:val="20"/>
                <w:lang w:val="es-MX"/>
              </w:rPr>
            </w:pPr>
            <w:r>
              <w:rPr>
                <w:rFonts w:ascii="Times New Roman" w:hAnsi="Times New Roman" w:cs="Times New Roman"/>
                <w:sz w:val="20"/>
                <w:szCs w:val="20"/>
                <w:lang w:val="es-MX"/>
              </w:rPr>
              <w:t>E</w:t>
            </w:r>
            <w:r w:rsidR="007A768B">
              <w:rPr>
                <w:rFonts w:ascii="Times New Roman" w:hAnsi="Times New Roman" w:cs="Times New Roman"/>
                <w:sz w:val="20"/>
                <w:szCs w:val="20"/>
                <w:lang w:val="es-MX"/>
              </w:rPr>
              <w:t>U</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n-US"/>
              </w:rPr>
              <w:t>Informe sobre la libertad de Prensa 2014: Capítulo México. Análisis de la situación de libertad de expression en México durante el 2013</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México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Cuantitativo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2014</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lang w:val="en-US"/>
              </w:rPr>
              <w:t>Freedom House</w:t>
            </w:r>
          </w:p>
        </w:tc>
        <w:tc>
          <w:tcPr>
            <w:tcW w:w="992" w:type="dxa"/>
          </w:tcPr>
          <w:p w:rsidR="007A768B" w:rsidRPr="00C906B2" w:rsidRDefault="00196794" w:rsidP="00196794">
            <w:pPr>
              <w:jc w:val="both"/>
              <w:rPr>
                <w:rFonts w:ascii="Times New Roman" w:hAnsi="Times New Roman" w:cs="Times New Roman"/>
                <w:sz w:val="20"/>
                <w:szCs w:val="20"/>
                <w:lang w:val="es-MX"/>
              </w:rPr>
            </w:pPr>
            <w:r>
              <w:rPr>
                <w:rFonts w:ascii="Times New Roman" w:hAnsi="Times New Roman" w:cs="Times New Roman"/>
                <w:sz w:val="20"/>
                <w:szCs w:val="20"/>
                <w:lang w:val="es-MX"/>
              </w:rPr>
              <w:t>E</w:t>
            </w:r>
            <w:r w:rsidR="007A768B">
              <w:rPr>
                <w:rFonts w:ascii="Times New Roman" w:hAnsi="Times New Roman" w:cs="Times New Roman"/>
                <w:sz w:val="20"/>
                <w:szCs w:val="20"/>
                <w:lang w:val="es-MX"/>
              </w:rPr>
              <w:t>U</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n-US"/>
              </w:rPr>
              <w:t>Freedom of Press 2014. Media Freedom Hits Decade Low</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el mundo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Cuantitativo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2015</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rPr>
              <w:t>Article 19</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Estado de Censura: Informe anual de violencia contra la prensa.</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México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Cuantitativo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2015</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196794">
            <w:pPr>
              <w:rPr>
                <w:rFonts w:ascii="Times New Roman" w:hAnsi="Times New Roman" w:cs="Times New Roman"/>
                <w:sz w:val="20"/>
                <w:szCs w:val="20"/>
                <w:lang w:val="es-MX"/>
              </w:rPr>
            </w:pPr>
            <w:r w:rsidRPr="004E6FFE">
              <w:rPr>
                <w:rFonts w:ascii="Times New Roman" w:hAnsi="Times New Roman" w:cs="Times New Roman"/>
                <w:sz w:val="20"/>
                <w:szCs w:val="20"/>
              </w:rPr>
              <w:t xml:space="preserve">Federación Internacional </w:t>
            </w:r>
            <w:r w:rsidR="00196794">
              <w:rPr>
                <w:rFonts w:ascii="Times New Roman" w:hAnsi="Times New Roman" w:cs="Times New Roman"/>
                <w:sz w:val="20"/>
                <w:szCs w:val="20"/>
              </w:rPr>
              <w:t>d</w:t>
            </w:r>
            <w:r w:rsidRPr="004E6FFE">
              <w:rPr>
                <w:rFonts w:ascii="Times New Roman" w:hAnsi="Times New Roman" w:cs="Times New Roman"/>
                <w:sz w:val="20"/>
                <w:szCs w:val="20"/>
              </w:rPr>
              <w:t>e Periodistas</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Informe sobre amenazas a la libertad de Prensa en Latinoamérica y el Caribe</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América Latina</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Cuantitativo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2015</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196794">
            <w:pPr>
              <w:rPr>
                <w:rFonts w:ascii="Times New Roman" w:hAnsi="Times New Roman" w:cs="Times New Roman"/>
                <w:sz w:val="20"/>
                <w:szCs w:val="20"/>
                <w:lang w:val="es-MX"/>
              </w:rPr>
            </w:pPr>
            <w:r w:rsidRPr="004E6FFE">
              <w:rPr>
                <w:rFonts w:ascii="Times New Roman" w:hAnsi="Times New Roman" w:cs="Times New Roman"/>
                <w:sz w:val="20"/>
                <w:szCs w:val="20"/>
              </w:rPr>
              <w:t xml:space="preserve">Federación </w:t>
            </w:r>
            <w:r w:rsidR="00196794">
              <w:rPr>
                <w:rFonts w:ascii="Times New Roman" w:hAnsi="Times New Roman" w:cs="Times New Roman"/>
                <w:sz w:val="20"/>
                <w:szCs w:val="20"/>
              </w:rPr>
              <w:t>d</w:t>
            </w:r>
            <w:r w:rsidRPr="004E6FFE">
              <w:rPr>
                <w:rFonts w:ascii="Times New Roman" w:hAnsi="Times New Roman" w:cs="Times New Roman"/>
                <w:sz w:val="20"/>
                <w:szCs w:val="20"/>
              </w:rPr>
              <w:t xml:space="preserve">e Asociaciones </w:t>
            </w:r>
            <w:r w:rsidR="00196794">
              <w:rPr>
                <w:rFonts w:ascii="Times New Roman" w:hAnsi="Times New Roman" w:cs="Times New Roman"/>
                <w:sz w:val="20"/>
                <w:szCs w:val="20"/>
              </w:rPr>
              <w:t>d</w:t>
            </w:r>
            <w:r w:rsidRPr="004E6FFE">
              <w:rPr>
                <w:rFonts w:ascii="Times New Roman" w:hAnsi="Times New Roman" w:cs="Times New Roman"/>
                <w:sz w:val="20"/>
                <w:szCs w:val="20"/>
              </w:rPr>
              <w:t>e Periodistas Mexicanos (FAPERMEX)</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México</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Informe al Tercer Semestre del 2014, sobre los asesinatos y desapariciones forzadas de Periodistas en México. Monitoreo Permanente del Gremio Periodístico Organizado</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Ataques contra la prensa en México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bCs/>
                <w:color w:val="000000" w:themeColor="text1"/>
                <w:sz w:val="20"/>
                <w:szCs w:val="20"/>
                <w:lang w:val="en-US"/>
              </w:rPr>
              <w:t>Recopilatorio por año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2015</w:t>
            </w:r>
            <w:r w:rsidRPr="00A90695">
              <w:rPr>
                <w:rStyle w:val="Hipervnculo"/>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lang w:val="en-US"/>
              </w:rPr>
              <w:t>Freedom House</w:t>
            </w:r>
          </w:p>
        </w:tc>
        <w:tc>
          <w:tcPr>
            <w:tcW w:w="992" w:type="dxa"/>
          </w:tcPr>
          <w:p w:rsidR="007A768B" w:rsidRPr="00C906B2" w:rsidRDefault="00196794" w:rsidP="00196794">
            <w:pPr>
              <w:jc w:val="both"/>
              <w:rPr>
                <w:rFonts w:ascii="Times New Roman" w:hAnsi="Times New Roman" w:cs="Times New Roman"/>
                <w:sz w:val="20"/>
                <w:szCs w:val="20"/>
                <w:lang w:val="es-MX"/>
              </w:rPr>
            </w:pPr>
            <w:r>
              <w:rPr>
                <w:rFonts w:ascii="Times New Roman" w:hAnsi="Times New Roman" w:cs="Times New Roman"/>
                <w:sz w:val="20"/>
                <w:szCs w:val="20"/>
                <w:lang w:val="es-MX"/>
              </w:rPr>
              <w:t>E</w:t>
            </w:r>
            <w:r w:rsidR="007A768B">
              <w:rPr>
                <w:rFonts w:ascii="Times New Roman" w:hAnsi="Times New Roman" w:cs="Times New Roman"/>
                <w:sz w:val="20"/>
                <w:szCs w:val="20"/>
                <w:lang w:val="es-MX"/>
              </w:rPr>
              <w:t>U</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n-US"/>
              </w:rPr>
              <w:t>Freedom of The Press 2015. Harsh Laws and Violence Drive Global Decline</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México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Cuantitativo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2015</w:t>
            </w:r>
            <w:r w:rsidR="00F137CF">
              <w:rPr>
                <w:rStyle w:val="nfasis"/>
                <w:rFonts w:ascii="Times New Roman" w:hAnsi="Times New Roman" w:cs="Times New Roman"/>
                <w:i w:val="0"/>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lang w:val="en-US"/>
              </w:rPr>
              <w:t>Freedom House</w:t>
            </w:r>
          </w:p>
        </w:tc>
        <w:tc>
          <w:tcPr>
            <w:tcW w:w="992" w:type="dxa"/>
          </w:tcPr>
          <w:p w:rsidR="007A768B" w:rsidRPr="00C906B2" w:rsidRDefault="00196794" w:rsidP="00196794">
            <w:pPr>
              <w:jc w:val="both"/>
              <w:rPr>
                <w:rFonts w:ascii="Times New Roman" w:hAnsi="Times New Roman" w:cs="Times New Roman"/>
                <w:sz w:val="20"/>
                <w:szCs w:val="20"/>
                <w:lang w:val="es-MX"/>
              </w:rPr>
            </w:pPr>
            <w:r>
              <w:rPr>
                <w:rFonts w:ascii="Times New Roman" w:hAnsi="Times New Roman" w:cs="Times New Roman"/>
                <w:sz w:val="20"/>
                <w:szCs w:val="20"/>
                <w:lang w:val="es-MX"/>
              </w:rPr>
              <w:t>E</w:t>
            </w:r>
            <w:r w:rsidR="007A768B">
              <w:rPr>
                <w:rFonts w:ascii="Times New Roman" w:hAnsi="Times New Roman" w:cs="Times New Roman"/>
                <w:sz w:val="20"/>
                <w:szCs w:val="20"/>
                <w:lang w:val="es-MX"/>
              </w:rPr>
              <w:t>U</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Clasificación Mundial de la Libertad de Prensa 2015.</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el mundo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Cuantitativo</w:t>
            </w:r>
          </w:p>
        </w:tc>
      </w:tr>
      <w:tr w:rsidR="007A768B" w:rsidTr="00FB3094">
        <w:tc>
          <w:tcPr>
            <w:tcW w:w="70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2015</w:t>
            </w:r>
            <w:r w:rsidR="004E6FFE" w:rsidRPr="00A90695">
              <w:rPr>
                <w:rFonts w:ascii="Times New Roman" w:hAnsi="Times New Roman" w:cs="Times New Roman"/>
                <w:i/>
                <w:color w:val="FF0000"/>
                <w:sz w:val="24"/>
                <w:szCs w:val="24"/>
              </w:rPr>
              <w:t xml:space="preserve"> </w:t>
            </w:r>
          </w:p>
        </w:tc>
        <w:tc>
          <w:tcPr>
            <w:tcW w:w="2127" w:type="dxa"/>
          </w:tcPr>
          <w:p w:rsidR="007A768B" w:rsidRPr="004E6FFE" w:rsidRDefault="007A768B" w:rsidP="004E6FFE">
            <w:pPr>
              <w:rPr>
                <w:rFonts w:ascii="Times New Roman" w:hAnsi="Times New Roman" w:cs="Times New Roman"/>
                <w:sz w:val="20"/>
                <w:szCs w:val="20"/>
                <w:lang w:val="es-MX"/>
              </w:rPr>
            </w:pPr>
            <w:r w:rsidRPr="004E6FFE">
              <w:rPr>
                <w:rFonts w:ascii="Times New Roman" w:hAnsi="Times New Roman" w:cs="Times New Roman"/>
                <w:sz w:val="20"/>
                <w:szCs w:val="20"/>
                <w:lang w:val="en-US"/>
              </w:rPr>
              <w:t>Reporteros Sin Fronteras</w:t>
            </w:r>
          </w:p>
        </w:tc>
        <w:tc>
          <w:tcPr>
            <w:tcW w:w="992"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Francia</w:t>
            </w:r>
          </w:p>
        </w:tc>
        <w:tc>
          <w:tcPr>
            <w:tcW w:w="4111"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rPr>
              <w:t>Clasificación Mundial de la Libertad de Prensa 2015</w:t>
            </w:r>
          </w:p>
        </w:tc>
        <w:tc>
          <w:tcPr>
            <w:tcW w:w="2126"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Libertad de prensa en el mundo</w:t>
            </w:r>
          </w:p>
        </w:tc>
        <w:tc>
          <w:tcPr>
            <w:tcW w:w="1559" w:type="dxa"/>
          </w:tcPr>
          <w:p w:rsidR="007A768B" w:rsidRPr="00C906B2" w:rsidRDefault="007A768B" w:rsidP="007F1F8B">
            <w:pPr>
              <w:jc w:val="both"/>
              <w:rPr>
                <w:rFonts w:ascii="Times New Roman" w:hAnsi="Times New Roman" w:cs="Times New Roman"/>
                <w:sz w:val="20"/>
                <w:szCs w:val="20"/>
                <w:lang w:val="es-MX"/>
              </w:rPr>
            </w:pPr>
            <w:r w:rsidRPr="00C906B2">
              <w:rPr>
                <w:rFonts w:ascii="Times New Roman" w:hAnsi="Times New Roman" w:cs="Times New Roman"/>
                <w:sz w:val="20"/>
                <w:szCs w:val="20"/>
                <w:lang w:val="es-MX"/>
              </w:rPr>
              <w:t>Cuantitativo</w:t>
            </w:r>
          </w:p>
          <w:p w:rsidR="007A768B" w:rsidRPr="00C906B2" w:rsidRDefault="007A768B" w:rsidP="007F1F8B">
            <w:pPr>
              <w:jc w:val="both"/>
              <w:rPr>
                <w:rFonts w:ascii="Times New Roman" w:hAnsi="Times New Roman" w:cs="Times New Roman"/>
                <w:sz w:val="20"/>
                <w:szCs w:val="20"/>
                <w:lang w:val="es-MX"/>
              </w:rPr>
            </w:pPr>
          </w:p>
        </w:tc>
      </w:tr>
    </w:tbl>
    <w:p w:rsidR="003C4D8C" w:rsidRDefault="003C4D8C" w:rsidP="003C4D8C">
      <w:pPr>
        <w:pStyle w:val="Prrafodelista"/>
        <w:spacing w:after="0" w:line="360" w:lineRule="auto"/>
        <w:jc w:val="both"/>
        <w:rPr>
          <w:rFonts w:ascii="Times New Roman" w:hAnsi="Times New Roman" w:cs="Times New Roman"/>
          <w:b/>
          <w:sz w:val="24"/>
          <w:szCs w:val="24"/>
        </w:rPr>
      </w:pPr>
    </w:p>
    <w:p w:rsidR="00185E5E" w:rsidRDefault="00185E5E" w:rsidP="00185E5E">
      <w:pPr>
        <w:spacing w:after="0" w:line="360" w:lineRule="auto"/>
        <w:ind w:left="360"/>
        <w:jc w:val="center"/>
        <w:rPr>
          <w:rFonts w:ascii="Times New Roman" w:hAnsi="Times New Roman" w:cs="Times New Roman"/>
          <w:b/>
          <w:sz w:val="24"/>
          <w:szCs w:val="24"/>
        </w:rPr>
      </w:pPr>
      <w:r>
        <w:rPr>
          <w:rFonts w:ascii="Times New Roman" w:hAnsi="Times New Roman" w:cs="Times New Roman"/>
          <w:sz w:val="24"/>
          <w:szCs w:val="24"/>
        </w:rPr>
        <w:t>Fuente: elaboración propia.</w:t>
      </w:r>
    </w:p>
    <w:p w:rsidR="00185E5E" w:rsidRDefault="00185E5E" w:rsidP="000460D8">
      <w:pPr>
        <w:spacing w:after="0" w:line="360" w:lineRule="auto"/>
        <w:ind w:left="360"/>
        <w:jc w:val="both"/>
        <w:rPr>
          <w:rFonts w:ascii="Times New Roman" w:hAnsi="Times New Roman" w:cs="Times New Roman"/>
          <w:b/>
          <w:sz w:val="24"/>
          <w:szCs w:val="24"/>
        </w:rPr>
      </w:pPr>
    </w:p>
    <w:p w:rsidR="00185E5E" w:rsidRDefault="00185E5E" w:rsidP="000460D8">
      <w:pPr>
        <w:spacing w:after="0" w:line="360" w:lineRule="auto"/>
        <w:ind w:left="360"/>
        <w:jc w:val="both"/>
        <w:rPr>
          <w:rFonts w:ascii="Times New Roman" w:hAnsi="Times New Roman" w:cs="Times New Roman"/>
          <w:b/>
          <w:sz w:val="24"/>
          <w:szCs w:val="24"/>
        </w:rPr>
      </w:pPr>
    </w:p>
    <w:p w:rsidR="00185E5E" w:rsidRDefault="00185E5E" w:rsidP="000460D8">
      <w:pPr>
        <w:spacing w:after="0" w:line="360" w:lineRule="auto"/>
        <w:ind w:left="360"/>
        <w:jc w:val="both"/>
        <w:rPr>
          <w:rFonts w:ascii="Times New Roman" w:hAnsi="Times New Roman" w:cs="Times New Roman"/>
          <w:b/>
          <w:sz w:val="24"/>
          <w:szCs w:val="24"/>
        </w:rPr>
      </w:pPr>
    </w:p>
    <w:p w:rsidR="00185E5E" w:rsidRDefault="00185E5E" w:rsidP="000460D8">
      <w:pPr>
        <w:spacing w:after="0" w:line="360" w:lineRule="auto"/>
        <w:ind w:left="360"/>
        <w:jc w:val="both"/>
        <w:rPr>
          <w:rFonts w:ascii="Times New Roman" w:hAnsi="Times New Roman" w:cs="Times New Roman"/>
          <w:b/>
          <w:sz w:val="24"/>
          <w:szCs w:val="24"/>
        </w:rPr>
      </w:pPr>
    </w:p>
    <w:p w:rsidR="00185E5E" w:rsidRDefault="00185E5E" w:rsidP="000460D8">
      <w:pPr>
        <w:spacing w:after="0" w:line="360" w:lineRule="auto"/>
        <w:ind w:left="360"/>
        <w:jc w:val="both"/>
        <w:rPr>
          <w:rFonts w:ascii="Times New Roman" w:hAnsi="Times New Roman" w:cs="Times New Roman"/>
          <w:b/>
          <w:sz w:val="24"/>
          <w:szCs w:val="24"/>
        </w:rPr>
      </w:pPr>
    </w:p>
    <w:p w:rsidR="00185E5E" w:rsidRDefault="00185E5E" w:rsidP="000460D8">
      <w:pPr>
        <w:spacing w:after="0" w:line="360" w:lineRule="auto"/>
        <w:ind w:left="360"/>
        <w:jc w:val="both"/>
        <w:rPr>
          <w:rFonts w:ascii="Times New Roman" w:hAnsi="Times New Roman" w:cs="Times New Roman"/>
          <w:b/>
          <w:sz w:val="24"/>
          <w:szCs w:val="24"/>
        </w:rPr>
      </w:pPr>
    </w:p>
    <w:p w:rsidR="009A59DC" w:rsidRPr="000460D8" w:rsidRDefault="003C4D8C" w:rsidP="000460D8">
      <w:pPr>
        <w:spacing w:after="0" w:line="360" w:lineRule="auto"/>
        <w:ind w:left="360"/>
        <w:jc w:val="both"/>
        <w:rPr>
          <w:rFonts w:ascii="Times New Roman" w:hAnsi="Times New Roman" w:cs="Times New Roman"/>
          <w:b/>
          <w:sz w:val="24"/>
          <w:szCs w:val="24"/>
        </w:rPr>
      </w:pPr>
      <w:r w:rsidRPr="000460D8">
        <w:rPr>
          <w:rFonts w:ascii="Times New Roman" w:hAnsi="Times New Roman" w:cs="Times New Roman"/>
          <w:b/>
          <w:sz w:val="24"/>
          <w:szCs w:val="24"/>
        </w:rPr>
        <w:lastRenderedPageBreak/>
        <w:t>Resultados</w:t>
      </w:r>
    </w:p>
    <w:p w:rsidR="00A0072F" w:rsidRDefault="00A0072F" w:rsidP="00C41F21">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t>Después del desarrollo de la metodología de análisis comentada se obt</w:t>
      </w:r>
      <w:r w:rsidR="005A7002">
        <w:rPr>
          <w:rFonts w:ascii="Times New Roman" w:hAnsi="Times New Roman" w:cs="Times New Roman"/>
          <w:sz w:val="24"/>
          <w:szCs w:val="24"/>
          <w:lang w:val="es-MX"/>
        </w:rPr>
        <w:t>uvo</w:t>
      </w:r>
      <w:r>
        <w:rPr>
          <w:rFonts w:ascii="Times New Roman" w:hAnsi="Times New Roman" w:cs="Times New Roman"/>
          <w:sz w:val="24"/>
          <w:szCs w:val="24"/>
          <w:lang w:val="es-MX"/>
        </w:rPr>
        <w:t xml:space="preserve"> una serie de resultados </w:t>
      </w:r>
      <w:r w:rsidR="002621D0">
        <w:rPr>
          <w:rFonts w:ascii="Times New Roman" w:hAnsi="Times New Roman" w:cs="Times New Roman"/>
          <w:sz w:val="24"/>
          <w:szCs w:val="24"/>
          <w:lang w:val="es-MX"/>
        </w:rPr>
        <w:t>realmente llamativos que merece</w:t>
      </w:r>
      <w:r>
        <w:rPr>
          <w:rFonts w:ascii="Times New Roman" w:hAnsi="Times New Roman" w:cs="Times New Roman"/>
          <w:sz w:val="24"/>
          <w:szCs w:val="24"/>
          <w:lang w:val="es-MX"/>
        </w:rPr>
        <w:t xml:space="preserve"> la pena comentar de </w:t>
      </w:r>
      <w:r w:rsidR="005A7002">
        <w:rPr>
          <w:rFonts w:ascii="Times New Roman" w:hAnsi="Times New Roman" w:cs="Times New Roman"/>
          <w:sz w:val="24"/>
          <w:szCs w:val="24"/>
          <w:lang w:val="es-MX"/>
        </w:rPr>
        <w:t>manera</w:t>
      </w:r>
      <w:r>
        <w:rPr>
          <w:rFonts w:ascii="Times New Roman" w:hAnsi="Times New Roman" w:cs="Times New Roman"/>
          <w:sz w:val="24"/>
          <w:szCs w:val="24"/>
          <w:lang w:val="es-MX"/>
        </w:rPr>
        <w:t xml:space="preserve"> exhaustiva. </w:t>
      </w:r>
      <w:r w:rsidR="005A7002">
        <w:rPr>
          <w:rFonts w:ascii="Times New Roman" w:hAnsi="Times New Roman" w:cs="Times New Roman"/>
          <w:sz w:val="24"/>
          <w:szCs w:val="24"/>
          <w:lang w:val="es-MX"/>
        </w:rPr>
        <w:t>D</w:t>
      </w:r>
      <w:r w:rsidR="00AA35CC">
        <w:rPr>
          <w:rFonts w:ascii="Times New Roman" w:hAnsi="Times New Roman" w:cs="Times New Roman"/>
          <w:sz w:val="24"/>
          <w:szCs w:val="24"/>
          <w:lang w:val="es-MX"/>
        </w:rPr>
        <w:t>entro del periodo estudiado, 1999 a 2015 (ya que en estas fechas se publican los documentos seleccionados</w:t>
      </w:r>
      <w:r w:rsidR="00452EB5">
        <w:rPr>
          <w:rFonts w:ascii="Times New Roman" w:hAnsi="Times New Roman" w:cs="Times New Roman"/>
          <w:sz w:val="24"/>
          <w:szCs w:val="24"/>
          <w:lang w:val="es-MX"/>
        </w:rPr>
        <w:t xml:space="preserve"> para esta investigación</w:t>
      </w:r>
      <w:r w:rsidR="00AA35CC">
        <w:rPr>
          <w:rFonts w:ascii="Times New Roman" w:hAnsi="Times New Roman" w:cs="Times New Roman"/>
          <w:sz w:val="24"/>
          <w:szCs w:val="24"/>
          <w:lang w:val="es-MX"/>
        </w:rPr>
        <w:t>)</w:t>
      </w:r>
      <w:r w:rsidR="005A7002">
        <w:rPr>
          <w:rFonts w:ascii="Times New Roman" w:hAnsi="Times New Roman" w:cs="Times New Roman"/>
          <w:sz w:val="24"/>
          <w:szCs w:val="24"/>
          <w:lang w:val="es-MX"/>
        </w:rPr>
        <w:t>,</w:t>
      </w:r>
      <w:r w:rsidR="00AA35CC">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los años </w:t>
      </w:r>
      <w:r w:rsidR="002621D0">
        <w:rPr>
          <w:rFonts w:ascii="Times New Roman" w:hAnsi="Times New Roman" w:cs="Times New Roman"/>
          <w:sz w:val="24"/>
          <w:szCs w:val="24"/>
          <w:lang w:val="es-MX"/>
        </w:rPr>
        <w:t>donde más informes</w:t>
      </w:r>
      <w:r>
        <w:rPr>
          <w:rFonts w:ascii="Times New Roman" w:hAnsi="Times New Roman" w:cs="Times New Roman"/>
          <w:sz w:val="24"/>
          <w:szCs w:val="24"/>
          <w:lang w:val="es-MX"/>
        </w:rPr>
        <w:t xml:space="preserve"> se publicaron fueron </w:t>
      </w:r>
      <w:r w:rsidR="005A7002">
        <w:rPr>
          <w:rFonts w:ascii="Times New Roman" w:hAnsi="Times New Roman" w:cs="Times New Roman"/>
          <w:sz w:val="24"/>
          <w:szCs w:val="24"/>
          <w:lang w:val="es-MX"/>
        </w:rPr>
        <w:t>en</w:t>
      </w:r>
      <w:r>
        <w:rPr>
          <w:rFonts w:ascii="Times New Roman" w:hAnsi="Times New Roman" w:cs="Times New Roman"/>
          <w:sz w:val="24"/>
          <w:szCs w:val="24"/>
          <w:lang w:val="es-MX"/>
        </w:rPr>
        <w:t xml:space="preserve"> </w:t>
      </w:r>
      <w:r w:rsidR="005A7002">
        <w:rPr>
          <w:rFonts w:ascii="Times New Roman" w:hAnsi="Times New Roman" w:cs="Times New Roman"/>
          <w:sz w:val="24"/>
          <w:szCs w:val="24"/>
          <w:lang w:val="es-MX"/>
        </w:rPr>
        <w:t>este</w:t>
      </w:r>
      <w:r>
        <w:rPr>
          <w:rFonts w:ascii="Times New Roman" w:hAnsi="Times New Roman" w:cs="Times New Roman"/>
          <w:sz w:val="24"/>
          <w:szCs w:val="24"/>
          <w:lang w:val="es-MX"/>
        </w:rPr>
        <w:t xml:space="preserve"> orden</w:t>
      </w:r>
      <w:r w:rsidR="005A7002">
        <w:rPr>
          <w:rFonts w:ascii="Times New Roman" w:hAnsi="Times New Roman" w:cs="Times New Roman"/>
          <w:sz w:val="24"/>
          <w:szCs w:val="24"/>
          <w:lang w:val="es-MX"/>
        </w:rPr>
        <w:t>:</w:t>
      </w:r>
      <w:r>
        <w:rPr>
          <w:rFonts w:ascii="Times New Roman" w:hAnsi="Times New Roman" w:cs="Times New Roman"/>
          <w:sz w:val="24"/>
          <w:szCs w:val="24"/>
          <w:lang w:val="es-MX"/>
        </w:rPr>
        <w:t xml:space="preserve"> 2010 y 2013 con 14</w:t>
      </w:r>
      <w:r w:rsidR="000460D8">
        <w:rPr>
          <w:rFonts w:ascii="Times New Roman" w:hAnsi="Times New Roman" w:cs="Times New Roman"/>
          <w:sz w:val="24"/>
          <w:szCs w:val="24"/>
          <w:lang w:val="es-MX"/>
        </w:rPr>
        <w:t>.</w:t>
      </w:r>
      <w:r>
        <w:rPr>
          <w:rFonts w:ascii="Times New Roman" w:hAnsi="Times New Roman" w:cs="Times New Roman"/>
          <w:sz w:val="24"/>
          <w:szCs w:val="24"/>
          <w:lang w:val="es-MX"/>
        </w:rPr>
        <w:t>6</w:t>
      </w:r>
      <w:r w:rsidR="000460D8">
        <w:rPr>
          <w:rFonts w:ascii="Times New Roman" w:hAnsi="Times New Roman" w:cs="Times New Roman"/>
          <w:sz w:val="24"/>
          <w:szCs w:val="24"/>
          <w:lang w:val="es-MX"/>
        </w:rPr>
        <w:t xml:space="preserve"> </w:t>
      </w:r>
      <w:r>
        <w:rPr>
          <w:rFonts w:ascii="Times New Roman" w:hAnsi="Times New Roman" w:cs="Times New Roman"/>
          <w:sz w:val="24"/>
          <w:szCs w:val="24"/>
          <w:lang w:val="es-MX"/>
        </w:rPr>
        <w:t>% respectivamente</w:t>
      </w:r>
      <w:r w:rsidR="00AA35CC">
        <w:rPr>
          <w:rFonts w:ascii="Times New Roman" w:hAnsi="Times New Roman" w:cs="Times New Roman"/>
          <w:sz w:val="24"/>
          <w:szCs w:val="24"/>
          <w:lang w:val="es-MX"/>
        </w:rPr>
        <w:t>, y 2009 y 2012 con 11</w:t>
      </w:r>
      <w:r w:rsidR="000460D8">
        <w:rPr>
          <w:rFonts w:ascii="Times New Roman" w:hAnsi="Times New Roman" w:cs="Times New Roman"/>
          <w:sz w:val="24"/>
          <w:szCs w:val="24"/>
          <w:lang w:val="es-MX"/>
        </w:rPr>
        <w:t>.</w:t>
      </w:r>
      <w:r w:rsidR="00AA35CC">
        <w:rPr>
          <w:rFonts w:ascii="Times New Roman" w:hAnsi="Times New Roman" w:cs="Times New Roman"/>
          <w:sz w:val="24"/>
          <w:szCs w:val="24"/>
          <w:lang w:val="es-MX"/>
        </w:rPr>
        <w:t>23</w:t>
      </w:r>
      <w:r w:rsidR="000460D8">
        <w:rPr>
          <w:rFonts w:ascii="Times New Roman" w:hAnsi="Times New Roman" w:cs="Times New Roman"/>
          <w:sz w:val="24"/>
          <w:szCs w:val="24"/>
          <w:lang w:val="es-MX"/>
        </w:rPr>
        <w:t xml:space="preserve"> </w:t>
      </w:r>
      <w:r w:rsidR="00AA35CC">
        <w:rPr>
          <w:rFonts w:ascii="Times New Roman" w:hAnsi="Times New Roman" w:cs="Times New Roman"/>
          <w:sz w:val="24"/>
          <w:szCs w:val="24"/>
          <w:lang w:val="es-MX"/>
        </w:rPr>
        <w:t>%, seguid</w:t>
      </w:r>
      <w:r w:rsidR="005A7002">
        <w:rPr>
          <w:rFonts w:ascii="Times New Roman" w:hAnsi="Times New Roman" w:cs="Times New Roman"/>
          <w:sz w:val="24"/>
          <w:szCs w:val="24"/>
          <w:lang w:val="es-MX"/>
        </w:rPr>
        <w:t>os</w:t>
      </w:r>
      <w:r w:rsidR="00AA35CC">
        <w:rPr>
          <w:rFonts w:ascii="Times New Roman" w:hAnsi="Times New Roman" w:cs="Times New Roman"/>
          <w:sz w:val="24"/>
          <w:szCs w:val="24"/>
          <w:lang w:val="es-MX"/>
        </w:rPr>
        <w:t xml:space="preserve"> </w:t>
      </w:r>
      <w:r w:rsidR="00E257EA">
        <w:rPr>
          <w:rFonts w:ascii="Times New Roman" w:hAnsi="Times New Roman" w:cs="Times New Roman"/>
          <w:sz w:val="24"/>
          <w:szCs w:val="24"/>
          <w:lang w:val="es-MX"/>
        </w:rPr>
        <w:t>de</w:t>
      </w:r>
      <w:r w:rsidR="00AA35CC">
        <w:rPr>
          <w:rFonts w:ascii="Times New Roman" w:hAnsi="Times New Roman" w:cs="Times New Roman"/>
          <w:sz w:val="24"/>
          <w:szCs w:val="24"/>
          <w:lang w:val="es-MX"/>
        </w:rPr>
        <w:t xml:space="preserve"> 2011 con 10</w:t>
      </w:r>
      <w:r w:rsidR="000460D8">
        <w:rPr>
          <w:rFonts w:ascii="Times New Roman" w:hAnsi="Times New Roman" w:cs="Times New Roman"/>
          <w:sz w:val="24"/>
          <w:szCs w:val="24"/>
          <w:lang w:val="es-MX"/>
        </w:rPr>
        <w:t>.</w:t>
      </w:r>
      <w:r w:rsidR="00AA35CC">
        <w:rPr>
          <w:rFonts w:ascii="Times New Roman" w:hAnsi="Times New Roman" w:cs="Times New Roman"/>
          <w:sz w:val="24"/>
          <w:szCs w:val="24"/>
          <w:lang w:val="es-MX"/>
        </w:rPr>
        <w:t>11</w:t>
      </w:r>
      <w:r w:rsidR="000460D8">
        <w:rPr>
          <w:rFonts w:ascii="Times New Roman" w:hAnsi="Times New Roman" w:cs="Times New Roman"/>
          <w:sz w:val="24"/>
          <w:szCs w:val="24"/>
          <w:lang w:val="es-MX"/>
        </w:rPr>
        <w:t xml:space="preserve"> </w:t>
      </w:r>
      <w:r w:rsidR="00AA35CC">
        <w:rPr>
          <w:rFonts w:ascii="Times New Roman" w:hAnsi="Times New Roman" w:cs="Times New Roman"/>
          <w:sz w:val="24"/>
          <w:szCs w:val="24"/>
          <w:lang w:val="es-MX"/>
        </w:rPr>
        <w:t>%. A casi la mitad del último año comentado se sit</w:t>
      </w:r>
      <w:r w:rsidR="005A7002">
        <w:rPr>
          <w:rFonts w:ascii="Times New Roman" w:hAnsi="Times New Roman" w:cs="Times New Roman"/>
          <w:sz w:val="24"/>
          <w:szCs w:val="24"/>
          <w:lang w:val="es-MX"/>
        </w:rPr>
        <w:t>uó</w:t>
      </w:r>
      <w:r w:rsidR="00AA35CC">
        <w:rPr>
          <w:rFonts w:ascii="Times New Roman" w:hAnsi="Times New Roman" w:cs="Times New Roman"/>
          <w:sz w:val="24"/>
          <w:szCs w:val="24"/>
          <w:lang w:val="es-MX"/>
        </w:rPr>
        <w:t xml:space="preserve"> 2015 con 6</w:t>
      </w:r>
      <w:r w:rsidR="000460D8">
        <w:rPr>
          <w:rFonts w:ascii="Times New Roman" w:hAnsi="Times New Roman" w:cs="Times New Roman"/>
          <w:sz w:val="24"/>
          <w:szCs w:val="24"/>
          <w:lang w:val="es-MX"/>
        </w:rPr>
        <w:t>.</w:t>
      </w:r>
      <w:r w:rsidR="00AA35CC">
        <w:rPr>
          <w:rFonts w:ascii="Times New Roman" w:hAnsi="Times New Roman" w:cs="Times New Roman"/>
          <w:sz w:val="24"/>
          <w:szCs w:val="24"/>
          <w:lang w:val="es-MX"/>
        </w:rPr>
        <w:t>74</w:t>
      </w:r>
      <w:r w:rsidR="000460D8">
        <w:rPr>
          <w:rFonts w:ascii="Times New Roman" w:hAnsi="Times New Roman" w:cs="Times New Roman"/>
          <w:sz w:val="24"/>
          <w:szCs w:val="24"/>
          <w:lang w:val="es-MX"/>
        </w:rPr>
        <w:t xml:space="preserve"> </w:t>
      </w:r>
      <w:r w:rsidR="00AA35CC">
        <w:rPr>
          <w:rFonts w:ascii="Times New Roman" w:hAnsi="Times New Roman" w:cs="Times New Roman"/>
          <w:sz w:val="24"/>
          <w:szCs w:val="24"/>
          <w:lang w:val="es-MX"/>
        </w:rPr>
        <w:t>%, seguido muy de cerca por 2007 con 6</w:t>
      </w:r>
      <w:r w:rsidR="000460D8">
        <w:rPr>
          <w:rFonts w:ascii="Times New Roman" w:hAnsi="Times New Roman" w:cs="Times New Roman"/>
          <w:sz w:val="24"/>
          <w:szCs w:val="24"/>
          <w:lang w:val="es-MX"/>
        </w:rPr>
        <w:t>.</w:t>
      </w:r>
      <w:r w:rsidR="00AA35CC">
        <w:rPr>
          <w:rFonts w:ascii="Times New Roman" w:hAnsi="Times New Roman" w:cs="Times New Roman"/>
          <w:sz w:val="24"/>
          <w:szCs w:val="24"/>
          <w:lang w:val="es-MX"/>
        </w:rPr>
        <w:t>61</w:t>
      </w:r>
      <w:r w:rsidR="000460D8">
        <w:rPr>
          <w:rFonts w:ascii="Times New Roman" w:hAnsi="Times New Roman" w:cs="Times New Roman"/>
          <w:sz w:val="24"/>
          <w:szCs w:val="24"/>
          <w:lang w:val="es-MX"/>
        </w:rPr>
        <w:t xml:space="preserve"> </w:t>
      </w:r>
      <w:r w:rsidR="00AA35CC">
        <w:rPr>
          <w:rFonts w:ascii="Times New Roman" w:hAnsi="Times New Roman" w:cs="Times New Roman"/>
          <w:sz w:val="24"/>
          <w:szCs w:val="24"/>
          <w:lang w:val="es-MX"/>
        </w:rPr>
        <w:t>% y 2006, 2008 y 2014 con 4</w:t>
      </w:r>
      <w:r w:rsidR="000460D8">
        <w:rPr>
          <w:rFonts w:ascii="Times New Roman" w:hAnsi="Times New Roman" w:cs="Times New Roman"/>
          <w:sz w:val="24"/>
          <w:szCs w:val="24"/>
          <w:lang w:val="es-MX"/>
        </w:rPr>
        <w:t>.</w:t>
      </w:r>
      <w:r w:rsidR="00AA35CC">
        <w:rPr>
          <w:rFonts w:ascii="Times New Roman" w:hAnsi="Times New Roman" w:cs="Times New Roman"/>
          <w:sz w:val="24"/>
          <w:szCs w:val="24"/>
          <w:lang w:val="es-MX"/>
        </w:rPr>
        <w:t>49</w:t>
      </w:r>
      <w:r w:rsidR="000460D8">
        <w:rPr>
          <w:rFonts w:ascii="Times New Roman" w:hAnsi="Times New Roman" w:cs="Times New Roman"/>
          <w:sz w:val="24"/>
          <w:szCs w:val="24"/>
          <w:lang w:val="es-MX"/>
        </w:rPr>
        <w:t xml:space="preserve"> </w:t>
      </w:r>
      <w:r w:rsidR="00AA35CC">
        <w:rPr>
          <w:rFonts w:ascii="Times New Roman" w:hAnsi="Times New Roman" w:cs="Times New Roman"/>
          <w:sz w:val="24"/>
          <w:szCs w:val="24"/>
          <w:lang w:val="es-MX"/>
        </w:rPr>
        <w:t>% en los tres casos.</w:t>
      </w:r>
      <w:r>
        <w:rPr>
          <w:rFonts w:ascii="Times New Roman" w:hAnsi="Times New Roman" w:cs="Times New Roman"/>
          <w:sz w:val="24"/>
          <w:szCs w:val="24"/>
          <w:lang w:val="es-MX"/>
        </w:rPr>
        <w:t xml:space="preserve"> </w:t>
      </w:r>
      <w:r w:rsidR="00AA35CC">
        <w:rPr>
          <w:rFonts w:ascii="Times New Roman" w:hAnsi="Times New Roman" w:cs="Times New Roman"/>
          <w:sz w:val="24"/>
          <w:szCs w:val="24"/>
          <w:lang w:val="es-MX"/>
        </w:rPr>
        <w:t>En los últimos lugares e</w:t>
      </w:r>
      <w:r w:rsidR="005A7002">
        <w:rPr>
          <w:rFonts w:ascii="Times New Roman" w:hAnsi="Times New Roman" w:cs="Times New Roman"/>
          <w:sz w:val="24"/>
          <w:szCs w:val="24"/>
          <w:lang w:val="es-MX"/>
        </w:rPr>
        <w:t>l</w:t>
      </w:r>
      <w:r w:rsidR="00AA35CC">
        <w:rPr>
          <w:rFonts w:ascii="Times New Roman" w:hAnsi="Times New Roman" w:cs="Times New Roman"/>
          <w:sz w:val="24"/>
          <w:szCs w:val="24"/>
          <w:lang w:val="es-MX"/>
        </w:rPr>
        <w:t xml:space="preserve"> porcentaje de publicación por año se sit</w:t>
      </w:r>
      <w:r w:rsidR="005A7002">
        <w:rPr>
          <w:rFonts w:ascii="Times New Roman" w:hAnsi="Times New Roman" w:cs="Times New Roman"/>
          <w:sz w:val="24"/>
          <w:szCs w:val="24"/>
          <w:lang w:val="es-MX"/>
        </w:rPr>
        <w:t>uó en</w:t>
      </w:r>
      <w:r w:rsidR="00AA35CC">
        <w:rPr>
          <w:rFonts w:ascii="Times New Roman" w:hAnsi="Times New Roman" w:cs="Times New Roman"/>
          <w:sz w:val="24"/>
          <w:szCs w:val="24"/>
          <w:lang w:val="es-MX"/>
        </w:rPr>
        <w:t xml:space="preserve"> 2002, 2003, 2004 y 2005 con 2</w:t>
      </w:r>
      <w:r w:rsidR="000460D8">
        <w:rPr>
          <w:rFonts w:ascii="Times New Roman" w:hAnsi="Times New Roman" w:cs="Times New Roman"/>
          <w:sz w:val="24"/>
          <w:szCs w:val="24"/>
          <w:lang w:val="es-MX"/>
        </w:rPr>
        <w:t>.</w:t>
      </w:r>
      <w:r w:rsidR="00AA35CC">
        <w:rPr>
          <w:rFonts w:ascii="Times New Roman" w:hAnsi="Times New Roman" w:cs="Times New Roman"/>
          <w:sz w:val="24"/>
          <w:szCs w:val="24"/>
          <w:lang w:val="es-MX"/>
        </w:rPr>
        <w:t>24</w:t>
      </w:r>
      <w:r w:rsidR="000460D8">
        <w:rPr>
          <w:rFonts w:ascii="Times New Roman" w:hAnsi="Times New Roman" w:cs="Times New Roman"/>
          <w:sz w:val="24"/>
          <w:szCs w:val="24"/>
          <w:lang w:val="es-MX"/>
        </w:rPr>
        <w:t xml:space="preserve"> </w:t>
      </w:r>
      <w:r w:rsidR="00AA35CC">
        <w:rPr>
          <w:rFonts w:ascii="Times New Roman" w:hAnsi="Times New Roman" w:cs="Times New Roman"/>
          <w:sz w:val="24"/>
          <w:szCs w:val="24"/>
          <w:lang w:val="es-MX"/>
        </w:rPr>
        <w:t>%, y 1999, 2000 y 2001 con la mitad de los anteriores</w:t>
      </w:r>
      <w:r w:rsidR="005A7002">
        <w:rPr>
          <w:rFonts w:ascii="Times New Roman" w:hAnsi="Times New Roman" w:cs="Times New Roman"/>
          <w:sz w:val="24"/>
          <w:szCs w:val="24"/>
          <w:lang w:val="es-MX"/>
        </w:rPr>
        <w:t>:</w:t>
      </w:r>
      <w:r w:rsidR="00AA35CC">
        <w:rPr>
          <w:rFonts w:ascii="Times New Roman" w:hAnsi="Times New Roman" w:cs="Times New Roman"/>
          <w:sz w:val="24"/>
          <w:szCs w:val="24"/>
          <w:lang w:val="es-MX"/>
        </w:rPr>
        <w:t xml:space="preserve"> 1</w:t>
      </w:r>
      <w:r w:rsidR="000460D8">
        <w:rPr>
          <w:rFonts w:ascii="Times New Roman" w:hAnsi="Times New Roman" w:cs="Times New Roman"/>
          <w:sz w:val="24"/>
          <w:szCs w:val="24"/>
          <w:lang w:val="es-MX"/>
        </w:rPr>
        <w:t>.</w:t>
      </w:r>
      <w:r w:rsidR="00AA35CC">
        <w:rPr>
          <w:rFonts w:ascii="Times New Roman" w:hAnsi="Times New Roman" w:cs="Times New Roman"/>
          <w:sz w:val="24"/>
          <w:szCs w:val="24"/>
          <w:lang w:val="es-MX"/>
        </w:rPr>
        <w:t>12</w:t>
      </w:r>
      <w:r w:rsidR="000460D8">
        <w:rPr>
          <w:rFonts w:ascii="Times New Roman" w:hAnsi="Times New Roman" w:cs="Times New Roman"/>
          <w:sz w:val="24"/>
          <w:szCs w:val="24"/>
          <w:lang w:val="es-MX"/>
        </w:rPr>
        <w:t xml:space="preserve"> </w:t>
      </w:r>
      <w:r w:rsidR="00AA35CC">
        <w:rPr>
          <w:rFonts w:ascii="Times New Roman" w:hAnsi="Times New Roman" w:cs="Times New Roman"/>
          <w:sz w:val="24"/>
          <w:szCs w:val="24"/>
          <w:lang w:val="es-MX"/>
        </w:rPr>
        <w:t>%. S</w:t>
      </w:r>
      <w:r w:rsidR="00FA31D7">
        <w:rPr>
          <w:rFonts w:ascii="Times New Roman" w:hAnsi="Times New Roman" w:cs="Times New Roman"/>
          <w:sz w:val="24"/>
          <w:szCs w:val="24"/>
          <w:lang w:val="es-MX"/>
        </w:rPr>
        <w:t>i</w:t>
      </w:r>
      <w:r w:rsidR="00AA35CC">
        <w:rPr>
          <w:rFonts w:ascii="Times New Roman" w:hAnsi="Times New Roman" w:cs="Times New Roman"/>
          <w:sz w:val="24"/>
          <w:szCs w:val="24"/>
          <w:lang w:val="es-MX"/>
        </w:rPr>
        <w:t xml:space="preserve"> prestamos atención a los porcentajes comentados en casi todos los casos dicha frecuencia de publicación coincide con las etapas más violen</w:t>
      </w:r>
      <w:r w:rsidR="00FA31D7">
        <w:rPr>
          <w:rFonts w:ascii="Times New Roman" w:hAnsi="Times New Roman" w:cs="Times New Roman"/>
          <w:sz w:val="24"/>
          <w:szCs w:val="24"/>
          <w:lang w:val="es-MX"/>
        </w:rPr>
        <w:t>tas con</w:t>
      </w:r>
      <w:r w:rsidR="00AA35CC">
        <w:rPr>
          <w:rFonts w:ascii="Times New Roman" w:hAnsi="Times New Roman" w:cs="Times New Roman"/>
          <w:sz w:val="24"/>
          <w:szCs w:val="24"/>
          <w:lang w:val="es-MX"/>
        </w:rPr>
        <w:t xml:space="preserve"> la conocida “guerra contra el narco”, si bien es necesario tener en cuenta que el año en el que se public</w:t>
      </w:r>
      <w:r w:rsidR="00A22416">
        <w:rPr>
          <w:rFonts w:ascii="Times New Roman" w:hAnsi="Times New Roman" w:cs="Times New Roman"/>
          <w:sz w:val="24"/>
          <w:szCs w:val="24"/>
          <w:lang w:val="es-MX"/>
        </w:rPr>
        <w:t>ó</w:t>
      </w:r>
      <w:r w:rsidR="00AA35CC">
        <w:rPr>
          <w:rFonts w:ascii="Times New Roman" w:hAnsi="Times New Roman" w:cs="Times New Roman"/>
          <w:sz w:val="24"/>
          <w:szCs w:val="24"/>
          <w:lang w:val="es-MX"/>
        </w:rPr>
        <w:t xml:space="preserve"> el documento </w:t>
      </w:r>
      <w:r w:rsidR="00A22416">
        <w:rPr>
          <w:rFonts w:ascii="Times New Roman" w:hAnsi="Times New Roman" w:cs="Times New Roman"/>
          <w:sz w:val="24"/>
          <w:szCs w:val="24"/>
          <w:lang w:val="es-MX"/>
        </w:rPr>
        <w:t>fue</w:t>
      </w:r>
      <w:r w:rsidR="00AA35CC">
        <w:rPr>
          <w:rFonts w:ascii="Times New Roman" w:hAnsi="Times New Roman" w:cs="Times New Roman"/>
          <w:sz w:val="24"/>
          <w:szCs w:val="24"/>
          <w:lang w:val="es-MX"/>
        </w:rPr>
        <w:t xml:space="preserve"> un año después de la situación estudiada, sobre todo si se trata de análisis con una metodología de recopil</w:t>
      </w:r>
      <w:r w:rsidR="00452EB5">
        <w:rPr>
          <w:rFonts w:ascii="Times New Roman" w:hAnsi="Times New Roman" w:cs="Times New Roman"/>
          <w:sz w:val="24"/>
          <w:szCs w:val="24"/>
          <w:lang w:val="es-MX"/>
        </w:rPr>
        <w:t>ación de la información por año. Es decir, los documentos publi</w:t>
      </w:r>
      <w:r w:rsidR="002621D0">
        <w:rPr>
          <w:rFonts w:ascii="Times New Roman" w:hAnsi="Times New Roman" w:cs="Times New Roman"/>
          <w:sz w:val="24"/>
          <w:szCs w:val="24"/>
          <w:lang w:val="es-MX"/>
        </w:rPr>
        <w:t xml:space="preserve">cados en un año suelen analizar </w:t>
      </w:r>
      <w:r w:rsidR="00452EB5">
        <w:rPr>
          <w:rFonts w:ascii="Times New Roman" w:hAnsi="Times New Roman" w:cs="Times New Roman"/>
          <w:sz w:val="24"/>
          <w:szCs w:val="24"/>
          <w:lang w:val="es-MX"/>
        </w:rPr>
        <w:t>lo que ha pasado durante el año anterior.</w:t>
      </w:r>
    </w:p>
    <w:p w:rsidR="00AA35CC" w:rsidRDefault="00452EB5" w:rsidP="00C41F21">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MX"/>
        </w:rPr>
        <w:tab/>
        <w:t>Si analizamos los documentos estudiados teniendo en cuenta las 21 organizaciones que los han publicado destaca que las que más trabajos han aportado han sido Freedom House con 26</w:t>
      </w:r>
      <w:r w:rsidR="000460D8">
        <w:rPr>
          <w:rFonts w:ascii="Times New Roman" w:hAnsi="Times New Roman" w:cs="Times New Roman"/>
          <w:sz w:val="24"/>
          <w:szCs w:val="24"/>
          <w:lang w:val="es-MX"/>
        </w:rPr>
        <w:t>.</w:t>
      </w:r>
      <w:r>
        <w:rPr>
          <w:rFonts w:ascii="Times New Roman" w:hAnsi="Times New Roman" w:cs="Times New Roman"/>
          <w:sz w:val="24"/>
          <w:szCs w:val="24"/>
          <w:lang w:val="es-MX"/>
        </w:rPr>
        <w:t>96</w:t>
      </w:r>
      <w:r w:rsidR="000460D8">
        <w:rPr>
          <w:rFonts w:ascii="Times New Roman" w:hAnsi="Times New Roman" w:cs="Times New Roman"/>
          <w:sz w:val="24"/>
          <w:szCs w:val="24"/>
          <w:lang w:val="es-MX"/>
        </w:rPr>
        <w:t xml:space="preserve"> </w:t>
      </w:r>
      <w:r>
        <w:rPr>
          <w:rFonts w:ascii="Times New Roman" w:hAnsi="Times New Roman" w:cs="Times New Roman"/>
          <w:sz w:val="24"/>
          <w:szCs w:val="24"/>
          <w:lang w:val="es-MX"/>
        </w:rPr>
        <w:t>%, seguida de Reporteros Sin Fronteras con 19</w:t>
      </w:r>
      <w:r w:rsidR="000460D8">
        <w:rPr>
          <w:rFonts w:ascii="Times New Roman" w:hAnsi="Times New Roman" w:cs="Times New Roman"/>
          <w:sz w:val="24"/>
          <w:szCs w:val="24"/>
          <w:lang w:val="es-MX"/>
        </w:rPr>
        <w:t>.</w:t>
      </w:r>
      <w:r>
        <w:rPr>
          <w:rFonts w:ascii="Times New Roman" w:hAnsi="Times New Roman" w:cs="Times New Roman"/>
          <w:sz w:val="24"/>
          <w:szCs w:val="24"/>
          <w:lang w:val="es-MX"/>
        </w:rPr>
        <w:t>1</w:t>
      </w:r>
      <w:r w:rsidR="000460D8">
        <w:rPr>
          <w:rFonts w:ascii="Times New Roman" w:hAnsi="Times New Roman" w:cs="Times New Roman"/>
          <w:sz w:val="24"/>
          <w:szCs w:val="24"/>
          <w:lang w:val="es-MX"/>
        </w:rPr>
        <w:t xml:space="preserve"> </w:t>
      </w:r>
      <w:r>
        <w:rPr>
          <w:rFonts w:ascii="Times New Roman" w:hAnsi="Times New Roman" w:cs="Times New Roman"/>
          <w:sz w:val="24"/>
          <w:szCs w:val="24"/>
          <w:lang w:val="es-MX"/>
        </w:rPr>
        <w:t>%, en tercer lugar la Fundación Manuel Buendía y Article 19, a</w:t>
      </w:r>
      <w:r w:rsidR="0026335C">
        <w:rPr>
          <w:rFonts w:ascii="Times New Roman" w:hAnsi="Times New Roman" w:cs="Times New Roman"/>
          <w:sz w:val="24"/>
          <w:szCs w:val="24"/>
          <w:lang w:val="es-MX"/>
        </w:rPr>
        <w:t xml:space="preserve">mbas </w:t>
      </w:r>
      <w:r w:rsidR="003B1959">
        <w:rPr>
          <w:rFonts w:ascii="Times New Roman" w:hAnsi="Times New Roman" w:cs="Times New Roman"/>
          <w:sz w:val="24"/>
          <w:szCs w:val="24"/>
          <w:lang w:val="es-MX"/>
        </w:rPr>
        <w:t xml:space="preserve">con </w:t>
      </w:r>
      <w:r w:rsidR="0026335C">
        <w:rPr>
          <w:rFonts w:ascii="Times New Roman" w:hAnsi="Times New Roman" w:cs="Times New Roman"/>
          <w:sz w:val="24"/>
          <w:szCs w:val="24"/>
          <w:lang w:val="es-MX"/>
        </w:rPr>
        <w:t>11</w:t>
      </w:r>
      <w:r w:rsidR="000460D8">
        <w:rPr>
          <w:rFonts w:ascii="Times New Roman" w:hAnsi="Times New Roman" w:cs="Times New Roman"/>
          <w:sz w:val="24"/>
          <w:szCs w:val="24"/>
          <w:lang w:val="es-MX"/>
        </w:rPr>
        <w:t>.</w:t>
      </w:r>
      <w:r w:rsidR="0026335C">
        <w:rPr>
          <w:rFonts w:ascii="Times New Roman" w:hAnsi="Times New Roman" w:cs="Times New Roman"/>
          <w:sz w:val="24"/>
          <w:szCs w:val="24"/>
          <w:lang w:val="es-MX"/>
        </w:rPr>
        <w:t>23</w:t>
      </w:r>
      <w:r w:rsidR="000460D8">
        <w:rPr>
          <w:rFonts w:ascii="Times New Roman" w:hAnsi="Times New Roman" w:cs="Times New Roman"/>
          <w:sz w:val="24"/>
          <w:szCs w:val="24"/>
          <w:lang w:val="es-MX"/>
        </w:rPr>
        <w:t xml:space="preserve"> </w:t>
      </w:r>
      <w:r w:rsidR="0026335C">
        <w:rPr>
          <w:rFonts w:ascii="Times New Roman" w:hAnsi="Times New Roman" w:cs="Times New Roman"/>
          <w:sz w:val="24"/>
          <w:szCs w:val="24"/>
          <w:lang w:val="es-MX"/>
        </w:rPr>
        <w:t>%,</w:t>
      </w:r>
      <w:r>
        <w:rPr>
          <w:rFonts w:ascii="Times New Roman" w:hAnsi="Times New Roman" w:cs="Times New Roman"/>
          <w:sz w:val="24"/>
          <w:szCs w:val="24"/>
          <w:lang w:val="es-MX"/>
        </w:rPr>
        <w:t xml:space="preserve"> en cuarto lugar con la mitad de in</w:t>
      </w:r>
      <w:r w:rsidR="002621D0">
        <w:rPr>
          <w:rFonts w:ascii="Times New Roman" w:hAnsi="Times New Roman" w:cs="Times New Roman"/>
          <w:sz w:val="24"/>
          <w:szCs w:val="24"/>
          <w:lang w:val="es-MX"/>
        </w:rPr>
        <w:t>formes con respecto al anterior</w:t>
      </w:r>
      <w:r>
        <w:rPr>
          <w:rFonts w:ascii="Times New Roman" w:hAnsi="Times New Roman" w:cs="Times New Roman"/>
          <w:sz w:val="24"/>
          <w:szCs w:val="24"/>
          <w:lang w:val="es-MX"/>
        </w:rPr>
        <w:t xml:space="preserve"> Amnistía Internacional con 6</w:t>
      </w:r>
      <w:r w:rsidR="000460D8">
        <w:rPr>
          <w:rFonts w:ascii="Times New Roman" w:hAnsi="Times New Roman" w:cs="Times New Roman"/>
          <w:sz w:val="24"/>
          <w:szCs w:val="24"/>
          <w:lang w:val="es-MX"/>
        </w:rPr>
        <w:t>.</w:t>
      </w:r>
      <w:r>
        <w:rPr>
          <w:rFonts w:ascii="Times New Roman" w:hAnsi="Times New Roman" w:cs="Times New Roman"/>
          <w:sz w:val="24"/>
          <w:szCs w:val="24"/>
          <w:lang w:val="es-MX"/>
        </w:rPr>
        <w:t>61</w:t>
      </w:r>
      <w:r w:rsidR="000460D8">
        <w:rPr>
          <w:rFonts w:ascii="Times New Roman" w:hAnsi="Times New Roman" w:cs="Times New Roman"/>
          <w:sz w:val="24"/>
          <w:szCs w:val="24"/>
          <w:lang w:val="es-MX"/>
        </w:rPr>
        <w:t xml:space="preserve"> </w:t>
      </w:r>
      <w:r>
        <w:rPr>
          <w:rFonts w:ascii="Times New Roman" w:hAnsi="Times New Roman" w:cs="Times New Roman"/>
          <w:sz w:val="24"/>
          <w:szCs w:val="24"/>
          <w:lang w:val="es-MX"/>
        </w:rPr>
        <w:t>%</w:t>
      </w:r>
      <w:r w:rsidR="0026335C">
        <w:rPr>
          <w:rFonts w:ascii="Times New Roman" w:hAnsi="Times New Roman" w:cs="Times New Roman"/>
          <w:sz w:val="24"/>
          <w:szCs w:val="24"/>
          <w:lang w:val="es-MX"/>
        </w:rPr>
        <w:t xml:space="preserve"> y de nuevo con la mitad de informes </w:t>
      </w:r>
      <w:r w:rsidR="00977511">
        <w:rPr>
          <w:rFonts w:ascii="Times New Roman" w:hAnsi="Times New Roman" w:cs="Times New Roman"/>
          <w:sz w:val="24"/>
          <w:szCs w:val="24"/>
          <w:lang w:val="es-MX"/>
        </w:rPr>
        <w:t>tanto la Federación Latinoamericana de Periodistas como el Committee to Protect Jorunaltists con 3</w:t>
      </w:r>
      <w:r w:rsidR="000460D8">
        <w:rPr>
          <w:rFonts w:ascii="Times New Roman" w:hAnsi="Times New Roman" w:cs="Times New Roman"/>
          <w:sz w:val="24"/>
          <w:szCs w:val="24"/>
          <w:lang w:val="es-MX"/>
        </w:rPr>
        <w:t>.</w:t>
      </w:r>
      <w:r w:rsidR="00977511">
        <w:rPr>
          <w:rFonts w:ascii="Times New Roman" w:hAnsi="Times New Roman" w:cs="Times New Roman"/>
          <w:sz w:val="24"/>
          <w:szCs w:val="24"/>
          <w:lang w:val="es-MX"/>
        </w:rPr>
        <w:t>37</w:t>
      </w:r>
      <w:r w:rsidR="000460D8">
        <w:rPr>
          <w:rFonts w:ascii="Times New Roman" w:hAnsi="Times New Roman" w:cs="Times New Roman"/>
          <w:sz w:val="24"/>
          <w:szCs w:val="24"/>
          <w:lang w:val="es-MX"/>
        </w:rPr>
        <w:t xml:space="preserve"> </w:t>
      </w:r>
      <w:r w:rsidR="00977511">
        <w:rPr>
          <w:rFonts w:ascii="Times New Roman" w:hAnsi="Times New Roman" w:cs="Times New Roman"/>
          <w:sz w:val="24"/>
          <w:szCs w:val="24"/>
          <w:lang w:val="es-MX"/>
        </w:rPr>
        <w:t>%.</w:t>
      </w:r>
      <w:r w:rsidR="00311C69">
        <w:rPr>
          <w:rFonts w:ascii="Times New Roman" w:hAnsi="Times New Roman" w:cs="Times New Roman"/>
          <w:sz w:val="24"/>
          <w:szCs w:val="24"/>
          <w:lang w:val="es-MX"/>
        </w:rPr>
        <w:t xml:space="preserve"> Ya con los menores porcentajes se situarían </w:t>
      </w:r>
      <w:r w:rsidR="0027696C">
        <w:rPr>
          <w:rFonts w:ascii="Times New Roman" w:hAnsi="Times New Roman" w:cs="Times New Roman"/>
          <w:sz w:val="24"/>
          <w:szCs w:val="24"/>
          <w:lang w:val="es-MX"/>
        </w:rPr>
        <w:t>el Centro de Periodismo y Ética Pública, la Federación de Asociaciones de Periodistas Mexicanos y la Red Mexicana de Protección a Periodistas y Medios de Comunicación junto con la Fundación Manuel Buendía, las tres con 2</w:t>
      </w:r>
      <w:r w:rsidR="000460D8">
        <w:rPr>
          <w:rFonts w:ascii="Times New Roman" w:hAnsi="Times New Roman" w:cs="Times New Roman"/>
          <w:sz w:val="24"/>
          <w:szCs w:val="24"/>
          <w:lang w:val="es-MX"/>
        </w:rPr>
        <w:t>.</w:t>
      </w:r>
      <w:r w:rsidR="0027696C">
        <w:rPr>
          <w:rFonts w:ascii="Times New Roman" w:hAnsi="Times New Roman" w:cs="Times New Roman"/>
          <w:sz w:val="24"/>
          <w:szCs w:val="24"/>
          <w:lang w:val="es-MX"/>
        </w:rPr>
        <w:t>24</w:t>
      </w:r>
      <w:r w:rsidR="000460D8">
        <w:rPr>
          <w:rFonts w:ascii="Times New Roman" w:hAnsi="Times New Roman" w:cs="Times New Roman"/>
          <w:sz w:val="24"/>
          <w:szCs w:val="24"/>
          <w:lang w:val="es-MX"/>
        </w:rPr>
        <w:t xml:space="preserve"> </w:t>
      </w:r>
      <w:r w:rsidR="0027696C">
        <w:rPr>
          <w:rFonts w:ascii="Times New Roman" w:hAnsi="Times New Roman" w:cs="Times New Roman"/>
          <w:sz w:val="24"/>
          <w:szCs w:val="24"/>
          <w:lang w:val="es-MX"/>
        </w:rPr>
        <w:t>%</w:t>
      </w:r>
      <w:r w:rsidR="002621D0">
        <w:rPr>
          <w:rFonts w:ascii="Times New Roman" w:hAnsi="Times New Roman" w:cs="Times New Roman"/>
          <w:sz w:val="24"/>
          <w:szCs w:val="24"/>
          <w:lang w:val="es-MX"/>
        </w:rPr>
        <w:t xml:space="preserve">, y en último lugar </w:t>
      </w:r>
      <w:r w:rsidR="001E14BD">
        <w:rPr>
          <w:rFonts w:ascii="Times New Roman" w:hAnsi="Times New Roman" w:cs="Times New Roman"/>
          <w:sz w:val="24"/>
          <w:szCs w:val="24"/>
          <w:lang w:val="es-MX"/>
        </w:rPr>
        <w:t xml:space="preserve">Naciones Unidas, el Consejo de Seguridad de Naciones Unidas, </w:t>
      </w:r>
      <w:r w:rsidR="008C435E">
        <w:rPr>
          <w:rFonts w:ascii="Times New Roman" w:hAnsi="Times New Roman" w:cs="Times New Roman"/>
          <w:sz w:val="24"/>
          <w:szCs w:val="24"/>
          <w:lang w:val="es-MX"/>
        </w:rPr>
        <w:t>la Asociación Mundial de Radios Comunitarias</w:t>
      </w:r>
      <w:r w:rsidR="001E14BD">
        <w:rPr>
          <w:rFonts w:ascii="Times New Roman" w:hAnsi="Times New Roman" w:cs="Times New Roman"/>
          <w:sz w:val="24"/>
          <w:szCs w:val="24"/>
          <w:lang w:val="es-MX"/>
        </w:rPr>
        <w:t xml:space="preserve">, la Comisión Interamericana de Derechos Humanos, la Federación Internacional de Periodistas, el </w:t>
      </w:r>
      <w:r w:rsidR="001E14BD" w:rsidRPr="000863A6">
        <w:rPr>
          <w:rFonts w:ascii="Times New Roman" w:hAnsi="Times New Roman" w:cs="Times New Roman"/>
          <w:sz w:val="24"/>
          <w:szCs w:val="24"/>
        </w:rPr>
        <w:t xml:space="preserve">Centro </w:t>
      </w:r>
      <w:r w:rsidR="00404937">
        <w:rPr>
          <w:rFonts w:ascii="Times New Roman" w:hAnsi="Times New Roman" w:cs="Times New Roman"/>
          <w:sz w:val="24"/>
          <w:szCs w:val="24"/>
        </w:rPr>
        <w:t>d</w:t>
      </w:r>
      <w:r w:rsidR="001E14BD" w:rsidRPr="000863A6">
        <w:rPr>
          <w:rFonts w:ascii="Times New Roman" w:hAnsi="Times New Roman" w:cs="Times New Roman"/>
          <w:sz w:val="24"/>
          <w:szCs w:val="24"/>
        </w:rPr>
        <w:t>e Derechos Humanos Pro</w:t>
      </w:r>
      <w:r w:rsidR="001E14BD">
        <w:rPr>
          <w:rFonts w:ascii="Times New Roman" w:hAnsi="Times New Roman" w:cs="Times New Roman"/>
          <w:sz w:val="24"/>
          <w:szCs w:val="24"/>
        </w:rPr>
        <w:t xml:space="preserve">dh Miguel Agustín Pro Juárez, Periodistasenlinea.org, el Comité para la Protección de los Periodistas, el World Press Freedom Committee junto con Freedom House, </w:t>
      </w:r>
      <w:r w:rsidR="00680515">
        <w:rPr>
          <w:rFonts w:ascii="Times New Roman" w:hAnsi="Times New Roman" w:cs="Times New Roman"/>
          <w:sz w:val="24"/>
          <w:szCs w:val="24"/>
        </w:rPr>
        <w:t xml:space="preserve">el Centro Internacional de Periodistas junto </w:t>
      </w:r>
      <w:r w:rsidR="00680515">
        <w:rPr>
          <w:rFonts w:ascii="Times New Roman" w:hAnsi="Times New Roman" w:cs="Times New Roman"/>
          <w:sz w:val="24"/>
          <w:szCs w:val="24"/>
        </w:rPr>
        <w:lastRenderedPageBreak/>
        <w:t>con Freedom House y la World Association of Newspapers and News Editors,</w:t>
      </w:r>
      <w:r w:rsidR="001E14BD">
        <w:rPr>
          <w:rFonts w:ascii="Times New Roman" w:hAnsi="Times New Roman" w:cs="Times New Roman"/>
          <w:sz w:val="24"/>
          <w:szCs w:val="24"/>
        </w:rPr>
        <w:t xml:space="preserve"> todas con 1</w:t>
      </w:r>
      <w:r w:rsidR="000460D8">
        <w:rPr>
          <w:rFonts w:ascii="Times New Roman" w:hAnsi="Times New Roman" w:cs="Times New Roman"/>
          <w:sz w:val="24"/>
          <w:szCs w:val="24"/>
        </w:rPr>
        <w:t>.</w:t>
      </w:r>
      <w:r w:rsidR="001E14BD">
        <w:rPr>
          <w:rFonts w:ascii="Times New Roman" w:hAnsi="Times New Roman" w:cs="Times New Roman"/>
          <w:sz w:val="24"/>
          <w:szCs w:val="24"/>
        </w:rPr>
        <w:t>12</w:t>
      </w:r>
      <w:r w:rsidR="000460D8">
        <w:rPr>
          <w:rFonts w:ascii="Times New Roman" w:hAnsi="Times New Roman" w:cs="Times New Roman"/>
          <w:sz w:val="24"/>
          <w:szCs w:val="24"/>
        </w:rPr>
        <w:t xml:space="preserve"> </w:t>
      </w:r>
      <w:r w:rsidR="001E14BD">
        <w:rPr>
          <w:rFonts w:ascii="Times New Roman" w:hAnsi="Times New Roman" w:cs="Times New Roman"/>
          <w:sz w:val="24"/>
          <w:szCs w:val="24"/>
        </w:rPr>
        <w:t>%</w:t>
      </w:r>
      <w:r w:rsidR="00680515">
        <w:rPr>
          <w:rFonts w:ascii="Times New Roman" w:hAnsi="Times New Roman" w:cs="Times New Roman"/>
          <w:sz w:val="24"/>
          <w:szCs w:val="24"/>
        </w:rPr>
        <w:t>.</w:t>
      </w:r>
    </w:p>
    <w:p w:rsidR="00F4565C" w:rsidRDefault="00F4565C" w:rsidP="00C41F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Una vez que pasamos a la ubicación geográfica de las asociaciones tenemos que </w:t>
      </w:r>
      <w:r w:rsidR="00101BEF">
        <w:rPr>
          <w:rFonts w:ascii="Times New Roman" w:hAnsi="Times New Roman" w:cs="Times New Roman"/>
          <w:sz w:val="24"/>
          <w:szCs w:val="24"/>
        </w:rPr>
        <w:t>hay</w:t>
      </w:r>
      <w:r>
        <w:rPr>
          <w:rFonts w:ascii="Times New Roman" w:hAnsi="Times New Roman" w:cs="Times New Roman"/>
          <w:sz w:val="24"/>
          <w:szCs w:val="24"/>
        </w:rPr>
        <w:t xml:space="preserve"> cinco nacionalidades vinculadas a la publicación de los informes comentados. Así, México sería el país con más investigaciones publicadas sobre el tema con 38</w:t>
      </w:r>
      <w:r w:rsidR="000460D8">
        <w:rPr>
          <w:rFonts w:ascii="Times New Roman" w:hAnsi="Times New Roman" w:cs="Times New Roman"/>
          <w:sz w:val="24"/>
          <w:szCs w:val="24"/>
        </w:rPr>
        <w:t>.</w:t>
      </w:r>
      <w:r>
        <w:rPr>
          <w:rFonts w:ascii="Times New Roman" w:hAnsi="Times New Roman" w:cs="Times New Roman"/>
          <w:sz w:val="24"/>
          <w:szCs w:val="24"/>
        </w:rPr>
        <w:t>2</w:t>
      </w:r>
      <w:r w:rsidR="000460D8">
        <w:rPr>
          <w:rFonts w:ascii="Times New Roman" w:hAnsi="Times New Roman" w:cs="Times New Roman"/>
          <w:sz w:val="24"/>
          <w:szCs w:val="24"/>
        </w:rPr>
        <w:t xml:space="preserve"> </w:t>
      </w:r>
      <w:r>
        <w:rPr>
          <w:rFonts w:ascii="Times New Roman" w:hAnsi="Times New Roman" w:cs="Times New Roman"/>
          <w:sz w:val="24"/>
          <w:szCs w:val="24"/>
        </w:rPr>
        <w:t>%, seguido muy de cerca por Estados Unidos con 34</w:t>
      </w:r>
      <w:r w:rsidR="000460D8">
        <w:rPr>
          <w:rFonts w:ascii="Times New Roman" w:hAnsi="Times New Roman" w:cs="Times New Roman"/>
          <w:sz w:val="24"/>
          <w:szCs w:val="24"/>
        </w:rPr>
        <w:t>.</w:t>
      </w:r>
      <w:r>
        <w:rPr>
          <w:rFonts w:ascii="Times New Roman" w:hAnsi="Times New Roman" w:cs="Times New Roman"/>
          <w:sz w:val="24"/>
          <w:szCs w:val="24"/>
        </w:rPr>
        <w:t>84</w:t>
      </w:r>
      <w:r w:rsidR="000460D8">
        <w:rPr>
          <w:rFonts w:ascii="Times New Roman" w:hAnsi="Times New Roman" w:cs="Times New Roman"/>
          <w:sz w:val="24"/>
          <w:szCs w:val="24"/>
        </w:rPr>
        <w:t xml:space="preserve"> </w:t>
      </w:r>
      <w:r>
        <w:rPr>
          <w:rFonts w:ascii="Times New Roman" w:hAnsi="Times New Roman" w:cs="Times New Roman"/>
          <w:sz w:val="24"/>
          <w:szCs w:val="24"/>
        </w:rPr>
        <w:t xml:space="preserve">% y con menos de la mitad </w:t>
      </w:r>
      <w:r w:rsidR="00101BEF">
        <w:rPr>
          <w:rFonts w:ascii="Times New Roman" w:hAnsi="Times New Roman" w:cs="Times New Roman"/>
          <w:sz w:val="24"/>
          <w:szCs w:val="24"/>
        </w:rPr>
        <w:t xml:space="preserve">por </w:t>
      </w:r>
      <w:r>
        <w:rPr>
          <w:rFonts w:ascii="Times New Roman" w:hAnsi="Times New Roman" w:cs="Times New Roman"/>
          <w:sz w:val="24"/>
          <w:szCs w:val="24"/>
        </w:rPr>
        <w:t>Francia con 14</w:t>
      </w:r>
      <w:r w:rsidR="000460D8">
        <w:rPr>
          <w:rFonts w:ascii="Times New Roman" w:hAnsi="Times New Roman" w:cs="Times New Roman"/>
          <w:sz w:val="24"/>
          <w:szCs w:val="24"/>
        </w:rPr>
        <w:t>.</w:t>
      </w:r>
      <w:r>
        <w:rPr>
          <w:rFonts w:ascii="Times New Roman" w:hAnsi="Times New Roman" w:cs="Times New Roman"/>
          <w:sz w:val="24"/>
          <w:szCs w:val="24"/>
        </w:rPr>
        <w:t>6</w:t>
      </w:r>
      <w:r w:rsidR="000460D8">
        <w:rPr>
          <w:rFonts w:ascii="Times New Roman" w:hAnsi="Times New Roman" w:cs="Times New Roman"/>
          <w:sz w:val="24"/>
          <w:szCs w:val="24"/>
        </w:rPr>
        <w:t xml:space="preserve"> </w:t>
      </w:r>
      <w:r>
        <w:rPr>
          <w:rFonts w:ascii="Times New Roman" w:hAnsi="Times New Roman" w:cs="Times New Roman"/>
          <w:sz w:val="24"/>
          <w:szCs w:val="24"/>
        </w:rPr>
        <w:t>%. Por último est</w:t>
      </w:r>
      <w:r w:rsidR="00101BEF">
        <w:rPr>
          <w:rFonts w:ascii="Times New Roman" w:hAnsi="Times New Roman" w:cs="Times New Roman"/>
          <w:sz w:val="24"/>
          <w:szCs w:val="24"/>
        </w:rPr>
        <w:t>án</w:t>
      </w:r>
      <w:r>
        <w:rPr>
          <w:rFonts w:ascii="Times New Roman" w:hAnsi="Times New Roman" w:cs="Times New Roman"/>
          <w:sz w:val="24"/>
          <w:szCs w:val="24"/>
        </w:rPr>
        <w:t xml:space="preserve"> España como 5</w:t>
      </w:r>
      <w:r w:rsidR="000460D8">
        <w:rPr>
          <w:rFonts w:ascii="Times New Roman" w:hAnsi="Times New Roman" w:cs="Times New Roman"/>
          <w:sz w:val="24"/>
          <w:szCs w:val="24"/>
        </w:rPr>
        <w:t>.</w:t>
      </w:r>
      <w:r>
        <w:rPr>
          <w:rFonts w:ascii="Times New Roman" w:hAnsi="Times New Roman" w:cs="Times New Roman"/>
          <w:sz w:val="24"/>
          <w:szCs w:val="24"/>
        </w:rPr>
        <w:t>16</w:t>
      </w:r>
      <w:r w:rsidR="000460D8">
        <w:rPr>
          <w:rFonts w:ascii="Times New Roman" w:hAnsi="Times New Roman" w:cs="Times New Roman"/>
          <w:sz w:val="24"/>
          <w:szCs w:val="24"/>
        </w:rPr>
        <w:t xml:space="preserve"> </w:t>
      </w:r>
      <w:r>
        <w:rPr>
          <w:rFonts w:ascii="Times New Roman" w:hAnsi="Times New Roman" w:cs="Times New Roman"/>
          <w:sz w:val="24"/>
          <w:szCs w:val="24"/>
        </w:rPr>
        <w:t>% y Reino Unido con 3</w:t>
      </w:r>
      <w:r w:rsidR="000460D8">
        <w:rPr>
          <w:rFonts w:ascii="Times New Roman" w:hAnsi="Times New Roman" w:cs="Times New Roman"/>
          <w:sz w:val="24"/>
          <w:szCs w:val="24"/>
        </w:rPr>
        <w:t>.</w:t>
      </w:r>
      <w:r>
        <w:rPr>
          <w:rFonts w:ascii="Times New Roman" w:hAnsi="Times New Roman" w:cs="Times New Roman"/>
          <w:sz w:val="24"/>
          <w:szCs w:val="24"/>
        </w:rPr>
        <w:t>37</w:t>
      </w:r>
      <w:r w:rsidR="000460D8">
        <w:rPr>
          <w:rFonts w:ascii="Times New Roman" w:hAnsi="Times New Roman" w:cs="Times New Roman"/>
          <w:sz w:val="24"/>
          <w:szCs w:val="24"/>
        </w:rPr>
        <w:t xml:space="preserve"> </w:t>
      </w:r>
      <w:r>
        <w:rPr>
          <w:rFonts w:ascii="Times New Roman" w:hAnsi="Times New Roman" w:cs="Times New Roman"/>
          <w:sz w:val="24"/>
          <w:szCs w:val="24"/>
        </w:rPr>
        <w:t>% en el cuarto y quinto lugar respectivamente</w:t>
      </w:r>
      <w:r w:rsidR="00101BEF">
        <w:rPr>
          <w:rFonts w:ascii="Times New Roman" w:hAnsi="Times New Roman" w:cs="Times New Roman"/>
          <w:sz w:val="24"/>
          <w:szCs w:val="24"/>
        </w:rPr>
        <w:t>. Y</w:t>
      </w:r>
      <w:r>
        <w:rPr>
          <w:rFonts w:ascii="Times New Roman" w:hAnsi="Times New Roman" w:cs="Times New Roman"/>
          <w:sz w:val="24"/>
          <w:szCs w:val="24"/>
        </w:rPr>
        <w:t xml:space="preserve"> todavía </w:t>
      </w:r>
      <w:r w:rsidR="00101BEF">
        <w:rPr>
          <w:rFonts w:ascii="Times New Roman" w:hAnsi="Times New Roman" w:cs="Times New Roman"/>
          <w:sz w:val="24"/>
          <w:szCs w:val="24"/>
        </w:rPr>
        <w:t>hay</w:t>
      </w:r>
      <w:r>
        <w:rPr>
          <w:rFonts w:ascii="Times New Roman" w:hAnsi="Times New Roman" w:cs="Times New Roman"/>
          <w:sz w:val="24"/>
          <w:szCs w:val="24"/>
        </w:rPr>
        <w:t xml:space="preserve"> una última categoría en este apartado </w:t>
      </w:r>
      <w:r w:rsidR="00101BEF">
        <w:rPr>
          <w:rFonts w:ascii="Times New Roman" w:hAnsi="Times New Roman" w:cs="Times New Roman"/>
          <w:sz w:val="24"/>
          <w:szCs w:val="24"/>
        </w:rPr>
        <w:t>con</w:t>
      </w:r>
      <w:r>
        <w:rPr>
          <w:rFonts w:ascii="Times New Roman" w:hAnsi="Times New Roman" w:cs="Times New Roman"/>
          <w:sz w:val="24"/>
          <w:szCs w:val="24"/>
        </w:rPr>
        <w:t>formada por aquellos informes donde no figura el lugar de publicación o edición, con 2</w:t>
      </w:r>
      <w:r w:rsidR="000460D8">
        <w:rPr>
          <w:rFonts w:ascii="Times New Roman" w:hAnsi="Times New Roman" w:cs="Times New Roman"/>
          <w:sz w:val="24"/>
          <w:szCs w:val="24"/>
        </w:rPr>
        <w:t>.</w:t>
      </w:r>
      <w:r>
        <w:rPr>
          <w:rFonts w:ascii="Times New Roman" w:hAnsi="Times New Roman" w:cs="Times New Roman"/>
          <w:sz w:val="24"/>
          <w:szCs w:val="24"/>
        </w:rPr>
        <w:t>24</w:t>
      </w:r>
      <w:r w:rsidR="000460D8">
        <w:rPr>
          <w:rFonts w:ascii="Times New Roman" w:hAnsi="Times New Roman" w:cs="Times New Roman"/>
          <w:sz w:val="24"/>
          <w:szCs w:val="24"/>
        </w:rPr>
        <w:t xml:space="preserve"> </w:t>
      </w:r>
      <w:r>
        <w:rPr>
          <w:rFonts w:ascii="Times New Roman" w:hAnsi="Times New Roman" w:cs="Times New Roman"/>
          <w:sz w:val="24"/>
          <w:szCs w:val="24"/>
        </w:rPr>
        <w:t>%.</w:t>
      </w:r>
    </w:p>
    <w:p w:rsidR="00FB574B" w:rsidRDefault="004E76A3" w:rsidP="00C41F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Si ahora nos centramos en la temática de los trabajos estudiados, destaca que existen ocho líneas temáticas donde encajarían todas las investigaciones. Así, la libertad de prensa en el mundo sería con 29</w:t>
      </w:r>
      <w:r w:rsidR="000460D8">
        <w:rPr>
          <w:rFonts w:ascii="Times New Roman" w:hAnsi="Times New Roman" w:cs="Times New Roman"/>
          <w:sz w:val="24"/>
          <w:szCs w:val="24"/>
        </w:rPr>
        <w:t>.</w:t>
      </w:r>
      <w:r>
        <w:rPr>
          <w:rFonts w:ascii="Times New Roman" w:hAnsi="Times New Roman" w:cs="Times New Roman"/>
          <w:sz w:val="24"/>
          <w:szCs w:val="24"/>
        </w:rPr>
        <w:t>21</w:t>
      </w:r>
      <w:r w:rsidR="000460D8">
        <w:rPr>
          <w:rFonts w:ascii="Times New Roman" w:hAnsi="Times New Roman" w:cs="Times New Roman"/>
          <w:sz w:val="24"/>
          <w:szCs w:val="24"/>
        </w:rPr>
        <w:t xml:space="preserve"> </w:t>
      </w:r>
      <w:r>
        <w:rPr>
          <w:rFonts w:ascii="Times New Roman" w:hAnsi="Times New Roman" w:cs="Times New Roman"/>
          <w:sz w:val="24"/>
          <w:szCs w:val="24"/>
        </w:rPr>
        <w:t>% el principal tema estudiado, seguido muy de cerca por los ataques contra la prensa en México con 21</w:t>
      </w:r>
      <w:r w:rsidR="000460D8">
        <w:rPr>
          <w:rFonts w:ascii="Times New Roman" w:hAnsi="Times New Roman" w:cs="Times New Roman"/>
          <w:sz w:val="24"/>
          <w:szCs w:val="24"/>
        </w:rPr>
        <w:t>.</w:t>
      </w:r>
      <w:r>
        <w:rPr>
          <w:rFonts w:ascii="Times New Roman" w:hAnsi="Times New Roman" w:cs="Times New Roman"/>
          <w:sz w:val="24"/>
          <w:szCs w:val="24"/>
        </w:rPr>
        <w:t>34</w:t>
      </w:r>
      <w:r w:rsidR="000460D8">
        <w:rPr>
          <w:rFonts w:ascii="Times New Roman" w:hAnsi="Times New Roman" w:cs="Times New Roman"/>
          <w:sz w:val="24"/>
          <w:szCs w:val="24"/>
        </w:rPr>
        <w:t xml:space="preserve"> </w:t>
      </w:r>
      <w:r>
        <w:rPr>
          <w:rFonts w:ascii="Times New Roman" w:hAnsi="Times New Roman" w:cs="Times New Roman"/>
          <w:sz w:val="24"/>
          <w:szCs w:val="24"/>
        </w:rPr>
        <w:t>% y ya en tercer lugar estarían la libertad de prensa y la libertad de expresión, ambas en México y con el mismo porcentaje de 17</w:t>
      </w:r>
      <w:r w:rsidR="000460D8">
        <w:rPr>
          <w:rFonts w:ascii="Times New Roman" w:hAnsi="Times New Roman" w:cs="Times New Roman"/>
          <w:sz w:val="24"/>
          <w:szCs w:val="24"/>
        </w:rPr>
        <w:t>.</w:t>
      </w:r>
      <w:r>
        <w:rPr>
          <w:rFonts w:ascii="Times New Roman" w:hAnsi="Times New Roman" w:cs="Times New Roman"/>
          <w:sz w:val="24"/>
          <w:szCs w:val="24"/>
        </w:rPr>
        <w:t>97</w:t>
      </w:r>
      <w:r w:rsidR="000460D8">
        <w:rPr>
          <w:rFonts w:ascii="Times New Roman" w:hAnsi="Times New Roman" w:cs="Times New Roman"/>
          <w:sz w:val="24"/>
          <w:szCs w:val="24"/>
        </w:rPr>
        <w:t xml:space="preserve"> </w:t>
      </w:r>
      <w:r>
        <w:rPr>
          <w:rFonts w:ascii="Times New Roman" w:hAnsi="Times New Roman" w:cs="Times New Roman"/>
          <w:sz w:val="24"/>
          <w:szCs w:val="24"/>
        </w:rPr>
        <w:t>%. De forma residual tenemos los temas de los ataques contra la prensa en el mundo, la seguridad de los periodistas y la libertad de prensa en América Latina con 4</w:t>
      </w:r>
      <w:r w:rsidR="000460D8">
        <w:rPr>
          <w:rFonts w:ascii="Times New Roman" w:hAnsi="Times New Roman" w:cs="Times New Roman"/>
          <w:sz w:val="24"/>
          <w:szCs w:val="24"/>
        </w:rPr>
        <w:t>.</w:t>
      </w:r>
      <w:r>
        <w:rPr>
          <w:rFonts w:ascii="Times New Roman" w:hAnsi="Times New Roman" w:cs="Times New Roman"/>
          <w:sz w:val="24"/>
          <w:szCs w:val="24"/>
        </w:rPr>
        <w:t>49</w:t>
      </w:r>
      <w:r w:rsidR="000460D8">
        <w:rPr>
          <w:rFonts w:ascii="Times New Roman" w:hAnsi="Times New Roman" w:cs="Times New Roman"/>
          <w:sz w:val="24"/>
          <w:szCs w:val="24"/>
        </w:rPr>
        <w:t xml:space="preserve"> </w:t>
      </w:r>
      <w:r>
        <w:rPr>
          <w:rFonts w:ascii="Times New Roman" w:hAnsi="Times New Roman" w:cs="Times New Roman"/>
          <w:sz w:val="24"/>
          <w:szCs w:val="24"/>
        </w:rPr>
        <w:t>%, seguidos de lejos por la desaparición de periodistas en México con 1</w:t>
      </w:r>
      <w:r w:rsidR="000460D8">
        <w:rPr>
          <w:rFonts w:ascii="Times New Roman" w:hAnsi="Times New Roman" w:cs="Times New Roman"/>
          <w:sz w:val="24"/>
          <w:szCs w:val="24"/>
        </w:rPr>
        <w:t>.</w:t>
      </w:r>
      <w:r>
        <w:rPr>
          <w:rFonts w:ascii="Times New Roman" w:hAnsi="Times New Roman" w:cs="Times New Roman"/>
          <w:sz w:val="24"/>
          <w:szCs w:val="24"/>
        </w:rPr>
        <w:t>12</w:t>
      </w:r>
      <w:r w:rsidR="000460D8">
        <w:rPr>
          <w:rFonts w:ascii="Times New Roman" w:hAnsi="Times New Roman" w:cs="Times New Roman"/>
          <w:sz w:val="24"/>
          <w:szCs w:val="24"/>
        </w:rPr>
        <w:t xml:space="preserve"> </w:t>
      </w:r>
      <w:r>
        <w:rPr>
          <w:rFonts w:ascii="Times New Roman" w:hAnsi="Times New Roman" w:cs="Times New Roman"/>
          <w:sz w:val="24"/>
          <w:szCs w:val="24"/>
        </w:rPr>
        <w:t>%.</w:t>
      </w:r>
      <w:r w:rsidR="00FB574B">
        <w:rPr>
          <w:rFonts w:ascii="Times New Roman" w:hAnsi="Times New Roman" w:cs="Times New Roman"/>
          <w:sz w:val="24"/>
          <w:szCs w:val="24"/>
        </w:rPr>
        <w:t xml:space="preserve"> </w:t>
      </w:r>
    </w:p>
    <w:p w:rsidR="00FB3094" w:rsidRDefault="00FB574B" w:rsidP="00C41F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Y ya para terminar, centrándonos en las metodologías de análisis utilizadas tenemos </w:t>
      </w:r>
      <w:r w:rsidR="00DF0F2B">
        <w:rPr>
          <w:rFonts w:ascii="Times New Roman" w:hAnsi="Times New Roman" w:cs="Times New Roman"/>
          <w:sz w:val="24"/>
          <w:szCs w:val="24"/>
        </w:rPr>
        <w:t xml:space="preserve">también </w:t>
      </w:r>
      <w:r>
        <w:rPr>
          <w:rFonts w:ascii="Times New Roman" w:hAnsi="Times New Roman" w:cs="Times New Roman"/>
          <w:sz w:val="24"/>
          <w:szCs w:val="24"/>
        </w:rPr>
        <w:t>cinco categorías. La más frecuentemente utilizada con casi la mitad de los informes fue la de recopilación de la información por año con 47</w:t>
      </w:r>
      <w:r w:rsidR="000460D8">
        <w:rPr>
          <w:rFonts w:ascii="Times New Roman" w:hAnsi="Times New Roman" w:cs="Times New Roman"/>
          <w:sz w:val="24"/>
          <w:szCs w:val="24"/>
        </w:rPr>
        <w:t>.</w:t>
      </w:r>
      <w:r>
        <w:rPr>
          <w:rFonts w:ascii="Times New Roman" w:hAnsi="Times New Roman" w:cs="Times New Roman"/>
          <w:sz w:val="24"/>
          <w:szCs w:val="24"/>
        </w:rPr>
        <w:t>19</w:t>
      </w:r>
      <w:r w:rsidR="000460D8">
        <w:rPr>
          <w:rFonts w:ascii="Times New Roman" w:hAnsi="Times New Roman" w:cs="Times New Roman"/>
          <w:sz w:val="24"/>
          <w:szCs w:val="24"/>
        </w:rPr>
        <w:t xml:space="preserve"> </w:t>
      </w:r>
      <w:r>
        <w:rPr>
          <w:rFonts w:ascii="Times New Roman" w:hAnsi="Times New Roman" w:cs="Times New Roman"/>
          <w:sz w:val="24"/>
          <w:szCs w:val="24"/>
        </w:rPr>
        <w:t>%, seguida muy de lejos por el análisis cualitativo con 33</w:t>
      </w:r>
      <w:r w:rsidR="000460D8">
        <w:rPr>
          <w:rFonts w:ascii="Times New Roman" w:hAnsi="Times New Roman" w:cs="Times New Roman"/>
          <w:sz w:val="24"/>
          <w:szCs w:val="24"/>
        </w:rPr>
        <w:t>.</w:t>
      </w:r>
      <w:r>
        <w:rPr>
          <w:rFonts w:ascii="Times New Roman" w:hAnsi="Times New Roman" w:cs="Times New Roman"/>
          <w:sz w:val="24"/>
          <w:szCs w:val="24"/>
        </w:rPr>
        <w:t>7</w:t>
      </w:r>
      <w:r w:rsidR="000460D8">
        <w:rPr>
          <w:rFonts w:ascii="Times New Roman" w:hAnsi="Times New Roman" w:cs="Times New Roman"/>
          <w:sz w:val="24"/>
          <w:szCs w:val="24"/>
        </w:rPr>
        <w:t xml:space="preserve"> </w:t>
      </w:r>
      <w:r>
        <w:rPr>
          <w:rFonts w:ascii="Times New Roman" w:hAnsi="Times New Roman" w:cs="Times New Roman"/>
          <w:sz w:val="24"/>
          <w:szCs w:val="24"/>
        </w:rPr>
        <w:t>% y con la mitad de la anterior</w:t>
      </w:r>
      <w:r w:rsidR="00DF0F2B">
        <w:rPr>
          <w:rFonts w:ascii="Times New Roman" w:hAnsi="Times New Roman" w:cs="Times New Roman"/>
          <w:sz w:val="24"/>
          <w:szCs w:val="24"/>
        </w:rPr>
        <w:t>,</w:t>
      </w:r>
      <w:r>
        <w:rPr>
          <w:rFonts w:ascii="Times New Roman" w:hAnsi="Times New Roman" w:cs="Times New Roman"/>
          <w:sz w:val="24"/>
          <w:szCs w:val="24"/>
        </w:rPr>
        <w:t xml:space="preserve"> el cuantitativo</w:t>
      </w:r>
      <w:r w:rsidR="00DF0F2B">
        <w:rPr>
          <w:rFonts w:ascii="Times New Roman" w:hAnsi="Times New Roman" w:cs="Times New Roman"/>
          <w:sz w:val="24"/>
          <w:szCs w:val="24"/>
        </w:rPr>
        <w:t>,</w:t>
      </w:r>
      <w:r>
        <w:rPr>
          <w:rFonts w:ascii="Times New Roman" w:hAnsi="Times New Roman" w:cs="Times New Roman"/>
          <w:sz w:val="24"/>
          <w:szCs w:val="24"/>
        </w:rPr>
        <w:t xml:space="preserve"> con 14</w:t>
      </w:r>
      <w:r w:rsidR="000460D8">
        <w:rPr>
          <w:rFonts w:ascii="Times New Roman" w:hAnsi="Times New Roman" w:cs="Times New Roman"/>
          <w:sz w:val="24"/>
          <w:szCs w:val="24"/>
        </w:rPr>
        <w:t>.</w:t>
      </w:r>
      <w:r>
        <w:rPr>
          <w:rFonts w:ascii="Times New Roman" w:hAnsi="Times New Roman" w:cs="Times New Roman"/>
          <w:sz w:val="24"/>
          <w:szCs w:val="24"/>
        </w:rPr>
        <w:t>6</w:t>
      </w:r>
      <w:r w:rsidR="000460D8">
        <w:rPr>
          <w:rFonts w:ascii="Times New Roman" w:hAnsi="Times New Roman" w:cs="Times New Roman"/>
          <w:sz w:val="24"/>
          <w:szCs w:val="24"/>
        </w:rPr>
        <w:t xml:space="preserve"> </w:t>
      </w:r>
      <w:r>
        <w:rPr>
          <w:rFonts w:ascii="Times New Roman" w:hAnsi="Times New Roman" w:cs="Times New Roman"/>
          <w:sz w:val="24"/>
          <w:szCs w:val="24"/>
        </w:rPr>
        <w:t>%. Con carácter residual se situarían dos metodologías, el recopilatorio con carácter histórico y la metodología mixta cuantitativa y cualitativa, ambas con 2</w:t>
      </w:r>
      <w:r w:rsidR="000460D8">
        <w:rPr>
          <w:rFonts w:ascii="Times New Roman" w:hAnsi="Times New Roman" w:cs="Times New Roman"/>
          <w:sz w:val="24"/>
          <w:szCs w:val="24"/>
        </w:rPr>
        <w:t>.</w:t>
      </w:r>
      <w:r>
        <w:rPr>
          <w:rFonts w:ascii="Times New Roman" w:hAnsi="Times New Roman" w:cs="Times New Roman"/>
          <w:sz w:val="24"/>
          <w:szCs w:val="24"/>
        </w:rPr>
        <w:t>24</w:t>
      </w:r>
      <w:r w:rsidR="00D55145">
        <w:rPr>
          <w:rFonts w:ascii="Times New Roman" w:hAnsi="Times New Roman" w:cs="Times New Roman"/>
          <w:sz w:val="24"/>
          <w:szCs w:val="24"/>
        </w:rPr>
        <w:t xml:space="preserve"> </w:t>
      </w:r>
      <w:r>
        <w:rPr>
          <w:rFonts w:ascii="Times New Roman" w:hAnsi="Times New Roman" w:cs="Times New Roman"/>
          <w:sz w:val="24"/>
          <w:szCs w:val="24"/>
        </w:rPr>
        <w:t>%.</w:t>
      </w:r>
    </w:p>
    <w:p w:rsidR="00C458AB" w:rsidRDefault="00090EA9" w:rsidP="00C41F21">
      <w:pPr>
        <w:pStyle w:val="Prrafode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Todo lo comentado p</w:t>
      </w:r>
      <w:r w:rsidR="00E05D73">
        <w:rPr>
          <w:rFonts w:ascii="Times New Roman" w:hAnsi="Times New Roman" w:cs="Times New Roman"/>
          <w:sz w:val="24"/>
          <w:szCs w:val="24"/>
        </w:rPr>
        <w:t>uede</w:t>
      </w:r>
      <w:r>
        <w:rPr>
          <w:rFonts w:ascii="Times New Roman" w:hAnsi="Times New Roman" w:cs="Times New Roman"/>
          <w:sz w:val="24"/>
          <w:szCs w:val="24"/>
        </w:rPr>
        <w:t xml:space="preserve"> resumirse de forma muy sencilla en unas pocas frases. </w:t>
      </w:r>
      <w:r w:rsidR="004068C3">
        <w:rPr>
          <w:rFonts w:ascii="Times New Roman" w:hAnsi="Times New Roman" w:cs="Times New Roman"/>
          <w:sz w:val="24"/>
          <w:szCs w:val="24"/>
        </w:rPr>
        <w:t xml:space="preserve">Así, </w:t>
      </w:r>
      <w:r w:rsidR="00C41F21">
        <w:rPr>
          <w:rFonts w:ascii="Times New Roman" w:hAnsi="Times New Roman" w:cs="Times New Roman"/>
          <w:sz w:val="24"/>
          <w:szCs w:val="24"/>
        </w:rPr>
        <w:t xml:space="preserve">2010 y </w:t>
      </w:r>
      <w:r>
        <w:rPr>
          <w:rFonts w:ascii="Times New Roman" w:hAnsi="Times New Roman" w:cs="Times New Roman"/>
          <w:sz w:val="24"/>
          <w:szCs w:val="24"/>
        </w:rPr>
        <w:t>2013 ha</w:t>
      </w:r>
      <w:r w:rsidR="00C41F21">
        <w:rPr>
          <w:rFonts w:ascii="Times New Roman" w:hAnsi="Times New Roman" w:cs="Times New Roman"/>
          <w:sz w:val="24"/>
          <w:szCs w:val="24"/>
        </w:rPr>
        <w:t>n sido los</w:t>
      </w:r>
      <w:r>
        <w:rPr>
          <w:rFonts w:ascii="Times New Roman" w:hAnsi="Times New Roman" w:cs="Times New Roman"/>
          <w:sz w:val="24"/>
          <w:szCs w:val="24"/>
        </w:rPr>
        <w:t xml:space="preserve"> año</w:t>
      </w:r>
      <w:r w:rsidR="00C41F21">
        <w:rPr>
          <w:rFonts w:ascii="Times New Roman" w:hAnsi="Times New Roman" w:cs="Times New Roman"/>
          <w:sz w:val="24"/>
          <w:szCs w:val="24"/>
        </w:rPr>
        <w:t>s</w:t>
      </w:r>
      <w:r>
        <w:rPr>
          <w:rFonts w:ascii="Times New Roman" w:hAnsi="Times New Roman" w:cs="Times New Roman"/>
          <w:sz w:val="24"/>
          <w:szCs w:val="24"/>
        </w:rPr>
        <w:t xml:space="preserve"> de mayor publicación de los informes estudiados, </w:t>
      </w:r>
      <w:r w:rsidR="004068C3">
        <w:rPr>
          <w:rFonts w:ascii="Times New Roman" w:hAnsi="Times New Roman" w:cs="Times New Roman"/>
          <w:sz w:val="24"/>
          <w:szCs w:val="24"/>
        </w:rPr>
        <w:t xml:space="preserve">Freedom House la organización que </w:t>
      </w:r>
      <w:r w:rsidR="00C41F21">
        <w:rPr>
          <w:rFonts w:ascii="Times New Roman" w:hAnsi="Times New Roman" w:cs="Times New Roman"/>
          <w:sz w:val="24"/>
          <w:szCs w:val="24"/>
        </w:rPr>
        <w:t>más ha publicado, México</w:t>
      </w:r>
      <w:r w:rsidR="004068C3">
        <w:rPr>
          <w:rFonts w:ascii="Times New Roman" w:hAnsi="Times New Roman" w:cs="Times New Roman"/>
          <w:sz w:val="24"/>
          <w:szCs w:val="24"/>
        </w:rPr>
        <w:t xml:space="preserve"> el </w:t>
      </w:r>
      <w:r w:rsidR="00DF0F2B">
        <w:rPr>
          <w:rFonts w:ascii="Times New Roman" w:hAnsi="Times New Roman" w:cs="Times New Roman"/>
          <w:sz w:val="24"/>
          <w:szCs w:val="24"/>
        </w:rPr>
        <w:t>país con más informes difundidos</w:t>
      </w:r>
      <w:r w:rsidR="004068C3">
        <w:rPr>
          <w:rFonts w:ascii="Times New Roman" w:hAnsi="Times New Roman" w:cs="Times New Roman"/>
          <w:sz w:val="24"/>
          <w:szCs w:val="24"/>
        </w:rPr>
        <w:t xml:space="preserve">, la libertad de prensa en el mundo se ha convertido en la temática por excelencia en los estudios, en los que destaca ampliamente la </w:t>
      </w:r>
      <w:r w:rsidR="00C41F21">
        <w:rPr>
          <w:rFonts w:ascii="Times New Roman" w:hAnsi="Times New Roman" w:cs="Times New Roman"/>
          <w:sz w:val="24"/>
          <w:szCs w:val="24"/>
        </w:rPr>
        <w:t xml:space="preserve">metodología de </w:t>
      </w:r>
      <w:r w:rsidR="004068C3">
        <w:rPr>
          <w:rFonts w:ascii="Times New Roman" w:hAnsi="Times New Roman" w:cs="Times New Roman"/>
          <w:sz w:val="24"/>
          <w:szCs w:val="24"/>
        </w:rPr>
        <w:t xml:space="preserve">recopilación de información con periodicidad anual. </w:t>
      </w:r>
    </w:p>
    <w:p w:rsidR="00185E5E" w:rsidRDefault="00185E5E" w:rsidP="00C41F21">
      <w:pPr>
        <w:pStyle w:val="Prrafodelista"/>
        <w:spacing w:after="0" w:line="360" w:lineRule="auto"/>
        <w:ind w:left="0"/>
        <w:jc w:val="both"/>
        <w:rPr>
          <w:rFonts w:ascii="Times New Roman" w:hAnsi="Times New Roman" w:cs="Times New Roman"/>
          <w:sz w:val="24"/>
          <w:szCs w:val="24"/>
        </w:rPr>
      </w:pPr>
    </w:p>
    <w:p w:rsidR="00185E5E" w:rsidRDefault="00185E5E" w:rsidP="00C41F21">
      <w:pPr>
        <w:pStyle w:val="Prrafodelista"/>
        <w:spacing w:after="0" w:line="360" w:lineRule="auto"/>
        <w:ind w:left="0"/>
        <w:jc w:val="both"/>
        <w:rPr>
          <w:rFonts w:ascii="Times New Roman" w:hAnsi="Times New Roman" w:cs="Times New Roman"/>
          <w:sz w:val="24"/>
          <w:szCs w:val="24"/>
        </w:rPr>
      </w:pPr>
    </w:p>
    <w:p w:rsidR="003C4D8C" w:rsidRPr="00D55145" w:rsidRDefault="003C4D8C" w:rsidP="00D55145">
      <w:pPr>
        <w:spacing w:after="0" w:line="360" w:lineRule="auto"/>
        <w:ind w:left="360"/>
        <w:jc w:val="both"/>
        <w:rPr>
          <w:rFonts w:ascii="Times New Roman" w:hAnsi="Times New Roman" w:cs="Times New Roman"/>
          <w:b/>
          <w:sz w:val="24"/>
          <w:szCs w:val="24"/>
        </w:rPr>
      </w:pPr>
      <w:r w:rsidRPr="00D55145">
        <w:rPr>
          <w:rFonts w:ascii="Times New Roman" w:hAnsi="Times New Roman" w:cs="Times New Roman"/>
          <w:b/>
          <w:sz w:val="24"/>
          <w:szCs w:val="24"/>
        </w:rPr>
        <w:lastRenderedPageBreak/>
        <w:t>Discusión</w:t>
      </w:r>
    </w:p>
    <w:p w:rsidR="002D4382" w:rsidRDefault="006A61A2" w:rsidP="006A61A2">
      <w:pPr>
        <w:pStyle w:val="Prrafode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Tanto el estudio de la violencia contra los periodistas en México como el análisis de los documentos investigando el tema están en una fase incipiente de su desarrollo ya que apenas </w:t>
      </w:r>
      <w:r w:rsidR="00E05D73">
        <w:rPr>
          <w:rFonts w:ascii="Times New Roman" w:hAnsi="Times New Roman" w:cs="Times New Roman"/>
          <w:sz w:val="24"/>
          <w:szCs w:val="24"/>
        </w:rPr>
        <w:t xml:space="preserve">existen </w:t>
      </w:r>
      <w:r>
        <w:rPr>
          <w:rFonts w:ascii="Times New Roman" w:hAnsi="Times New Roman" w:cs="Times New Roman"/>
          <w:sz w:val="24"/>
          <w:szCs w:val="24"/>
        </w:rPr>
        <w:t xml:space="preserve">investigaciones académicas al respecto, el fenómeno </w:t>
      </w:r>
      <w:r w:rsidR="00E05D73">
        <w:rPr>
          <w:rFonts w:ascii="Times New Roman" w:hAnsi="Times New Roman" w:cs="Times New Roman"/>
          <w:sz w:val="24"/>
          <w:szCs w:val="24"/>
        </w:rPr>
        <w:t>o</w:t>
      </w:r>
      <w:r>
        <w:rPr>
          <w:rFonts w:ascii="Times New Roman" w:hAnsi="Times New Roman" w:cs="Times New Roman"/>
          <w:sz w:val="24"/>
          <w:szCs w:val="24"/>
        </w:rPr>
        <w:t xml:space="preserve"> los i</w:t>
      </w:r>
      <w:r w:rsidR="00DF0F2B">
        <w:rPr>
          <w:rFonts w:ascii="Times New Roman" w:hAnsi="Times New Roman" w:cs="Times New Roman"/>
          <w:sz w:val="24"/>
          <w:szCs w:val="24"/>
        </w:rPr>
        <w:t>nformes publicados</w:t>
      </w:r>
      <w:r>
        <w:rPr>
          <w:rFonts w:ascii="Times New Roman" w:hAnsi="Times New Roman" w:cs="Times New Roman"/>
          <w:sz w:val="24"/>
          <w:szCs w:val="24"/>
        </w:rPr>
        <w:t>. Es decir, nos encontramos en un terreno en el que se debe articula</w:t>
      </w:r>
      <w:r w:rsidR="00E05D73">
        <w:rPr>
          <w:rFonts w:ascii="Times New Roman" w:hAnsi="Times New Roman" w:cs="Times New Roman"/>
          <w:sz w:val="24"/>
          <w:szCs w:val="24"/>
        </w:rPr>
        <w:t>r</w:t>
      </w:r>
      <w:r>
        <w:rPr>
          <w:rFonts w:ascii="Times New Roman" w:hAnsi="Times New Roman" w:cs="Times New Roman"/>
          <w:sz w:val="24"/>
          <w:szCs w:val="24"/>
        </w:rPr>
        <w:t xml:space="preserve"> poco a poco un cue</w:t>
      </w:r>
      <w:r w:rsidR="00DF0F2B">
        <w:rPr>
          <w:rFonts w:ascii="Times New Roman" w:hAnsi="Times New Roman" w:cs="Times New Roman"/>
          <w:sz w:val="24"/>
          <w:szCs w:val="24"/>
        </w:rPr>
        <w:t>rpo teórico de análisis</w:t>
      </w:r>
      <w:r>
        <w:rPr>
          <w:rFonts w:ascii="Times New Roman" w:hAnsi="Times New Roman" w:cs="Times New Roman"/>
          <w:sz w:val="24"/>
          <w:szCs w:val="24"/>
        </w:rPr>
        <w:t xml:space="preserve"> que permita no sólo el estudio del fenómeno en sí, sino </w:t>
      </w:r>
      <w:r w:rsidR="00E05D73">
        <w:rPr>
          <w:rFonts w:ascii="Times New Roman" w:hAnsi="Times New Roman" w:cs="Times New Roman"/>
          <w:sz w:val="24"/>
          <w:szCs w:val="24"/>
        </w:rPr>
        <w:t xml:space="preserve">también </w:t>
      </w:r>
      <w:r>
        <w:rPr>
          <w:rFonts w:ascii="Times New Roman" w:hAnsi="Times New Roman" w:cs="Times New Roman"/>
          <w:sz w:val="24"/>
          <w:szCs w:val="24"/>
        </w:rPr>
        <w:t>sentar las bases para el desarrollo de las propias investigaciones académicas</w:t>
      </w:r>
      <w:r w:rsidR="00E05D73">
        <w:rPr>
          <w:rFonts w:ascii="Times New Roman" w:hAnsi="Times New Roman" w:cs="Times New Roman"/>
          <w:sz w:val="24"/>
          <w:szCs w:val="24"/>
        </w:rPr>
        <w:t>. L</w:t>
      </w:r>
      <w:r>
        <w:rPr>
          <w:rFonts w:ascii="Times New Roman" w:hAnsi="Times New Roman" w:cs="Times New Roman"/>
          <w:sz w:val="24"/>
          <w:szCs w:val="24"/>
        </w:rPr>
        <w:t>a principal limitación con la que se encuentra esta investigación es la falta de referencias académicas de estudio profundo y exhaustivo sobre el problema, más allá de los important</w:t>
      </w:r>
      <w:r w:rsidR="002D4382">
        <w:rPr>
          <w:rFonts w:ascii="Times New Roman" w:hAnsi="Times New Roman" w:cs="Times New Roman"/>
          <w:sz w:val="24"/>
          <w:szCs w:val="24"/>
        </w:rPr>
        <w:t>es esfuerzos desarrollados tanto</w:t>
      </w:r>
      <w:r>
        <w:rPr>
          <w:rFonts w:ascii="Times New Roman" w:hAnsi="Times New Roman" w:cs="Times New Roman"/>
          <w:sz w:val="24"/>
          <w:szCs w:val="24"/>
        </w:rPr>
        <w:t xml:space="preserve"> por</w:t>
      </w:r>
      <w:r w:rsidR="002D4382">
        <w:rPr>
          <w:rFonts w:ascii="Times New Roman" w:hAnsi="Times New Roman" w:cs="Times New Roman"/>
          <w:sz w:val="24"/>
          <w:szCs w:val="24"/>
        </w:rPr>
        <w:t xml:space="preserve"> parte de las asociaciones profesionales como por las organizaciones de defensa de los derechos humanos que luchan para</w:t>
      </w:r>
      <w:r w:rsidR="00E34AA6">
        <w:rPr>
          <w:rFonts w:ascii="Times New Roman" w:hAnsi="Times New Roman" w:cs="Times New Roman"/>
          <w:sz w:val="24"/>
          <w:szCs w:val="24"/>
        </w:rPr>
        <w:t xml:space="preserve"> </w:t>
      </w:r>
      <w:r w:rsidR="002D4382">
        <w:rPr>
          <w:rFonts w:ascii="Times New Roman" w:hAnsi="Times New Roman" w:cs="Times New Roman"/>
          <w:sz w:val="24"/>
          <w:szCs w:val="24"/>
        </w:rPr>
        <w:t>erradicar el problema.</w:t>
      </w:r>
    </w:p>
    <w:p w:rsidR="00E635D2" w:rsidRDefault="00E635D2" w:rsidP="006A61A2">
      <w:pPr>
        <w:pStyle w:val="Prrafode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Las áreas de debilidad se sitúan por tanto alrededor de las propias dinámicas que han provocado que surjan estos informes sobre los asesinatos de periodistas en México y la situación general de la prensa en el país</w:t>
      </w:r>
      <w:r w:rsidR="00224EC8">
        <w:rPr>
          <w:rFonts w:ascii="Times New Roman" w:hAnsi="Times New Roman" w:cs="Times New Roman"/>
          <w:sz w:val="24"/>
          <w:szCs w:val="24"/>
        </w:rPr>
        <w:t>, e</w:t>
      </w:r>
      <w:r>
        <w:rPr>
          <w:rFonts w:ascii="Times New Roman" w:hAnsi="Times New Roman" w:cs="Times New Roman"/>
          <w:sz w:val="24"/>
          <w:szCs w:val="24"/>
        </w:rPr>
        <w:t>s decir</w:t>
      </w:r>
      <w:r w:rsidR="00941EF3">
        <w:rPr>
          <w:rFonts w:ascii="Times New Roman" w:hAnsi="Times New Roman" w:cs="Times New Roman"/>
          <w:sz w:val="24"/>
          <w:szCs w:val="24"/>
        </w:rPr>
        <w:t>,</w:t>
      </w:r>
      <w:r>
        <w:rPr>
          <w:rFonts w:ascii="Times New Roman" w:hAnsi="Times New Roman" w:cs="Times New Roman"/>
          <w:sz w:val="24"/>
          <w:szCs w:val="24"/>
        </w:rPr>
        <w:t xml:space="preserve"> la ausencia de investigaciones oficiales que cuenten con el respaldo de las asociaciones profesionales, las organizaciones de defensa de los derechos humanos y las familias de las víctimas. Es más, los informes aquí analizados se acaban convirtiendo en una forma de contestación y canalización del malestar social por la falta </w:t>
      </w:r>
      <w:r w:rsidR="00AC1D4C">
        <w:rPr>
          <w:rFonts w:ascii="Times New Roman" w:hAnsi="Times New Roman" w:cs="Times New Roman"/>
          <w:sz w:val="24"/>
          <w:szCs w:val="24"/>
        </w:rPr>
        <w:t xml:space="preserve">de soluciones a un problema que lleva años </w:t>
      </w:r>
      <w:r w:rsidR="00224EC8">
        <w:rPr>
          <w:rFonts w:ascii="Times New Roman" w:hAnsi="Times New Roman" w:cs="Times New Roman"/>
          <w:sz w:val="24"/>
          <w:szCs w:val="24"/>
        </w:rPr>
        <w:t xml:space="preserve">de haberse </w:t>
      </w:r>
      <w:r w:rsidR="00AC1D4C">
        <w:rPr>
          <w:rFonts w:ascii="Times New Roman" w:hAnsi="Times New Roman" w:cs="Times New Roman"/>
          <w:sz w:val="24"/>
          <w:szCs w:val="24"/>
        </w:rPr>
        <w:t xml:space="preserve">identificado </w:t>
      </w:r>
      <w:r w:rsidR="00224EC8">
        <w:rPr>
          <w:rFonts w:ascii="Times New Roman" w:hAnsi="Times New Roman" w:cs="Times New Roman"/>
          <w:sz w:val="24"/>
          <w:szCs w:val="24"/>
        </w:rPr>
        <w:t>sin ser</w:t>
      </w:r>
      <w:r w:rsidR="00AC1D4C">
        <w:rPr>
          <w:rFonts w:ascii="Times New Roman" w:hAnsi="Times New Roman" w:cs="Times New Roman"/>
          <w:sz w:val="24"/>
          <w:szCs w:val="24"/>
        </w:rPr>
        <w:t xml:space="preserve"> resuelto. </w:t>
      </w:r>
      <w:r w:rsidR="00224EC8">
        <w:rPr>
          <w:rFonts w:ascii="Times New Roman" w:hAnsi="Times New Roman" w:cs="Times New Roman"/>
          <w:sz w:val="24"/>
          <w:szCs w:val="24"/>
        </w:rPr>
        <w:t>E</w:t>
      </w:r>
      <w:r w:rsidR="00AC1D4C">
        <w:rPr>
          <w:rFonts w:ascii="Times New Roman" w:hAnsi="Times New Roman" w:cs="Times New Roman"/>
          <w:sz w:val="24"/>
          <w:szCs w:val="24"/>
        </w:rPr>
        <w:t>l hecho de que exista en cierta medida una desconfianza sobre las cifras expuestas mediante los informes oficiales y que, a la vez, las propias asociaciones profesionales y organizaciones en defensa de los derechos humanos ofrezcan otras di</w:t>
      </w:r>
      <w:r w:rsidR="00224EC8">
        <w:rPr>
          <w:rFonts w:ascii="Times New Roman" w:hAnsi="Times New Roman" w:cs="Times New Roman"/>
          <w:sz w:val="24"/>
          <w:szCs w:val="24"/>
        </w:rPr>
        <w:t>ferentes y las</w:t>
      </w:r>
      <w:r w:rsidR="00AC1D4C">
        <w:rPr>
          <w:rFonts w:ascii="Times New Roman" w:hAnsi="Times New Roman" w:cs="Times New Roman"/>
          <w:sz w:val="24"/>
          <w:szCs w:val="24"/>
        </w:rPr>
        <w:t xml:space="preserve"> cuestion</w:t>
      </w:r>
      <w:r w:rsidR="00224EC8">
        <w:rPr>
          <w:rFonts w:ascii="Times New Roman" w:hAnsi="Times New Roman" w:cs="Times New Roman"/>
          <w:sz w:val="24"/>
          <w:szCs w:val="24"/>
        </w:rPr>
        <w:t>en</w:t>
      </w:r>
      <w:r w:rsidR="00AC1D4C">
        <w:rPr>
          <w:rFonts w:ascii="Times New Roman" w:hAnsi="Times New Roman" w:cs="Times New Roman"/>
          <w:sz w:val="24"/>
          <w:szCs w:val="24"/>
        </w:rPr>
        <w:t xml:space="preserve"> frontalmente, acaba </w:t>
      </w:r>
      <w:r w:rsidR="00224EC8">
        <w:rPr>
          <w:rFonts w:ascii="Times New Roman" w:hAnsi="Times New Roman" w:cs="Times New Roman"/>
          <w:sz w:val="24"/>
          <w:szCs w:val="24"/>
        </w:rPr>
        <w:t xml:space="preserve">por crear </w:t>
      </w:r>
      <w:r w:rsidR="00AC1D4C">
        <w:rPr>
          <w:rFonts w:ascii="Times New Roman" w:hAnsi="Times New Roman" w:cs="Times New Roman"/>
          <w:sz w:val="24"/>
          <w:szCs w:val="24"/>
        </w:rPr>
        <w:t xml:space="preserve">un problema académico a la hora de tomar como referencia unas u otras cifras. Por ello los informes no sólo no </w:t>
      </w:r>
      <w:r w:rsidR="00DF0F2B">
        <w:rPr>
          <w:rFonts w:ascii="Times New Roman" w:hAnsi="Times New Roman" w:cs="Times New Roman"/>
          <w:sz w:val="24"/>
          <w:szCs w:val="24"/>
        </w:rPr>
        <w:t xml:space="preserve">suelen coincidir </w:t>
      </w:r>
      <w:r w:rsidR="00D84589">
        <w:rPr>
          <w:rFonts w:ascii="Times New Roman" w:hAnsi="Times New Roman" w:cs="Times New Roman"/>
          <w:sz w:val="24"/>
          <w:szCs w:val="24"/>
        </w:rPr>
        <w:t>con</w:t>
      </w:r>
      <w:r w:rsidR="00AC1D4C">
        <w:rPr>
          <w:rFonts w:ascii="Times New Roman" w:hAnsi="Times New Roman" w:cs="Times New Roman"/>
          <w:sz w:val="24"/>
          <w:szCs w:val="24"/>
        </w:rPr>
        <w:t xml:space="preserve"> los datos </w:t>
      </w:r>
      <w:r w:rsidR="00D84589">
        <w:rPr>
          <w:rFonts w:ascii="Times New Roman" w:hAnsi="Times New Roman" w:cs="Times New Roman"/>
          <w:sz w:val="24"/>
          <w:szCs w:val="24"/>
        </w:rPr>
        <w:t>señalados</w:t>
      </w:r>
      <w:r w:rsidR="00AC1D4C">
        <w:rPr>
          <w:rFonts w:ascii="Times New Roman" w:hAnsi="Times New Roman" w:cs="Times New Roman"/>
          <w:sz w:val="24"/>
          <w:szCs w:val="24"/>
        </w:rPr>
        <w:t xml:space="preserve"> sino que ofrecen metodologías de recolecta, consulta y ordenamiento de la información tan diversas que </w:t>
      </w:r>
      <w:r w:rsidR="00224EC8">
        <w:rPr>
          <w:rFonts w:ascii="Times New Roman" w:hAnsi="Times New Roman" w:cs="Times New Roman"/>
          <w:sz w:val="24"/>
          <w:szCs w:val="24"/>
        </w:rPr>
        <w:t>complican</w:t>
      </w:r>
      <w:r w:rsidR="00D84589">
        <w:rPr>
          <w:rFonts w:ascii="Times New Roman" w:hAnsi="Times New Roman" w:cs="Times New Roman"/>
          <w:sz w:val="24"/>
          <w:szCs w:val="24"/>
        </w:rPr>
        <w:t xml:space="preserve"> la</w:t>
      </w:r>
      <w:r w:rsidR="00224EC8">
        <w:rPr>
          <w:rFonts w:ascii="Times New Roman" w:hAnsi="Times New Roman" w:cs="Times New Roman"/>
          <w:sz w:val="24"/>
          <w:szCs w:val="24"/>
        </w:rPr>
        <w:t xml:space="preserve"> </w:t>
      </w:r>
      <w:r w:rsidR="00AC1D4C">
        <w:rPr>
          <w:rFonts w:ascii="Times New Roman" w:hAnsi="Times New Roman" w:cs="Times New Roman"/>
          <w:sz w:val="24"/>
          <w:szCs w:val="24"/>
        </w:rPr>
        <w:t xml:space="preserve">toma </w:t>
      </w:r>
      <w:r w:rsidR="00D84589">
        <w:rPr>
          <w:rFonts w:ascii="Times New Roman" w:hAnsi="Times New Roman" w:cs="Times New Roman"/>
          <w:sz w:val="24"/>
          <w:szCs w:val="24"/>
        </w:rPr>
        <w:t>de</w:t>
      </w:r>
      <w:r w:rsidR="00AC1D4C">
        <w:rPr>
          <w:rFonts w:ascii="Times New Roman" w:hAnsi="Times New Roman" w:cs="Times New Roman"/>
          <w:sz w:val="24"/>
          <w:szCs w:val="24"/>
        </w:rPr>
        <w:t xml:space="preserve"> información sin antes llevar a cabo un exhaustivo análisis de las distintas metodologías utilizadas.</w:t>
      </w:r>
    </w:p>
    <w:p w:rsidR="00E635D2" w:rsidRDefault="00AC1D4C" w:rsidP="00AC1D4C">
      <w:pPr>
        <w:pStyle w:val="Prrafode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Por todo lo comentado previamente, la gran fortaleza de este trabajo es precisamente tanto su desarrollo y elaboración, como la propia metodología de análisis utilizada, mediante la cual se exponen las profundas diferencias existentes entre cada uno de los informes estudiados. De este modo se están sentando las bases para el análisis </w:t>
      </w:r>
      <w:r>
        <w:rPr>
          <w:rFonts w:ascii="Times New Roman" w:hAnsi="Times New Roman" w:cs="Times New Roman"/>
          <w:sz w:val="24"/>
          <w:szCs w:val="24"/>
        </w:rPr>
        <w:lastRenderedPageBreak/>
        <w:t>académico</w:t>
      </w:r>
      <w:r w:rsidR="00DF0F2B">
        <w:rPr>
          <w:rFonts w:ascii="Times New Roman" w:hAnsi="Times New Roman" w:cs="Times New Roman"/>
          <w:sz w:val="24"/>
          <w:szCs w:val="24"/>
        </w:rPr>
        <w:t>,</w:t>
      </w:r>
      <w:r>
        <w:rPr>
          <w:rFonts w:ascii="Times New Roman" w:hAnsi="Times New Roman" w:cs="Times New Roman"/>
          <w:sz w:val="24"/>
          <w:szCs w:val="24"/>
        </w:rPr>
        <w:t xml:space="preserve"> no sólo del fenómeno sino </w:t>
      </w:r>
      <w:r w:rsidR="007C6C92">
        <w:rPr>
          <w:rFonts w:ascii="Times New Roman" w:hAnsi="Times New Roman" w:cs="Times New Roman"/>
          <w:sz w:val="24"/>
          <w:szCs w:val="24"/>
        </w:rPr>
        <w:t xml:space="preserve">también </w:t>
      </w:r>
      <w:r>
        <w:rPr>
          <w:rFonts w:ascii="Times New Roman" w:hAnsi="Times New Roman" w:cs="Times New Roman"/>
          <w:sz w:val="24"/>
          <w:szCs w:val="24"/>
        </w:rPr>
        <w:t xml:space="preserve">de los propios análisis científicos sobre el tema </w:t>
      </w:r>
      <w:r w:rsidR="007C6C92">
        <w:rPr>
          <w:rFonts w:ascii="Times New Roman" w:hAnsi="Times New Roman" w:cs="Times New Roman"/>
          <w:sz w:val="24"/>
          <w:szCs w:val="24"/>
        </w:rPr>
        <w:t xml:space="preserve">y </w:t>
      </w:r>
      <w:r>
        <w:rPr>
          <w:rFonts w:ascii="Times New Roman" w:hAnsi="Times New Roman" w:cs="Times New Roman"/>
          <w:sz w:val="24"/>
          <w:szCs w:val="24"/>
        </w:rPr>
        <w:t>que necesariamente tendrán que llevarse a cabo en los próximos años.</w:t>
      </w:r>
      <w:r w:rsidR="007C6C92">
        <w:rPr>
          <w:rFonts w:ascii="Times New Roman" w:hAnsi="Times New Roman" w:cs="Times New Roman"/>
          <w:sz w:val="24"/>
          <w:szCs w:val="24"/>
        </w:rPr>
        <w:t xml:space="preserve"> E</w:t>
      </w:r>
      <w:r>
        <w:rPr>
          <w:rFonts w:ascii="Times New Roman" w:hAnsi="Times New Roman" w:cs="Times New Roman"/>
          <w:sz w:val="24"/>
          <w:szCs w:val="24"/>
        </w:rPr>
        <w:t>sta investigación sobre los in</w:t>
      </w:r>
      <w:r w:rsidR="00DF0F2B">
        <w:rPr>
          <w:rFonts w:ascii="Times New Roman" w:hAnsi="Times New Roman" w:cs="Times New Roman"/>
          <w:sz w:val="24"/>
          <w:szCs w:val="24"/>
        </w:rPr>
        <w:t xml:space="preserve">formes publicados </w:t>
      </w:r>
      <w:r w:rsidR="00116F95">
        <w:rPr>
          <w:rFonts w:ascii="Times New Roman" w:hAnsi="Times New Roman" w:cs="Times New Roman"/>
          <w:sz w:val="24"/>
          <w:szCs w:val="24"/>
        </w:rPr>
        <w:t xml:space="preserve">se puede considerar </w:t>
      </w:r>
      <w:r w:rsidR="007C6C92">
        <w:rPr>
          <w:rFonts w:ascii="Times New Roman" w:hAnsi="Times New Roman" w:cs="Times New Roman"/>
          <w:sz w:val="24"/>
          <w:szCs w:val="24"/>
        </w:rPr>
        <w:t xml:space="preserve">como </w:t>
      </w:r>
      <w:r w:rsidR="00116F95">
        <w:rPr>
          <w:rFonts w:ascii="Times New Roman" w:hAnsi="Times New Roman" w:cs="Times New Roman"/>
          <w:sz w:val="24"/>
          <w:szCs w:val="24"/>
        </w:rPr>
        <w:t>la primera</w:t>
      </w:r>
      <w:r>
        <w:rPr>
          <w:rFonts w:ascii="Times New Roman" w:hAnsi="Times New Roman" w:cs="Times New Roman"/>
          <w:sz w:val="24"/>
          <w:szCs w:val="24"/>
        </w:rPr>
        <w:t xml:space="preserve"> que establece un análisis comparativo </w:t>
      </w:r>
      <w:r w:rsidR="00FA5285">
        <w:rPr>
          <w:rFonts w:ascii="Times New Roman" w:hAnsi="Times New Roman" w:cs="Times New Roman"/>
          <w:sz w:val="24"/>
          <w:szCs w:val="24"/>
        </w:rPr>
        <w:t xml:space="preserve">al tener </w:t>
      </w:r>
      <w:r>
        <w:rPr>
          <w:rFonts w:ascii="Times New Roman" w:hAnsi="Times New Roman" w:cs="Times New Roman"/>
          <w:sz w:val="24"/>
          <w:szCs w:val="24"/>
        </w:rPr>
        <w:t>en cuenta toda una serie de variables presentes en dichos estudios y que condicionan sobremanera la forma en q</w:t>
      </w:r>
      <w:r w:rsidR="00116F95">
        <w:rPr>
          <w:rFonts w:ascii="Times New Roman" w:hAnsi="Times New Roman" w:cs="Times New Roman"/>
          <w:sz w:val="24"/>
          <w:szCs w:val="24"/>
        </w:rPr>
        <w:t xml:space="preserve">ue la información es consultada. Exponer estos factores como variables cuya identificación ayudaría a analizar mejor los informes, permite establecer un protocolo de análisis del fenómeno que estudie no sólo los datos expuestos en el texto sino </w:t>
      </w:r>
      <w:r w:rsidR="00FA5285">
        <w:rPr>
          <w:rFonts w:ascii="Times New Roman" w:hAnsi="Times New Roman" w:cs="Times New Roman"/>
          <w:sz w:val="24"/>
          <w:szCs w:val="24"/>
        </w:rPr>
        <w:t xml:space="preserve">también </w:t>
      </w:r>
      <w:r w:rsidR="00116F95">
        <w:rPr>
          <w:rFonts w:ascii="Times New Roman" w:hAnsi="Times New Roman" w:cs="Times New Roman"/>
          <w:sz w:val="24"/>
          <w:szCs w:val="24"/>
        </w:rPr>
        <w:t>las variables que condicionan el modo en el que dicho texto es planteado, escrito, desarrollado metodológicamente y difundido.</w:t>
      </w:r>
    </w:p>
    <w:p w:rsidR="00DF0F2B" w:rsidRPr="00AC1D4C" w:rsidRDefault="00DF0F2B" w:rsidP="00AC1D4C">
      <w:pPr>
        <w:pStyle w:val="Prrafodelista"/>
        <w:spacing w:after="0" w:line="360" w:lineRule="auto"/>
        <w:ind w:left="0"/>
        <w:jc w:val="both"/>
        <w:rPr>
          <w:rFonts w:ascii="Times New Roman" w:hAnsi="Times New Roman" w:cs="Times New Roman"/>
          <w:sz w:val="24"/>
          <w:szCs w:val="24"/>
        </w:rPr>
      </w:pPr>
    </w:p>
    <w:p w:rsidR="00920656" w:rsidRPr="00D55145" w:rsidRDefault="00920656" w:rsidP="00D55145">
      <w:pPr>
        <w:spacing w:after="0" w:line="360" w:lineRule="auto"/>
        <w:ind w:left="360"/>
        <w:jc w:val="both"/>
        <w:rPr>
          <w:rFonts w:ascii="Times New Roman" w:hAnsi="Times New Roman" w:cs="Times New Roman"/>
          <w:b/>
          <w:sz w:val="24"/>
          <w:szCs w:val="24"/>
        </w:rPr>
      </w:pPr>
      <w:r w:rsidRPr="00D55145">
        <w:rPr>
          <w:rFonts w:ascii="Times New Roman" w:hAnsi="Times New Roman" w:cs="Times New Roman"/>
          <w:b/>
          <w:sz w:val="24"/>
          <w:szCs w:val="24"/>
        </w:rPr>
        <w:t>Conclusiones</w:t>
      </w:r>
    </w:p>
    <w:p w:rsidR="009A59DC" w:rsidRDefault="00FB3094" w:rsidP="009A59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Desde 1999</w:t>
      </w:r>
      <w:r w:rsidR="009E3F84">
        <w:rPr>
          <w:rFonts w:ascii="Times New Roman" w:hAnsi="Times New Roman" w:cs="Times New Roman"/>
          <w:sz w:val="24"/>
          <w:szCs w:val="24"/>
        </w:rPr>
        <w:t xml:space="preserve"> </w:t>
      </w:r>
      <w:r w:rsidR="0036451A">
        <w:rPr>
          <w:rFonts w:ascii="Times New Roman" w:hAnsi="Times New Roman" w:cs="Times New Roman"/>
          <w:sz w:val="24"/>
          <w:szCs w:val="24"/>
        </w:rPr>
        <w:t xml:space="preserve">hasta 2015 </w:t>
      </w:r>
      <w:r w:rsidR="00D0410E">
        <w:rPr>
          <w:rFonts w:ascii="Times New Roman" w:hAnsi="Times New Roman" w:cs="Times New Roman"/>
          <w:sz w:val="24"/>
          <w:szCs w:val="24"/>
        </w:rPr>
        <w:t xml:space="preserve">se </w:t>
      </w:r>
      <w:r w:rsidR="009E3F84">
        <w:rPr>
          <w:rFonts w:ascii="Times New Roman" w:hAnsi="Times New Roman" w:cs="Times New Roman"/>
          <w:sz w:val="24"/>
          <w:szCs w:val="24"/>
        </w:rPr>
        <w:t>ha</w:t>
      </w:r>
      <w:r w:rsidR="006F114E">
        <w:rPr>
          <w:rFonts w:ascii="Times New Roman" w:hAnsi="Times New Roman" w:cs="Times New Roman"/>
          <w:sz w:val="24"/>
          <w:szCs w:val="24"/>
        </w:rPr>
        <w:t>n publicado alrededor de 9</w:t>
      </w:r>
      <w:r w:rsidR="009E3F84">
        <w:rPr>
          <w:rFonts w:ascii="Times New Roman" w:hAnsi="Times New Roman" w:cs="Times New Roman"/>
          <w:sz w:val="24"/>
          <w:szCs w:val="24"/>
        </w:rPr>
        <w:t>0 informes sobre la violencia contra los periodistas en México y temáticas vinculadas por parte de diversas organizaciones, con metodologías, temáticas, enfoques y estrategias de presentación de la información muy distintas.</w:t>
      </w:r>
      <w:r w:rsidR="00493DCC">
        <w:rPr>
          <w:rFonts w:ascii="Times New Roman" w:hAnsi="Times New Roman" w:cs="Times New Roman"/>
          <w:sz w:val="24"/>
          <w:szCs w:val="24"/>
        </w:rPr>
        <w:t xml:space="preserve"> A tal grado que </w:t>
      </w:r>
      <w:r w:rsidR="0020465D">
        <w:rPr>
          <w:rFonts w:ascii="Times New Roman" w:hAnsi="Times New Roman" w:cs="Times New Roman"/>
          <w:sz w:val="24"/>
          <w:szCs w:val="24"/>
        </w:rPr>
        <w:t>incluso</w:t>
      </w:r>
      <w:r w:rsidR="00493DCC">
        <w:rPr>
          <w:rFonts w:ascii="Times New Roman" w:hAnsi="Times New Roman" w:cs="Times New Roman"/>
          <w:sz w:val="24"/>
          <w:szCs w:val="24"/>
        </w:rPr>
        <w:t xml:space="preserve"> una parte de los datos presentados varía debido a las propias dinámicas metodológicas de </w:t>
      </w:r>
      <w:r w:rsidR="0020465D">
        <w:rPr>
          <w:rFonts w:ascii="Times New Roman" w:hAnsi="Times New Roman" w:cs="Times New Roman"/>
          <w:sz w:val="24"/>
          <w:szCs w:val="24"/>
        </w:rPr>
        <w:t xml:space="preserve">su </w:t>
      </w:r>
      <w:r w:rsidR="00493DCC">
        <w:rPr>
          <w:rFonts w:ascii="Times New Roman" w:hAnsi="Times New Roman" w:cs="Times New Roman"/>
          <w:sz w:val="24"/>
          <w:szCs w:val="24"/>
        </w:rPr>
        <w:t>recolección, que a la vez derivan de cuestiones tan sencillas como el criterio de planteamiento temporal del problema, las políticas de la organización que lo elabor</w:t>
      </w:r>
      <w:r w:rsidR="0020465D">
        <w:rPr>
          <w:rFonts w:ascii="Times New Roman" w:hAnsi="Times New Roman" w:cs="Times New Roman"/>
          <w:sz w:val="24"/>
          <w:szCs w:val="24"/>
        </w:rPr>
        <w:t>a</w:t>
      </w:r>
      <w:r w:rsidR="00493DCC">
        <w:rPr>
          <w:rFonts w:ascii="Times New Roman" w:hAnsi="Times New Roman" w:cs="Times New Roman"/>
          <w:sz w:val="24"/>
          <w:szCs w:val="24"/>
        </w:rPr>
        <w:t xml:space="preserve"> o incluso el país al que pertenezca dicha institución o en el que se lleva a cabo la presentación y publicación del mismo.</w:t>
      </w:r>
      <w:r w:rsidR="0036451A">
        <w:rPr>
          <w:rFonts w:ascii="Times New Roman" w:hAnsi="Times New Roman" w:cs="Times New Roman"/>
          <w:sz w:val="24"/>
          <w:szCs w:val="24"/>
        </w:rPr>
        <w:t xml:space="preserve"> </w:t>
      </w:r>
    </w:p>
    <w:p w:rsidR="0036451A" w:rsidRDefault="0036451A" w:rsidP="009A59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Debido a lo anterior no es lo mismo un informe publicado por FAPERMEX en México en 2013 en el que se aborda la problemática desde una perspectiva cuantitativa en la que se presentan un</w:t>
      </w:r>
      <w:r w:rsidR="00DF0F2B">
        <w:rPr>
          <w:rFonts w:ascii="Times New Roman" w:hAnsi="Times New Roman" w:cs="Times New Roman"/>
          <w:sz w:val="24"/>
          <w:szCs w:val="24"/>
        </w:rPr>
        <w:t>a recopilación</w:t>
      </w:r>
      <w:r>
        <w:rPr>
          <w:rFonts w:ascii="Times New Roman" w:hAnsi="Times New Roman" w:cs="Times New Roman"/>
          <w:sz w:val="24"/>
          <w:szCs w:val="24"/>
        </w:rPr>
        <w:t xml:space="preserve"> de datos ordenados cronológicamente, que uno publicado por Freedom House en 2013 en el que se nos presenta el panorama de la libertad de prensa en América Latina con un apartado específico para el análisis de la situación particular en México.</w:t>
      </w:r>
      <w:r w:rsidR="002F4A05">
        <w:rPr>
          <w:rFonts w:ascii="Times New Roman" w:hAnsi="Times New Roman" w:cs="Times New Roman"/>
          <w:sz w:val="24"/>
          <w:szCs w:val="24"/>
        </w:rPr>
        <w:t xml:space="preserve"> Así, además de lo anterior, que Freedom House sea estadounidense provoca que la información y la perspectiva de análisis difiera mucho de la de FAPERMEX  que es mexicana</w:t>
      </w:r>
      <w:r w:rsidR="00DF0F2B">
        <w:rPr>
          <w:rFonts w:ascii="Times New Roman" w:hAnsi="Times New Roman" w:cs="Times New Roman"/>
          <w:sz w:val="24"/>
          <w:szCs w:val="24"/>
        </w:rPr>
        <w:t>,</w:t>
      </w:r>
      <w:r w:rsidR="002F4A05">
        <w:rPr>
          <w:rFonts w:ascii="Times New Roman" w:hAnsi="Times New Roman" w:cs="Times New Roman"/>
          <w:sz w:val="24"/>
          <w:szCs w:val="24"/>
        </w:rPr>
        <w:t xml:space="preserve"> o incluso de Reporteros Sin Fronteras que es francesa y que en ocasiones los informes en castellano </w:t>
      </w:r>
      <w:r w:rsidR="0020465D">
        <w:rPr>
          <w:rFonts w:ascii="Times New Roman" w:hAnsi="Times New Roman" w:cs="Times New Roman"/>
          <w:sz w:val="24"/>
          <w:szCs w:val="24"/>
        </w:rPr>
        <w:t>se</w:t>
      </w:r>
      <w:r w:rsidR="002F4A05">
        <w:rPr>
          <w:rFonts w:ascii="Times New Roman" w:hAnsi="Times New Roman" w:cs="Times New Roman"/>
          <w:sz w:val="24"/>
          <w:szCs w:val="24"/>
        </w:rPr>
        <w:t xml:space="preserve"> publique</w:t>
      </w:r>
      <w:r w:rsidR="0020465D">
        <w:rPr>
          <w:rFonts w:ascii="Times New Roman" w:hAnsi="Times New Roman" w:cs="Times New Roman"/>
          <w:sz w:val="24"/>
          <w:szCs w:val="24"/>
        </w:rPr>
        <w:t>n</w:t>
      </w:r>
      <w:r w:rsidR="002F4A05">
        <w:rPr>
          <w:rFonts w:ascii="Times New Roman" w:hAnsi="Times New Roman" w:cs="Times New Roman"/>
          <w:sz w:val="24"/>
          <w:szCs w:val="24"/>
        </w:rPr>
        <w:t xml:space="preserve"> en España. Es decir, la nacionalidad de la organización que elabora el informe condiciona </w:t>
      </w:r>
      <w:r w:rsidR="00FB38D5">
        <w:rPr>
          <w:rFonts w:ascii="Times New Roman" w:hAnsi="Times New Roman" w:cs="Times New Roman"/>
          <w:sz w:val="24"/>
          <w:szCs w:val="24"/>
        </w:rPr>
        <w:t>la perspectiva que dicho texto</w:t>
      </w:r>
      <w:r w:rsidR="002F4A05">
        <w:rPr>
          <w:rFonts w:ascii="Times New Roman" w:hAnsi="Times New Roman" w:cs="Times New Roman"/>
          <w:sz w:val="24"/>
          <w:szCs w:val="24"/>
        </w:rPr>
        <w:t xml:space="preserve"> va a manejar sobre la libertad de prensa y la violencia contra los periodistas e incluso la propia metodología de análisis propuesta.</w:t>
      </w:r>
      <w:r w:rsidR="00FB38D5">
        <w:rPr>
          <w:rFonts w:ascii="Times New Roman" w:hAnsi="Times New Roman" w:cs="Times New Roman"/>
          <w:sz w:val="24"/>
          <w:szCs w:val="24"/>
        </w:rPr>
        <w:t xml:space="preserve"> Por lo </w:t>
      </w:r>
      <w:r w:rsidR="0095224B">
        <w:rPr>
          <w:rFonts w:ascii="Times New Roman" w:hAnsi="Times New Roman" w:cs="Times New Roman"/>
          <w:sz w:val="24"/>
          <w:szCs w:val="24"/>
        </w:rPr>
        <w:t xml:space="preserve">tanto, </w:t>
      </w:r>
      <w:r w:rsidR="00FB38D5">
        <w:rPr>
          <w:rFonts w:ascii="Times New Roman" w:hAnsi="Times New Roman" w:cs="Times New Roman"/>
          <w:sz w:val="24"/>
          <w:szCs w:val="24"/>
        </w:rPr>
        <w:t xml:space="preserve">una metodología cualitativa abordada por </w:t>
      </w:r>
      <w:r w:rsidR="00FB38D5">
        <w:rPr>
          <w:rFonts w:ascii="Times New Roman" w:hAnsi="Times New Roman" w:cs="Times New Roman"/>
          <w:sz w:val="24"/>
          <w:szCs w:val="24"/>
        </w:rPr>
        <w:lastRenderedPageBreak/>
        <w:t>dos informes de organizaciones de países distintos va a tener, paradójicamente, tanta diferencia en cuanto a la información o el enfoque como dos informes únicamente basados en la cuantificación de datos</w:t>
      </w:r>
      <w:r w:rsidR="0095224B">
        <w:rPr>
          <w:rFonts w:ascii="Times New Roman" w:hAnsi="Times New Roman" w:cs="Times New Roman"/>
          <w:sz w:val="24"/>
          <w:szCs w:val="24"/>
        </w:rPr>
        <w:t>,</w:t>
      </w:r>
      <w:r w:rsidR="00FB38D5">
        <w:rPr>
          <w:rFonts w:ascii="Times New Roman" w:hAnsi="Times New Roman" w:cs="Times New Roman"/>
          <w:sz w:val="24"/>
          <w:szCs w:val="24"/>
        </w:rPr>
        <w:t xml:space="preserve"> pero uno </w:t>
      </w:r>
      <w:r w:rsidR="0095224B">
        <w:rPr>
          <w:rFonts w:ascii="Times New Roman" w:hAnsi="Times New Roman" w:cs="Times New Roman"/>
          <w:sz w:val="24"/>
          <w:szCs w:val="24"/>
        </w:rPr>
        <w:t xml:space="preserve">de ellos </w:t>
      </w:r>
      <w:r w:rsidR="00FB38D5">
        <w:rPr>
          <w:rFonts w:ascii="Times New Roman" w:hAnsi="Times New Roman" w:cs="Times New Roman"/>
          <w:sz w:val="24"/>
          <w:szCs w:val="24"/>
        </w:rPr>
        <w:t xml:space="preserve">enfocado en un año </w:t>
      </w:r>
      <w:r w:rsidR="0095224B">
        <w:rPr>
          <w:rFonts w:ascii="Times New Roman" w:hAnsi="Times New Roman" w:cs="Times New Roman"/>
          <w:sz w:val="24"/>
          <w:szCs w:val="24"/>
        </w:rPr>
        <w:t xml:space="preserve">en </w:t>
      </w:r>
      <w:r w:rsidR="00FB38D5">
        <w:rPr>
          <w:rFonts w:ascii="Times New Roman" w:hAnsi="Times New Roman" w:cs="Times New Roman"/>
          <w:sz w:val="24"/>
          <w:szCs w:val="24"/>
        </w:rPr>
        <w:t>particular y el otro centrado en</w:t>
      </w:r>
      <w:r w:rsidR="00DF0F2B">
        <w:rPr>
          <w:rFonts w:ascii="Times New Roman" w:hAnsi="Times New Roman" w:cs="Times New Roman"/>
          <w:sz w:val="24"/>
          <w:szCs w:val="24"/>
        </w:rPr>
        <w:t xml:space="preserve"> una cronol</w:t>
      </w:r>
      <w:r w:rsidR="0095224B">
        <w:rPr>
          <w:rFonts w:ascii="Times New Roman" w:hAnsi="Times New Roman" w:cs="Times New Roman"/>
          <w:sz w:val="24"/>
          <w:szCs w:val="24"/>
        </w:rPr>
        <w:t>o</w:t>
      </w:r>
      <w:r w:rsidR="00DF0F2B">
        <w:rPr>
          <w:rFonts w:ascii="Times New Roman" w:hAnsi="Times New Roman" w:cs="Times New Roman"/>
          <w:sz w:val="24"/>
          <w:szCs w:val="24"/>
        </w:rPr>
        <w:t>g</w:t>
      </w:r>
      <w:r w:rsidR="0095224B">
        <w:rPr>
          <w:rFonts w:ascii="Times New Roman" w:hAnsi="Times New Roman" w:cs="Times New Roman"/>
          <w:sz w:val="24"/>
          <w:szCs w:val="24"/>
        </w:rPr>
        <w:t>í</w:t>
      </w:r>
      <w:r w:rsidR="00DF0F2B">
        <w:rPr>
          <w:rFonts w:ascii="Times New Roman" w:hAnsi="Times New Roman" w:cs="Times New Roman"/>
          <w:sz w:val="24"/>
          <w:szCs w:val="24"/>
        </w:rPr>
        <w:t>a</w:t>
      </w:r>
      <w:r w:rsidR="00FB38D5">
        <w:rPr>
          <w:rFonts w:ascii="Times New Roman" w:hAnsi="Times New Roman" w:cs="Times New Roman"/>
          <w:sz w:val="24"/>
          <w:szCs w:val="24"/>
        </w:rPr>
        <w:t xml:space="preserve"> o hist</w:t>
      </w:r>
      <w:r w:rsidR="0095224B">
        <w:rPr>
          <w:rFonts w:ascii="Times New Roman" w:hAnsi="Times New Roman" w:cs="Times New Roman"/>
          <w:sz w:val="24"/>
          <w:szCs w:val="24"/>
        </w:rPr>
        <w:t>oria</w:t>
      </w:r>
      <w:r w:rsidR="00FB38D5">
        <w:rPr>
          <w:rFonts w:ascii="Times New Roman" w:hAnsi="Times New Roman" w:cs="Times New Roman"/>
          <w:sz w:val="24"/>
          <w:szCs w:val="24"/>
        </w:rPr>
        <w:t>.</w:t>
      </w:r>
    </w:p>
    <w:p w:rsidR="00444D31" w:rsidRDefault="00444D31" w:rsidP="009A59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5224B">
        <w:rPr>
          <w:rFonts w:ascii="Times New Roman" w:hAnsi="Times New Roman" w:cs="Times New Roman"/>
          <w:sz w:val="24"/>
          <w:szCs w:val="24"/>
        </w:rPr>
        <w:t>La conclusión general es q</w:t>
      </w:r>
      <w:r>
        <w:rPr>
          <w:rFonts w:ascii="Times New Roman" w:hAnsi="Times New Roman" w:cs="Times New Roman"/>
          <w:sz w:val="24"/>
          <w:szCs w:val="24"/>
        </w:rPr>
        <w:t xml:space="preserve">ue se cumple </w:t>
      </w:r>
      <w:r w:rsidR="0095224B">
        <w:rPr>
          <w:rFonts w:ascii="Times New Roman" w:hAnsi="Times New Roman" w:cs="Times New Roman"/>
          <w:sz w:val="24"/>
          <w:szCs w:val="24"/>
        </w:rPr>
        <w:t xml:space="preserve">con </w:t>
      </w:r>
      <w:r>
        <w:rPr>
          <w:rFonts w:ascii="Times New Roman" w:hAnsi="Times New Roman" w:cs="Times New Roman"/>
          <w:sz w:val="24"/>
          <w:szCs w:val="24"/>
        </w:rPr>
        <w:t xml:space="preserve">la hipótesis planteada en la introducción, ya que </w:t>
      </w:r>
      <w:r w:rsidR="0095224B">
        <w:rPr>
          <w:rFonts w:ascii="Times New Roman" w:hAnsi="Times New Roman" w:cs="Times New Roman"/>
          <w:sz w:val="24"/>
          <w:szCs w:val="24"/>
        </w:rPr>
        <w:t>hay</w:t>
      </w:r>
      <w:r>
        <w:rPr>
          <w:rFonts w:ascii="Times New Roman" w:hAnsi="Times New Roman" w:cs="Times New Roman"/>
          <w:sz w:val="24"/>
          <w:szCs w:val="24"/>
        </w:rPr>
        <w:t xml:space="preserve"> falta de criterios homogéneos sobre el modo </w:t>
      </w:r>
      <w:r w:rsidR="0095224B">
        <w:rPr>
          <w:rFonts w:ascii="Times New Roman" w:hAnsi="Times New Roman" w:cs="Times New Roman"/>
          <w:sz w:val="24"/>
          <w:szCs w:val="24"/>
        </w:rPr>
        <w:t>de</w:t>
      </w:r>
      <w:r>
        <w:rPr>
          <w:rFonts w:ascii="Times New Roman" w:hAnsi="Times New Roman" w:cs="Times New Roman"/>
          <w:sz w:val="24"/>
          <w:szCs w:val="24"/>
        </w:rPr>
        <w:t xml:space="preserve"> desarrollar la investigación sobre la violencia contra los periodistas en México por parte de las 21 organizaciones e instituciones aquí analizadas. </w:t>
      </w:r>
      <w:r w:rsidR="0095224B">
        <w:rPr>
          <w:rFonts w:ascii="Times New Roman" w:hAnsi="Times New Roman" w:cs="Times New Roman"/>
          <w:sz w:val="24"/>
          <w:szCs w:val="24"/>
        </w:rPr>
        <w:t>S</w:t>
      </w:r>
      <w:r>
        <w:rPr>
          <w:rFonts w:ascii="Times New Roman" w:hAnsi="Times New Roman" w:cs="Times New Roman"/>
          <w:sz w:val="24"/>
          <w:szCs w:val="24"/>
        </w:rPr>
        <w:t>i bien esta característica aporta ampli</w:t>
      </w:r>
      <w:r w:rsidR="0095224B">
        <w:rPr>
          <w:rFonts w:ascii="Times New Roman" w:hAnsi="Times New Roman" w:cs="Times New Roman"/>
          <w:sz w:val="24"/>
          <w:szCs w:val="24"/>
        </w:rPr>
        <w:t>as</w:t>
      </w:r>
      <w:r>
        <w:rPr>
          <w:rFonts w:ascii="Times New Roman" w:hAnsi="Times New Roman" w:cs="Times New Roman"/>
          <w:sz w:val="24"/>
          <w:szCs w:val="24"/>
        </w:rPr>
        <w:t xml:space="preserve"> perspectivas a la hora de abordar el problema, </w:t>
      </w:r>
      <w:r w:rsidR="0095224B">
        <w:rPr>
          <w:rFonts w:ascii="Times New Roman" w:hAnsi="Times New Roman" w:cs="Times New Roman"/>
          <w:sz w:val="24"/>
          <w:szCs w:val="24"/>
        </w:rPr>
        <w:t>éstas a su</w:t>
      </w:r>
      <w:r>
        <w:rPr>
          <w:rFonts w:ascii="Times New Roman" w:hAnsi="Times New Roman" w:cs="Times New Roman"/>
          <w:sz w:val="24"/>
          <w:szCs w:val="24"/>
        </w:rPr>
        <w:t xml:space="preserve"> vez </w:t>
      </w:r>
      <w:r>
        <w:rPr>
          <w:rFonts w:ascii="Times New Roman" w:hAnsi="Times New Roman" w:cs="Times New Roman"/>
          <w:sz w:val="24"/>
          <w:szCs w:val="24"/>
          <w:lang w:val="es-MX"/>
        </w:rPr>
        <w:t xml:space="preserve">condicionan los resultados obtenidos y el modo en el que </w:t>
      </w:r>
      <w:r w:rsidR="0095224B">
        <w:rPr>
          <w:rFonts w:ascii="Times New Roman" w:hAnsi="Times New Roman" w:cs="Times New Roman"/>
          <w:sz w:val="24"/>
          <w:szCs w:val="24"/>
          <w:lang w:val="es-MX"/>
        </w:rPr>
        <w:t xml:space="preserve">la situación </w:t>
      </w:r>
      <w:r>
        <w:rPr>
          <w:rFonts w:ascii="Times New Roman" w:hAnsi="Times New Roman" w:cs="Times New Roman"/>
          <w:sz w:val="24"/>
          <w:szCs w:val="24"/>
          <w:lang w:val="es-MX"/>
        </w:rPr>
        <w:t>es comprendida y explicada</w:t>
      </w:r>
      <w:r>
        <w:rPr>
          <w:rFonts w:ascii="Times New Roman" w:hAnsi="Times New Roman" w:cs="Times New Roman"/>
          <w:sz w:val="24"/>
          <w:szCs w:val="24"/>
        </w:rPr>
        <w:t xml:space="preserve">. </w:t>
      </w:r>
      <w:r w:rsidR="0095224B">
        <w:rPr>
          <w:rFonts w:ascii="Times New Roman" w:hAnsi="Times New Roman" w:cs="Times New Roman"/>
          <w:sz w:val="24"/>
          <w:szCs w:val="24"/>
        </w:rPr>
        <w:t xml:space="preserve">De ahí que </w:t>
      </w:r>
      <w:r>
        <w:rPr>
          <w:rFonts w:ascii="Times New Roman" w:hAnsi="Times New Roman" w:cs="Times New Roman"/>
          <w:sz w:val="24"/>
          <w:szCs w:val="24"/>
        </w:rPr>
        <w:t>se gener</w:t>
      </w:r>
      <w:r w:rsidR="0095224B">
        <w:rPr>
          <w:rFonts w:ascii="Times New Roman" w:hAnsi="Times New Roman" w:cs="Times New Roman"/>
          <w:sz w:val="24"/>
          <w:szCs w:val="24"/>
        </w:rPr>
        <w:t>e</w:t>
      </w:r>
      <w:r>
        <w:rPr>
          <w:rFonts w:ascii="Times New Roman" w:hAnsi="Times New Roman" w:cs="Times New Roman"/>
          <w:sz w:val="24"/>
          <w:szCs w:val="24"/>
        </w:rPr>
        <w:t xml:space="preserve"> una importante cantidad de informes que no necesariamente coinciden en los datos, cifras y versiones aportadas.</w:t>
      </w:r>
    </w:p>
    <w:p w:rsidR="00BE1D8C" w:rsidRDefault="00FB38D5" w:rsidP="009A59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5224B">
        <w:rPr>
          <w:rFonts w:ascii="Times New Roman" w:hAnsi="Times New Roman" w:cs="Times New Roman"/>
          <w:sz w:val="24"/>
          <w:szCs w:val="24"/>
        </w:rPr>
        <w:t>S</w:t>
      </w:r>
      <w:r w:rsidR="002C710D">
        <w:rPr>
          <w:rFonts w:ascii="Times New Roman" w:hAnsi="Times New Roman" w:cs="Times New Roman"/>
          <w:sz w:val="24"/>
          <w:szCs w:val="24"/>
        </w:rPr>
        <w:t xml:space="preserve">i bien en </w:t>
      </w:r>
      <w:r w:rsidR="0095224B">
        <w:rPr>
          <w:rFonts w:ascii="Times New Roman" w:hAnsi="Times New Roman" w:cs="Times New Roman"/>
          <w:sz w:val="24"/>
          <w:szCs w:val="24"/>
        </w:rPr>
        <w:t>la</w:t>
      </w:r>
      <w:r w:rsidR="002C710D">
        <w:rPr>
          <w:rFonts w:ascii="Times New Roman" w:hAnsi="Times New Roman" w:cs="Times New Roman"/>
          <w:sz w:val="24"/>
          <w:szCs w:val="24"/>
        </w:rPr>
        <w:t xml:space="preserve"> primera fase de estudio de</w:t>
      </w:r>
      <w:r w:rsidR="0095224B">
        <w:rPr>
          <w:rFonts w:ascii="Times New Roman" w:hAnsi="Times New Roman" w:cs="Times New Roman"/>
          <w:sz w:val="24"/>
          <w:szCs w:val="24"/>
        </w:rPr>
        <w:t>l</w:t>
      </w:r>
      <w:r w:rsidR="002C710D">
        <w:rPr>
          <w:rFonts w:ascii="Times New Roman" w:hAnsi="Times New Roman" w:cs="Times New Roman"/>
          <w:sz w:val="24"/>
          <w:szCs w:val="24"/>
        </w:rPr>
        <w:t xml:space="preserve"> problema </w:t>
      </w:r>
      <w:r w:rsidR="0095224B">
        <w:rPr>
          <w:rFonts w:ascii="Times New Roman" w:hAnsi="Times New Roman" w:cs="Times New Roman"/>
          <w:sz w:val="24"/>
          <w:szCs w:val="24"/>
        </w:rPr>
        <w:t>es</w:t>
      </w:r>
      <w:r w:rsidR="002C710D">
        <w:rPr>
          <w:rFonts w:ascii="Times New Roman" w:hAnsi="Times New Roman" w:cs="Times New Roman"/>
          <w:sz w:val="24"/>
          <w:szCs w:val="24"/>
        </w:rPr>
        <w:t xml:space="preserve"> necesario que </w:t>
      </w:r>
      <w:r w:rsidR="0095224B">
        <w:rPr>
          <w:rFonts w:ascii="Times New Roman" w:hAnsi="Times New Roman" w:cs="Times New Roman"/>
          <w:sz w:val="24"/>
          <w:szCs w:val="24"/>
        </w:rPr>
        <w:t>s</w:t>
      </w:r>
      <w:r w:rsidR="002C710D">
        <w:rPr>
          <w:rFonts w:ascii="Times New Roman" w:hAnsi="Times New Roman" w:cs="Times New Roman"/>
          <w:sz w:val="24"/>
          <w:szCs w:val="24"/>
        </w:rPr>
        <w:t>e anali</w:t>
      </w:r>
      <w:r w:rsidR="0095224B">
        <w:rPr>
          <w:rFonts w:ascii="Times New Roman" w:hAnsi="Times New Roman" w:cs="Times New Roman"/>
          <w:sz w:val="24"/>
          <w:szCs w:val="24"/>
        </w:rPr>
        <w:t xml:space="preserve">ce </w:t>
      </w:r>
      <w:r w:rsidR="002C710D">
        <w:rPr>
          <w:rFonts w:ascii="Times New Roman" w:hAnsi="Times New Roman" w:cs="Times New Roman"/>
          <w:sz w:val="24"/>
          <w:szCs w:val="24"/>
        </w:rPr>
        <w:t xml:space="preserve">de la forma más rigurosa y exhaustiva posible por parte del mayor número de autores, en el momento en el que existe un “baile de cifras” acompañado de un “enfrentamiento directo” entre la versión oficial y las ofrecidas por las propias organizaciones profesionales, en una segunda fase se hace imprescindible analizar el porqué de dichas diferencias. </w:t>
      </w:r>
      <w:r w:rsidR="0095224B">
        <w:rPr>
          <w:rFonts w:ascii="Times New Roman" w:hAnsi="Times New Roman" w:cs="Times New Roman"/>
          <w:sz w:val="24"/>
          <w:szCs w:val="24"/>
        </w:rPr>
        <w:t>E</w:t>
      </w:r>
      <w:r w:rsidR="002C710D">
        <w:rPr>
          <w:rFonts w:ascii="Times New Roman" w:hAnsi="Times New Roman" w:cs="Times New Roman"/>
          <w:sz w:val="24"/>
          <w:szCs w:val="24"/>
        </w:rPr>
        <w:t>ste artículo</w:t>
      </w:r>
      <w:r w:rsidR="0095224B">
        <w:rPr>
          <w:rFonts w:ascii="Times New Roman" w:hAnsi="Times New Roman" w:cs="Times New Roman"/>
          <w:sz w:val="24"/>
          <w:szCs w:val="24"/>
        </w:rPr>
        <w:t xml:space="preserve"> tomo </w:t>
      </w:r>
      <w:r w:rsidR="002C710D">
        <w:rPr>
          <w:rFonts w:ascii="Times New Roman" w:hAnsi="Times New Roman" w:cs="Times New Roman"/>
          <w:sz w:val="24"/>
          <w:szCs w:val="24"/>
        </w:rPr>
        <w:t>esta segunda fase mediante el análisis de todos los factores y variables que condicionan la forma en la que</w:t>
      </w:r>
      <w:r w:rsidR="0095224B">
        <w:rPr>
          <w:rFonts w:ascii="Times New Roman" w:hAnsi="Times New Roman" w:cs="Times New Roman"/>
          <w:sz w:val="24"/>
          <w:szCs w:val="24"/>
        </w:rPr>
        <w:t xml:space="preserve"> se presenta</w:t>
      </w:r>
      <w:r w:rsidR="002C710D">
        <w:rPr>
          <w:rFonts w:ascii="Times New Roman" w:hAnsi="Times New Roman" w:cs="Times New Roman"/>
          <w:sz w:val="24"/>
          <w:szCs w:val="24"/>
        </w:rPr>
        <w:t xml:space="preserve"> información sobre el tema</w:t>
      </w:r>
      <w:r w:rsidR="00ED20C4">
        <w:rPr>
          <w:rFonts w:ascii="Times New Roman" w:hAnsi="Times New Roman" w:cs="Times New Roman"/>
          <w:sz w:val="24"/>
          <w:szCs w:val="24"/>
        </w:rPr>
        <w:t xml:space="preserve">. </w:t>
      </w:r>
      <w:r w:rsidR="0095224B">
        <w:rPr>
          <w:rFonts w:ascii="Times New Roman" w:hAnsi="Times New Roman" w:cs="Times New Roman"/>
          <w:sz w:val="24"/>
          <w:szCs w:val="24"/>
        </w:rPr>
        <w:t>Con</w:t>
      </w:r>
      <w:r w:rsidR="00ED20C4">
        <w:rPr>
          <w:rFonts w:ascii="Times New Roman" w:hAnsi="Times New Roman" w:cs="Times New Roman"/>
          <w:sz w:val="24"/>
          <w:szCs w:val="24"/>
        </w:rPr>
        <w:t xml:space="preserve"> este análisis se </w:t>
      </w:r>
      <w:r w:rsidR="0095224B">
        <w:rPr>
          <w:rFonts w:ascii="Times New Roman" w:hAnsi="Times New Roman" w:cs="Times New Roman"/>
          <w:sz w:val="24"/>
          <w:szCs w:val="24"/>
        </w:rPr>
        <w:t>entienden</w:t>
      </w:r>
      <w:r w:rsidR="00ED20C4">
        <w:rPr>
          <w:rFonts w:ascii="Times New Roman" w:hAnsi="Times New Roman" w:cs="Times New Roman"/>
          <w:sz w:val="24"/>
          <w:szCs w:val="24"/>
        </w:rPr>
        <w:t xml:space="preserve"> de </w:t>
      </w:r>
      <w:r w:rsidR="0095224B">
        <w:rPr>
          <w:rFonts w:ascii="Times New Roman" w:hAnsi="Times New Roman" w:cs="Times New Roman"/>
          <w:sz w:val="24"/>
          <w:szCs w:val="24"/>
        </w:rPr>
        <w:t>manera</w:t>
      </w:r>
      <w:r w:rsidR="00ED20C4">
        <w:rPr>
          <w:rFonts w:ascii="Times New Roman" w:hAnsi="Times New Roman" w:cs="Times New Roman"/>
          <w:sz w:val="24"/>
          <w:szCs w:val="24"/>
        </w:rPr>
        <w:t xml:space="preserve"> sencilla los motivos </w:t>
      </w:r>
      <w:r w:rsidR="0095224B">
        <w:rPr>
          <w:rFonts w:ascii="Times New Roman" w:hAnsi="Times New Roman" w:cs="Times New Roman"/>
          <w:sz w:val="24"/>
          <w:szCs w:val="24"/>
        </w:rPr>
        <w:t>que motivan</w:t>
      </w:r>
      <w:r w:rsidR="00DF0F2B">
        <w:rPr>
          <w:rFonts w:ascii="Times New Roman" w:hAnsi="Times New Roman" w:cs="Times New Roman"/>
          <w:sz w:val="24"/>
          <w:szCs w:val="24"/>
        </w:rPr>
        <w:t xml:space="preserve"> las diversas categorías</w:t>
      </w:r>
      <w:r w:rsidR="00ED20C4">
        <w:rPr>
          <w:rFonts w:ascii="Times New Roman" w:hAnsi="Times New Roman" w:cs="Times New Roman"/>
          <w:sz w:val="24"/>
          <w:szCs w:val="24"/>
        </w:rPr>
        <w:t xml:space="preserve"> </w:t>
      </w:r>
      <w:r w:rsidR="0095224B">
        <w:rPr>
          <w:rFonts w:ascii="Times New Roman" w:hAnsi="Times New Roman" w:cs="Times New Roman"/>
          <w:sz w:val="24"/>
          <w:szCs w:val="24"/>
        </w:rPr>
        <w:t>d</w:t>
      </w:r>
      <w:r w:rsidR="00ED20C4">
        <w:rPr>
          <w:rFonts w:ascii="Times New Roman" w:hAnsi="Times New Roman" w:cs="Times New Roman"/>
          <w:sz w:val="24"/>
          <w:szCs w:val="24"/>
        </w:rPr>
        <w:t>el estudio de asesinatos de periodistas en México y tem</w:t>
      </w:r>
      <w:r w:rsidR="0095224B">
        <w:rPr>
          <w:rFonts w:ascii="Times New Roman" w:hAnsi="Times New Roman" w:cs="Times New Roman"/>
          <w:sz w:val="24"/>
          <w:szCs w:val="24"/>
        </w:rPr>
        <w:t>as relacionados</w:t>
      </w:r>
      <w:r w:rsidR="00ED20C4">
        <w:rPr>
          <w:rFonts w:ascii="Times New Roman" w:hAnsi="Times New Roman" w:cs="Times New Roman"/>
          <w:sz w:val="24"/>
          <w:szCs w:val="24"/>
        </w:rPr>
        <w:t>.</w:t>
      </w:r>
    </w:p>
    <w:p w:rsidR="0095224B" w:rsidRPr="009A59DC" w:rsidRDefault="0095224B" w:rsidP="009A59DC">
      <w:pPr>
        <w:spacing w:after="0" w:line="360" w:lineRule="auto"/>
        <w:jc w:val="both"/>
        <w:rPr>
          <w:rFonts w:ascii="Times New Roman" w:hAnsi="Times New Roman" w:cs="Times New Roman"/>
          <w:sz w:val="24"/>
          <w:szCs w:val="24"/>
        </w:rPr>
      </w:pPr>
    </w:p>
    <w:p w:rsidR="00185E5E" w:rsidRDefault="00185E5E" w:rsidP="00185E5E">
      <w:pPr>
        <w:spacing w:after="0" w:line="360" w:lineRule="auto"/>
        <w:jc w:val="both"/>
        <w:rPr>
          <w:rFonts w:ascii="Calibri" w:eastAsia="SimSun" w:hAnsi="Calibri" w:cs="Arial"/>
          <w:color w:val="7030A0"/>
          <w:sz w:val="28"/>
          <w:szCs w:val="24"/>
          <w:lang w:val="es-ES" w:eastAsia="zh-CN"/>
        </w:rPr>
      </w:pPr>
    </w:p>
    <w:p w:rsidR="00185E5E" w:rsidRDefault="00185E5E" w:rsidP="00185E5E">
      <w:pPr>
        <w:spacing w:after="0" w:line="360" w:lineRule="auto"/>
        <w:jc w:val="both"/>
        <w:rPr>
          <w:rFonts w:ascii="Calibri" w:eastAsia="SimSun" w:hAnsi="Calibri" w:cs="Arial"/>
          <w:color w:val="7030A0"/>
          <w:sz w:val="28"/>
          <w:szCs w:val="24"/>
          <w:lang w:val="es-ES" w:eastAsia="zh-CN"/>
        </w:rPr>
      </w:pPr>
    </w:p>
    <w:p w:rsidR="00185E5E" w:rsidRDefault="00185E5E" w:rsidP="00185E5E">
      <w:pPr>
        <w:spacing w:after="0" w:line="360" w:lineRule="auto"/>
        <w:jc w:val="both"/>
        <w:rPr>
          <w:rFonts w:ascii="Calibri" w:eastAsia="SimSun" w:hAnsi="Calibri" w:cs="Arial"/>
          <w:color w:val="7030A0"/>
          <w:sz w:val="28"/>
          <w:szCs w:val="24"/>
          <w:lang w:val="es-ES" w:eastAsia="zh-CN"/>
        </w:rPr>
      </w:pPr>
    </w:p>
    <w:p w:rsidR="00185E5E" w:rsidRDefault="00185E5E" w:rsidP="00185E5E">
      <w:pPr>
        <w:spacing w:after="0" w:line="360" w:lineRule="auto"/>
        <w:jc w:val="both"/>
        <w:rPr>
          <w:rFonts w:ascii="Calibri" w:eastAsia="SimSun" w:hAnsi="Calibri" w:cs="Arial"/>
          <w:color w:val="7030A0"/>
          <w:sz w:val="28"/>
          <w:szCs w:val="24"/>
          <w:lang w:val="es-ES" w:eastAsia="zh-CN"/>
        </w:rPr>
      </w:pPr>
    </w:p>
    <w:p w:rsidR="00185E5E" w:rsidRDefault="00185E5E" w:rsidP="00185E5E">
      <w:pPr>
        <w:spacing w:after="0" w:line="360" w:lineRule="auto"/>
        <w:jc w:val="both"/>
        <w:rPr>
          <w:rFonts w:ascii="Calibri" w:eastAsia="SimSun" w:hAnsi="Calibri" w:cs="Arial"/>
          <w:color w:val="7030A0"/>
          <w:sz w:val="28"/>
          <w:szCs w:val="24"/>
          <w:lang w:val="es-ES" w:eastAsia="zh-CN"/>
        </w:rPr>
      </w:pPr>
    </w:p>
    <w:p w:rsidR="00185E5E" w:rsidRDefault="00185E5E" w:rsidP="00185E5E">
      <w:pPr>
        <w:spacing w:after="0" w:line="360" w:lineRule="auto"/>
        <w:jc w:val="both"/>
        <w:rPr>
          <w:rFonts w:ascii="Calibri" w:eastAsia="SimSun" w:hAnsi="Calibri" w:cs="Arial"/>
          <w:color w:val="7030A0"/>
          <w:sz w:val="28"/>
          <w:szCs w:val="24"/>
          <w:lang w:val="es-ES" w:eastAsia="zh-CN"/>
        </w:rPr>
      </w:pPr>
    </w:p>
    <w:p w:rsidR="00185E5E" w:rsidRDefault="00185E5E" w:rsidP="00185E5E">
      <w:pPr>
        <w:spacing w:after="0" w:line="360" w:lineRule="auto"/>
        <w:jc w:val="both"/>
        <w:rPr>
          <w:rFonts w:ascii="Calibri" w:eastAsia="SimSun" w:hAnsi="Calibri" w:cs="Arial"/>
          <w:color w:val="7030A0"/>
          <w:sz w:val="28"/>
          <w:szCs w:val="24"/>
          <w:lang w:val="es-ES" w:eastAsia="zh-CN"/>
        </w:rPr>
      </w:pPr>
    </w:p>
    <w:p w:rsidR="00E50186" w:rsidRPr="00185E5E" w:rsidRDefault="00185E5E" w:rsidP="00185E5E">
      <w:pPr>
        <w:spacing w:after="0" w:line="360" w:lineRule="auto"/>
        <w:jc w:val="both"/>
        <w:rPr>
          <w:rFonts w:ascii="Calibri" w:eastAsia="SimSun" w:hAnsi="Calibri" w:cs="Arial"/>
          <w:color w:val="7030A0"/>
          <w:sz w:val="28"/>
          <w:szCs w:val="24"/>
          <w:lang w:val="es-ES" w:eastAsia="zh-CN"/>
        </w:rPr>
      </w:pPr>
      <w:r w:rsidRPr="00185E5E">
        <w:rPr>
          <w:rFonts w:ascii="Calibri" w:eastAsia="SimSun" w:hAnsi="Calibri" w:cs="Arial"/>
          <w:color w:val="7030A0"/>
          <w:sz w:val="28"/>
          <w:szCs w:val="24"/>
          <w:lang w:val="es-ES" w:eastAsia="zh-CN"/>
        </w:rPr>
        <w:lastRenderedPageBreak/>
        <w:t>Bibliografía</w:t>
      </w:r>
    </w:p>
    <w:p w:rsidR="00B767C2" w:rsidRPr="00185E5E" w:rsidRDefault="00E50186" w:rsidP="00185E5E">
      <w:pPr>
        <w:spacing w:after="0" w:line="360" w:lineRule="auto"/>
        <w:jc w:val="both"/>
        <w:rPr>
          <w:rFonts w:ascii="Times New Roman" w:hAnsi="Times New Roman" w:cs="Times New Roman"/>
          <w:b/>
          <w:sz w:val="24"/>
          <w:szCs w:val="24"/>
        </w:rPr>
      </w:pPr>
      <w:r w:rsidRPr="006C3193">
        <w:rPr>
          <w:rFonts w:ascii="Times New Roman" w:hAnsi="Times New Roman" w:cs="Times New Roman"/>
          <w:sz w:val="24"/>
          <w:szCs w:val="24"/>
        </w:rPr>
        <w:t xml:space="preserve"> </w:t>
      </w:r>
      <w:r w:rsidR="00B767C2" w:rsidRPr="00185E5E">
        <w:rPr>
          <w:rFonts w:ascii="Times New Roman" w:hAnsi="Times New Roman" w:cs="Times New Roman"/>
          <w:sz w:val="24"/>
          <w:szCs w:val="24"/>
        </w:rPr>
        <w:t xml:space="preserve">Amnistía Internacional (2010). </w:t>
      </w:r>
      <w:r w:rsidR="00B767C2" w:rsidRPr="00185E5E">
        <w:rPr>
          <w:rFonts w:ascii="Times New Roman" w:hAnsi="Times New Roman" w:cs="Times New Roman"/>
          <w:i/>
          <w:sz w:val="24"/>
          <w:szCs w:val="24"/>
        </w:rPr>
        <w:t xml:space="preserve">Culpables Conocidos, Víctimas Ignoradas. Tortura y </w:t>
      </w:r>
      <w:r w:rsidR="00C956A5" w:rsidRPr="00185E5E">
        <w:rPr>
          <w:rFonts w:ascii="Times New Roman" w:hAnsi="Times New Roman" w:cs="Times New Roman"/>
          <w:i/>
          <w:sz w:val="24"/>
          <w:szCs w:val="24"/>
        </w:rPr>
        <w:tab/>
      </w:r>
      <w:r w:rsidR="00B767C2" w:rsidRPr="00185E5E">
        <w:rPr>
          <w:rFonts w:ascii="Times New Roman" w:hAnsi="Times New Roman" w:cs="Times New Roman"/>
          <w:i/>
          <w:sz w:val="24"/>
          <w:szCs w:val="24"/>
        </w:rPr>
        <w:t>Maltrato en México</w:t>
      </w:r>
      <w:r w:rsidR="00B767C2" w:rsidRPr="00185E5E">
        <w:rPr>
          <w:rFonts w:ascii="Times New Roman" w:hAnsi="Times New Roman" w:cs="Times New Roman"/>
          <w:sz w:val="24"/>
          <w:szCs w:val="24"/>
        </w:rPr>
        <w:t xml:space="preserve">. Madrid, </w:t>
      </w:r>
      <w:r w:rsidR="00D621FC" w:rsidRPr="00185E5E">
        <w:rPr>
          <w:rFonts w:ascii="Times New Roman" w:hAnsi="Times New Roman" w:cs="Times New Roman"/>
          <w:sz w:val="24"/>
          <w:szCs w:val="24"/>
        </w:rPr>
        <w:t>España: Amnistía Internacional.</w:t>
      </w:r>
    </w:p>
    <w:p w:rsidR="00B767C2" w:rsidRPr="00185E5E" w:rsidRDefault="00B767C2" w:rsidP="00185E5E">
      <w:pPr>
        <w:spacing w:after="0" w:line="360" w:lineRule="auto"/>
        <w:jc w:val="both"/>
        <w:rPr>
          <w:rFonts w:ascii="Times New Roman" w:hAnsi="Times New Roman" w:cs="Times New Roman"/>
          <w:bCs/>
          <w:sz w:val="24"/>
          <w:szCs w:val="24"/>
          <w:lang w:val="en-US" w:eastAsia="es-ES_tradnl"/>
        </w:rPr>
      </w:pPr>
      <w:r w:rsidRPr="00185E5E">
        <w:rPr>
          <w:rFonts w:ascii="Times New Roman" w:hAnsi="Times New Roman" w:cs="Times New Roman"/>
          <w:sz w:val="24"/>
          <w:szCs w:val="24"/>
        </w:rPr>
        <w:t xml:space="preserve">Amnistía Internacional (2010). </w:t>
      </w:r>
      <w:r w:rsidRPr="00185E5E">
        <w:rPr>
          <w:rFonts w:ascii="Times New Roman" w:hAnsi="Times New Roman" w:cs="Times New Roman"/>
          <w:i/>
          <w:sz w:val="24"/>
          <w:szCs w:val="24"/>
        </w:rPr>
        <w:t xml:space="preserve">Exigiendo Justicia y Dignidad. Defensores de los Derechos </w:t>
      </w:r>
      <w:r w:rsidR="00C956A5" w:rsidRPr="00185E5E">
        <w:rPr>
          <w:rFonts w:ascii="Times New Roman" w:hAnsi="Times New Roman" w:cs="Times New Roman"/>
          <w:i/>
          <w:sz w:val="24"/>
          <w:szCs w:val="24"/>
        </w:rPr>
        <w:tab/>
      </w:r>
      <w:r w:rsidRPr="00185E5E">
        <w:rPr>
          <w:rFonts w:ascii="Times New Roman" w:hAnsi="Times New Roman" w:cs="Times New Roman"/>
          <w:i/>
          <w:sz w:val="24"/>
          <w:szCs w:val="24"/>
        </w:rPr>
        <w:t>Humanos en México.</w:t>
      </w:r>
      <w:r w:rsidRPr="00185E5E">
        <w:rPr>
          <w:rFonts w:ascii="Times New Roman" w:hAnsi="Times New Roman" w:cs="Times New Roman"/>
          <w:sz w:val="24"/>
          <w:szCs w:val="24"/>
        </w:rPr>
        <w:t xml:space="preserve"> Madrid, España: Amnistía Internacional. </w:t>
      </w:r>
    </w:p>
    <w:p w:rsidR="00B767C2" w:rsidRPr="00185E5E" w:rsidRDefault="00B767C2" w:rsidP="00185E5E">
      <w:pPr>
        <w:spacing w:after="0" w:line="360" w:lineRule="auto"/>
        <w:jc w:val="both"/>
        <w:rPr>
          <w:rFonts w:ascii="Times New Roman" w:hAnsi="Times New Roman" w:cs="Times New Roman"/>
          <w:bCs/>
          <w:sz w:val="24"/>
          <w:szCs w:val="24"/>
          <w:lang w:val="en-US" w:eastAsia="es-ES_tradnl"/>
        </w:rPr>
      </w:pPr>
      <w:r w:rsidRPr="00185E5E">
        <w:rPr>
          <w:rFonts w:ascii="Times New Roman" w:hAnsi="Times New Roman" w:cs="Times New Roman"/>
          <w:sz w:val="24"/>
          <w:szCs w:val="24"/>
        </w:rPr>
        <w:t xml:space="preserve">Amnistía Internacional (2012). </w:t>
      </w:r>
      <w:r w:rsidRPr="00185E5E">
        <w:rPr>
          <w:rFonts w:ascii="Times New Roman" w:hAnsi="Times New Roman" w:cs="Times New Roman"/>
          <w:i/>
          <w:sz w:val="24"/>
          <w:szCs w:val="24"/>
        </w:rPr>
        <w:t xml:space="preserve">Enfrentarse a una pesadilla. La desaparición de personas </w:t>
      </w:r>
      <w:r w:rsidR="00C956A5" w:rsidRPr="00185E5E">
        <w:rPr>
          <w:rFonts w:ascii="Times New Roman" w:hAnsi="Times New Roman" w:cs="Times New Roman"/>
          <w:i/>
          <w:sz w:val="24"/>
          <w:szCs w:val="24"/>
        </w:rPr>
        <w:tab/>
      </w:r>
      <w:r w:rsidRPr="00185E5E">
        <w:rPr>
          <w:rFonts w:ascii="Times New Roman" w:hAnsi="Times New Roman" w:cs="Times New Roman"/>
          <w:i/>
          <w:sz w:val="24"/>
          <w:szCs w:val="24"/>
        </w:rPr>
        <w:t>en México.</w:t>
      </w:r>
      <w:r w:rsidRPr="00185E5E">
        <w:rPr>
          <w:rFonts w:ascii="Times New Roman" w:hAnsi="Times New Roman" w:cs="Times New Roman"/>
          <w:sz w:val="24"/>
          <w:szCs w:val="24"/>
        </w:rPr>
        <w:t xml:space="preserve"> Londres, UK:</w:t>
      </w:r>
      <w:r w:rsidRPr="00185E5E">
        <w:rPr>
          <w:rFonts w:ascii="Times New Roman" w:hAnsi="Times New Roman" w:cs="Times New Roman"/>
          <w:i/>
          <w:sz w:val="24"/>
          <w:szCs w:val="24"/>
        </w:rPr>
        <w:t xml:space="preserve"> </w:t>
      </w:r>
      <w:r w:rsidR="00D621FC" w:rsidRPr="00185E5E">
        <w:rPr>
          <w:rFonts w:ascii="Times New Roman" w:hAnsi="Times New Roman" w:cs="Times New Roman"/>
          <w:sz w:val="24"/>
          <w:szCs w:val="24"/>
        </w:rPr>
        <w:t>Amnistía Internacional.</w:t>
      </w:r>
    </w:p>
    <w:p w:rsidR="006E35E1" w:rsidRPr="00185E5E" w:rsidRDefault="0048720A" w:rsidP="00185E5E">
      <w:pPr>
        <w:spacing w:after="0" w:line="360" w:lineRule="auto"/>
        <w:jc w:val="both"/>
        <w:rPr>
          <w:rFonts w:ascii="Times New Roman" w:hAnsi="Times New Roman" w:cs="Times New Roman"/>
          <w:bCs/>
          <w:sz w:val="24"/>
          <w:szCs w:val="24"/>
          <w:lang w:val="en-US" w:eastAsia="es-ES_tradnl"/>
        </w:rPr>
      </w:pPr>
      <w:r w:rsidRPr="00185E5E">
        <w:rPr>
          <w:rFonts w:ascii="Times New Roman" w:hAnsi="Times New Roman" w:cs="Times New Roman"/>
          <w:sz w:val="24"/>
          <w:szCs w:val="24"/>
        </w:rPr>
        <w:t>Amnistía Internacional</w:t>
      </w:r>
      <w:r w:rsidR="00597C93" w:rsidRPr="00185E5E">
        <w:rPr>
          <w:rFonts w:ascii="Times New Roman" w:hAnsi="Times New Roman" w:cs="Times New Roman"/>
          <w:sz w:val="24"/>
          <w:szCs w:val="24"/>
        </w:rPr>
        <w:t xml:space="preserve"> (</w:t>
      </w:r>
      <w:r w:rsidR="006E35E1" w:rsidRPr="00185E5E">
        <w:rPr>
          <w:rFonts w:ascii="Times New Roman" w:hAnsi="Times New Roman" w:cs="Times New Roman"/>
          <w:sz w:val="24"/>
          <w:szCs w:val="24"/>
        </w:rPr>
        <w:t>2009</w:t>
      </w:r>
      <w:r w:rsidR="00597C93" w:rsidRPr="00185E5E">
        <w:rPr>
          <w:rFonts w:ascii="Times New Roman" w:hAnsi="Times New Roman" w:cs="Times New Roman"/>
          <w:sz w:val="24"/>
          <w:szCs w:val="24"/>
        </w:rPr>
        <w:t>)</w:t>
      </w:r>
      <w:r w:rsidR="006E35E1" w:rsidRPr="00185E5E">
        <w:rPr>
          <w:rFonts w:ascii="Times New Roman" w:hAnsi="Times New Roman" w:cs="Times New Roman"/>
          <w:sz w:val="24"/>
          <w:szCs w:val="24"/>
        </w:rPr>
        <w:t xml:space="preserve">. </w:t>
      </w:r>
      <w:r w:rsidR="006E35E1" w:rsidRPr="00185E5E">
        <w:rPr>
          <w:rFonts w:ascii="Times New Roman" w:hAnsi="Times New Roman" w:cs="Times New Roman"/>
          <w:i/>
          <w:sz w:val="24"/>
          <w:szCs w:val="24"/>
        </w:rPr>
        <w:t xml:space="preserve">México: Nuevos Informes de Violaciones de Derechos </w:t>
      </w:r>
      <w:r w:rsidR="00C956A5" w:rsidRPr="00185E5E">
        <w:rPr>
          <w:rFonts w:ascii="Times New Roman" w:hAnsi="Times New Roman" w:cs="Times New Roman"/>
          <w:i/>
          <w:sz w:val="24"/>
          <w:szCs w:val="24"/>
        </w:rPr>
        <w:tab/>
      </w:r>
      <w:r w:rsidR="006E35E1" w:rsidRPr="00185E5E">
        <w:rPr>
          <w:rFonts w:ascii="Times New Roman" w:hAnsi="Times New Roman" w:cs="Times New Roman"/>
          <w:i/>
          <w:sz w:val="24"/>
          <w:szCs w:val="24"/>
        </w:rPr>
        <w:t>Humanos a manos del Ejército.</w:t>
      </w:r>
      <w:r w:rsidR="006E35E1" w:rsidRPr="00185E5E">
        <w:rPr>
          <w:rFonts w:ascii="Times New Roman" w:hAnsi="Times New Roman" w:cs="Times New Roman"/>
          <w:sz w:val="24"/>
          <w:szCs w:val="24"/>
        </w:rPr>
        <w:t xml:space="preserve"> </w:t>
      </w:r>
      <w:r w:rsidR="00DA1604" w:rsidRPr="00185E5E">
        <w:rPr>
          <w:rFonts w:ascii="Times New Roman" w:hAnsi="Times New Roman" w:cs="Times New Roman"/>
          <w:sz w:val="24"/>
          <w:szCs w:val="24"/>
        </w:rPr>
        <w:t xml:space="preserve">Londres, UK: </w:t>
      </w:r>
      <w:r w:rsidR="006E35E1" w:rsidRPr="00185E5E">
        <w:rPr>
          <w:rFonts w:ascii="Times New Roman" w:hAnsi="Times New Roman" w:cs="Times New Roman"/>
          <w:sz w:val="24"/>
          <w:szCs w:val="24"/>
        </w:rPr>
        <w:t xml:space="preserve">Amnistía Internacional. </w:t>
      </w:r>
    </w:p>
    <w:p w:rsidR="00B767C2" w:rsidRPr="00185E5E" w:rsidRDefault="0048720A" w:rsidP="00185E5E">
      <w:pPr>
        <w:spacing w:after="0" w:line="360" w:lineRule="auto"/>
        <w:jc w:val="both"/>
        <w:rPr>
          <w:rFonts w:ascii="Times New Roman" w:hAnsi="Times New Roman" w:cs="Times New Roman"/>
          <w:sz w:val="24"/>
          <w:szCs w:val="24"/>
        </w:rPr>
      </w:pPr>
      <w:r w:rsidRPr="00185E5E">
        <w:rPr>
          <w:rFonts w:ascii="Times New Roman" w:hAnsi="Times New Roman" w:cs="Times New Roman"/>
          <w:sz w:val="24"/>
          <w:szCs w:val="24"/>
        </w:rPr>
        <w:t>Amnistía Internacional</w:t>
      </w:r>
      <w:r w:rsidR="00597C93" w:rsidRPr="00185E5E">
        <w:rPr>
          <w:rFonts w:ascii="Times New Roman" w:hAnsi="Times New Roman" w:cs="Times New Roman"/>
          <w:sz w:val="24"/>
          <w:szCs w:val="24"/>
        </w:rPr>
        <w:t xml:space="preserve"> (2010)</w:t>
      </w:r>
      <w:r w:rsidR="006E35E1" w:rsidRPr="00185E5E">
        <w:rPr>
          <w:rFonts w:ascii="Times New Roman" w:hAnsi="Times New Roman" w:cs="Times New Roman"/>
          <w:sz w:val="24"/>
          <w:szCs w:val="24"/>
        </w:rPr>
        <w:t xml:space="preserve">. </w:t>
      </w:r>
      <w:r w:rsidR="006E35E1" w:rsidRPr="00185E5E">
        <w:rPr>
          <w:rFonts w:ascii="Times New Roman" w:hAnsi="Times New Roman" w:cs="Times New Roman"/>
          <w:i/>
          <w:sz w:val="24"/>
          <w:szCs w:val="24"/>
        </w:rPr>
        <w:t xml:space="preserve">Víctimas Invisibles. Migrantes en movimiento en México. </w:t>
      </w:r>
      <w:r w:rsidR="00C956A5" w:rsidRPr="00185E5E">
        <w:rPr>
          <w:rFonts w:ascii="Times New Roman" w:hAnsi="Times New Roman" w:cs="Times New Roman"/>
          <w:i/>
          <w:sz w:val="24"/>
          <w:szCs w:val="24"/>
        </w:rPr>
        <w:tab/>
      </w:r>
      <w:r w:rsidR="006E35E1" w:rsidRPr="00185E5E">
        <w:rPr>
          <w:rFonts w:ascii="Times New Roman" w:hAnsi="Times New Roman" w:cs="Times New Roman"/>
          <w:i/>
          <w:sz w:val="24"/>
          <w:szCs w:val="24"/>
        </w:rPr>
        <w:t xml:space="preserve">Amnistía Internacional. </w:t>
      </w:r>
      <w:r w:rsidR="00744E88" w:rsidRPr="00185E5E">
        <w:rPr>
          <w:rFonts w:ascii="Times New Roman" w:hAnsi="Times New Roman" w:cs="Times New Roman"/>
          <w:sz w:val="24"/>
          <w:szCs w:val="24"/>
        </w:rPr>
        <w:t>Londres, UK: Amnistía Internacional</w:t>
      </w:r>
      <w:r w:rsidR="006E35E1" w:rsidRPr="00185E5E">
        <w:rPr>
          <w:rFonts w:ascii="Times New Roman" w:hAnsi="Times New Roman" w:cs="Times New Roman"/>
          <w:sz w:val="24"/>
          <w:szCs w:val="24"/>
        </w:rPr>
        <w:t>.</w:t>
      </w:r>
      <w:r w:rsidRPr="00185E5E">
        <w:rPr>
          <w:rFonts w:ascii="Times New Roman" w:hAnsi="Times New Roman" w:cs="Times New Roman"/>
          <w:sz w:val="24"/>
          <w:szCs w:val="24"/>
        </w:rPr>
        <w:t xml:space="preserve"> </w:t>
      </w:r>
    </w:p>
    <w:p w:rsidR="003D0922" w:rsidRPr="00185E5E" w:rsidRDefault="0048720A" w:rsidP="00185E5E">
      <w:pPr>
        <w:spacing w:after="0" w:line="360" w:lineRule="auto"/>
        <w:jc w:val="both"/>
        <w:rPr>
          <w:rFonts w:ascii="Times New Roman" w:hAnsi="Times New Roman" w:cs="Times New Roman"/>
          <w:sz w:val="24"/>
          <w:szCs w:val="24"/>
        </w:rPr>
      </w:pPr>
      <w:r w:rsidRPr="00185E5E">
        <w:rPr>
          <w:rFonts w:ascii="Times New Roman" w:hAnsi="Times New Roman" w:cs="Times New Roman"/>
          <w:sz w:val="24"/>
          <w:szCs w:val="24"/>
        </w:rPr>
        <w:t>Article 19, Cencos</w:t>
      </w:r>
      <w:r w:rsidR="00597C93" w:rsidRPr="00185E5E">
        <w:rPr>
          <w:rFonts w:ascii="Times New Roman" w:hAnsi="Times New Roman" w:cs="Times New Roman"/>
          <w:sz w:val="24"/>
          <w:szCs w:val="24"/>
        </w:rPr>
        <w:t xml:space="preserve"> (</w:t>
      </w:r>
      <w:r w:rsidR="006E35E1" w:rsidRPr="00185E5E">
        <w:rPr>
          <w:rFonts w:ascii="Times New Roman" w:hAnsi="Times New Roman" w:cs="Times New Roman"/>
          <w:sz w:val="24"/>
          <w:szCs w:val="24"/>
        </w:rPr>
        <w:t>2010</w:t>
      </w:r>
      <w:r w:rsidR="00597C93" w:rsidRPr="00185E5E">
        <w:rPr>
          <w:rFonts w:ascii="Times New Roman" w:hAnsi="Times New Roman" w:cs="Times New Roman"/>
          <w:sz w:val="24"/>
          <w:szCs w:val="24"/>
        </w:rPr>
        <w:t>)</w:t>
      </w:r>
      <w:r w:rsidR="006E35E1" w:rsidRPr="00185E5E">
        <w:rPr>
          <w:rFonts w:ascii="Times New Roman" w:hAnsi="Times New Roman" w:cs="Times New Roman"/>
          <w:sz w:val="24"/>
          <w:szCs w:val="24"/>
        </w:rPr>
        <w:t xml:space="preserve">. </w:t>
      </w:r>
      <w:r w:rsidR="006E35E1" w:rsidRPr="00185E5E">
        <w:rPr>
          <w:rFonts w:ascii="Times New Roman" w:hAnsi="Times New Roman" w:cs="Times New Roman"/>
          <w:i/>
          <w:sz w:val="24"/>
          <w:szCs w:val="24"/>
        </w:rPr>
        <w:t>Agresiones contra la libertad de expresión en México</w:t>
      </w:r>
      <w:r w:rsidR="006E35E1" w:rsidRPr="00185E5E">
        <w:rPr>
          <w:rFonts w:ascii="Times New Roman" w:hAnsi="Times New Roman" w:cs="Times New Roman"/>
          <w:sz w:val="24"/>
          <w:szCs w:val="24"/>
        </w:rPr>
        <w:t xml:space="preserve">. </w:t>
      </w:r>
      <w:r w:rsidR="00FB4A5F" w:rsidRPr="00185E5E">
        <w:rPr>
          <w:rFonts w:ascii="Times New Roman" w:hAnsi="Times New Roman" w:cs="Times New Roman"/>
          <w:sz w:val="24"/>
          <w:szCs w:val="24"/>
        </w:rPr>
        <w:t xml:space="preserve">México </w:t>
      </w:r>
      <w:r w:rsidR="00C956A5" w:rsidRPr="00185E5E">
        <w:rPr>
          <w:rFonts w:ascii="Times New Roman" w:hAnsi="Times New Roman" w:cs="Times New Roman"/>
          <w:sz w:val="24"/>
          <w:szCs w:val="24"/>
        </w:rPr>
        <w:tab/>
      </w:r>
      <w:r w:rsidR="00FB4A5F" w:rsidRPr="00185E5E">
        <w:rPr>
          <w:rFonts w:ascii="Times New Roman" w:hAnsi="Times New Roman" w:cs="Times New Roman"/>
          <w:sz w:val="24"/>
          <w:szCs w:val="24"/>
        </w:rPr>
        <w:t>D</w:t>
      </w:r>
      <w:r w:rsidR="00113344" w:rsidRPr="00185E5E">
        <w:rPr>
          <w:rFonts w:ascii="Times New Roman" w:hAnsi="Times New Roman" w:cs="Times New Roman"/>
          <w:sz w:val="24"/>
          <w:szCs w:val="24"/>
        </w:rPr>
        <w:t>.</w:t>
      </w:r>
      <w:r w:rsidR="00FB4A5F" w:rsidRPr="00185E5E">
        <w:rPr>
          <w:rFonts w:ascii="Times New Roman" w:hAnsi="Times New Roman" w:cs="Times New Roman"/>
          <w:sz w:val="24"/>
          <w:szCs w:val="24"/>
        </w:rPr>
        <w:t>F, México</w:t>
      </w:r>
      <w:r w:rsidR="00744E88" w:rsidRPr="00185E5E">
        <w:rPr>
          <w:rFonts w:ascii="Times New Roman" w:hAnsi="Times New Roman" w:cs="Times New Roman"/>
          <w:sz w:val="24"/>
          <w:szCs w:val="24"/>
        </w:rPr>
        <w:t xml:space="preserve">: </w:t>
      </w:r>
      <w:r w:rsidR="006E35E1" w:rsidRPr="00185E5E">
        <w:rPr>
          <w:rFonts w:ascii="Times New Roman" w:hAnsi="Times New Roman" w:cs="Times New Roman"/>
          <w:sz w:val="24"/>
          <w:szCs w:val="24"/>
        </w:rPr>
        <w:t>Article 19 y Centro N</w:t>
      </w:r>
      <w:r w:rsidR="00D621FC" w:rsidRPr="00185E5E">
        <w:rPr>
          <w:rFonts w:ascii="Times New Roman" w:hAnsi="Times New Roman" w:cs="Times New Roman"/>
          <w:sz w:val="24"/>
          <w:szCs w:val="24"/>
        </w:rPr>
        <w:t>acional de Comunicación Social.</w:t>
      </w:r>
    </w:p>
    <w:p w:rsidR="00364003" w:rsidRPr="00185E5E" w:rsidRDefault="00744E88" w:rsidP="00185E5E">
      <w:pPr>
        <w:spacing w:after="0" w:line="360" w:lineRule="auto"/>
        <w:jc w:val="both"/>
        <w:rPr>
          <w:rFonts w:ascii="Times New Roman" w:hAnsi="Times New Roman" w:cs="Times New Roman"/>
          <w:bCs/>
          <w:sz w:val="24"/>
          <w:szCs w:val="24"/>
          <w:lang w:val="en-US" w:eastAsia="es-ES_tradnl"/>
        </w:rPr>
      </w:pPr>
      <w:r w:rsidRPr="00185E5E">
        <w:rPr>
          <w:rFonts w:ascii="Times New Roman" w:hAnsi="Times New Roman" w:cs="Times New Roman"/>
          <w:sz w:val="24"/>
          <w:szCs w:val="24"/>
        </w:rPr>
        <w:t xml:space="preserve">Article </w:t>
      </w:r>
      <w:r w:rsidR="00597C93" w:rsidRPr="00185E5E">
        <w:rPr>
          <w:rFonts w:ascii="Times New Roman" w:hAnsi="Times New Roman" w:cs="Times New Roman"/>
          <w:sz w:val="24"/>
          <w:szCs w:val="24"/>
        </w:rPr>
        <w:t>19 (</w:t>
      </w:r>
      <w:r w:rsidR="006E35E1" w:rsidRPr="00185E5E">
        <w:rPr>
          <w:rFonts w:ascii="Times New Roman" w:hAnsi="Times New Roman" w:cs="Times New Roman"/>
          <w:sz w:val="24"/>
          <w:szCs w:val="24"/>
        </w:rPr>
        <w:t>2010</w:t>
      </w:r>
      <w:r w:rsidR="00597C93" w:rsidRPr="00185E5E">
        <w:rPr>
          <w:rFonts w:ascii="Times New Roman" w:hAnsi="Times New Roman" w:cs="Times New Roman"/>
          <w:sz w:val="24"/>
          <w:szCs w:val="24"/>
        </w:rPr>
        <w:t>)</w:t>
      </w:r>
      <w:r w:rsidR="006E35E1" w:rsidRPr="00185E5E">
        <w:rPr>
          <w:rFonts w:ascii="Times New Roman" w:hAnsi="Times New Roman" w:cs="Times New Roman"/>
          <w:sz w:val="24"/>
          <w:szCs w:val="24"/>
        </w:rPr>
        <w:t xml:space="preserve">. </w:t>
      </w:r>
      <w:r w:rsidR="006E35E1" w:rsidRPr="00185E5E">
        <w:rPr>
          <w:rFonts w:ascii="Times New Roman" w:hAnsi="Times New Roman" w:cs="Times New Roman"/>
          <w:i/>
          <w:sz w:val="24"/>
          <w:szCs w:val="24"/>
        </w:rPr>
        <w:t>Guía de seguridad para periodistas v</w:t>
      </w:r>
      <w:r w:rsidR="00925996" w:rsidRPr="00185E5E">
        <w:rPr>
          <w:rFonts w:ascii="Times New Roman" w:hAnsi="Times New Roman" w:cs="Times New Roman"/>
          <w:i/>
          <w:sz w:val="24"/>
          <w:szCs w:val="24"/>
        </w:rPr>
        <w:t>isuales</w:t>
      </w:r>
      <w:r w:rsidR="00925996" w:rsidRPr="00185E5E">
        <w:rPr>
          <w:rFonts w:ascii="Times New Roman" w:hAnsi="Times New Roman" w:cs="Times New Roman"/>
          <w:sz w:val="24"/>
          <w:szCs w:val="24"/>
        </w:rPr>
        <w:t>. México D</w:t>
      </w:r>
      <w:r w:rsidR="00113344" w:rsidRPr="00185E5E">
        <w:rPr>
          <w:rFonts w:ascii="Times New Roman" w:hAnsi="Times New Roman" w:cs="Times New Roman"/>
          <w:sz w:val="24"/>
          <w:szCs w:val="24"/>
        </w:rPr>
        <w:t>.</w:t>
      </w:r>
      <w:r w:rsidR="00925996" w:rsidRPr="00185E5E">
        <w:rPr>
          <w:rFonts w:ascii="Times New Roman" w:hAnsi="Times New Roman" w:cs="Times New Roman"/>
          <w:sz w:val="24"/>
          <w:szCs w:val="24"/>
        </w:rPr>
        <w:t xml:space="preserve">F, México: </w:t>
      </w:r>
      <w:r w:rsidR="00C956A5" w:rsidRPr="00185E5E">
        <w:rPr>
          <w:rFonts w:ascii="Times New Roman" w:hAnsi="Times New Roman" w:cs="Times New Roman"/>
          <w:sz w:val="24"/>
          <w:szCs w:val="24"/>
        </w:rPr>
        <w:tab/>
      </w:r>
      <w:r w:rsidR="00925996" w:rsidRPr="00185E5E">
        <w:rPr>
          <w:rFonts w:ascii="Times New Roman" w:hAnsi="Times New Roman" w:cs="Times New Roman"/>
          <w:sz w:val="24"/>
          <w:szCs w:val="24"/>
        </w:rPr>
        <w:t>Article 19</w:t>
      </w:r>
      <w:r w:rsidR="006E35E1" w:rsidRPr="00185E5E">
        <w:rPr>
          <w:rFonts w:ascii="Times New Roman" w:hAnsi="Times New Roman" w:cs="Times New Roman"/>
          <w:sz w:val="24"/>
          <w:szCs w:val="24"/>
        </w:rPr>
        <w:t>.</w:t>
      </w:r>
      <w:r w:rsidR="0048720A" w:rsidRPr="00185E5E">
        <w:rPr>
          <w:rFonts w:ascii="Times New Roman" w:hAnsi="Times New Roman" w:cs="Times New Roman"/>
          <w:sz w:val="24"/>
          <w:szCs w:val="24"/>
        </w:rPr>
        <w:t xml:space="preserve"> </w:t>
      </w:r>
    </w:p>
    <w:p w:rsidR="00876535" w:rsidRPr="00185E5E" w:rsidRDefault="00744E88" w:rsidP="00185E5E">
      <w:pPr>
        <w:spacing w:after="0" w:line="360" w:lineRule="auto"/>
        <w:jc w:val="both"/>
        <w:rPr>
          <w:rFonts w:ascii="Times New Roman" w:hAnsi="Times New Roman" w:cs="Times New Roman"/>
          <w:bCs/>
          <w:sz w:val="24"/>
          <w:szCs w:val="24"/>
          <w:lang w:val="en-US" w:eastAsia="es-ES_tradnl"/>
        </w:rPr>
      </w:pPr>
      <w:r w:rsidRPr="00185E5E">
        <w:rPr>
          <w:rFonts w:ascii="Times New Roman" w:hAnsi="Times New Roman" w:cs="Times New Roman"/>
          <w:sz w:val="24"/>
          <w:szCs w:val="24"/>
        </w:rPr>
        <w:t>Article</w:t>
      </w:r>
      <w:r w:rsidR="00BE1D8C" w:rsidRPr="00185E5E">
        <w:rPr>
          <w:rFonts w:ascii="Times New Roman" w:hAnsi="Times New Roman" w:cs="Times New Roman"/>
          <w:sz w:val="24"/>
          <w:szCs w:val="24"/>
        </w:rPr>
        <w:t xml:space="preserve"> 19 (2010)</w:t>
      </w:r>
      <w:r w:rsidR="006E35E1" w:rsidRPr="00185E5E">
        <w:rPr>
          <w:rFonts w:ascii="Times New Roman" w:hAnsi="Times New Roman" w:cs="Times New Roman"/>
          <w:sz w:val="24"/>
          <w:szCs w:val="24"/>
        </w:rPr>
        <w:t xml:space="preserve">. </w:t>
      </w:r>
      <w:r w:rsidR="006E35E1" w:rsidRPr="00185E5E">
        <w:rPr>
          <w:rFonts w:ascii="Times New Roman" w:hAnsi="Times New Roman" w:cs="Times New Roman"/>
          <w:i/>
          <w:sz w:val="24"/>
          <w:szCs w:val="24"/>
        </w:rPr>
        <w:t>La violencia en México y el derecho a la información 2010</w:t>
      </w:r>
      <w:r w:rsidR="00925996" w:rsidRPr="00185E5E">
        <w:rPr>
          <w:rFonts w:ascii="Times New Roman" w:hAnsi="Times New Roman" w:cs="Times New Roman"/>
          <w:sz w:val="24"/>
          <w:szCs w:val="24"/>
        </w:rPr>
        <w:t>. México D</w:t>
      </w:r>
      <w:r w:rsidR="00113344" w:rsidRPr="00185E5E">
        <w:rPr>
          <w:rFonts w:ascii="Times New Roman" w:hAnsi="Times New Roman" w:cs="Times New Roman"/>
          <w:sz w:val="24"/>
          <w:szCs w:val="24"/>
        </w:rPr>
        <w:t>.</w:t>
      </w:r>
      <w:r w:rsidR="00925996" w:rsidRPr="00185E5E">
        <w:rPr>
          <w:rFonts w:ascii="Times New Roman" w:hAnsi="Times New Roman" w:cs="Times New Roman"/>
          <w:sz w:val="24"/>
          <w:szCs w:val="24"/>
        </w:rPr>
        <w:t xml:space="preserve">F, </w:t>
      </w:r>
      <w:r w:rsidR="00C956A5" w:rsidRPr="00185E5E">
        <w:rPr>
          <w:rFonts w:ascii="Times New Roman" w:hAnsi="Times New Roman" w:cs="Times New Roman"/>
          <w:sz w:val="24"/>
          <w:szCs w:val="24"/>
        </w:rPr>
        <w:tab/>
      </w:r>
      <w:r w:rsidR="006E35E1" w:rsidRPr="00185E5E">
        <w:rPr>
          <w:rFonts w:ascii="Times New Roman" w:hAnsi="Times New Roman" w:cs="Times New Roman"/>
          <w:sz w:val="24"/>
          <w:szCs w:val="24"/>
        </w:rPr>
        <w:t>México</w:t>
      </w:r>
      <w:r w:rsidR="00925996" w:rsidRPr="00185E5E">
        <w:rPr>
          <w:rFonts w:ascii="Times New Roman" w:hAnsi="Times New Roman" w:cs="Times New Roman"/>
          <w:sz w:val="24"/>
          <w:szCs w:val="24"/>
        </w:rPr>
        <w:t>: Article 19</w:t>
      </w:r>
      <w:r w:rsidR="006E35E1" w:rsidRPr="00185E5E">
        <w:rPr>
          <w:rFonts w:ascii="Times New Roman" w:hAnsi="Times New Roman" w:cs="Times New Roman"/>
          <w:sz w:val="24"/>
          <w:szCs w:val="24"/>
        </w:rPr>
        <w:t>.</w:t>
      </w:r>
      <w:r w:rsidR="0048720A" w:rsidRPr="00185E5E">
        <w:rPr>
          <w:rFonts w:ascii="Times New Roman" w:hAnsi="Times New Roman" w:cs="Times New Roman"/>
          <w:sz w:val="24"/>
          <w:szCs w:val="24"/>
        </w:rPr>
        <w:t xml:space="preserve"> </w:t>
      </w:r>
    </w:p>
    <w:p w:rsidR="006E35E1" w:rsidRPr="00185E5E" w:rsidRDefault="00744E88" w:rsidP="00185E5E">
      <w:pPr>
        <w:spacing w:after="0" w:line="360" w:lineRule="auto"/>
        <w:jc w:val="both"/>
        <w:rPr>
          <w:rFonts w:ascii="Times New Roman" w:hAnsi="Times New Roman" w:cs="Times New Roman"/>
          <w:sz w:val="24"/>
          <w:szCs w:val="24"/>
        </w:rPr>
      </w:pPr>
      <w:r w:rsidRPr="00185E5E">
        <w:rPr>
          <w:rFonts w:ascii="Times New Roman" w:hAnsi="Times New Roman" w:cs="Times New Roman"/>
          <w:sz w:val="24"/>
          <w:szCs w:val="24"/>
        </w:rPr>
        <w:t xml:space="preserve">Article </w:t>
      </w:r>
      <w:r w:rsidR="00BE1D8C" w:rsidRPr="00185E5E">
        <w:rPr>
          <w:rFonts w:ascii="Times New Roman" w:hAnsi="Times New Roman" w:cs="Times New Roman"/>
          <w:sz w:val="24"/>
          <w:szCs w:val="24"/>
        </w:rPr>
        <w:t>19 (</w:t>
      </w:r>
      <w:r w:rsidR="006E35E1" w:rsidRPr="00185E5E">
        <w:rPr>
          <w:rFonts w:ascii="Times New Roman" w:hAnsi="Times New Roman" w:cs="Times New Roman"/>
          <w:sz w:val="24"/>
          <w:szCs w:val="24"/>
        </w:rPr>
        <w:t>2012</w:t>
      </w:r>
      <w:r w:rsidR="00BE1D8C" w:rsidRPr="00185E5E">
        <w:rPr>
          <w:rFonts w:ascii="Times New Roman" w:hAnsi="Times New Roman" w:cs="Times New Roman"/>
          <w:sz w:val="24"/>
          <w:szCs w:val="24"/>
        </w:rPr>
        <w:t>)</w:t>
      </w:r>
      <w:r w:rsidR="006E35E1" w:rsidRPr="00185E5E">
        <w:rPr>
          <w:rFonts w:ascii="Times New Roman" w:hAnsi="Times New Roman" w:cs="Times New Roman"/>
          <w:sz w:val="24"/>
          <w:szCs w:val="24"/>
        </w:rPr>
        <w:t>.</w:t>
      </w:r>
      <w:r w:rsidR="006E35E1" w:rsidRPr="00185E5E">
        <w:rPr>
          <w:rFonts w:ascii="Times New Roman" w:hAnsi="Times New Roman" w:cs="Times New Roman"/>
          <w:i/>
          <w:sz w:val="24"/>
          <w:szCs w:val="24"/>
        </w:rPr>
        <w:t xml:space="preserve"> Agresiones contra periodistas y medios en México</w:t>
      </w:r>
      <w:r w:rsidR="00925996" w:rsidRPr="00185E5E">
        <w:rPr>
          <w:rFonts w:ascii="Times New Roman" w:hAnsi="Times New Roman" w:cs="Times New Roman"/>
          <w:sz w:val="24"/>
          <w:szCs w:val="24"/>
        </w:rPr>
        <w:t>. México D</w:t>
      </w:r>
      <w:r w:rsidR="00113344" w:rsidRPr="00185E5E">
        <w:rPr>
          <w:rFonts w:ascii="Times New Roman" w:hAnsi="Times New Roman" w:cs="Times New Roman"/>
          <w:sz w:val="24"/>
          <w:szCs w:val="24"/>
        </w:rPr>
        <w:t>.</w:t>
      </w:r>
      <w:r w:rsidR="00925996" w:rsidRPr="00185E5E">
        <w:rPr>
          <w:rFonts w:ascii="Times New Roman" w:hAnsi="Times New Roman" w:cs="Times New Roman"/>
          <w:sz w:val="24"/>
          <w:szCs w:val="24"/>
        </w:rPr>
        <w:t xml:space="preserve">F, México: </w:t>
      </w:r>
      <w:r w:rsidR="00C956A5" w:rsidRPr="00185E5E">
        <w:rPr>
          <w:rFonts w:ascii="Times New Roman" w:hAnsi="Times New Roman" w:cs="Times New Roman"/>
          <w:sz w:val="24"/>
          <w:szCs w:val="24"/>
        </w:rPr>
        <w:tab/>
      </w:r>
      <w:r w:rsidR="00925996" w:rsidRPr="00185E5E">
        <w:rPr>
          <w:rFonts w:ascii="Times New Roman" w:hAnsi="Times New Roman" w:cs="Times New Roman"/>
          <w:sz w:val="24"/>
          <w:szCs w:val="24"/>
        </w:rPr>
        <w:t>Article 19</w:t>
      </w:r>
      <w:r w:rsidR="006E35E1" w:rsidRPr="00185E5E">
        <w:rPr>
          <w:rFonts w:ascii="Times New Roman" w:hAnsi="Times New Roman" w:cs="Times New Roman"/>
          <w:sz w:val="24"/>
          <w:szCs w:val="24"/>
        </w:rPr>
        <w:t>.</w:t>
      </w:r>
      <w:r w:rsidR="0048720A" w:rsidRPr="00185E5E">
        <w:rPr>
          <w:rFonts w:ascii="Times New Roman" w:hAnsi="Times New Roman" w:cs="Times New Roman"/>
          <w:sz w:val="24"/>
          <w:szCs w:val="24"/>
        </w:rPr>
        <w:t xml:space="preserve"> </w:t>
      </w:r>
    </w:p>
    <w:p w:rsidR="007E2823" w:rsidRPr="00185E5E" w:rsidRDefault="00744E88" w:rsidP="00185E5E">
      <w:pPr>
        <w:spacing w:after="0" w:line="360" w:lineRule="auto"/>
        <w:jc w:val="both"/>
        <w:rPr>
          <w:rFonts w:ascii="Times New Roman" w:hAnsi="Times New Roman" w:cs="Times New Roman"/>
          <w:bCs/>
          <w:sz w:val="24"/>
          <w:szCs w:val="24"/>
          <w:lang w:val="en-US" w:eastAsia="es-ES_tradnl"/>
        </w:rPr>
      </w:pPr>
      <w:r w:rsidRPr="00185E5E">
        <w:rPr>
          <w:rFonts w:ascii="Times New Roman" w:hAnsi="Times New Roman" w:cs="Times New Roman"/>
          <w:sz w:val="24"/>
          <w:szCs w:val="24"/>
        </w:rPr>
        <w:t>Article</w:t>
      </w:r>
      <w:r w:rsidR="00BE1D8C" w:rsidRPr="00185E5E">
        <w:rPr>
          <w:rFonts w:ascii="Times New Roman" w:hAnsi="Times New Roman" w:cs="Times New Roman"/>
          <w:sz w:val="24"/>
          <w:szCs w:val="24"/>
        </w:rPr>
        <w:t xml:space="preserve"> 19 (2013)</w:t>
      </w:r>
      <w:r w:rsidR="006E35E1" w:rsidRPr="00185E5E">
        <w:rPr>
          <w:rFonts w:ascii="Times New Roman" w:hAnsi="Times New Roman" w:cs="Times New Roman"/>
          <w:sz w:val="24"/>
          <w:szCs w:val="24"/>
        </w:rPr>
        <w:t xml:space="preserve">. </w:t>
      </w:r>
      <w:r w:rsidR="006E35E1" w:rsidRPr="00185E5E">
        <w:rPr>
          <w:rFonts w:ascii="Times New Roman" w:hAnsi="Times New Roman" w:cs="Times New Roman"/>
          <w:i/>
          <w:sz w:val="24"/>
          <w:szCs w:val="24"/>
        </w:rPr>
        <w:t xml:space="preserve">Campaña Global por la Libertad de Expresión: Para la consideración </w:t>
      </w:r>
      <w:r w:rsidR="00C956A5" w:rsidRPr="00185E5E">
        <w:rPr>
          <w:rFonts w:ascii="Times New Roman" w:hAnsi="Times New Roman" w:cs="Times New Roman"/>
          <w:i/>
          <w:sz w:val="24"/>
          <w:szCs w:val="24"/>
        </w:rPr>
        <w:tab/>
      </w:r>
      <w:r w:rsidR="006E35E1" w:rsidRPr="00185E5E">
        <w:rPr>
          <w:rFonts w:ascii="Times New Roman" w:hAnsi="Times New Roman" w:cs="Times New Roman"/>
          <w:i/>
          <w:sz w:val="24"/>
          <w:szCs w:val="24"/>
        </w:rPr>
        <w:t xml:space="preserve">del Relator Especial sobre las ejecuciones, extrajudiciales, sumarias y arbitrarias </w:t>
      </w:r>
      <w:r w:rsidR="00C956A5" w:rsidRPr="00185E5E">
        <w:rPr>
          <w:rFonts w:ascii="Times New Roman" w:hAnsi="Times New Roman" w:cs="Times New Roman"/>
          <w:i/>
          <w:sz w:val="24"/>
          <w:szCs w:val="24"/>
        </w:rPr>
        <w:tab/>
      </w:r>
      <w:r w:rsidR="006E35E1" w:rsidRPr="00185E5E">
        <w:rPr>
          <w:rFonts w:ascii="Times New Roman" w:hAnsi="Times New Roman" w:cs="Times New Roman"/>
          <w:i/>
          <w:sz w:val="24"/>
          <w:szCs w:val="24"/>
        </w:rPr>
        <w:t>en su visita oficial a México</w:t>
      </w:r>
      <w:r w:rsidR="00C2180B" w:rsidRPr="00185E5E">
        <w:rPr>
          <w:rFonts w:ascii="Times New Roman" w:hAnsi="Times New Roman" w:cs="Times New Roman"/>
          <w:sz w:val="24"/>
          <w:szCs w:val="24"/>
        </w:rPr>
        <w:t>. México D</w:t>
      </w:r>
      <w:r w:rsidR="00113344" w:rsidRPr="00185E5E">
        <w:rPr>
          <w:rFonts w:ascii="Times New Roman" w:hAnsi="Times New Roman" w:cs="Times New Roman"/>
          <w:sz w:val="24"/>
          <w:szCs w:val="24"/>
        </w:rPr>
        <w:t>.</w:t>
      </w:r>
      <w:r w:rsidR="00C2180B" w:rsidRPr="00185E5E">
        <w:rPr>
          <w:rFonts w:ascii="Times New Roman" w:hAnsi="Times New Roman" w:cs="Times New Roman"/>
          <w:sz w:val="24"/>
          <w:szCs w:val="24"/>
        </w:rPr>
        <w:t>F, México: Article 19</w:t>
      </w:r>
      <w:r w:rsidR="006E35E1" w:rsidRPr="00185E5E">
        <w:rPr>
          <w:rFonts w:ascii="Times New Roman" w:hAnsi="Times New Roman" w:cs="Times New Roman"/>
          <w:sz w:val="24"/>
          <w:szCs w:val="24"/>
        </w:rPr>
        <w:t>.</w:t>
      </w:r>
      <w:r w:rsidR="0048720A" w:rsidRPr="00185E5E">
        <w:rPr>
          <w:rFonts w:ascii="Times New Roman" w:hAnsi="Times New Roman" w:cs="Times New Roman"/>
          <w:sz w:val="24"/>
          <w:szCs w:val="24"/>
        </w:rPr>
        <w:t xml:space="preserve"> </w:t>
      </w:r>
    </w:p>
    <w:p w:rsidR="006E35E1" w:rsidRPr="00185E5E" w:rsidRDefault="00744E88" w:rsidP="00185E5E">
      <w:pPr>
        <w:spacing w:after="0" w:line="360" w:lineRule="auto"/>
        <w:jc w:val="both"/>
        <w:rPr>
          <w:rFonts w:ascii="Times New Roman" w:hAnsi="Times New Roman" w:cs="Times New Roman"/>
          <w:bCs/>
          <w:sz w:val="24"/>
          <w:szCs w:val="24"/>
          <w:lang w:val="en-US" w:eastAsia="es-ES_tradnl"/>
        </w:rPr>
      </w:pPr>
      <w:r w:rsidRPr="00185E5E">
        <w:rPr>
          <w:rFonts w:ascii="Times New Roman" w:hAnsi="Times New Roman" w:cs="Times New Roman"/>
          <w:sz w:val="24"/>
          <w:szCs w:val="24"/>
        </w:rPr>
        <w:t xml:space="preserve">Article </w:t>
      </w:r>
      <w:r w:rsidR="00BE1D8C" w:rsidRPr="00185E5E">
        <w:rPr>
          <w:rFonts w:ascii="Times New Roman" w:hAnsi="Times New Roman" w:cs="Times New Roman"/>
          <w:sz w:val="24"/>
          <w:szCs w:val="24"/>
        </w:rPr>
        <w:t>19 (2013)</w:t>
      </w:r>
      <w:r w:rsidR="006E35E1" w:rsidRPr="00185E5E">
        <w:rPr>
          <w:rFonts w:ascii="Times New Roman" w:hAnsi="Times New Roman" w:cs="Times New Roman"/>
          <w:sz w:val="24"/>
          <w:szCs w:val="24"/>
        </w:rPr>
        <w:t xml:space="preserve">. </w:t>
      </w:r>
      <w:r w:rsidR="006E35E1" w:rsidRPr="00185E5E">
        <w:rPr>
          <w:rFonts w:ascii="Times New Roman" w:hAnsi="Times New Roman" w:cs="Times New Roman"/>
          <w:i/>
          <w:sz w:val="24"/>
          <w:szCs w:val="24"/>
        </w:rPr>
        <w:t xml:space="preserve">Informe México 2012. Doble asesinato: La prensa entre la violencia y la </w:t>
      </w:r>
      <w:r w:rsidR="00C956A5" w:rsidRPr="00185E5E">
        <w:rPr>
          <w:rFonts w:ascii="Times New Roman" w:hAnsi="Times New Roman" w:cs="Times New Roman"/>
          <w:i/>
          <w:sz w:val="24"/>
          <w:szCs w:val="24"/>
        </w:rPr>
        <w:tab/>
      </w:r>
      <w:r w:rsidR="006E35E1" w:rsidRPr="00185E5E">
        <w:rPr>
          <w:rFonts w:ascii="Times New Roman" w:hAnsi="Times New Roman" w:cs="Times New Roman"/>
          <w:i/>
          <w:sz w:val="24"/>
          <w:szCs w:val="24"/>
        </w:rPr>
        <w:t>impunidad.</w:t>
      </w:r>
      <w:r w:rsidR="00C2180B" w:rsidRPr="00185E5E">
        <w:rPr>
          <w:rFonts w:ascii="Times New Roman" w:hAnsi="Times New Roman" w:cs="Times New Roman"/>
          <w:sz w:val="24"/>
          <w:szCs w:val="24"/>
        </w:rPr>
        <w:t xml:space="preserve"> México D</w:t>
      </w:r>
      <w:r w:rsidR="00113344" w:rsidRPr="00185E5E">
        <w:rPr>
          <w:rFonts w:ascii="Times New Roman" w:hAnsi="Times New Roman" w:cs="Times New Roman"/>
          <w:sz w:val="24"/>
          <w:szCs w:val="24"/>
        </w:rPr>
        <w:t>.</w:t>
      </w:r>
      <w:r w:rsidR="00C2180B" w:rsidRPr="00185E5E">
        <w:rPr>
          <w:rFonts w:ascii="Times New Roman" w:hAnsi="Times New Roman" w:cs="Times New Roman"/>
          <w:sz w:val="24"/>
          <w:szCs w:val="24"/>
        </w:rPr>
        <w:t xml:space="preserve">F, </w:t>
      </w:r>
      <w:r w:rsidR="006E35E1" w:rsidRPr="00185E5E">
        <w:rPr>
          <w:rFonts w:ascii="Times New Roman" w:hAnsi="Times New Roman" w:cs="Times New Roman"/>
          <w:sz w:val="24"/>
          <w:szCs w:val="24"/>
        </w:rPr>
        <w:t>Méxic</w:t>
      </w:r>
      <w:r w:rsidR="00C2180B" w:rsidRPr="00185E5E">
        <w:rPr>
          <w:rFonts w:ascii="Times New Roman" w:hAnsi="Times New Roman" w:cs="Times New Roman"/>
          <w:sz w:val="24"/>
          <w:szCs w:val="24"/>
        </w:rPr>
        <w:t>o: Article 19</w:t>
      </w:r>
      <w:r w:rsidR="006E35E1" w:rsidRPr="00185E5E">
        <w:rPr>
          <w:rFonts w:ascii="Times New Roman" w:hAnsi="Times New Roman" w:cs="Times New Roman"/>
          <w:sz w:val="24"/>
          <w:szCs w:val="24"/>
        </w:rPr>
        <w:t>.</w:t>
      </w:r>
      <w:r w:rsidR="0048720A" w:rsidRPr="00185E5E">
        <w:rPr>
          <w:rFonts w:ascii="Times New Roman" w:hAnsi="Times New Roman" w:cs="Times New Roman"/>
          <w:sz w:val="24"/>
          <w:szCs w:val="24"/>
        </w:rPr>
        <w:t xml:space="preserve"> </w:t>
      </w:r>
    </w:p>
    <w:p w:rsidR="006933AF" w:rsidRPr="00185E5E" w:rsidRDefault="006933AF" w:rsidP="00185E5E">
      <w:pPr>
        <w:spacing w:after="0" w:line="360" w:lineRule="auto"/>
        <w:jc w:val="both"/>
        <w:rPr>
          <w:rStyle w:val="nfasis"/>
          <w:rFonts w:ascii="Times New Roman" w:hAnsi="Times New Roman" w:cs="Times New Roman"/>
          <w:i w:val="0"/>
          <w:sz w:val="24"/>
          <w:szCs w:val="24"/>
        </w:rPr>
      </w:pPr>
      <w:r w:rsidRPr="00185E5E">
        <w:rPr>
          <w:rStyle w:val="nfasis"/>
          <w:rFonts w:ascii="Times New Roman" w:hAnsi="Times New Roman" w:cs="Times New Roman"/>
          <w:i w:val="0"/>
          <w:sz w:val="24"/>
          <w:szCs w:val="24"/>
        </w:rPr>
        <w:t>Article 19</w:t>
      </w:r>
      <w:r w:rsidR="008C485B" w:rsidRPr="00185E5E">
        <w:rPr>
          <w:rStyle w:val="nfasis"/>
          <w:rFonts w:ascii="Times New Roman" w:hAnsi="Times New Roman" w:cs="Times New Roman"/>
          <w:i w:val="0"/>
          <w:sz w:val="24"/>
          <w:szCs w:val="24"/>
        </w:rPr>
        <w:t xml:space="preserve"> (2007)</w:t>
      </w:r>
      <w:r w:rsidRPr="00185E5E">
        <w:rPr>
          <w:rStyle w:val="nfasis"/>
          <w:rFonts w:ascii="Times New Roman" w:hAnsi="Times New Roman" w:cs="Times New Roman"/>
          <w:i w:val="0"/>
          <w:sz w:val="24"/>
          <w:szCs w:val="24"/>
        </w:rPr>
        <w:t xml:space="preserve">. </w:t>
      </w:r>
      <w:r w:rsidRPr="00185E5E">
        <w:rPr>
          <w:rStyle w:val="nfasis"/>
          <w:rFonts w:ascii="Times New Roman" w:hAnsi="Times New Roman" w:cs="Times New Roman"/>
          <w:sz w:val="24"/>
          <w:szCs w:val="24"/>
        </w:rPr>
        <w:t xml:space="preserve">Informe sobre la Situación del Ejercicio de la Libertad de Expresión en </w:t>
      </w:r>
      <w:r w:rsidR="00C956A5" w:rsidRPr="00185E5E">
        <w:rPr>
          <w:rStyle w:val="nfasis"/>
          <w:rFonts w:ascii="Times New Roman" w:hAnsi="Times New Roman" w:cs="Times New Roman"/>
          <w:sz w:val="24"/>
          <w:szCs w:val="24"/>
        </w:rPr>
        <w:tab/>
      </w:r>
      <w:r w:rsidRPr="00185E5E">
        <w:rPr>
          <w:rStyle w:val="nfasis"/>
          <w:rFonts w:ascii="Times New Roman" w:hAnsi="Times New Roman" w:cs="Times New Roman"/>
          <w:sz w:val="24"/>
          <w:szCs w:val="24"/>
        </w:rPr>
        <w:t>México 2007</w:t>
      </w:r>
      <w:r w:rsidRPr="00185E5E">
        <w:rPr>
          <w:rStyle w:val="nfasis"/>
          <w:rFonts w:ascii="Times New Roman" w:hAnsi="Times New Roman" w:cs="Times New Roman"/>
          <w:i w:val="0"/>
          <w:sz w:val="24"/>
          <w:szCs w:val="24"/>
        </w:rPr>
        <w:t>. México</w:t>
      </w:r>
      <w:r w:rsidR="00D621FC" w:rsidRPr="00185E5E">
        <w:rPr>
          <w:rStyle w:val="nfasis"/>
          <w:rFonts w:ascii="Times New Roman" w:hAnsi="Times New Roman" w:cs="Times New Roman"/>
          <w:i w:val="0"/>
          <w:sz w:val="24"/>
          <w:szCs w:val="24"/>
        </w:rPr>
        <w:t>, México D</w:t>
      </w:r>
      <w:r w:rsidR="00113344" w:rsidRPr="00185E5E">
        <w:rPr>
          <w:rStyle w:val="nfasis"/>
          <w:rFonts w:ascii="Times New Roman" w:hAnsi="Times New Roman" w:cs="Times New Roman"/>
          <w:i w:val="0"/>
          <w:sz w:val="24"/>
          <w:szCs w:val="24"/>
        </w:rPr>
        <w:t>.</w:t>
      </w:r>
      <w:r w:rsidR="00D621FC" w:rsidRPr="00185E5E">
        <w:rPr>
          <w:rStyle w:val="nfasis"/>
          <w:rFonts w:ascii="Times New Roman" w:hAnsi="Times New Roman" w:cs="Times New Roman"/>
          <w:i w:val="0"/>
          <w:sz w:val="24"/>
          <w:szCs w:val="24"/>
        </w:rPr>
        <w:t xml:space="preserve">F: </w:t>
      </w:r>
      <w:r w:rsidR="008C485B" w:rsidRPr="00185E5E">
        <w:rPr>
          <w:rStyle w:val="nfasis"/>
          <w:rFonts w:ascii="Times New Roman" w:hAnsi="Times New Roman" w:cs="Times New Roman"/>
          <w:i w:val="0"/>
          <w:sz w:val="24"/>
          <w:szCs w:val="24"/>
        </w:rPr>
        <w:t>Article 19. </w:t>
      </w:r>
    </w:p>
    <w:p w:rsidR="007E2823" w:rsidRPr="00185E5E" w:rsidRDefault="00744E88" w:rsidP="00185E5E">
      <w:pPr>
        <w:spacing w:after="0" w:line="360" w:lineRule="auto"/>
        <w:jc w:val="both"/>
        <w:rPr>
          <w:rFonts w:ascii="Times New Roman" w:hAnsi="Times New Roman" w:cs="Times New Roman"/>
          <w:sz w:val="24"/>
          <w:szCs w:val="24"/>
        </w:rPr>
      </w:pPr>
      <w:r w:rsidRPr="00185E5E">
        <w:rPr>
          <w:rFonts w:ascii="Times New Roman" w:hAnsi="Times New Roman" w:cs="Times New Roman"/>
          <w:sz w:val="24"/>
          <w:szCs w:val="24"/>
        </w:rPr>
        <w:t>Article</w:t>
      </w:r>
      <w:r w:rsidR="00BE1D8C" w:rsidRPr="00185E5E">
        <w:rPr>
          <w:rFonts w:ascii="Times New Roman" w:hAnsi="Times New Roman" w:cs="Times New Roman"/>
          <w:sz w:val="24"/>
          <w:szCs w:val="24"/>
        </w:rPr>
        <w:t xml:space="preserve"> 19 (</w:t>
      </w:r>
      <w:r w:rsidR="006E35E1" w:rsidRPr="00185E5E">
        <w:rPr>
          <w:rFonts w:ascii="Times New Roman" w:hAnsi="Times New Roman" w:cs="Times New Roman"/>
          <w:sz w:val="24"/>
          <w:szCs w:val="24"/>
        </w:rPr>
        <w:t>2015</w:t>
      </w:r>
      <w:r w:rsidR="00BE1D8C" w:rsidRPr="00185E5E">
        <w:rPr>
          <w:rFonts w:ascii="Times New Roman" w:hAnsi="Times New Roman" w:cs="Times New Roman"/>
          <w:sz w:val="24"/>
          <w:szCs w:val="24"/>
        </w:rPr>
        <w:t>)</w:t>
      </w:r>
      <w:r w:rsidR="006E35E1" w:rsidRPr="00185E5E">
        <w:rPr>
          <w:rFonts w:ascii="Times New Roman" w:hAnsi="Times New Roman" w:cs="Times New Roman"/>
          <w:sz w:val="24"/>
          <w:szCs w:val="24"/>
        </w:rPr>
        <w:t xml:space="preserve">. </w:t>
      </w:r>
      <w:r w:rsidR="006E35E1" w:rsidRPr="00185E5E">
        <w:rPr>
          <w:rFonts w:ascii="Times New Roman" w:hAnsi="Times New Roman" w:cs="Times New Roman"/>
          <w:i/>
          <w:sz w:val="24"/>
          <w:szCs w:val="24"/>
        </w:rPr>
        <w:t>Estado de Censura.</w:t>
      </w:r>
      <w:r w:rsidR="00C2180B" w:rsidRPr="00185E5E">
        <w:rPr>
          <w:rFonts w:ascii="Times New Roman" w:hAnsi="Times New Roman" w:cs="Times New Roman"/>
          <w:sz w:val="24"/>
          <w:szCs w:val="24"/>
        </w:rPr>
        <w:t xml:space="preserve"> México D</w:t>
      </w:r>
      <w:r w:rsidR="00113344" w:rsidRPr="00185E5E">
        <w:rPr>
          <w:rFonts w:ascii="Times New Roman" w:hAnsi="Times New Roman" w:cs="Times New Roman"/>
          <w:sz w:val="24"/>
          <w:szCs w:val="24"/>
        </w:rPr>
        <w:t>.</w:t>
      </w:r>
      <w:r w:rsidR="00C2180B" w:rsidRPr="00185E5E">
        <w:rPr>
          <w:rFonts w:ascii="Times New Roman" w:hAnsi="Times New Roman" w:cs="Times New Roman"/>
          <w:sz w:val="24"/>
          <w:szCs w:val="24"/>
        </w:rPr>
        <w:t>F, México: Article 19</w:t>
      </w:r>
      <w:r w:rsidR="006E35E1" w:rsidRPr="00185E5E">
        <w:rPr>
          <w:rFonts w:ascii="Times New Roman" w:hAnsi="Times New Roman" w:cs="Times New Roman"/>
          <w:sz w:val="24"/>
          <w:szCs w:val="24"/>
        </w:rPr>
        <w:t>.</w:t>
      </w:r>
      <w:r w:rsidR="0048720A" w:rsidRPr="00185E5E">
        <w:rPr>
          <w:rFonts w:ascii="Times New Roman" w:hAnsi="Times New Roman" w:cs="Times New Roman"/>
          <w:sz w:val="24"/>
          <w:szCs w:val="24"/>
        </w:rPr>
        <w:t xml:space="preserve"> </w:t>
      </w:r>
    </w:p>
    <w:p w:rsidR="00B767C2" w:rsidRPr="00185E5E" w:rsidRDefault="00B767C2" w:rsidP="00185E5E">
      <w:pPr>
        <w:autoSpaceDE w:val="0"/>
        <w:autoSpaceDN w:val="0"/>
        <w:adjustRightInd w:val="0"/>
        <w:spacing w:after="0" w:line="360" w:lineRule="auto"/>
        <w:jc w:val="both"/>
        <w:rPr>
          <w:rStyle w:val="nfasis"/>
          <w:rFonts w:ascii="Times New Roman" w:hAnsi="Times New Roman" w:cs="Times New Roman"/>
          <w:i w:val="0"/>
          <w:sz w:val="24"/>
          <w:szCs w:val="24"/>
        </w:rPr>
      </w:pPr>
      <w:r w:rsidRPr="00185E5E">
        <w:rPr>
          <w:rStyle w:val="nfasis"/>
          <w:rFonts w:ascii="Times New Roman" w:hAnsi="Times New Roman" w:cs="Times New Roman"/>
          <w:i w:val="0"/>
          <w:sz w:val="24"/>
          <w:szCs w:val="24"/>
        </w:rPr>
        <w:t>Article 19, CENCOS</w:t>
      </w:r>
      <w:r w:rsidR="008C485B" w:rsidRPr="00185E5E">
        <w:rPr>
          <w:rStyle w:val="nfasis"/>
          <w:rFonts w:ascii="Times New Roman" w:hAnsi="Times New Roman" w:cs="Times New Roman"/>
          <w:i w:val="0"/>
          <w:sz w:val="24"/>
          <w:szCs w:val="24"/>
        </w:rPr>
        <w:t xml:space="preserve"> (2008)</w:t>
      </w:r>
      <w:r w:rsidRPr="00185E5E">
        <w:rPr>
          <w:rStyle w:val="nfasis"/>
          <w:rFonts w:ascii="Times New Roman" w:hAnsi="Times New Roman" w:cs="Times New Roman"/>
          <w:i w:val="0"/>
          <w:sz w:val="24"/>
          <w:szCs w:val="24"/>
        </w:rPr>
        <w:t xml:space="preserve">. </w:t>
      </w:r>
      <w:r w:rsidRPr="00185E5E">
        <w:rPr>
          <w:rStyle w:val="nfasis"/>
          <w:rFonts w:ascii="Times New Roman" w:hAnsi="Times New Roman" w:cs="Times New Roman"/>
          <w:sz w:val="24"/>
          <w:szCs w:val="24"/>
        </w:rPr>
        <w:t xml:space="preserve">Informe sobre la Situación del Ejercicio de la Libertad de </w:t>
      </w:r>
      <w:r w:rsidR="00C956A5" w:rsidRPr="00185E5E">
        <w:rPr>
          <w:rStyle w:val="nfasis"/>
          <w:rFonts w:ascii="Times New Roman" w:hAnsi="Times New Roman" w:cs="Times New Roman"/>
          <w:sz w:val="24"/>
          <w:szCs w:val="24"/>
        </w:rPr>
        <w:tab/>
      </w:r>
      <w:r w:rsidRPr="00185E5E">
        <w:rPr>
          <w:rStyle w:val="nfasis"/>
          <w:rFonts w:ascii="Times New Roman" w:hAnsi="Times New Roman" w:cs="Times New Roman"/>
          <w:sz w:val="24"/>
          <w:szCs w:val="24"/>
        </w:rPr>
        <w:t>Expresión en México, 2007</w:t>
      </w:r>
      <w:r w:rsidRPr="00185E5E">
        <w:rPr>
          <w:rStyle w:val="nfasis"/>
          <w:rFonts w:ascii="Times New Roman" w:hAnsi="Times New Roman" w:cs="Times New Roman"/>
          <w:i w:val="0"/>
          <w:sz w:val="24"/>
          <w:szCs w:val="24"/>
        </w:rPr>
        <w:t xml:space="preserve">. México, </w:t>
      </w:r>
      <w:r w:rsidR="008C485B" w:rsidRPr="00185E5E">
        <w:rPr>
          <w:rStyle w:val="nfasis"/>
          <w:rFonts w:ascii="Times New Roman" w:hAnsi="Times New Roman" w:cs="Times New Roman"/>
          <w:i w:val="0"/>
          <w:sz w:val="24"/>
          <w:szCs w:val="24"/>
        </w:rPr>
        <w:t xml:space="preserve">México DF: </w:t>
      </w:r>
      <w:r w:rsidRPr="00185E5E">
        <w:rPr>
          <w:rStyle w:val="nfasis"/>
          <w:rFonts w:ascii="Times New Roman" w:hAnsi="Times New Roman" w:cs="Times New Roman"/>
          <w:i w:val="0"/>
          <w:sz w:val="24"/>
          <w:szCs w:val="24"/>
        </w:rPr>
        <w:t>Article 19/C</w:t>
      </w:r>
      <w:r w:rsidR="008C485B" w:rsidRPr="00185E5E">
        <w:rPr>
          <w:rStyle w:val="nfasis"/>
          <w:rFonts w:ascii="Times New Roman" w:hAnsi="Times New Roman" w:cs="Times New Roman"/>
          <w:i w:val="0"/>
          <w:sz w:val="24"/>
          <w:szCs w:val="24"/>
        </w:rPr>
        <w:t xml:space="preserve">ENCOS. </w:t>
      </w:r>
    </w:p>
    <w:p w:rsidR="00B767C2" w:rsidRPr="00185E5E" w:rsidRDefault="00B767C2" w:rsidP="00185E5E">
      <w:pPr>
        <w:spacing w:after="0" w:line="360" w:lineRule="auto"/>
        <w:jc w:val="both"/>
        <w:rPr>
          <w:rFonts w:ascii="Times New Roman" w:hAnsi="Times New Roman" w:cs="Times New Roman"/>
          <w:iCs/>
          <w:sz w:val="24"/>
          <w:szCs w:val="24"/>
        </w:rPr>
      </w:pPr>
      <w:r w:rsidRPr="00185E5E">
        <w:rPr>
          <w:rStyle w:val="nfasis"/>
          <w:rFonts w:ascii="Times New Roman" w:hAnsi="Times New Roman" w:cs="Times New Roman"/>
          <w:i w:val="0"/>
          <w:sz w:val="24"/>
          <w:szCs w:val="24"/>
        </w:rPr>
        <w:lastRenderedPageBreak/>
        <w:t>Article 19, CENCOS</w:t>
      </w:r>
      <w:r w:rsidR="008C485B" w:rsidRPr="00185E5E">
        <w:rPr>
          <w:rStyle w:val="nfasis"/>
          <w:rFonts w:ascii="Times New Roman" w:hAnsi="Times New Roman" w:cs="Times New Roman"/>
          <w:i w:val="0"/>
          <w:sz w:val="24"/>
          <w:szCs w:val="24"/>
        </w:rPr>
        <w:t xml:space="preserve"> (2010)</w:t>
      </w:r>
      <w:r w:rsidRPr="00185E5E">
        <w:rPr>
          <w:rStyle w:val="nfasis"/>
          <w:rFonts w:ascii="Times New Roman" w:hAnsi="Times New Roman" w:cs="Times New Roman"/>
          <w:i w:val="0"/>
          <w:sz w:val="24"/>
          <w:szCs w:val="24"/>
        </w:rPr>
        <w:t xml:space="preserve">. </w:t>
      </w:r>
      <w:r w:rsidRPr="00185E5E">
        <w:rPr>
          <w:rStyle w:val="nfasis"/>
          <w:rFonts w:ascii="Times New Roman" w:hAnsi="Times New Roman" w:cs="Times New Roman"/>
          <w:sz w:val="24"/>
          <w:szCs w:val="24"/>
        </w:rPr>
        <w:t xml:space="preserve">Informe 2009. Entre la violencia y la indiferencia: Informe de </w:t>
      </w:r>
      <w:r w:rsidR="00C956A5" w:rsidRPr="00185E5E">
        <w:rPr>
          <w:rStyle w:val="nfasis"/>
          <w:rFonts w:ascii="Times New Roman" w:hAnsi="Times New Roman" w:cs="Times New Roman"/>
          <w:sz w:val="24"/>
          <w:szCs w:val="24"/>
        </w:rPr>
        <w:tab/>
      </w:r>
      <w:r w:rsidRPr="00185E5E">
        <w:rPr>
          <w:rStyle w:val="nfasis"/>
          <w:rFonts w:ascii="Times New Roman" w:hAnsi="Times New Roman" w:cs="Times New Roman"/>
          <w:sz w:val="24"/>
          <w:szCs w:val="24"/>
        </w:rPr>
        <w:t>Agresiones contra la libertad de expresión en México</w:t>
      </w:r>
      <w:r w:rsidRPr="00185E5E">
        <w:rPr>
          <w:rStyle w:val="nfasis"/>
          <w:rFonts w:ascii="Times New Roman" w:hAnsi="Times New Roman" w:cs="Times New Roman"/>
          <w:i w:val="0"/>
          <w:sz w:val="24"/>
          <w:szCs w:val="24"/>
        </w:rPr>
        <w:t>. México,</w:t>
      </w:r>
      <w:r w:rsidR="008C485B" w:rsidRPr="00185E5E">
        <w:rPr>
          <w:rStyle w:val="nfasis"/>
          <w:rFonts w:ascii="Times New Roman" w:hAnsi="Times New Roman" w:cs="Times New Roman"/>
          <w:i w:val="0"/>
          <w:sz w:val="24"/>
          <w:szCs w:val="24"/>
        </w:rPr>
        <w:t xml:space="preserve"> México D</w:t>
      </w:r>
      <w:r w:rsidR="00113344" w:rsidRPr="00185E5E">
        <w:rPr>
          <w:rStyle w:val="nfasis"/>
          <w:rFonts w:ascii="Times New Roman" w:hAnsi="Times New Roman" w:cs="Times New Roman"/>
          <w:i w:val="0"/>
          <w:sz w:val="24"/>
          <w:szCs w:val="24"/>
        </w:rPr>
        <w:t>.</w:t>
      </w:r>
      <w:r w:rsidR="008C485B" w:rsidRPr="00185E5E">
        <w:rPr>
          <w:rStyle w:val="nfasis"/>
          <w:rFonts w:ascii="Times New Roman" w:hAnsi="Times New Roman" w:cs="Times New Roman"/>
          <w:i w:val="0"/>
          <w:sz w:val="24"/>
          <w:szCs w:val="24"/>
        </w:rPr>
        <w:t xml:space="preserve">F: Article </w:t>
      </w:r>
      <w:r w:rsidR="00C956A5" w:rsidRPr="00185E5E">
        <w:rPr>
          <w:rStyle w:val="nfasis"/>
          <w:rFonts w:ascii="Times New Roman" w:hAnsi="Times New Roman" w:cs="Times New Roman"/>
          <w:i w:val="0"/>
          <w:sz w:val="24"/>
          <w:szCs w:val="24"/>
        </w:rPr>
        <w:tab/>
      </w:r>
      <w:r w:rsidR="008C485B" w:rsidRPr="00185E5E">
        <w:rPr>
          <w:rStyle w:val="nfasis"/>
          <w:rFonts w:ascii="Times New Roman" w:hAnsi="Times New Roman" w:cs="Times New Roman"/>
          <w:i w:val="0"/>
          <w:sz w:val="24"/>
          <w:szCs w:val="24"/>
        </w:rPr>
        <w:t>19/CENCOS</w:t>
      </w:r>
      <w:r w:rsidR="008C485B" w:rsidRPr="00185E5E">
        <w:rPr>
          <w:rFonts w:ascii="Times New Roman" w:hAnsi="Times New Roman" w:cs="Times New Roman"/>
          <w:sz w:val="24"/>
          <w:szCs w:val="24"/>
        </w:rPr>
        <w:t xml:space="preserve">. </w:t>
      </w:r>
    </w:p>
    <w:p w:rsidR="006933AF" w:rsidRPr="00185E5E" w:rsidRDefault="006933AF" w:rsidP="00185E5E">
      <w:pPr>
        <w:autoSpaceDE w:val="0"/>
        <w:autoSpaceDN w:val="0"/>
        <w:adjustRightInd w:val="0"/>
        <w:spacing w:after="0" w:line="360" w:lineRule="auto"/>
        <w:jc w:val="both"/>
        <w:rPr>
          <w:rStyle w:val="nfasis"/>
          <w:rFonts w:ascii="Times New Roman" w:hAnsi="Times New Roman" w:cs="Times New Roman"/>
          <w:i w:val="0"/>
          <w:sz w:val="24"/>
          <w:szCs w:val="24"/>
        </w:rPr>
      </w:pPr>
      <w:r w:rsidRPr="00185E5E">
        <w:rPr>
          <w:rStyle w:val="nfasis"/>
          <w:rFonts w:ascii="Times New Roman" w:hAnsi="Times New Roman" w:cs="Times New Roman"/>
          <w:i w:val="0"/>
          <w:sz w:val="24"/>
          <w:szCs w:val="24"/>
        </w:rPr>
        <w:t>Article 19, CENCOS</w:t>
      </w:r>
      <w:r w:rsidR="001009A0" w:rsidRPr="00185E5E">
        <w:rPr>
          <w:rStyle w:val="nfasis"/>
          <w:rFonts w:ascii="Times New Roman" w:hAnsi="Times New Roman" w:cs="Times New Roman"/>
          <w:i w:val="0"/>
          <w:sz w:val="24"/>
          <w:szCs w:val="24"/>
        </w:rPr>
        <w:t xml:space="preserve"> (2011)</w:t>
      </w:r>
      <w:r w:rsidRPr="00185E5E">
        <w:rPr>
          <w:rStyle w:val="nfasis"/>
          <w:rFonts w:ascii="Times New Roman" w:hAnsi="Times New Roman" w:cs="Times New Roman"/>
          <w:i w:val="0"/>
          <w:sz w:val="24"/>
          <w:szCs w:val="24"/>
        </w:rPr>
        <w:t xml:space="preserve">. </w:t>
      </w:r>
      <w:r w:rsidRPr="00185E5E">
        <w:rPr>
          <w:rStyle w:val="nfasis"/>
          <w:rFonts w:ascii="Times New Roman" w:hAnsi="Times New Roman" w:cs="Times New Roman"/>
          <w:sz w:val="24"/>
          <w:szCs w:val="24"/>
        </w:rPr>
        <w:t xml:space="preserve">Violencia en México y el derecho a la información: Análisis </w:t>
      </w:r>
      <w:r w:rsidR="00C956A5" w:rsidRPr="00185E5E">
        <w:rPr>
          <w:rStyle w:val="nfasis"/>
          <w:rFonts w:ascii="Times New Roman" w:hAnsi="Times New Roman" w:cs="Times New Roman"/>
          <w:sz w:val="24"/>
          <w:szCs w:val="24"/>
        </w:rPr>
        <w:tab/>
      </w:r>
      <w:r w:rsidRPr="00185E5E">
        <w:rPr>
          <w:rStyle w:val="nfasis"/>
          <w:rFonts w:ascii="Times New Roman" w:hAnsi="Times New Roman" w:cs="Times New Roman"/>
          <w:sz w:val="24"/>
          <w:szCs w:val="24"/>
        </w:rPr>
        <w:t>de las cifras</w:t>
      </w:r>
      <w:r w:rsidRPr="00185E5E">
        <w:rPr>
          <w:rStyle w:val="nfasis"/>
          <w:rFonts w:ascii="Times New Roman" w:hAnsi="Times New Roman" w:cs="Times New Roman"/>
          <w:i w:val="0"/>
          <w:sz w:val="24"/>
          <w:szCs w:val="24"/>
        </w:rPr>
        <w:t xml:space="preserve">. México, </w:t>
      </w:r>
      <w:r w:rsidR="001009A0" w:rsidRPr="00185E5E">
        <w:rPr>
          <w:rStyle w:val="nfasis"/>
          <w:rFonts w:ascii="Times New Roman" w:hAnsi="Times New Roman" w:cs="Times New Roman"/>
          <w:i w:val="0"/>
          <w:sz w:val="24"/>
          <w:szCs w:val="24"/>
        </w:rPr>
        <w:t>México D</w:t>
      </w:r>
      <w:r w:rsidR="00113344" w:rsidRPr="00185E5E">
        <w:rPr>
          <w:rStyle w:val="nfasis"/>
          <w:rFonts w:ascii="Times New Roman" w:hAnsi="Times New Roman" w:cs="Times New Roman"/>
          <w:i w:val="0"/>
          <w:sz w:val="24"/>
          <w:szCs w:val="24"/>
        </w:rPr>
        <w:t>.</w:t>
      </w:r>
      <w:r w:rsidR="001009A0" w:rsidRPr="00185E5E">
        <w:rPr>
          <w:rStyle w:val="nfasis"/>
          <w:rFonts w:ascii="Times New Roman" w:hAnsi="Times New Roman" w:cs="Times New Roman"/>
          <w:i w:val="0"/>
          <w:sz w:val="24"/>
          <w:szCs w:val="24"/>
        </w:rPr>
        <w:t xml:space="preserve">F: </w:t>
      </w:r>
      <w:r w:rsidRPr="00185E5E">
        <w:rPr>
          <w:rStyle w:val="nfasis"/>
          <w:rFonts w:ascii="Times New Roman" w:hAnsi="Times New Roman" w:cs="Times New Roman"/>
          <w:i w:val="0"/>
          <w:sz w:val="24"/>
          <w:szCs w:val="24"/>
        </w:rPr>
        <w:t>Article 19/CENC</w:t>
      </w:r>
      <w:r w:rsidR="001009A0" w:rsidRPr="00185E5E">
        <w:rPr>
          <w:rStyle w:val="nfasis"/>
          <w:rFonts w:ascii="Times New Roman" w:hAnsi="Times New Roman" w:cs="Times New Roman"/>
          <w:i w:val="0"/>
          <w:sz w:val="24"/>
          <w:szCs w:val="24"/>
        </w:rPr>
        <w:t xml:space="preserve">OS. </w:t>
      </w:r>
    </w:p>
    <w:p w:rsidR="00FA2479" w:rsidRPr="00185E5E" w:rsidRDefault="006933AF" w:rsidP="00185E5E">
      <w:pPr>
        <w:spacing w:after="0" w:line="360" w:lineRule="auto"/>
        <w:jc w:val="both"/>
        <w:rPr>
          <w:rStyle w:val="nfasis"/>
          <w:rFonts w:ascii="Times New Roman" w:hAnsi="Times New Roman" w:cs="Times New Roman"/>
          <w:i w:val="0"/>
          <w:sz w:val="24"/>
          <w:szCs w:val="24"/>
        </w:rPr>
      </w:pPr>
      <w:r w:rsidRPr="00185E5E">
        <w:rPr>
          <w:rStyle w:val="nfasis"/>
          <w:rFonts w:ascii="Times New Roman" w:hAnsi="Times New Roman" w:cs="Times New Roman"/>
          <w:i w:val="0"/>
          <w:sz w:val="24"/>
          <w:szCs w:val="24"/>
        </w:rPr>
        <w:t>AMARC, Article 19, FMB, LIMAC, SNRP, RSF</w:t>
      </w:r>
      <w:r w:rsidR="001009A0" w:rsidRPr="00185E5E">
        <w:rPr>
          <w:rStyle w:val="nfasis"/>
          <w:rFonts w:ascii="Times New Roman" w:hAnsi="Times New Roman" w:cs="Times New Roman"/>
          <w:i w:val="0"/>
          <w:sz w:val="24"/>
          <w:szCs w:val="24"/>
        </w:rPr>
        <w:t xml:space="preserve"> (2007)</w:t>
      </w:r>
      <w:r w:rsidRPr="00185E5E">
        <w:rPr>
          <w:rStyle w:val="nfasis"/>
          <w:rFonts w:ascii="Times New Roman" w:hAnsi="Times New Roman" w:cs="Times New Roman"/>
          <w:i w:val="0"/>
          <w:sz w:val="24"/>
          <w:szCs w:val="24"/>
        </w:rPr>
        <w:t xml:space="preserve">. </w:t>
      </w:r>
      <w:r w:rsidRPr="00185E5E">
        <w:rPr>
          <w:rStyle w:val="nfasis"/>
          <w:rFonts w:ascii="Times New Roman" w:hAnsi="Times New Roman" w:cs="Times New Roman"/>
          <w:sz w:val="24"/>
          <w:szCs w:val="24"/>
        </w:rPr>
        <w:t xml:space="preserve">Informe: sobre la Situación del </w:t>
      </w:r>
      <w:r w:rsidR="00C956A5" w:rsidRPr="00185E5E">
        <w:rPr>
          <w:rStyle w:val="nfasis"/>
          <w:rFonts w:ascii="Times New Roman" w:hAnsi="Times New Roman" w:cs="Times New Roman"/>
          <w:sz w:val="24"/>
          <w:szCs w:val="24"/>
        </w:rPr>
        <w:tab/>
      </w:r>
      <w:r w:rsidRPr="00185E5E">
        <w:rPr>
          <w:rStyle w:val="nfasis"/>
          <w:rFonts w:ascii="Times New Roman" w:hAnsi="Times New Roman" w:cs="Times New Roman"/>
          <w:sz w:val="24"/>
          <w:szCs w:val="24"/>
        </w:rPr>
        <w:t xml:space="preserve">Ejercicio de la Libertad de Expresión en México. Que presentaron Organizaciones </w:t>
      </w:r>
      <w:r w:rsidR="00C956A5" w:rsidRPr="00185E5E">
        <w:rPr>
          <w:rStyle w:val="nfasis"/>
          <w:rFonts w:ascii="Times New Roman" w:hAnsi="Times New Roman" w:cs="Times New Roman"/>
          <w:sz w:val="24"/>
          <w:szCs w:val="24"/>
        </w:rPr>
        <w:tab/>
      </w:r>
      <w:r w:rsidRPr="00185E5E">
        <w:rPr>
          <w:rStyle w:val="nfasis"/>
          <w:rFonts w:ascii="Times New Roman" w:hAnsi="Times New Roman" w:cs="Times New Roman"/>
          <w:sz w:val="24"/>
          <w:szCs w:val="24"/>
        </w:rPr>
        <w:t xml:space="preserve">a la Comisión Interamericana de Derechos Humanos (CIDH) en su 128° Periodo </w:t>
      </w:r>
      <w:r w:rsidR="00C956A5" w:rsidRPr="00185E5E">
        <w:rPr>
          <w:rStyle w:val="nfasis"/>
          <w:rFonts w:ascii="Times New Roman" w:hAnsi="Times New Roman" w:cs="Times New Roman"/>
          <w:sz w:val="24"/>
          <w:szCs w:val="24"/>
        </w:rPr>
        <w:tab/>
      </w:r>
      <w:r w:rsidRPr="00185E5E">
        <w:rPr>
          <w:rStyle w:val="nfasis"/>
          <w:rFonts w:ascii="Times New Roman" w:hAnsi="Times New Roman" w:cs="Times New Roman"/>
          <w:sz w:val="24"/>
          <w:szCs w:val="24"/>
        </w:rPr>
        <w:t>Ordinario de Sesiones.</w:t>
      </w:r>
      <w:r w:rsidRPr="00185E5E">
        <w:rPr>
          <w:rStyle w:val="nfasis"/>
          <w:rFonts w:ascii="Times New Roman" w:hAnsi="Times New Roman" w:cs="Times New Roman"/>
          <w:i w:val="0"/>
          <w:sz w:val="24"/>
          <w:szCs w:val="24"/>
        </w:rPr>
        <w:t xml:space="preserve"> México, AMARC, Article 19, FMB, LIMAC, SNRP, RSF, </w:t>
      </w:r>
      <w:r w:rsidR="00C956A5" w:rsidRPr="00185E5E">
        <w:rPr>
          <w:rStyle w:val="nfasis"/>
          <w:rFonts w:ascii="Times New Roman" w:hAnsi="Times New Roman" w:cs="Times New Roman"/>
          <w:i w:val="0"/>
          <w:sz w:val="24"/>
          <w:szCs w:val="24"/>
        </w:rPr>
        <w:tab/>
      </w:r>
      <w:r w:rsidRPr="00185E5E">
        <w:rPr>
          <w:rStyle w:val="nfasis"/>
          <w:rFonts w:ascii="Times New Roman" w:hAnsi="Times New Roman" w:cs="Times New Roman"/>
          <w:i w:val="0"/>
          <w:sz w:val="24"/>
          <w:szCs w:val="24"/>
        </w:rPr>
        <w:t xml:space="preserve">2007. </w:t>
      </w:r>
    </w:p>
    <w:p w:rsidR="00DA572B" w:rsidRPr="00185E5E" w:rsidRDefault="00DA572B" w:rsidP="00185E5E">
      <w:pPr>
        <w:pStyle w:val="Default"/>
        <w:spacing w:line="360" w:lineRule="auto"/>
        <w:jc w:val="both"/>
        <w:rPr>
          <w:rStyle w:val="nfasis"/>
          <w:rFonts w:ascii="Times New Roman" w:hAnsi="Times New Roman" w:cs="Times New Roman"/>
          <w:i w:val="0"/>
        </w:rPr>
      </w:pPr>
      <w:r w:rsidRPr="00185E5E">
        <w:rPr>
          <w:rStyle w:val="nfasis"/>
          <w:rFonts w:ascii="Times New Roman" w:hAnsi="Times New Roman" w:cs="Times New Roman"/>
          <w:i w:val="0"/>
        </w:rPr>
        <w:t xml:space="preserve">Botero, C. (2010). </w:t>
      </w:r>
      <w:r w:rsidRPr="00185E5E">
        <w:rPr>
          <w:rStyle w:val="nfasis"/>
          <w:rFonts w:ascii="Times New Roman" w:hAnsi="Times New Roman" w:cs="Times New Roman"/>
        </w:rPr>
        <w:t xml:space="preserve">Organización de los Estados Americanos. Informe Anual de la Comisión </w:t>
      </w:r>
      <w:r w:rsidR="00C956A5" w:rsidRPr="00185E5E">
        <w:rPr>
          <w:rStyle w:val="nfasis"/>
          <w:rFonts w:ascii="Times New Roman" w:hAnsi="Times New Roman" w:cs="Times New Roman"/>
        </w:rPr>
        <w:tab/>
      </w:r>
      <w:r w:rsidRPr="00185E5E">
        <w:rPr>
          <w:rStyle w:val="nfasis"/>
          <w:rFonts w:ascii="Times New Roman" w:hAnsi="Times New Roman" w:cs="Times New Roman"/>
        </w:rPr>
        <w:t xml:space="preserve">Interamericana de Derechos Humanos 2010. Informe de la Relatoría Especial para </w:t>
      </w:r>
      <w:r w:rsidR="00C956A5" w:rsidRPr="00185E5E">
        <w:rPr>
          <w:rStyle w:val="nfasis"/>
          <w:rFonts w:ascii="Times New Roman" w:hAnsi="Times New Roman" w:cs="Times New Roman"/>
        </w:rPr>
        <w:tab/>
      </w:r>
      <w:r w:rsidRPr="00185E5E">
        <w:rPr>
          <w:rStyle w:val="nfasis"/>
          <w:rFonts w:ascii="Times New Roman" w:hAnsi="Times New Roman" w:cs="Times New Roman"/>
        </w:rPr>
        <w:t>la Libertad de Expresión.</w:t>
      </w:r>
      <w:r w:rsidRPr="00185E5E">
        <w:rPr>
          <w:rStyle w:val="nfasis"/>
          <w:rFonts w:ascii="Times New Roman" w:hAnsi="Times New Roman" w:cs="Times New Roman"/>
          <w:i w:val="0"/>
        </w:rPr>
        <w:t xml:space="preserve"> Comisión Interamericana de Derechos Humanos, </w:t>
      </w:r>
      <w:r w:rsidR="00C956A5" w:rsidRPr="00185E5E">
        <w:rPr>
          <w:rStyle w:val="nfasis"/>
          <w:rFonts w:ascii="Times New Roman" w:hAnsi="Times New Roman" w:cs="Times New Roman"/>
          <w:i w:val="0"/>
        </w:rPr>
        <w:tab/>
      </w:r>
      <w:r w:rsidRPr="00185E5E">
        <w:rPr>
          <w:rStyle w:val="nfasis"/>
          <w:rFonts w:ascii="Times New Roman" w:hAnsi="Times New Roman" w:cs="Times New Roman"/>
          <w:i w:val="0"/>
        </w:rPr>
        <w:t xml:space="preserve">Organización de los Estados Americanos. </w:t>
      </w:r>
    </w:p>
    <w:p w:rsidR="00D621FC" w:rsidRPr="00185E5E" w:rsidRDefault="00744E88" w:rsidP="00185E5E">
      <w:pPr>
        <w:spacing w:after="0" w:line="360" w:lineRule="auto"/>
        <w:jc w:val="both"/>
        <w:rPr>
          <w:rFonts w:ascii="Times New Roman" w:hAnsi="Times New Roman" w:cs="Times New Roman"/>
          <w:bCs/>
          <w:sz w:val="24"/>
          <w:szCs w:val="24"/>
          <w:lang w:val="en-US" w:eastAsia="es-ES_tradnl"/>
        </w:rPr>
      </w:pPr>
      <w:r w:rsidRPr="00185E5E">
        <w:rPr>
          <w:rFonts w:ascii="Times New Roman" w:hAnsi="Times New Roman" w:cs="Times New Roman"/>
          <w:sz w:val="24"/>
          <w:szCs w:val="24"/>
        </w:rPr>
        <w:t>Centro de Derechos Humanos Prodh Miguel Agustín Pro Juárez</w:t>
      </w:r>
      <w:r w:rsidR="006E35E1" w:rsidRPr="00185E5E">
        <w:rPr>
          <w:rFonts w:ascii="Times New Roman" w:hAnsi="Times New Roman" w:cs="Times New Roman"/>
          <w:sz w:val="24"/>
          <w:szCs w:val="24"/>
        </w:rPr>
        <w:t xml:space="preserve">, AC. </w:t>
      </w:r>
      <w:r w:rsidR="00BE1D8C" w:rsidRPr="00185E5E">
        <w:rPr>
          <w:rFonts w:ascii="Times New Roman" w:hAnsi="Times New Roman" w:cs="Times New Roman"/>
          <w:sz w:val="24"/>
          <w:szCs w:val="24"/>
        </w:rPr>
        <w:t>(</w:t>
      </w:r>
      <w:r w:rsidR="006E35E1" w:rsidRPr="00185E5E">
        <w:rPr>
          <w:rFonts w:ascii="Times New Roman" w:hAnsi="Times New Roman" w:cs="Times New Roman"/>
          <w:sz w:val="24"/>
          <w:szCs w:val="24"/>
        </w:rPr>
        <w:t>2009</w:t>
      </w:r>
      <w:r w:rsidR="00BE1D8C" w:rsidRPr="00185E5E">
        <w:rPr>
          <w:rFonts w:ascii="Times New Roman" w:hAnsi="Times New Roman" w:cs="Times New Roman"/>
          <w:sz w:val="24"/>
          <w:szCs w:val="24"/>
        </w:rPr>
        <w:t>)</w:t>
      </w:r>
      <w:r w:rsidR="006E35E1" w:rsidRPr="00185E5E">
        <w:rPr>
          <w:rFonts w:ascii="Times New Roman" w:hAnsi="Times New Roman" w:cs="Times New Roman"/>
          <w:sz w:val="24"/>
          <w:szCs w:val="24"/>
        </w:rPr>
        <w:t xml:space="preserve">. </w:t>
      </w:r>
      <w:r w:rsidR="00C956A5" w:rsidRPr="00185E5E">
        <w:rPr>
          <w:rFonts w:ascii="Times New Roman" w:hAnsi="Times New Roman" w:cs="Times New Roman"/>
          <w:sz w:val="24"/>
          <w:szCs w:val="24"/>
        </w:rPr>
        <w:tab/>
      </w:r>
      <w:r w:rsidR="006E35E1" w:rsidRPr="00185E5E">
        <w:rPr>
          <w:rFonts w:ascii="Times New Roman" w:hAnsi="Times New Roman" w:cs="Times New Roman"/>
          <w:i/>
          <w:sz w:val="24"/>
          <w:szCs w:val="24"/>
        </w:rPr>
        <w:t xml:space="preserve">Hostigamiento en contra de los periodistas de la Revista “Contralínea” en México. </w:t>
      </w:r>
      <w:r w:rsidR="00C956A5" w:rsidRPr="00185E5E">
        <w:rPr>
          <w:rFonts w:ascii="Times New Roman" w:hAnsi="Times New Roman" w:cs="Times New Roman"/>
          <w:i/>
          <w:sz w:val="24"/>
          <w:szCs w:val="24"/>
        </w:rPr>
        <w:tab/>
      </w:r>
      <w:r w:rsidR="006E35E1" w:rsidRPr="00185E5E">
        <w:rPr>
          <w:rFonts w:ascii="Times New Roman" w:hAnsi="Times New Roman" w:cs="Times New Roman"/>
          <w:bCs/>
          <w:i/>
          <w:sz w:val="24"/>
          <w:szCs w:val="24"/>
        </w:rPr>
        <w:t xml:space="preserve">Información entregada al Sr. Frank La Rue, Relator Especial sobre la libertad de </w:t>
      </w:r>
      <w:r w:rsidR="00C956A5" w:rsidRPr="00185E5E">
        <w:rPr>
          <w:rFonts w:ascii="Times New Roman" w:hAnsi="Times New Roman" w:cs="Times New Roman"/>
          <w:bCs/>
          <w:i/>
          <w:sz w:val="24"/>
          <w:szCs w:val="24"/>
        </w:rPr>
        <w:tab/>
      </w:r>
      <w:r w:rsidR="006E35E1" w:rsidRPr="00185E5E">
        <w:rPr>
          <w:rFonts w:ascii="Times New Roman" w:hAnsi="Times New Roman" w:cs="Times New Roman"/>
          <w:bCs/>
          <w:i/>
          <w:sz w:val="24"/>
          <w:szCs w:val="24"/>
        </w:rPr>
        <w:t>expresión, el 6 de febrero de 2009.</w:t>
      </w:r>
      <w:r w:rsidR="006E35E1" w:rsidRPr="00185E5E">
        <w:rPr>
          <w:rFonts w:ascii="Times New Roman" w:hAnsi="Times New Roman" w:cs="Times New Roman"/>
          <w:sz w:val="24"/>
          <w:szCs w:val="24"/>
        </w:rPr>
        <w:t xml:space="preserve"> Centro de Der</w:t>
      </w:r>
      <w:r w:rsidR="00495DA3" w:rsidRPr="00185E5E">
        <w:rPr>
          <w:rFonts w:ascii="Times New Roman" w:hAnsi="Times New Roman" w:cs="Times New Roman"/>
          <w:sz w:val="24"/>
          <w:szCs w:val="24"/>
        </w:rPr>
        <w:t>echos Humanos PRODH. México D</w:t>
      </w:r>
      <w:r w:rsidR="00113344" w:rsidRPr="00185E5E">
        <w:rPr>
          <w:rFonts w:ascii="Times New Roman" w:hAnsi="Times New Roman" w:cs="Times New Roman"/>
          <w:sz w:val="24"/>
          <w:szCs w:val="24"/>
        </w:rPr>
        <w:t>.</w:t>
      </w:r>
      <w:r w:rsidR="00495DA3" w:rsidRPr="00185E5E">
        <w:rPr>
          <w:rFonts w:ascii="Times New Roman" w:hAnsi="Times New Roman" w:cs="Times New Roman"/>
          <w:sz w:val="24"/>
          <w:szCs w:val="24"/>
        </w:rPr>
        <w:t>F, México: Centro de Derechos Humanos Prod</w:t>
      </w:r>
      <w:r w:rsidR="003C05B8" w:rsidRPr="00185E5E">
        <w:rPr>
          <w:rFonts w:ascii="Times New Roman" w:hAnsi="Times New Roman" w:cs="Times New Roman"/>
          <w:sz w:val="24"/>
          <w:szCs w:val="24"/>
        </w:rPr>
        <w:t>h Miguel Agustín Pro Juárez, AC</w:t>
      </w:r>
      <w:r w:rsidR="006E35E1" w:rsidRPr="00185E5E">
        <w:rPr>
          <w:rFonts w:ascii="Times New Roman" w:hAnsi="Times New Roman" w:cs="Times New Roman"/>
          <w:sz w:val="24"/>
          <w:szCs w:val="24"/>
        </w:rPr>
        <w:t>.</w:t>
      </w:r>
      <w:r w:rsidR="0048720A" w:rsidRPr="00185E5E">
        <w:rPr>
          <w:rFonts w:ascii="Times New Roman" w:hAnsi="Times New Roman" w:cs="Times New Roman"/>
          <w:sz w:val="24"/>
          <w:szCs w:val="24"/>
        </w:rPr>
        <w:t xml:space="preserve"> </w:t>
      </w:r>
    </w:p>
    <w:p w:rsidR="006933AF" w:rsidRPr="00185E5E" w:rsidRDefault="006933AF" w:rsidP="00185E5E">
      <w:pPr>
        <w:spacing w:after="0" w:line="360" w:lineRule="auto"/>
        <w:jc w:val="both"/>
        <w:rPr>
          <w:rStyle w:val="nfasis"/>
          <w:rFonts w:ascii="Times New Roman" w:hAnsi="Times New Roman" w:cs="Times New Roman"/>
          <w:i w:val="0"/>
          <w:sz w:val="24"/>
          <w:szCs w:val="24"/>
        </w:rPr>
      </w:pPr>
      <w:r w:rsidRPr="00185E5E">
        <w:rPr>
          <w:rStyle w:val="nfasis"/>
          <w:rFonts w:ascii="Times New Roman" w:hAnsi="Times New Roman" w:cs="Times New Roman"/>
          <w:i w:val="0"/>
          <w:sz w:val="24"/>
          <w:szCs w:val="24"/>
        </w:rPr>
        <w:t>Centro de Periodismo y Ética Pública</w:t>
      </w:r>
      <w:r w:rsidR="001009A0" w:rsidRPr="00185E5E">
        <w:rPr>
          <w:rStyle w:val="nfasis"/>
          <w:rFonts w:ascii="Times New Roman" w:hAnsi="Times New Roman" w:cs="Times New Roman"/>
          <w:i w:val="0"/>
          <w:sz w:val="24"/>
          <w:szCs w:val="24"/>
        </w:rPr>
        <w:t xml:space="preserve"> (2011)</w:t>
      </w:r>
      <w:r w:rsidRPr="00185E5E">
        <w:rPr>
          <w:rStyle w:val="nfasis"/>
          <w:rFonts w:ascii="Times New Roman" w:hAnsi="Times New Roman" w:cs="Times New Roman"/>
          <w:i w:val="0"/>
          <w:sz w:val="24"/>
          <w:szCs w:val="24"/>
        </w:rPr>
        <w:t xml:space="preserve">. </w:t>
      </w:r>
      <w:r w:rsidRPr="00185E5E">
        <w:rPr>
          <w:rStyle w:val="nfasis"/>
          <w:rFonts w:ascii="Times New Roman" w:hAnsi="Times New Roman" w:cs="Times New Roman"/>
          <w:sz w:val="24"/>
          <w:szCs w:val="24"/>
        </w:rPr>
        <w:t xml:space="preserve">Gobierno y narco; la lucha por imponer la </w:t>
      </w:r>
      <w:r w:rsidR="00C956A5" w:rsidRPr="00185E5E">
        <w:rPr>
          <w:rStyle w:val="nfasis"/>
          <w:rFonts w:ascii="Times New Roman" w:hAnsi="Times New Roman" w:cs="Times New Roman"/>
          <w:sz w:val="24"/>
          <w:szCs w:val="24"/>
        </w:rPr>
        <w:tab/>
      </w:r>
      <w:r w:rsidRPr="00185E5E">
        <w:rPr>
          <w:rStyle w:val="nfasis"/>
          <w:rFonts w:ascii="Times New Roman" w:hAnsi="Times New Roman" w:cs="Times New Roman"/>
          <w:sz w:val="24"/>
          <w:szCs w:val="24"/>
        </w:rPr>
        <w:t>agenda periodística: Situación de la libertad de Expresión en México 2009</w:t>
      </w:r>
      <w:r w:rsidR="001009A0" w:rsidRPr="00185E5E">
        <w:rPr>
          <w:rStyle w:val="nfasis"/>
          <w:rFonts w:ascii="Times New Roman" w:hAnsi="Times New Roman" w:cs="Times New Roman"/>
          <w:i w:val="0"/>
          <w:sz w:val="24"/>
          <w:szCs w:val="24"/>
        </w:rPr>
        <w:t>.</w:t>
      </w:r>
      <w:r w:rsidRPr="00185E5E">
        <w:rPr>
          <w:rStyle w:val="nfasis"/>
          <w:rFonts w:ascii="Times New Roman" w:hAnsi="Times New Roman" w:cs="Times New Roman"/>
          <w:i w:val="0"/>
          <w:sz w:val="24"/>
          <w:szCs w:val="24"/>
        </w:rPr>
        <w:t xml:space="preserve"> </w:t>
      </w:r>
      <w:r w:rsidR="001009A0" w:rsidRPr="00185E5E">
        <w:rPr>
          <w:rStyle w:val="nfasis"/>
          <w:rFonts w:ascii="Times New Roman" w:hAnsi="Times New Roman" w:cs="Times New Roman"/>
          <w:i w:val="0"/>
          <w:sz w:val="24"/>
          <w:szCs w:val="24"/>
        </w:rPr>
        <w:t xml:space="preserve">México </w:t>
      </w:r>
      <w:r w:rsidR="00C956A5" w:rsidRPr="00185E5E">
        <w:rPr>
          <w:rStyle w:val="nfasis"/>
          <w:rFonts w:ascii="Times New Roman" w:hAnsi="Times New Roman" w:cs="Times New Roman"/>
          <w:i w:val="0"/>
          <w:sz w:val="24"/>
          <w:szCs w:val="24"/>
        </w:rPr>
        <w:tab/>
      </w:r>
      <w:r w:rsidR="001009A0" w:rsidRPr="00185E5E">
        <w:rPr>
          <w:rStyle w:val="nfasis"/>
          <w:rFonts w:ascii="Times New Roman" w:hAnsi="Times New Roman" w:cs="Times New Roman"/>
          <w:i w:val="0"/>
          <w:sz w:val="24"/>
          <w:szCs w:val="24"/>
        </w:rPr>
        <w:t>D</w:t>
      </w:r>
      <w:r w:rsidR="00113344" w:rsidRPr="00185E5E">
        <w:rPr>
          <w:rStyle w:val="nfasis"/>
          <w:rFonts w:ascii="Times New Roman" w:hAnsi="Times New Roman" w:cs="Times New Roman"/>
          <w:i w:val="0"/>
          <w:sz w:val="24"/>
          <w:szCs w:val="24"/>
        </w:rPr>
        <w:t>.</w:t>
      </w:r>
      <w:r w:rsidR="001009A0" w:rsidRPr="00185E5E">
        <w:rPr>
          <w:rStyle w:val="nfasis"/>
          <w:rFonts w:ascii="Times New Roman" w:hAnsi="Times New Roman" w:cs="Times New Roman"/>
          <w:i w:val="0"/>
          <w:sz w:val="24"/>
          <w:szCs w:val="24"/>
        </w:rPr>
        <w:t>F, México: CEPET</w:t>
      </w:r>
      <w:r w:rsidRPr="00185E5E">
        <w:rPr>
          <w:rStyle w:val="nfasis"/>
          <w:rFonts w:ascii="Times New Roman" w:hAnsi="Times New Roman" w:cs="Times New Roman"/>
          <w:i w:val="0"/>
          <w:sz w:val="24"/>
          <w:szCs w:val="24"/>
        </w:rPr>
        <w:t xml:space="preserve">. </w:t>
      </w:r>
    </w:p>
    <w:p w:rsidR="00FA2479" w:rsidRPr="00185E5E" w:rsidRDefault="006933AF" w:rsidP="00185E5E">
      <w:pPr>
        <w:spacing w:after="0" w:line="360" w:lineRule="auto"/>
        <w:jc w:val="both"/>
        <w:rPr>
          <w:rStyle w:val="nfasis"/>
          <w:rFonts w:ascii="Times New Roman" w:hAnsi="Times New Roman" w:cs="Times New Roman"/>
          <w:i w:val="0"/>
          <w:sz w:val="24"/>
          <w:szCs w:val="24"/>
        </w:rPr>
      </w:pPr>
      <w:r w:rsidRPr="00185E5E">
        <w:rPr>
          <w:rStyle w:val="nfasis"/>
          <w:rFonts w:ascii="Times New Roman" w:hAnsi="Times New Roman" w:cs="Times New Roman"/>
          <w:i w:val="0"/>
          <w:sz w:val="24"/>
          <w:szCs w:val="24"/>
        </w:rPr>
        <w:t>Centro de Periodismo y Ética Pública</w:t>
      </w:r>
      <w:r w:rsidR="001009A0" w:rsidRPr="00185E5E">
        <w:rPr>
          <w:rStyle w:val="nfasis"/>
          <w:rFonts w:ascii="Times New Roman" w:hAnsi="Times New Roman" w:cs="Times New Roman"/>
          <w:i w:val="0"/>
          <w:sz w:val="24"/>
          <w:szCs w:val="24"/>
        </w:rPr>
        <w:t xml:space="preserve"> (2011)</w:t>
      </w:r>
      <w:r w:rsidRPr="00185E5E">
        <w:rPr>
          <w:rStyle w:val="nfasis"/>
          <w:rFonts w:ascii="Times New Roman" w:hAnsi="Times New Roman" w:cs="Times New Roman"/>
          <w:i w:val="0"/>
          <w:sz w:val="24"/>
          <w:szCs w:val="24"/>
        </w:rPr>
        <w:t xml:space="preserve">. </w:t>
      </w:r>
      <w:r w:rsidRPr="00185E5E">
        <w:rPr>
          <w:rStyle w:val="nfasis"/>
          <w:rFonts w:ascii="Times New Roman" w:hAnsi="Times New Roman" w:cs="Times New Roman"/>
          <w:sz w:val="24"/>
          <w:szCs w:val="24"/>
        </w:rPr>
        <w:t xml:space="preserve">De la Autocensura a la Interlocución con los </w:t>
      </w:r>
      <w:r w:rsidR="00C956A5" w:rsidRPr="00185E5E">
        <w:rPr>
          <w:rStyle w:val="nfasis"/>
          <w:rFonts w:ascii="Times New Roman" w:hAnsi="Times New Roman" w:cs="Times New Roman"/>
          <w:sz w:val="24"/>
          <w:szCs w:val="24"/>
        </w:rPr>
        <w:tab/>
      </w:r>
      <w:r w:rsidRPr="00185E5E">
        <w:rPr>
          <w:rStyle w:val="nfasis"/>
          <w:rFonts w:ascii="Times New Roman" w:hAnsi="Times New Roman" w:cs="Times New Roman"/>
          <w:sz w:val="24"/>
          <w:szCs w:val="24"/>
        </w:rPr>
        <w:t>Victimarios: Situación de la Libertad de Expresión en México 2010</w:t>
      </w:r>
      <w:r w:rsidR="001009A0" w:rsidRPr="00185E5E">
        <w:rPr>
          <w:rStyle w:val="nfasis"/>
          <w:rFonts w:ascii="Times New Roman" w:hAnsi="Times New Roman" w:cs="Times New Roman"/>
          <w:i w:val="0"/>
          <w:sz w:val="24"/>
          <w:szCs w:val="24"/>
        </w:rPr>
        <w:t xml:space="preserve">. </w:t>
      </w:r>
      <w:r w:rsidRPr="00185E5E">
        <w:rPr>
          <w:rStyle w:val="nfasis"/>
          <w:rFonts w:ascii="Times New Roman" w:hAnsi="Times New Roman" w:cs="Times New Roman"/>
          <w:i w:val="0"/>
          <w:sz w:val="24"/>
          <w:szCs w:val="24"/>
        </w:rPr>
        <w:t xml:space="preserve"> </w:t>
      </w:r>
      <w:r w:rsidR="001009A0" w:rsidRPr="00185E5E">
        <w:rPr>
          <w:rStyle w:val="nfasis"/>
          <w:rFonts w:ascii="Times New Roman" w:hAnsi="Times New Roman" w:cs="Times New Roman"/>
          <w:i w:val="0"/>
          <w:sz w:val="24"/>
          <w:szCs w:val="24"/>
        </w:rPr>
        <w:t>México D</w:t>
      </w:r>
      <w:r w:rsidR="00113344" w:rsidRPr="00185E5E">
        <w:rPr>
          <w:rStyle w:val="nfasis"/>
          <w:rFonts w:ascii="Times New Roman" w:hAnsi="Times New Roman" w:cs="Times New Roman"/>
          <w:i w:val="0"/>
          <w:sz w:val="24"/>
          <w:szCs w:val="24"/>
        </w:rPr>
        <w:t>.</w:t>
      </w:r>
      <w:r w:rsidR="001009A0" w:rsidRPr="00185E5E">
        <w:rPr>
          <w:rStyle w:val="nfasis"/>
          <w:rFonts w:ascii="Times New Roman" w:hAnsi="Times New Roman" w:cs="Times New Roman"/>
          <w:i w:val="0"/>
          <w:sz w:val="24"/>
          <w:szCs w:val="24"/>
        </w:rPr>
        <w:t xml:space="preserve">F, </w:t>
      </w:r>
      <w:r w:rsidR="00C956A5" w:rsidRPr="00185E5E">
        <w:rPr>
          <w:rStyle w:val="nfasis"/>
          <w:rFonts w:ascii="Times New Roman" w:hAnsi="Times New Roman" w:cs="Times New Roman"/>
          <w:i w:val="0"/>
          <w:sz w:val="24"/>
          <w:szCs w:val="24"/>
        </w:rPr>
        <w:tab/>
      </w:r>
      <w:r w:rsidR="001009A0" w:rsidRPr="00185E5E">
        <w:rPr>
          <w:rStyle w:val="nfasis"/>
          <w:rFonts w:ascii="Times New Roman" w:hAnsi="Times New Roman" w:cs="Times New Roman"/>
          <w:i w:val="0"/>
          <w:sz w:val="24"/>
          <w:szCs w:val="24"/>
        </w:rPr>
        <w:t>México: CEPET.</w:t>
      </w:r>
      <w:r w:rsidR="001009A0" w:rsidRPr="00185E5E">
        <w:rPr>
          <w:rFonts w:ascii="Times New Roman" w:hAnsi="Times New Roman" w:cs="Times New Roman"/>
          <w:sz w:val="24"/>
          <w:szCs w:val="24"/>
        </w:rPr>
        <w:t xml:space="preserve"> </w:t>
      </w:r>
    </w:p>
    <w:p w:rsidR="006E35E1" w:rsidRPr="00185E5E" w:rsidRDefault="00744E88" w:rsidP="00185E5E">
      <w:pPr>
        <w:spacing w:after="0" w:line="360" w:lineRule="auto"/>
        <w:jc w:val="both"/>
        <w:rPr>
          <w:rFonts w:ascii="Times New Roman" w:hAnsi="Times New Roman" w:cs="Times New Roman"/>
          <w:sz w:val="24"/>
          <w:szCs w:val="24"/>
        </w:rPr>
      </w:pPr>
      <w:r w:rsidRPr="00185E5E">
        <w:rPr>
          <w:rFonts w:ascii="Times New Roman" w:hAnsi="Times New Roman" w:cs="Times New Roman"/>
          <w:sz w:val="24"/>
          <w:szCs w:val="24"/>
        </w:rPr>
        <w:t>Comité para la Protección de los Periodistas</w:t>
      </w:r>
      <w:r w:rsidR="00BE1D8C" w:rsidRPr="00185E5E">
        <w:rPr>
          <w:rFonts w:ascii="Times New Roman" w:hAnsi="Times New Roman" w:cs="Times New Roman"/>
          <w:sz w:val="24"/>
          <w:szCs w:val="24"/>
        </w:rPr>
        <w:t xml:space="preserve"> (</w:t>
      </w:r>
      <w:r w:rsidR="006E35E1" w:rsidRPr="00185E5E">
        <w:rPr>
          <w:rFonts w:ascii="Times New Roman" w:hAnsi="Times New Roman" w:cs="Times New Roman"/>
          <w:sz w:val="24"/>
          <w:szCs w:val="24"/>
        </w:rPr>
        <w:t>2010</w:t>
      </w:r>
      <w:r w:rsidR="00BE1D8C" w:rsidRPr="00185E5E">
        <w:rPr>
          <w:rFonts w:ascii="Times New Roman" w:hAnsi="Times New Roman" w:cs="Times New Roman"/>
          <w:sz w:val="24"/>
          <w:szCs w:val="24"/>
        </w:rPr>
        <w:t>)</w:t>
      </w:r>
      <w:r w:rsidR="006E35E1" w:rsidRPr="00185E5E">
        <w:rPr>
          <w:rFonts w:ascii="Times New Roman" w:hAnsi="Times New Roman" w:cs="Times New Roman"/>
          <w:sz w:val="24"/>
          <w:szCs w:val="24"/>
        </w:rPr>
        <w:t>.</w:t>
      </w:r>
      <w:r w:rsidR="006E35E1" w:rsidRPr="00185E5E">
        <w:rPr>
          <w:rFonts w:ascii="Times New Roman" w:hAnsi="Times New Roman" w:cs="Times New Roman"/>
          <w:i/>
          <w:sz w:val="24"/>
          <w:szCs w:val="24"/>
        </w:rPr>
        <w:t xml:space="preserve"> Silencio o muerte en la prensa </w:t>
      </w:r>
      <w:r w:rsidR="00C956A5" w:rsidRPr="00185E5E">
        <w:rPr>
          <w:rFonts w:ascii="Times New Roman" w:hAnsi="Times New Roman" w:cs="Times New Roman"/>
          <w:i/>
          <w:sz w:val="24"/>
          <w:szCs w:val="24"/>
        </w:rPr>
        <w:tab/>
      </w:r>
      <w:r w:rsidR="006E35E1" w:rsidRPr="00185E5E">
        <w:rPr>
          <w:rFonts w:ascii="Times New Roman" w:hAnsi="Times New Roman" w:cs="Times New Roman"/>
          <w:i/>
          <w:sz w:val="24"/>
          <w:szCs w:val="24"/>
        </w:rPr>
        <w:t xml:space="preserve">Mexicana: Crimen, violencia y corrupción están destruyendo al periodismo local: </w:t>
      </w:r>
      <w:r w:rsidR="00C956A5" w:rsidRPr="00185E5E">
        <w:rPr>
          <w:rFonts w:ascii="Times New Roman" w:hAnsi="Times New Roman" w:cs="Times New Roman"/>
          <w:i/>
          <w:sz w:val="24"/>
          <w:szCs w:val="24"/>
        </w:rPr>
        <w:tab/>
      </w:r>
      <w:r w:rsidR="006E35E1" w:rsidRPr="00185E5E">
        <w:rPr>
          <w:rFonts w:ascii="Times New Roman" w:hAnsi="Times New Roman" w:cs="Times New Roman"/>
          <w:i/>
          <w:sz w:val="24"/>
          <w:szCs w:val="24"/>
        </w:rPr>
        <w:t>Informe especial del Comitté para la Protección de los Periodista</w:t>
      </w:r>
      <w:r w:rsidR="006E35E1" w:rsidRPr="00185E5E">
        <w:rPr>
          <w:rFonts w:ascii="Times New Roman" w:hAnsi="Times New Roman" w:cs="Times New Roman"/>
          <w:sz w:val="24"/>
          <w:szCs w:val="24"/>
        </w:rPr>
        <w:t>s.</w:t>
      </w:r>
      <w:r w:rsidR="003C05B8" w:rsidRPr="00185E5E">
        <w:rPr>
          <w:rFonts w:ascii="Times New Roman" w:hAnsi="Times New Roman" w:cs="Times New Roman"/>
          <w:sz w:val="24"/>
          <w:szCs w:val="24"/>
        </w:rPr>
        <w:t>. Nueva York, EEUU: Comité para la Protección de los Periodistas</w:t>
      </w:r>
      <w:r w:rsidR="006E35E1" w:rsidRPr="00185E5E">
        <w:rPr>
          <w:rFonts w:ascii="Times New Roman" w:hAnsi="Times New Roman" w:cs="Times New Roman"/>
          <w:sz w:val="24"/>
          <w:szCs w:val="24"/>
        </w:rPr>
        <w:t>.</w:t>
      </w:r>
      <w:r w:rsidR="0048720A" w:rsidRPr="00185E5E">
        <w:rPr>
          <w:rFonts w:ascii="Times New Roman" w:hAnsi="Times New Roman" w:cs="Times New Roman"/>
          <w:sz w:val="24"/>
          <w:szCs w:val="24"/>
        </w:rPr>
        <w:t xml:space="preserve"> </w:t>
      </w:r>
    </w:p>
    <w:p w:rsidR="006E35E1" w:rsidRPr="00185E5E" w:rsidRDefault="00C956A5" w:rsidP="00185E5E">
      <w:pPr>
        <w:spacing w:after="0" w:line="360" w:lineRule="auto"/>
        <w:jc w:val="both"/>
        <w:rPr>
          <w:rFonts w:ascii="Times New Roman" w:hAnsi="Times New Roman" w:cs="Times New Roman"/>
          <w:sz w:val="24"/>
          <w:szCs w:val="24"/>
          <w:lang w:val="en-US"/>
        </w:rPr>
      </w:pPr>
      <w:r w:rsidRPr="00185E5E">
        <w:rPr>
          <w:rFonts w:ascii="Times New Roman" w:hAnsi="Times New Roman" w:cs="Times New Roman"/>
          <w:sz w:val="24"/>
          <w:szCs w:val="24"/>
          <w:lang w:val="en-US"/>
        </w:rPr>
        <w:lastRenderedPageBreak/>
        <w:tab/>
      </w:r>
      <w:r w:rsidR="00744E88" w:rsidRPr="00185E5E">
        <w:rPr>
          <w:rFonts w:ascii="Times New Roman" w:hAnsi="Times New Roman" w:cs="Times New Roman"/>
          <w:sz w:val="24"/>
          <w:szCs w:val="24"/>
          <w:lang w:val="en-US"/>
        </w:rPr>
        <w:t>Committee to Protect Journalists</w:t>
      </w:r>
      <w:r w:rsidR="00BE1D8C" w:rsidRPr="00185E5E">
        <w:rPr>
          <w:rFonts w:ascii="Times New Roman" w:hAnsi="Times New Roman" w:cs="Times New Roman"/>
          <w:sz w:val="24"/>
          <w:szCs w:val="24"/>
          <w:lang w:val="en-US"/>
        </w:rPr>
        <w:t xml:space="preserve"> (</w:t>
      </w:r>
      <w:r w:rsidR="006E35E1" w:rsidRPr="00185E5E">
        <w:rPr>
          <w:rFonts w:ascii="Times New Roman" w:hAnsi="Times New Roman" w:cs="Times New Roman"/>
          <w:sz w:val="24"/>
          <w:szCs w:val="24"/>
          <w:lang w:val="en-US"/>
        </w:rPr>
        <w:t>2010</w:t>
      </w:r>
      <w:r w:rsidR="00BE1D8C" w:rsidRPr="00185E5E">
        <w:rPr>
          <w:rFonts w:ascii="Times New Roman" w:hAnsi="Times New Roman" w:cs="Times New Roman"/>
          <w:sz w:val="24"/>
          <w:szCs w:val="24"/>
          <w:lang w:val="en-US"/>
        </w:rPr>
        <w:t>)</w:t>
      </w:r>
      <w:r w:rsidR="006E35E1" w:rsidRPr="00185E5E">
        <w:rPr>
          <w:rFonts w:ascii="Times New Roman" w:hAnsi="Times New Roman" w:cs="Times New Roman"/>
          <w:sz w:val="24"/>
          <w:szCs w:val="24"/>
          <w:lang w:val="en-US"/>
        </w:rPr>
        <w:t xml:space="preserve">. </w:t>
      </w:r>
      <w:r w:rsidR="006E35E1" w:rsidRPr="00185E5E">
        <w:rPr>
          <w:rFonts w:ascii="Times New Roman" w:hAnsi="Times New Roman" w:cs="Times New Roman"/>
          <w:i/>
          <w:sz w:val="24"/>
          <w:szCs w:val="24"/>
          <w:lang w:val="en-US"/>
        </w:rPr>
        <w:t xml:space="preserve">Attacks on the Press in 2009: A worldwide </w:t>
      </w:r>
      <w:r w:rsidRPr="00185E5E">
        <w:rPr>
          <w:rFonts w:ascii="Times New Roman" w:hAnsi="Times New Roman" w:cs="Times New Roman"/>
          <w:i/>
          <w:sz w:val="24"/>
          <w:szCs w:val="24"/>
          <w:lang w:val="en-US"/>
        </w:rPr>
        <w:tab/>
      </w:r>
      <w:r w:rsidR="006E35E1" w:rsidRPr="00185E5E">
        <w:rPr>
          <w:rFonts w:ascii="Times New Roman" w:hAnsi="Times New Roman" w:cs="Times New Roman"/>
          <w:i/>
          <w:sz w:val="24"/>
          <w:szCs w:val="24"/>
          <w:lang w:val="en-US"/>
        </w:rPr>
        <w:t>survey by the Committee to Protect Journalists</w:t>
      </w:r>
      <w:r w:rsidR="006E35E1" w:rsidRPr="00185E5E">
        <w:rPr>
          <w:rFonts w:ascii="Times New Roman" w:hAnsi="Times New Roman" w:cs="Times New Roman"/>
          <w:sz w:val="24"/>
          <w:szCs w:val="24"/>
          <w:lang w:val="en-US"/>
        </w:rPr>
        <w:t>.</w:t>
      </w:r>
      <w:r w:rsidR="006E35E1" w:rsidRPr="00185E5E">
        <w:rPr>
          <w:rFonts w:ascii="Times New Roman" w:hAnsi="Times New Roman" w:cs="Times New Roman"/>
          <w:iCs/>
          <w:sz w:val="24"/>
          <w:szCs w:val="24"/>
          <w:lang w:val="en-US"/>
        </w:rPr>
        <w:t xml:space="preserve"> New York</w:t>
      </w:r>
      <w:r w:rsidR="003C05B8" w:rsidRPr="00185E5E">
        <w:rPr>
          <w:rFonts w:ascii="Times New Roman" w:hAnsi="Times New Roman" w:cs="Times New Roman"/>
          <w:sz w:val="24"/>
          <w:szCs w:val="24"/>
          <w:lang w:val="en-US"/>
        </w:rPr>
        <w:t xml:space="preserve">, </w:t>
      </w:r>
      <w:r w:rsidR="00D55145" w:rsidRPr="00185E5E">
        <w:rPr>
          <w:rFonts w:ascii="Times New Roman" w:hAnsi="Times New Roman" w:cs="Times New Roman"/>
          <w:sz w:val="24"/>
          <w:szCs w:val="24"/>
          <w:lang w:val="en-US"/>
        </w:rPr>
        <w:t>US</w:t>
      </w:r>
      <w:r w:rsidR="003C05B8" w:rsidRPr="00185E5E">
        <w:rPr>
          <w:rFonts w:ascii="Times New Roman" w:hAnsi="Times New Roman" w:cs="Times New Roman"/>
          <w:sz w:val="24"/>
          <w:szCs w:val="24"/>
          <w:lang w:val="en-US"/>
        </w:rPr>
        <w:t xml:space="preserve">: Committee to </w:t>
      </w:r>
      <w:r w:rsidRPr="00185E5E">
        <w:rPr>
          <w:rFonts w:ascii="Times New Roman" w:hAnsi="Times New Roman" w:cs="Times New Roman"/>
          <w:sz w:val="24"/>
          <w:szCs w:val="24"/>
          <w:lang w:val="en-US"/>
        </w:rPr>
        <w:tab/>
      </w:r>
      <w:r w:rsidR="003C05B8" w:rsidRPr="00185E5E">
        <w:rPr>
          <w:rFonts w:ascii="Times New Roman" w:hAnsi="Times New Roman" w:cs="Times New Roman"/>
          <w:sz w:val="24"/>
          <w:szCs w:val="24"/>
          <w:lang w:val="en-US"/>
        </w:rPr>
        <w:t>Protect Journalists</w:t>
      </w:r>
      <w:r w:rsidR="006E35E1" w:rsidRPr="00185E5E">
        <w:rPr>
          <w:rFonts w:ascii="Times New Roman" w:hAnsi="Times New Roman" w:cs="Times New Roman"/>
          <w:sz w:val="24"/>
          <w:szCs w:val="24"/>
          <w:lang w:val="en-US"/>
        </w:rPr>
        <w:t>.</w:t>
      </w:r>
      <w:r w:rsidR="0048720A" w:rsidRPr="00185E5E">
        <w:rPr>
          <w:rFonts w:ascii="Times New Roman" w:hAnsi="Times New Roman" w:cs="Times New Roman"/>
          <w:sz w:val="24"/>
          <w:szCs w:val="24"/>
          <w:lang w:val="en-US"/>
        </w:rPr>
        <w:t xml:space="preserve"> </w:t>
      </w:r>
    </w:p>
    <w:p w:rsidR="006E35E1" w:rsidRPr="00185E5E" w:rsidRDefault="00744E88" w:rsidP="00185E5E">
      <w:pPr>
        <w:spacing w:after="0" w:line="360" w:lineRule="auto"/>
        <w:jc w:val="both"/>
        <w:rPr>
          <w:rFonts w:ascii="Times New Roman" w:hAnsi="Times New Roman" w:cs="Times New Roman"/>
          <w:sz w:val="24"/>
          <w:szCs w:val="24"/>
          <w:lang w:val="en-US"/>
        </w:rPr>
      </w:pPr>
      <w:r w:rsidRPr="00185E5E">
        <w:rPr>
          <w:rFonts w:ascii="Times New Roman" w:hAnsi="Times New Roman" w:cs="Times New Roman"/>
          <w:sz w:val="24"/>
          <w:szCs w:val="24"/>
          <w:lang w:val="en-US"/>
        </w:rPr>
        <w:t xml:space="preserve">Committee </w:t>
      </w:r>
      <w:r w:rsidR="00113344" w:rsidRPr="00185E5E">
        <w:rPr>
          <w:rFonts w:ascii="Times New Roman" w:hAnsi="Times New Roman" w:cs="Times New Roman"/>
          <w:sz w:val="24"/>
          <w:szCs w:val="24"/>
          <w:lang w:val="en-US"/>
        </w:rPr>
        <w:t>t</w:t>
      </w:r>
      <w:r w:rsidRPr="00185E5E">
        <w:rPr>
          <w:rFonts w:ascii="Times New Roman" w:hAnsi="Times New Roman" w:cs="Times New Roman"/>
          <w:sz w:val="24"/>
          <w:szCs w:val="24"/>
          <w:lang w:val="en-US"/>
        </w:rPr>
        <w:t>o Protect Journalists</w:t>
      </w:r>
      <w:r w:rsidR="00BE1D8C" w:rsidRPr="00185E5E">
        <w:rPr>
          <w:rFonts w:ascii="Times New Roman" w:hAnsi="Times New Roman" w:cs="Times New Roman"/>
          <w:sz w:val="24"/>
          <w:szCs w:val="24"/>
          <w:lang w:val="en-US"/>
        </w:rPr>
        <w:t xml:space="preserve"> (</w:t>
      </w:r>
      <w:r w:rsidR="006E35E1" w:rsidRPr="00185E5E">
        <w:rPr>
          <w:rFonts w:ascii="Times New Roman" w:hAnsi="Times New Roman" w:cs="Times New Roman"/>
          <w:sz w:val="24"/>
          <w:szCs w:val="24"/>
          <w:lang w:val="en-US"/>
        </w:rPr>
        <w:t>2011</w:t>
      </w:r>
      <w:r w:rsidR="00BE1D8C" w:rsidRPr="00185E5E">
        <w:rPr>
          <w:rFonts w:ascii="Times New Roman" w:hAnsi="Times New Roman" w:cs="Times New Roman"/>
          <w:sz w:val="24"/>
          <w:szCs w:val="24"/>
          <w:lang w:val="en-US"/>
        </w:rPr>
        <w:t>)</w:t>
      </w:r>
      <w:r w:rsidR="006E35E1" w:rsidRPr="00185E5E">
        <w:rPr>
          <w:rFonts w:ascii="Times New Roman" w:hAnsi="Times New Roman" w:cs="Times New Roman"/>
          <w:sz w:val="24"/>
          <w:szCs w:val="24"/>
          <w:lang w:val="en-US"/>
        </w:rPr>
        <w:t xml:space="preserve">. </w:t>
      </w:r>
      <w:r w:rsidR="006E35E1" w:rsidRPr="00185E5E">
        <w:rPr>
          <w:rFonts w:ascii="Times New Roman" w:hAnsi="Times New Roman" w:cs="Times New Roman"/>
          <w:i/>
          <w:sz w:val="24"/>
          <w:szCs w:val="24"/>
          <w:lang w:val="en-US"/>
        </w:rPr>
        <w:t xml:space="preserve">Attacks on the Press in 2010: A worldwide survey </w:t>
      </w:r>
      <w:r w:rsidR="00C956A5" w:rsidRPr="00185E5E">
        <w:rPr>
          <w:rFonts w:ascii="Times New Roman" w:hAnsi="Times New Roman" w:cs="Times New Roman"/>
          <w:i/>
          <w:sz w:val="24"/>
          <w:szCs w:val="24"/>
          <w:lang w:val="en-US"/>
        </w:rPr>
        <w:tab/>
      </w:r>
      <w:r w:rsidR="006E35E1" w:rsidRPr="00185E5E">
        <w:rPr>
          <w:rFonts w:ascii="Times New Roman" w:hAnsi="Times New Roman" w:cs="Times New Roman"/>
          <w:i/>
          <w:sz w:val="24"/>
          <w:szCs w:val="24"/>
          <w:lang w:val="en-US"/>
        </w:rPr>
        <w:t>by the Committee to Protect Journalists</w:t>
      </w:r>
      <w:r w:rsidR="006E35E1" w:rsidRPr="00185E5E">
        <w:rPr>
          <w:rFonts w:ascii="Times New Roman" w:hAnsi="Times New Roman" w:cs="Times New Roman"/>
          <w:sz w:val="24"/>
          <w:szCs w:val="24"/>
          <w:lang w:val="en-US"/>
        </w:rPr>
        <w:t>.</w:t>
      </w:r>
      <w:r w:rsidR="003C05B8" w:rsidRPr="00185E5E">
        <w:rPr>
          <w:rFonts w:ascii="Times New Roman" w:hAnsi="Times New Roman" w:cs="Times New Roman"/>
          <w:sz w:val="24"/>
          <w:szCs w:val="24"/>
          <w:lang w:val="en-US"/>
        </w:rPr>
        <w:t xml:space="preserve"> New York, US: Committee to Protect </w:t>
      </w:r>
      <w:r w:rsidR="00C956A5" w:rsidRPr="00185E5E">
        <w:rPr>
          <w:rFonts w:ascii="Times New Roman" w:hAnsi="Times New Roman" w:cs="Times New Roman"/>
          <w:sz w:val="24"/>
          <w:szCs w:val="24"/>
          <w:lang w:val="en-US"/>
        </w:rPr>
        <w:tab/>
      </w:r>
      <w:r w:rsidR="003C05B8" w:rsidRPr="00185E5E">
        <w:rPr>
          <w:rFonts w:ascii="Times New Roman" w:hAnsi="Times New Roman" w:cs="Times New Roman"/>
          <w:sz w:val="24"/>
          <w:szCs w:val="24"/>
          <w:lang w:val="en-US"/>
        </w:rPr>
        <w:t>Journalists</w:t>
      </w:r>
      <w:r w:rsidR="006E35E1" w:rsidRPr="00185E5E">
        <w:rPr>
          <w:rFonts w:ascii="Times New Roman" w:hAnsi="Times New Roman" w:cs="Times New Roman"/>
          <w:sz w:val="24"/>
          <w:szCs w:val="24"/>
          <w:lang w:val="en-US"/>
        </w:rPr>
        <w:t>.</w:t>
      </w:r>
      <w:r w:rsidR="0048720A" w:rsidRPr="00185E5E">
        <w:rPr>
          <w:rFonts w:ascii="Times New Roman" w:hAnsi="Times New Roman" w:cs="Times New Roman"/>
          <w:sz w:val="24"/>
          <w:szCs w:val="24"/>
          <w:lang w:val="en-US"/>
        </w:rPr>
        <w:t xml:space="preserve"> </w:t>
      </w:r>
    </w:p>
    <w:p w:rsidR="006E35E1" w:rsidRPr="00185E5E" w:rsidRDefault="00744E88" w:rsidP="00185E5E">
      <w:pPr>
        <w:spacing w:after="0" w:line="360" w:lineRule="auto"/>
        <w:jc w:val="both"/>
        <w:rPr>
          <w:rFonts w:ascii="Times New Roman" w:hAnsi="Times New Roman" w:cs="Times New Roman"/>
          <w:sz w:val="24"/>
          <w:szCs w:val="24"/>
        </w:rPr>
      </w:pPr>
      <w:r w:rsidRPr="00185E5E">
        <w:rPr>
          <w:rFonts w:ascii="Times New Roman" w:hAnsi="Times New Roman" w:cs="Times New Roman"/>
          <w:sz w:val="24"/>
          <w:szCs w:val="24"/>
          <w:lang w:val="en-US"/>
        </w:rPr>
        <w:t xml:space="preserve">Committee </w:t>
      </w:r>
      <w:r w:rsidR="00113344" w:rsidRPr="00185E5E">
        <w:rPr>
          <w:rFonts w:ascii="Times New Roman" w:hAnsi="Times New Roman" w:cs="Times New Roman"/>
          <w:sz w:val="24"/>
          <w:szCs w:val="24"/>
          <w:lang w:val="en-US"/>
        </w:rPr>
        <w:t>t</w:t>
      </w:r>
      <w:r w:rsidRPr="00185E5E">
        <w:rPr>
          <w:rFonts w:ascii="Times New Roman" w:hAnsi="Times New Roman" w:cs="Times New Roman"/>
          <w:sz w:val="24"/>
          <w:szCs w:val="24"/>
          <w:lang w:val="en-US"/>
        </w:rPr>
        <w:t>o Protect Journalists</w:t>
      </w:r>
      <w:r w:rsidR="006E35E1" w:rsidRPr="00185E5E">
        <w:rPr>
          <w:rFonts w:ascii="Times New Roman" w:hAnsi="Times New Roman" w:cs="Times New Roman"/>
          <w:sz w:val="24"/>
          <w:szCs w:val="24"/>
          <w:lang w:val="en-US"/>
        </w:rPr>
        <w:t xml:space="preserve"> </w:t>
      </w:r>
      <w:r w:rsidR="00BE1D8C" w:rsidRPr="00185E5E">
        <w:rPr>
          <w:rFonts w:ascii="Times New Roman" w:hAnsi="Times New Roman" w:cs="Times New Roman"/>
          <w:sz w:val="24"/>
          <w:szCs w:val="24"/>
          <w:lang w:val="en-US"/>
        </w:rPr>
        <w:t>(</w:t>
      </w:r>
      <w:r w:rsidR="006E35E1" w:rsidRPr="00185E5E">
        <w:rPr>
          <w:rFonts w:ascii="Times New Roman" w:hAnsi="Times New Roman" w:cs="Times New Roman"/>
          <w:sz w:val="24"/>
          <w:szCs w:val="24"/>
          <w:lang w:val="en-US"/>
        </w:rPr>
        <w:t>2012</w:t>
      </w:r>
      <w:r w:rsidR="00BE1D8C" w:rsidRPr="00185E5E">
        <w:rPr>
          <w:rFonts w:ascii="Times New Roman" w:hAnsi="Times New Roman" w:cs="Times New Roman"/>
          <w:sz w:val="24"/>
          <w:szCs w:val="24"/>
          <w:lang w:val="en-US"/>
        </w:rPr>
        <w:t>)</w:t>
      </w:r>
      <w:r w:rsidR="006E35E1" w:rsidRPr="00185E5E">
        <w:rPr>
          <w:rFonts w:ascii="Times New Roman" w:hAnsi="Times New Roman" w:cs="Times New Roman"/>
          <w:sz w:val="24"/>
          <w:szCs w:val="24"/>
          <w:lang w:val="en-US"/>
        </w:rPr>
        <w:t xml:space="preserve">. </w:t>
      </w:r>
      <w:r w:rsidR="006E35E1" w:rsidRPr="00185E5E">
        <w:rPr>
          <w:rFonts w:ascii="Times New Roman" w:hAnsi="Times New Roman" w:cs="Times New Roman"/>
          <w:i/>
          <w:sz w:val="24"/>
          <w:szCs w:val="24"/>
          <w:lang w:val="en-US"/>
        </w:rPr>
        <w:t xml:space="preserve">Attacks on the Press in 2011: A worldwide survey </w:t>
      </w:r>
      <w:r w:rsidR="00C956A5" w:rsidRPr="00185E5E">
        <w:rPr>
          <w:rFonts w:ascii="Times New Roman" w:hAnsi="Times New Roman" w:cs="Times New Roman"/>
          <w:i/>
          <w:sz w:val="24"/>
          <w:szCs w:val="24"/>
          <w:lang w:val="en-US"/>
        </w:rPr>
        <w:tab/>
      </w:r>
      <w:r w:rsidR="006E35E1" w:rsidRPr="00185E5E">
        <w:rPr>
          <w:rFonts w:ascii="Times New Roman" w:hAnsi="Times New Roman" w:cs="Times New Roman"/>
          <w:i/>
          <w:sz w:val="24"/>
          <w:szCs w:val="24"/>
          <w:lang w:val="en-US"/>
        </w:rPr>
        <w:t>by the C</w:t>
      </w:r>
      <w:r w:rsidR="003C05B8" w:rsidRPr="00185E5E">
        <w:rPr>
          <w:rFonts w:ascii="Times New Roman" w:hAnsi="Times New Roman" w:cs="Times New Roman"/>
          <w:i/>
          <w:sz w:val="24"/>
          <w:szCs w:val="24"/>
          <w:lang w:val="en-US"/>
        </w:rPr>
        <w:t>ommittee to Protect Journalists</w:t>
      </w:r>
      <w:r w:rsidR="003C05B8" w:rsidRPr="00185E5E">
        <w:rPr>
          <w:rFonts w:ascii="Times New Roman" w:hAnsi="Times New Roman" w:cs="Times New Roman"/>
          <w:sz w:val="24"/>
          <w:szCs w:val="24"/>
        </w:rPr>
        <w:t xml:space="preserve">. New York, US: Committee to Protect </w:t>
      </w:r>
      <w:r w:rsidR="00C956A5" w:rsidRPr="00185E5E">
        <w:rPr>
          <w:rFonts w:ascii="Times New Roman" w:hAnsi="Times New Roman" w:cs="Times New Roman"/>
          <w:sz w:val="24"/>
          <w:szCs w:val="24"/>
        </w:rPr>
        <w:tab/>
      </w:r>
      <w:r w:rsidR="003C05B8" w:rsidRPr="00185E5E">
        <w:rPr>
          <w:rFonts w:ascii="Times New Roman" w:hAnsi="Times New Roman" w:cs="Times New Roman"/>
          <w:sz w:val="24"/>
          <w:szCs w:val="24"/>
        </w:rPr>
        <w:t>Journalists</w:t>
      </w:r>
      <w:r w:rsidR="006E35E1" w:rsidRPr="00185E5E">
        <w:rPr>
          <w:rFonts w:ascii="Times New Roman" w:hAnsi="Times New Roman" w:cs="Times New Roman"/>
          <w:sz w:val="24"/>
          <w:szCs w:val="24"/>
        </w:rPr>
        <w:t>.</w:t>
      </w:r>
      <w:r w:rsidR="0048720A" w:rsidRPr="00185E5E">
        <w:rPr>
          <w:rFonts w:ascii="Times New Roman" w:hAnsi="Times New Roman" w:cs="Times New Roman"/>
          <w:sz w:val="24"/>
          <w:szCs w:val="24"/>
        </w:rPr>
        <w:t xml:space="preserve"> </w:t>
      </w:r>
    </w:p>
    <w:p w:rsidR="006E35E1" w:rsidRPr="00185E5E" w:rsidRDefault="00744E88" w:rsidP="00185E5E">
      <w:pPr>
        <w:autoSpaceDE w:val="0"/>
        <w:autoSpaceDN w:val="0"/>
        <w:adjustRightInd w:val="0"/>
        <w:spacing w:after="0" w:line="360" w:lineRule="auto"/>
        <w:jc w:val="both"/>
        <w:rPr>
          <w:rFonts w:ascii="Times New Roman" w:hAnsi="Times New Roman" w:cs="Times New Roman"/>
          <w:sz w:val="24"/>
          <w:szCs w:val="24"/>
        </w:rPr>
      </w:pPr>
      <w:r w:rsidRPr="00185E5E">
        <w:rPr>
          <w:rFonts w:ascii="Times New Roman" w:hAnsi="Times New Roman" w:cs="Times New Roman"/>
          <w:sz w:val="24"/>
          <w:szCs w:val="24"/>
        </w:rPr>
        <w:t>Federación Internacional de Periodistas</w:t>
      </w:r>
      <w:r w:rsidR="00BE1D8C" w:rsidRPr="00185E5E">
        <w:rPr>
          <w:rFonts w:ascii="Times New Roman" w:hAnsi="Times New Roman" w:cs="Times New Roman"/>
          <w:sz w:val="24"/>
          <w:szCs w:val="24"/>
        </w:rPr>
        <w:t xml:space="preserve"> (</w:t>
      </w:r>
      <w:r w:rsidR="006E35E1" w:rsidRPr="00185E5E">
        <w:rPr>
          <w:rFonts w:ascii="Times New Roman" w:hAnsi="Times New Roman" w:cs="Times New Roman"/>
          <w:sz w:val="24"/>
          <w:szCs w:val="24"/>
        </w:rPr>
        <w:t>2015</w:t>
      </w:r>
      <w:r w:rsidR="00BE1D8C" w:rsidRPr="00185E5E">
        <w:rPr>
          <w:rFonts w:ascii="Times New Roman" w:hAnsi="Times New Roman" w:cs="Times New Roman"/>
          <w:sz w:val="24"/>
          <w:szCs w:val="24"/>
        </w:rPr>
        <w:t>)</w:t>
      </w:r>
      <w:r w:rsidR="006E35E1" w:rsidRPr="00185E5E">
        <w:rPr>
          <w:rFonts w:ascii="Times New Roman" w:hAnsi="Times New Roman" w:cs="Times New Roman"/>
          <w:sz w:val="24"/>
          <w:szCs w:val="24"/>
        </w:rPr>
        <w:t xml:space="preserve">. </w:t>
      </w:r>
      <w:r w:rsidR="006E35E1" w:rsidRPr="00185E5E">
        <w:rPr>
          <w:rFonts w:ascii="Times New Roman" w:hAnsi="Times New Roman" w:cs="Times New Roman"/>
          <w:i/>
          <w:sz w:val="24"/>
          <w:szCs w:val="24"/>
        </w:rPr>
        <w:t xml:space="preserve">Informe sobre amenazas a la libertad de </w:t>
      </w:r>
      <w:r w:rsidR="00C956A5" w:rsidRPr="00185E5E">
        <w:rPr>
          <w:rFonts w:ascii="Times New Roman" w:hAnsi="Times New Roman" w:cs="Times New Roman"/>
          <w:i/>
          <w:sz w:val="24"/>
          <w:szCs w:val="24"/>
        </w:rPr>
        <w:tab/>
      </w:r>
      <w:r w:rsidR="006E35E1" w:rsidRPr="00185E5E">
        <w:rPr>
          <w:rFonts w:ascii="Times New Roman" w:hAnsi="Times New Roman" w:cs="Times New Roman"/>
          <w:i/>
          <w:sz w:val="24"/>
          <w:szCs w:val="24"/>
        </w:rPr>
        <w:t>Prensa en Latinoamérica y el Caribe</w:t>
      </w:r>
      <w:r w:rsidR="003C05B8" w:rsidRPr="00185E5E">
        <w:rPr>
          <w:rFonts w:ascii="Times New Roman" w:hAnsi="Times New Roman" w:cs="Times New Roman"/>
          <w:sz w:val="24"/>
          <w:szCs w:val="24"/>
        </w:rPr>
        <w:t xml:space="preserve">. Bélgica, Bruselas: Federación Internacional </w:t>
      </w:r>
      <w:r w:rsidR="00C956A5" w:rsidRPr="00185E5E">
        <w:rPr>
          <w:rFonts w:ascii="Times New Roman" w:hAnsi="Times New Roman" w:cs="Times New Roman"/>
          <w:sz w:val="24"/>
          <w:szCs w:val="24"/>
        </w:rPr>
        <w:tab/>
      </w:r>
      <w:r w:rsidR="003C05B8" w:rsidRPr="00185E5E">
        <w:rPr>
          <w:rFonts w:ascii="Times New Roman" w:hAnsi="Times New Roman" w:cs="Times New Roman"/>
          <w:sz w:val="24"/>
          <w:szCs w:val="24"/>
        </w:rPr>
        <w:t>de Periodistas, Oficina Regional para América Latina y el Caribe</w:t>
      </w:r>
      <w:r w:rsidR="006E35E1" w:rsidRPr="00185E5E">
        <w:rPr>
          <w:rFonts w:ascii="Times New Roman" w:hAnsi="Times New Roman" w:cs="Times New Roman"/>
          <w:sz w:val="24"/>
          <w:szCs w:val="24"/>
        </w:rPr>
        <w:t xml:space="preserve">. </w:t>
      </w:r>
      <w:r w:rsidR="0048720A" w:rsidRPr="00185E5E">
        <w:rPr>
          <w:rFonts w:ascii="Times New Roman" w:hAnsi="Times New Roman" w:cs="Times New Roman"/>
          <w:sz w:val="24"/>
          <w:szCs w:val="24"/>
        </w:rPr>
        <w:t xml:space="preserve"> </w:t>
      </w:r>
    </w:p>
    <w:p w:rsidR="006E35E1" w:rsidRPr="00185E5E" w:rsidRDefault="00744E88" w:rsidP="00185E5E">
      <w:pPr>
        <w:autoSpaceDE w:val="0"/>
        <w:autoSpaceDN w:val="0"/>
        <w:adjustRightInd w:val="0"/>
        <w:spacing w:after="0" w:line="360" w:lineRule="auto"/>
        <w:jc w:val="both"/>
        <w:rPr>
          <w:rFonts w:ascii="Times New Roman" w:hAnsi="Times New Roman" w:cs="Times New Roman"/>
          <w:sz w:val="24"/>
          <w:szCs w:val="24"/>
        </w:rPr>
      </w:pPr>
      <w:r w:rsidRPr="00185E5E">
        <w:rPr>
          <w:rFonts w:ascii="Times New Roman" w:hAnsi="Times New Roman" w:cs="Times New Roman"/>
          <w:sz w:val="24"/>
          <w:szCs w:val="24"/>
        </w:rPr>
        <w:t xml:space="preserve">Federación Latinoamericana de Periodistas </w:t>
      </w:r>
      <w:r w:rsidR="00BE1D8C" w:rsidRPr="00185E5E">
        <w:rPr>
          <w:rFonts w:ascii="Times New Roman" w:hAnsi="Times New Roman" w:cs="Times New Roman"/>
          <w:sz w:val="24"/>
          <w:szCs w:val="24"/>
        </w:rPr>
        <w:t>(FELAP)</w:t>
      </w:r>
      <w:r w:rsidR="006E35E1" w:rsidRPr="00185E5E">
        <w:rPr>
          <w:rFonts w:ascii="Times New Roman" w:hAnsi="Times New Roman" w:cs="Times New Roman"/>
          <w:sz w:val="24"/>
          <w:szCs w:val="24"/>
        </w:rPr>
        <w:t xml:space="preserve"> </w:t>
      </w:r>
      <w:r w:rsidR="00BE1D8C" w:rsidRPr="00185E5E">
        <w:rPr>
          <w:rFonts w:ascii="Times New Roman" w:hAnsi="Times New Roman" w:cs="Times New Roman"/>
          <w:sz w:val="24"/>
          <w:szCs w:val="24"/>
        </w:rPr>
        <w:t>(</w:t>
      </w:r>
      <w:r w:rsidR="006E35E1" w:rsidRPr="00185E5E">
        <w:rPr>
          <w:rFonts w:ascii="Times New Roman" w:hAnsi="Times New Roman" w:cs="Times New Roman"/>
          <w:sz w:val="24"/>
          <w:szCs w:val="24"/>
        </w:rPr>
        <w:t>2007</w:t>
      </w:r>
      <w:r w:rsidR="00BE1D8C" w:rsidRPr="00185E5E">
        <w:rPr>
          <w:rFonts w:ascii="Times New Roman" w:hAnsi="Times New Roman" w:cs="Times New Roman"/>
          <w:sz w:val="24"/>
          <w:szCs w:val="24"/>
        </w:rPr>
        <w:t>)</w:t>
      </w:r>
      <w:r w:rsidR="006E35E1" w:rsidRPr="00185E5E">
        <w:rPr>
          <w:rFonts w:ascii="Times New Roman" w:hAnsi="Times New Roman" w:cs="Times New Roman"/>
          <w:sz w:val="24"/>
          <w:szCs w:val="24"/>
        </w:rPr>
        <w:t xml:space="preserve">. </w:t>
      </w:r>
      <w:r w:rsidR="006E35E1" w:rsidRPr="00185E5E">
        <w:rPr>
          <w:rFonts w:ascii="Times New Roman" w:hAnsi="Times New Roman" w:cs="Times New Roman"/>
          <w:i/>
          <w:sz w:val="24"/>
          <w:szCs w:val="24"/>
        </w:rPr>
        <w:t xml:space="preserve">Informe sobre la Situación del </w:t>
      </w:r>
      <w:r w:rsidR="00C956A5" w:rsidRPr="00185E5E">
        <w:rPr>
          <w:rFonts w:ascii="Times New Roman" w:hAnsi="Times New Roman" w:cs="Times New Roman"/>
          <w:i/>
          <w:sz w:val="24"/>
          <w:szCs w:val="24"/>
        </w:rPr>
        <w:tab/>
      </w:r>
      <w:r w:rsidR="006E35E1" w:rsidRPr="00185E5E">
        <w:rPr>
          <w:rFonts w:ascii="Times New Roman" w:hAnsi="Times New Roman" w:cs="Times New Roman"/>
          <w:i/>
          <w:sz w:val="24"/>
          <w:szCs w:val="24"/>
        </w:rPr>
        <w:t xml:space="preserve">Periodismo en México. Asesinatos y Desapariciones de Periodistas en el Sexenio de </w:t>
      </w:r>
      <w:r w:rsidR="00C956A5" w:rsidRPr="00185E5E">
        <w:rPr>
          <w:rFonts w:ascii="Times New Roman" w:hAnsi="Times New Roman" w:cs="Times New Roman"/>
          <w:i/>
          <w:sz w:val="24"/>
          <w:szCs w:val="24"/>
        </w:rPr>
        <w:tab/>
      </w:r>
      <w:r w:rsidR="006E35E1" w:rsidRPr="00185E5E">
        <w:rPr>
          <w:rFonts w:ascii="Times New Roman" w:hAnsi="Times New Roman" w:cs="Times New Roman"/>
          <w:i/>
          <w:sz w:val="24"/>
          <w:szCs w:val="24"/>
        </w:rPr>
        <w:t>Vicente Fox Quesada</w:t>
      </w:r>
      <w:r w:rsidR="003C05B8" w:rsidRPr="00185E5E">
        <w:rPr>
          <w:rFonts w:ascii="Times New Roman" w:hAnsi="Times New Roman" w:cs="Times New Roman"/>
          <w:sz w:val="24"/>
          <w:szCs w:val="24"/>
        </w:rPr>
        <w:t>.. México D</w:t>
      </w:r>
      <w:r w:rsidR="00113344" w:rsidRPr="00185E5E">
        <w:rPr>
          <w:rFonts w:ascii="Times New Roman" w:hAnsi="Times New Roman" w:cs="Times New Roman"/>
          <w:sz w:val="24"/>
          <w:szCs w:val="24"/>
        </w:rPr>
        <w:t>.</w:t>
      </w:r>
      <w:r w:rsidR="003C05B8" w:rsidRPr="00185E5E">
        <w:rPr>
          <w:rFonts w:ascii="Times New Roman" w:hAnsi="Times New Roman" w:cs="Times New Roman"/>
          <w:sz w:val="24"/>
          <w:szCs w:val="24"/>
        </w:rPr>
        <w:t>F, México: FELAP-México</w:t>
      </w:r>
      <w:r w:rsidR="006E35E1" w:rsidRPr="00185E5E">
        <w:rPr>
          <w:rFonts w:ascii="Times New Roman" w:hAnsi="Times New Roman" w:cs="Times New Roman"/>
          <w:sz w:val="24"/>
          <w:szCs w:val="24"/>
        </w:rPr>
        <w:t>.</w:t>
      </w:r>
      <w:r w:rsidR="0048720A" w:rsidRPr="00185E5E">
        <w:rPr>
          <w:rFonts w:ascii="Times New Roman" w:hAnsi="Times New Roman" w:cs="Times New Roman"/>
          <w:sz w:val="24"/>
          <w:szCs w:val="24"/>
        </w:rPr>
        <w:t xml:space="preserve"> </w:t>
      </w:r>
    </w:p>
    <w:p w:rsidR="006E35E1" w:rsidRPr="00185E5E" w:rsidRDefault="00744E88" w:rsidP="00185E5E">
      <w:pPr>
        <w:autoSpaceDE w:val="0"/>
        <w:autoSpaceDN w:val="0"/>
        <w:adjustRightInd w:val="0"/>
        <w:spacing w:after="0" w:line="360" w:lineRule="auto"/>
        <w:jc w:val="both"/>
        <w:rPr>
          <w:rFonts w:ascii="Times New Roman" w:hAnsi="Times New Roman" w:cs="Times New Roman"/>
          <w:sz w:val="24"/>
          <w:szCs w:val="24"/>
        </w:rPr>
      </w:pPr>
      <w:r w:rsidRPr="00185E5E">
        <w:rPr>
          <w:rFonts w:ascii="Times New Roman" w:hAnsi="Times New Roman" w:cs="Times New Roman"/>
          <w:sz w:val="24"/>
          <w:szCs w:val="24"/>
        </w:rPr>
        <w:t xml:space="preserve">Federación Latinoamericana de Periodistas </w:t>
      </w:r>
      <w:r w:rsidR="00BE1D8C" w:rsidRPr="00185E5E">
        <w:rPr>
          <w:rFonts w:ascii="Times New Roman" w:hAnsi="Times New Roman" w:cs="Times New Roman"/>
          <w:sz w:val="24"/>
          <w:szCs w:val="24"/>
        </w:rPr>
        <w:t>(FELAP)</w:t>
      </w:r>
      <w:r w:rsidR="006E35E1" w:rsidRPr="00185E5E">
        <w:rPr>
          <w:rFonts w:ascii="Times New Roman" w:hAnsi="Times New Roman" w:cs="Times New Roman"/>
          <w:sz w:val="24"/>
          <w:szCs w:val="24"/>
        </w:rPr>
        <w:t xml:space="preserve"> </w:t>
      </w:r>
      <w:r w:rsidR="00BE1D8C" w:rsidRPr="00185E5E">
        <w:rPr>
          <w:rFonts w:ascii="Times New Roman" w:hAnsi="Times New Roman" w:cs="Times New Roman"/>
          <w:sz w:val="24"/>
          <w:szCs w:val="24"/>
        </w:rPr>
        <w:t>(</w:t>
      </w:r>
      <w:r w:rsidR="006E35E1" w:rsidRPr="00185E5E">
        <w:rPr>
          <w:rFonts w:ascii="Times New Roman" w:hAnsi="Times New Roman" w:cs="Times New Roman"/>
          <w:sz w:val="24"/>
          <w:szCs w:val="24"/>
        </w:rPr>
        <w:t>2011</w:t>
      </w:r>
      <w:r w:rsidR="00BE1D8C" w:rsidRPr="00185E5E">
        <w:rPr>
          <w:rFonts w:ascii="Times New Roman" w:hAnsi="Times New Roman" w:cs="Times New Roman"/>
          <w:sz w:val="24"/>
          <w:szCs w:val="24"/>
        </w:rPr>
        <w:t>)</w:t>
      </w:r>
      <w:r w:rsidR="006E35E1" w:rsidRPr="00185E5E">
        <w:rPr>
          <w:rFonts w:ascii="Times New Roman" w:hAnsi="Times New Roman" w:cs="Times New Roman"/>
          <w:sz w:val="24"/>
          <w:szCs w:val="24"/>
        </w:rPr>
        <w:t xml:space="preserve">. </w:t>
      </w:r>
      <w:r w:rsidR="006E35E1" w:rsidRPr="00185E5E">
        <w:rPr>
          <w:rFonts w:ascii="Times New Roman" w:hAnsi="Times New Roman" w:cs="Times New Roman"/>
          <w:i/>
          <w:sz w:val="24"/>
          <w:szCs w:val="24"/>
        </w:rPr>
        <w:t xml:space="preserve">Informe Actualizado sobre la </w:t>
      </w:r>
      <w:r w:rsidR="00C956A5" w:rsidRPr="00185E5E">
        <w:rPr>
          <w:rFonts w:ascii="Times New Roman" w:hAnsi="Times New Roman" w:cs="Times New Roman"/>
          <w:i/>
          <w:sz w:val="24"/>
          <w:szCs w:val="24"/>
        </w:rPr>
        <w:tab/>
      </w:r>
      <w:r w:rsidR="006E35E1" w:rsidRPr="00185E5E">
        <w:rPr>
          <w:rFonts w:ascii="Times New Roman" w:hAnsi="Times New Roman" w:cs="Times New Roman"/>
          <w:i/>
          <w:sz w:val="24"/>
          <w:szCs w:val="24"/>
        </w:rPr>
        <w:t>Situación del Periodismo en México Anualizado al 2011</w:t>
      </w:r>
      <w:r w:rsidR="006E35E1" w:rsidRPr="00185E5E">
        <w:rPr>
          <w:rFonts w:ascii="Times New Roman" w:hAnsi="Times New Roman" w:cs="Times New Roman"/>
          <w:sz w:val="24"/>
          <w:szCs w:val="24"/>
        </w:rPr>
        <w:t xml:space="preserve">. </w:t>
      </w:r>
      <w:r w:rsidR="006E35E1" w:rsidRPr="00185E5E">
        <w:rPr>
          <w:rFonts w:ascii="Times New Roman" w:hAnsi="Times New Roman" w:cs="Times New Roman"/>
          <w:i/>
          <w:sz w:val="24"/>
          <w:szCs w:val="24"/>
        </w:rPr>
        <w:t xml:space="preserve">Monitoreo Permanente del </w:t>
      </w:r>
      <w:r w:rsidR="00C956A5" w:rsidRPr="00185E5E">
        <w:rPr>
          <w:rFonts w:ascii="Times New Roman" w:hAnsi="Times New Roman" w:cs="Times New Roman"/>
          <w:i/>
          <w:sz w:val="24"/>
          <w:szCs w:val="24"/>
        </w:rPr>
        <w:tab/>
      </w:r>
      <w:r w:rsidR="006E35E1" w:rsidRPr="00185E5E">
        <w:rPr>
          <w:rFonts w:ascii="Times New Roman" w:hAnsi="Times New Roman" w:cs="Times New Roman"/>
          <w:i/>
          <w:sz w:val="24"/>
          <w:szCs w:val="24"/>
        </w:rPr>
        <w:t>Gremio</w:t>
      </w:r>
      <w:r w:rsidR="003C05B8" w:rsidRPr="00185E5E">
        <w:rPr>
          <w:rFonts w:ascii="Times New Roman" w:hAnsi="Times New Roman" w:cs="Times New Roman"/>
          <w:i/>
          <w:sz w:val="24"/>
          <w:szCs w:val="24"/>
        </w:rPr>
        <w:t xml:space="preserve"> Organizado.</w:t>
      </w:r>
      <w:r w:rsidR="003C05B8" w:rsidRPr="00185E5E">
        <w:rPr>
          <w:rFonts w:ascii="Times New Roman" w:hAnsi="Times New Roman" w:cs="Times New Roman"/>
          <w:sz w:val="24"/>
          <w:szCs w:val="24"/>
        </w:rPr>
        <w:t xml:space="preserve"> México D</w:t>
      </w:r>
      <w:r w:rsidR="00113344" w:rsidRPr="00185E5E">
        <w:rPr>
          <w:rFonts w:ascii="Times New Roman" w:hAnsi="Times New Roman" w:cs="Times New Roman"/>
          <w:sz w:val="24"/>
          <w:szCs w:val="24"/>
        </w:rPr>
        <w:t>.</w:t>
      </w:r>
      <w:r w:rsidR="003C05B8" w:rsidRPr="00185E5E">
        <w:rPr>
          <w:rFonts w:ascii="Times New Roman" w:hAnsi="Times New Roman" w:cs="Times New Roman"/>
          <w:sz w:val="24"/>
          <w:szCs w:val="24"/>
        </w:rPr>
        <w:t xml:space="preserve">F, México: </w:t>
      </w:r>
      <w:r w:rsidR="006C10C5" w:rsidRPr="00185E5E">
        <w:rPr>
          <w:rFonts w:ascii="Times New Roman" w:hAnsi="Times New Roman" w:cs="Times New Roman"/>
          <w:sz w:val="24"/>
          <w:szCs w:val="24"/>
        </w:rPr>
        <w:t>FRELAP</w:t>
      </w:r>
      <w:r w:rsidR="006E35E1" w:rsidRPr="00185E5E">
        <w:rPr>
          <w:rFonts w:ascii="Times New Roman" w:hAnsi="Times New Roman" w:cs="Times New Roman"/>
          <w:sz w:val="24"/>
          <w:szCs w:val="24"/>
        </w:rPr>
        <w:t>.</w:t>
      </w:r>
      <w:r w:rsidR="0048720A" w:rsidRPr="00185E5E">
        <w:rPr>
          <w:rFonts w:ascii="Times New Roman" w:hAnsi="Times New Roman" w:cs="Times New Roman"/>
          <w:sz w:val="24"/>
          <w:szCs w:val="24"/>
        </w:rPr>
        <w:t xml:space="preserve"> </w:t>
      </w:r>
    </w:p>
    <w:p w:rsidR="006933AF" w:rsidRPr="00185E5E" w:rsidRDefault="00744E88" w:rsidP="00185E5E">
      <w:pPr>
        <w:autoSpaceDE w:val="0"/>
        <w:autoSpaceDN w:val="0"/>
        <w:adjustRightInd w:val="0"/>
        <w:spacing w:after="0" w:line="360" w:lineRule="auto"/>
        <w:jc w:val="both"/>
        <w:rPr>
          <w:rFonts w:ascii="Times New Roman" w:hAnsi="Times New Roman" w:cs="Times New Roman"/>
          <w:bCs/>
          <w:sz w:val="24"/>
          <w:szCs w:val="24"/>
          <w:lang w:val="en-US" w:eastAsia="es-ES_tradnl"/>
        </w:rPr>
      </w:pPr>
      <w:r w:rsidRPr="00185E5E">
        <w:rPr>
          <w:rFonts w:ascii="Times New Roman" w:hAnsi="Times New Roman" w:cs="Times New Roman"/>
          <w:sz w:val="24"/>
          <w:szCs w:val="24"/>
        </w:rPr>
        <w:t xml:space="preserve">Federación Latinoamericana de Periodistas </w:t>
      </w:r>
      <w:r w:rsidR="00BE1D8C" w:rsidRPr="00185E5E">
        <w:rPr>
          <w:rFonts w:ascii="Times New Roman" w:hAnsi="Times New Roman" w:cs="Times New Roman"/>
          <w:sz w:val="24"/>
          <w:szCs w:val="24"/>
        </w:rPr>
        <w:t>(FELAP) (</w:t>
      </w:r>
      <w:r w:rsidR="006E35E1" w:rsidRPr="00185E5E">
        <w:rPr>
          <w:rFonts w:ascii="Times New Roman" w:hAnsi="Times New Roman" w:cs="Times New Roman"/>
          <w:sz w:val="24"/>
          <w:szCs w:val="24"/>
        </w:rPr>
        <w:t>2012</w:t>
      </w:r>
      <w:r w:rsidR="00BE1D8C" w:rsidRPr="00185E5E">
        <w:rPr>
          <w:rFonts w:ascii="Times New Roman" w:hAnsi="Times New Roman" w:cs="Times New Roman"/>
          <w:sz w:val="24"/>
          <w:szCs w:val="24"/>
        </w:rPr>
        <w:t>)</w:t>
      </w:r>
      <w:r w:rsidR="006E35E1" w:rsidRPr="00185E5E">
        <w:rPr>
          <w:rFonts w:ascii="Times New Roman" w:hAnsi="Times New Roman" w:cs="Times New Roman"/>
          <w:sz w:val="24"/>
          <w:szCs w:val="24"/>
        </w:rPr>
        <w:t xml:space="preserve">. </w:t>
      </w:r>
      <w:r w:rsidR="006E35E1" w:rsidRPr="00185E5E">
        <w:rPr>
          <w:rFonts w:ascii="Times New Roman" w:hAnsi="Times New Roman" w:cs="Times New Roman"/>
          <w:i/>
          <w:sz w:val="24"/>
          <w:szCs w:val="24"/>
        </w:rPr>
        <w:t xml:space="preserve">Informe Actualizado sobre la </w:t>
      </w:r>
      <w:r w:rsidR="00C956A5" w:rsidRPr="00185E5E">
        <w:rPr>
          <w:rFonts w:ascii="Times New Roman" w:hAnsi="Times New Roman" w:cs="Times New Roman"/>
          <w:i/>
          <w:sz w:val="24"/>
          <w:szCs w:val="24"/>
        </w:rPr>
        <w:tab/>
      </w:r>
      <w:r w:rsidR="006E35E1" w:rsidRPr="00185E5E">
        <w:rPr>
          <w:rFonts w:ascii="Times New Roman" w:hAnsi="Times New Roman" w:cs="Times New Roman"/>
          <w:i/>
          <w:sz w:val="24"/>
          <w:szCs w:val="24"/>
        </w:rPr>
        <w:t xml:space="preserve">Situación del Periodismo en México Anualizado al 2012. Monitoreo Permanente del </w:t>
      </w:r>
      <w:r w:rsidR="00C956A5" w:rsidRPr="00185E5E">
        <w:rPr>
          <w:rFonts w:ascii="Times New Roman" w:hAnsi="Times New Roman" w:cs="Times New Roman"/>
          <w:i/>
          <w:sz w:val="24"/>
          <w:szCs w:val="24"/>
        </w:rPr>
        <w:tab/>
      </w:r>
      <w:r w:rsidR="006E35E1" w:rsidRPr="00185E5E">
        <w:rPr>
          <w:rFonts w:ascii="Times New Roman" w:hAnsi="Times New Roman" w:cs="Times New Roman"/>
          <w:i/>
          <w:sz w:val="24"/>
          <w:szCs w:val="24"/>
        </w:rPr>
        <w:t>Gremi</w:t>
      </w:r>
      <w:r w:rsidR="006C10C5" w:rsidRPr="00185E5E">
        <w:rPr>
          <w:rFonts w:ascii="Times New Roman" w:hAnsi="Times New Roman" w:cs="Times New Roman"/>
          <w:i/>
          <w:sz w:val="24"/>
          <w:szCs w:val="24"/>
        </w:rPr>
        <w:t>o Organizado</w:t>
      </w:r>
      <w:r w:rsidR="006C10C5" w:rsidRPr="00185E5E">
        <w:rPr>
          <w:rFonts w:ascii="Times New Roman" w:hAnsi="Times New Roman" w:cs="Times New Roman"/>
          <w:sz w:val="24"/>
          <w:szCs w:val="24"/>
        </w:rPr>
        <w:t>. México D</w:t>
      </w:r>
      <w:r w:rsidR="00113344" w:rsidRPr="00185E5E">
        <w:rPr>
          <w:rFonts w:ascii="Times New Roman" w:hAnsi="Times New Roman" w:cs="Times New Roman"/>
          <w:sz w:val="24"/>
          <w:szCs w:val="24"/>
        </w:rPr>
        <w:t>.</w:t>
      </w:r>
      <w:r w:rsidR="006C10C5" w:rsidRPr="00185E5E">
        <w:rPr>
          <w:rFonts w:ascii="Times New Roman" w:hAnsi="Times New Roman" w:cs="Times New Roman"/>
          <w:sz w:val="24"/>
          <w:szCs w:val="24"/>
        </w:rPr>
        <w:t>F, México: FELAP</w:t>
      </w:r>
      <w:r w:rsidR="006E35E1" w:rsidRPr="00185E5E">
        <w:rPr>
          <w:rFonts w:ascii="Times New Roman" w:hAnsi="Times New Roman" w:cs="Times New Roman"/>
          <w:sz w:val="24"/>
          <w:szCs w:val="24"/>
        </w:rPr>
        <w:t>.</w:t>
      </w:r>
      <w:r w:rsidR="0048720A" w:rsidRPr="00185E5E">
        <w:rPr>
          <w:rFonts w:ascii="Times New Roman" w:hAnsi="Times New Roman" w:cs="Times New Roman"/>
          <w:sz w:val="24"/>
          <w:szCs w:val="24"/>
        </w:rPr>
        <w:t xml:space="preserve"> </w:t>
      </w:r>
    </w:p>
    <w:p w:rsidR="006E35E1" w:rsidRPr="00185E5E" w:rsidRDefault="005871BF" w:rsidP="00185E5E">
      <w:pPr>
        <w:autoSpaceDE w:val="0"/>
        <w:autoSpaceDN w:val="0"/>
        <w:adjustRightInd w:val="0"/>
        <w:spacing w:after="0" w:line="360" w:lineRule="auto"/>
        <w:jc w:val="both"/>
        <w:rPr>
          <w:rFonts w:ascii="Times New Roman" w:hAnsi="Times New Roman" w:cs="Times New Roman"/>
          <w:sz w:val="24"/>
          <w:szCs w:val="24"/>
          <w:lang w:val="en-US"/>
        </w:rPr>
      </w:pPr>
      <w:r w:rsidRPr="00185E5E">
        <w:rPr>
          <w:rFonts w:ascii="Times New Roman" w:hAnsi="Times New Roman" w:cs="Times New Roman"/>
          <w:sz w:val="24"/>
          <w:szCs w:val="24"/>
        </w:rPr>
        <w:t xml:space="preserve">Federación de Asociaciones de Periodistas Mexicanos </w:t>
      </w:r>
      <w:r w:rsidR="006E35E1" w:rsidRPr="00185E5E">
        <w:rPr>
          <w:rFonts w:ascii="Times New Roman" w:hAnsi="Times New Roman" w:cs="Times New Roman"/>
          <w:sz w:val="24"/>
          <w:szCs w:val="24"/>
        </w:rPr>
        <w:t>(FAPERME</w:t>
      </w:r>
      <w:r w:rsidR="00B1563F" w:rsidRPr="00185E5E">
        <w:rPr>
          <w:rFonts w:ascii="Times New Roman" w:hAnsi="Times New Roman" w:cs="Times New Roman"/>
          <w:sz w:val="24"/>
          <w:szCs w:val="24"/>
        </w:rPr>
        <w:t>X</w:t>
      </w:r>
      <w:r w:rsidR="00BE1D8C" w:rsidRPr="00185E5E">
        <w:rPr>
          <w:rFonts w:ascii="Times New Roman" w:hAnsi="Times New Roman" w:cs="Times New Roman"/>
          <w:sz w:val="24"/>
          <w:szCs w:val="24"/>
        </w:rPr>
        <w:t>)</w:t>
      </w:r>
      <w:r w:rsidR="006E35E1" w:rsidRPr="00185E5E">
        <w:rPr>
          <w:rFonts w:ascii="Times New Roman" w:hAnsi="Times New Roman" w:cs="Times New Roman"/>
          <w:sz w:val="24"/>
          <w:szCs w:val="24"/>
        </w:rPr>
        <w:t xml:space="preserve"> </w:t>
      </w:r>
      <w:r w:rsidR="00BE1D8C" w:rsidRPr="00185E5E">
        <w:rPr>
          <w:rFonts w:ascii="Times New Roman" w:hAnsi="Times New Roman" w:cs="Times New Roman"/>
          <w:sz w:val="24"/>
          <w:szCs w:val="24"/>
        </w:rPr>
        <w:t>(</w:t>
      </w:r>
      <w:r w:rsidR="006E35E1" w:rsidRPr="00185E5E">
        <w:rPr>
          <w:rFonts w:ascii="Times New Roman" w:hAnsi="Times New Roman" w:cs="Times New Roman"/>
          <w:sz w:val="24"/>
          <w:szCs w:val="24"/>
        </w:rPr>
        <w:t>2013</w:t>
      </w:r>
      <w:r w:rsidR="00BE1D8C" w:rsidRPr="00185E5E">
        <w:rPr>
          <w:rFonts w:ascii="Times New Roman" w:hAnsi="Times New Roman" w:cs="Times New Roman"/>
          <w:sz w:val="24"/>
          <w:szCs w:val="24"/>
        </w:rPr>
        <w:t>)</w:t>
      </w:r>
      <w:r w:rsidR="006E35E1" w:rsidRPr="00185E5E">
        <w:rPr>
          <w:rFonts w:ascii="Times New Roman" w:hAnsi="Times New Roman" w:cs="Times New Roman"/>
          <w:sz w:val="24"/>
          <w:szCs w:val="24"/>
        </w:rPr>
        <w:t xml:space="preserve">. </w:t>
      </w:r>
      <w:r w:rsidR="006E35E1" w:rsidRPr="00185E5E">
        <w:rPr>
          <w:rFonts w:ascii="Times New Roman" w:hAnsi="Times New Roman" w:cs="Times New Roman"/>
          <w:i/>
          <w:sz w:val="24"/>
          <w:szCs w:val="24"/>
        </w:rPr>
        <w:t xml:space="preserve">Informe </w:t>
      </w:r>
      <w:r w:rsidR="00C956A5" w:rsidRPr="00185E5E">
        <w:rPr>
          <w:rFonts w:ascii="Times New Roman" w:hAnsi="Times New Roman" w:cs="Times New Roman"/>
          <w:i/>
          <w:sz w:val="24"/>
          <w:szCs w:val="24"/>
        </w:rPr>
        <w:tab/>
      </w:r>
      <w:r w:rsidR="006E35E1" w:rsidRPr="00185E5E">
        <w:rPr>
          <w:rFonts w:ascii="Times New Roman" w:hAnsi="Times New Roman" w:cs="Times New Roman"/>
          <w:i/>
          <w:sz w:val="24"/>
          <w:szCs w:val="24"/>
        </w:rPr>
        <w:t xml:space="preserve">Actualizado sobre los Asesinatos y Desapariciones Forzadas de Periodistas en </w:t>
      </w:r>
      <w:r w:rsidR="00C956A5" w:rsidRPr="00185E5E">
        <w:rPr>
          <w:rFonts w:ascii="Times New Roman" w:hAnsi="Times New Roman" w:cs="Times New Roman"/>
          <w:i/>
          <w:sz w:val="24"/>
          <w:szCs w:val="24"/>
        </w:rPr>
        <w:tab/>
      </w:r>
      <w:r w:rsidR="006E35E1" w:rsidRPr="00185E5E">
        <w:rPr>
          <w:rFonts w:ascii="Times New Roman" w:hAnsi="Times New Roman" w:cs="Times New Roman"/>
          <w:i/>
          <w:sz w:val="24"/>
          <w:szCs w:val="24"/>
        </w:rPr>
        <w:t xml:space="preserve">México al Primer Semestre del 2013. </w:t>
      </w:r>
      <w:r w:rsidR="006E35E1" w:rsidRPr="00185E5E">
        <w:rPr>
          <w:rFonts w:ascii="Times New Roman" w:hAnsi="Times New Roman" w:cs="Times New Roman"/>
          <w:i/>
          <w:sz w:val="24"/>
          <w:szCs w:val="24"/>
          <w:lang w:val="en-US"/>
        </w:rPr>
        <w:t>Monitore</w:t>
      </w:r>
      <w:r w:rsidR="006C10C5" w:rsidRPr="00185E5E">
        <w:rPr>
          <w:rFonts w:ascii="Times New Roman" w:hAnsi="Times New Roman" w:cs="Times New Roman"/>
          <w:i/>
          <w:sz w:val="24"/>
          <w:szCs w:val="24"/>
          <w:lang w:val="en-US"/>
        </w:rPr>
        <w:t>o de Gremio Organizado.</w:t>
      </w:r>
      <w:r w:rsidR="006C10C5" w:rsidRPr="00185E5E">
        <w:rPr>
          <w:rFonts w:ascii="Times New Roman" w:hAnsi="Times New Roman" w:cs="Times New Roman"/>
          <w:sz w:val="24"/>
          <w:szCs w:val="24"/>
          <w:lang w:val="en-US"/>
        </w:rPr>
        <w:t xml:space="preserve"> </w:t>
      </w:r>
      <w:r w:rsidR="00C956A5" w:rsidRPr="00185E5E">
        <w:rPr>
          <w:rFonts w:ascii="Times New Roman" w:hAnsi="Times New Roman" w:cs="Times New Roman"/>
          <w:sz w:val="24"/>
          <w:szCs w:val="24"/>
          <w:lang w:val="en-US"/>
        </w:rPr>
        <w:tab/>
      </w:r>
      <w:r w:rsidR="006C10C5" w:rsidRPr="00185E5E">
        <w:rPr>
          <w:rFonts w:ascii="Times New Roman" w:hAnsi="Times New Roman" w:cs="Times New Roman"/>
          <w:sz w:val="24"/>
          <w:szCs w:val="24"/>
          <w:lang w:val="en-US"/>
        </w:rPr>
        <w:t>Cuernavaca, México: FAPERMEX/FELAP</w:t>
      </w:r>
      <w:r w:rsidR="006E35E1" w:rsidRPr="00185E5E">
        <w:rPr>
          <w:rFonts w:ascii="Times New Roman" w:hAnsi="Times New Roman" w:cs="Times New Roman"/>
          <w:sz w:val="24"/>
          <w:szCs w:val="24"/>
          <w:lang w:val="en-US"/>
        </w:rPr>
        <w:t>.</w:t>
      </w:r>
    </w:p>
    <w:p w:rsidR="006E35E1" w:rsidRPr="00185E5E" w:rsidRDefault="005871BF" w:rsidP="00185E5E">
      <w:pPr>
        <w:autoSpaceDE w:val="0"/>
        <w:autoSpaceDN w:val="0"/>
        <w:adjustRightInd w:val="0"/>
        <w:spacing w:after="0" w:line="360" w:lineRule="auto"/>
        <w:jc w:val="both"/>
        <w:rPr>
          <w:rFonts w:ascii="Times New Roman" w:hAnsi="Times New Roman" w:cs="Times New Roman"/>
          <w:sz w:val="24"/>
          <w:szCs w:val="24"/>
          <w:lang w:val="en-US"/>
        </w:rPr>
      </w:pPr>
      <w:r w:rsidRPr="00185E5E">
        <w:rPr>
          <w:rFonts w:ascii="Times New Roman" w:hAnsi="Times New Roman" w:cs="Times New Roman"/>
          <w:sz w:val="24"/>
          <w:szCs w:val="24"/>
        </w:rPr>
        <w:t xml:space="preserve">Federación de Asociaciones de Periodistas Mexicanos </w:t>
      </w:r>
      <w:r w:rsidR="006E35E1" w:rsidRPr="00185E5E">
        <w:rPr>
          <w:rFonts w:ascii="Times New Roman" w:hAnsi="Times New Roman" w:cs="Times New Roman"/>
          <w:sz w:val="24"/>
          <w:szCs w:val="24"/>
        </w:rPr>
        <w:t>(FAPERME</w:t>
      </w:r>
      <w:r w:rsidR="00B1563F" w:rsidRPr="00185E5E">
        <w:rPr>
          <w:rFonts w:ascii="Times New Roman" w:hAnsi="Times New Roman" w:cs="Times New Roman"/>
          <w:sz w:val="24"/>
          <w:szCs w:val="24"/>
        </w:rPr>
        <w:t>X</w:t>
      </w:r>
      <w:r w:rsidR="00BE1D8C" w:rsidRPr="00185E5E">
        <w:rPr>
          <w:rFonts w:ascii="Times New Roman" w:hAnsi="Times New Roman" w:cs="Times New Roman"/>
          <w:sz w:val="24"/>
          <w:szCs w:val="24"/>
        </w:rPr>
        <w:t>)</w:t>
      </w:r>
      <w:r w:rsidR="006E35E1" w:rsidRPr="00185E5E">
        <w:rPr>
          <w:rFonts w:ascii="Times New Roman" w:hAnsi="Times New Roman" w:cs="Times New Roman"/>
          <w:sz w:val="24"/>
          <w:szCs w:val="24"/>
        </w:rPr>
        <w:t xml:space="preserve"> </w:t>
      </w:r>
      <w:r w:rsidR="00BE1D8C" w:rsidRPr="00185E5E">
        <w:rPr>
          <w:rFonts w:ascii="Times New Roman" w:hAnsi="Times New Roman" w:cs="Times New Roman"/>
          <w:sz w:val="24"/>
          <w:szCs w:val="24"/>
        </w:rPr>
        <w:t>(</w:t>
      </w:r>
      <w:r w:rsidR="006E35E1" w:rsidRPr="00185E5E">
        <w:rPr>
          <w:rFonts w:ascii="Times New Roman" w:hAnsi="Times New Roman" w:cs="Times New Roman"/>
          <w:sz w:val="24"/>
          <w:szCs w:val="24"/>
        </w:rPr>
        <w:t>2015</w:t>
      </w:r>
      <w:r w:rsidR="00BE1D8C" w:rsidRPr="00185E5E">
        <w:rPr>
          <w:rFonts w:ascii="Times New Roman" w:hAnsi="Times New Roman" w:cs="Times New Roman"/>
          <w:sz w:val="24"/>
          <w:szCs w:val="24"/>
        </w:rPr>
        <w:t>)</w:t>
      </w:r>
      <w:r w:rsidR="006E35E1" w:rsidRPr="00185E5E">
        <w:rPr>
          <w:rFonts w:ascii="Times New Roman" w:hAnsi="Times New Roman" w:cs="Times New Roman"/>
          <w:sz w:val="24"/>
          <w:szCs w:val="24"/>
        </w:rPr>
        <w:t xml:space="preserve">. </w:t>
      </w:r>
      <w:r w:rsidR="006E35E1" w:rsidRPr="00185E5E">
        <w:rPr>
          <w:rFonts w:ascii="Times New Roman" w:hAnsi="Times New Roman" w:cs="Times New Roman"/>
          <w:i/>
          <w:sz w:val="24"/>
          <w:szCs w:val="24"/>
        </w:rPr>
        <w:t xml:space="preserve">Informe al </w:t>
      </w:r>
      <w:r w:rsidR="00C956A5" w:rsidRPr="00185E5E">
        <w:rPr>
          <w:rFonts w:ascii="Times New Roman" w:hAnsi="Times New Roman" w:cs="Times New Roman"/>
          <w:i/>
          <w:sz w:val="24"/>
          <w:szCs w:val="24"/>
        </w:rPr>
        <w:tab/>
      </w:r>
      <w:r w:rsidR="006E35E1" w:rsidRPr="00185E5E">
        <w:rPr>
          <w:rFonts w:ascii="Times New Roman" w:hAnsi="Times New Roman" w:cs="Times New Roman"/>
          <w:i/>
          <w:sz w:val="24"/>
          <w:szCs w:val="24"/>
        </w:rPr>
        <w:t xml:space="preserve">Tercer Semestre del 2014, sobre los asesinatos y desapariciones forzadas de </w:t>
      </w:r>
      <w:r w:rsidR="00C956A5" w:rsidRPr="00185E5E">
        <w:rPr>
          <w:rFonts w:ascii="Times New Roman" w:hAnsi="Times New Roman" w:cs="Times New Roman"/>
          <w:i/>
          <w:sz w:val="24"/>
          <w:szCs w:val="24"/>
        </w:rPr>
        <w:tab/>
      </w:r>
      <w:r w:rsidR="006E35E1" w:rsidRPr="00185E5E">
        <w:rPr>
          <w:rFonts w:ascii="Times New Roman" w:hAnsi="Times New Roman" w:cs="Times New Roman"/>
          <w:i/>
          <w:sz w:val="24"/>
          <w:szCs w:val="24"/>
        </w:rPr>
        <w:t xml:space="preserve">Periodistas en México. Monitoreo Permanente del Gremio Periodístico </w:t>
      </w:r>
      <w:r w:rsidR="00C956A5" w:rsidRPr="00185E5E">
        <w:rPr>
          <w:rFonts w:ascii="Times New Roman" w:hAnsi="Times New Roman" w:cs="Times New Roman"/>
          <w:i/>
          <w:sz w:val="24"/>
          <w:szCs w:val="24"/>
        </w:rPr>
        <w:tab/>
      </w:r>
      <w:r w:rsidR="006E35E1" w:rsidRPr="00185E5E">
        <w:rPr>
          <w:rFonts w:ascii="Times New Roman" w:hAnsi="Times New Roman" w:cs="Times New Roman"/>
          <w:i/>
          <w:sz w:val="24"/>
          <w:szCs w:val="24"/>
        </w:rPr>
        <w:t>Organizado</w:t>
      </w:r>
      <w:r w:rsidR="006E35E1" w:rsidRPr="00185E5E">
        <w:rPr>
          <w:rFonts w:ascii="Times New Roman" w:hAnsi="Times New Roman" w:cs="Times New Roman"/>
          <w:sz w:val="24"/>
          <w:szCs w:val="24"/>
          <w:lang w:val="en-US"/>
        </w:rPr>
        <w:t xml:space="preserve">. </w:t>
      </w:r>
      <w:r w:rsidR="002D4765" w:rsidRPr="00185E5E">
        <w:rPr>
          <w:rFonts w:ascii="Times New Roman" w:hAnsi="Times New Roman" w:cs="Times New Roman"/>
          <w:sz w:val="24"/>
          <w:szCs w:val="24"/>
          <w:lang w:val="en-US"/>
        </w:rPr>
        <w:t>Cuernavaca, México: FAPERMEX/FELAP</w:t>
      </w:r>
      <w:r w:rsidR="006E35E1" w:rsidRPr="00185E5E">
        <w:rPr>
          <w:rFonts w:ascii="Times New Roman" w:hAnsi="Times New Roman" w:cs="Times New Roman"/>
          <w:sz w:val="24"/>
          <w:szCs w:val="24"/>
          <w:lang w:val="en-US"/>
        </w:rPr>
        <w:t xml:space="preserve">. </w:t>
      </w:r>
    </w:p>
    <w:p w:rsidR="006E35E1" w:rsidRPr="00185E5E" w:rsidRDefault="005871BF" w:rsidP="00185E5E">
      <w:pPr>
        <w:autoSpaceDE w:val="0"/>
        <w:autoSpaceDN w:val="0"/>
        <w:adjustRightInd w:val="0"/>
        <w:spacing w:after="0" w:line="360" w:lineRule="auto"/>
        <w:jc w:val="both"/>
        <w:rPr>
          <w:rFonts w:ascii="Times New Roman" w:hAnsi="Times New Roman" w:cs="Times New Roman"/>
          <w:sz w:val="24"/>
          <w:szCs w:val="24"/>
          <w:lang w:val="en-US"/>
        </w:rPr>
      </w:pPr>
      <w:r w:rsidRPr="00185E5E">
        <w:rPr>
          <w:rFonts w:ascii="Times New Roman" w:hAnsi="Times New Roman" w:cs="Times New Roman"/>
          <w:sz w:val="24"/>
          <w:szCs w:val="24"/>
          <w:lang w:val="en-US"/>
        </w:rPr>
        <w:t>Freedom House</w:t>
      </w:r>
      <w:r w:rsidR="00BE1D8C" w:rsidRPr="00185E5E">
        <w:rPr>
          <w:rFonts w:ascii="Times New Roman" w:hAnsi="Times New Roman" w:cs="Times New Roman"/>
          <w:sz w:val="24"/>
          <w:szCs w:val="24"/>
          <w:lang w:val="en-US"/>
        </w:rPr>
        <w:t xml:space="preserve"> (</w:t>
      </w:r>
      <w:r w:rsidR="006E35E1" w:rsidRPr="00185E5E">
        <w:rPr>
          <w:rFonts w:ascii="Times New Roman" w:hAnsi="Times New Roman" w:cs="Times New Roman"/>
          <w:sz w:val="24"/>
          <w:szCs w:val="24"/>
          <w:lang w:val="en-US"/>
        </w:rPr>
        <w:t>2002</w:t>
      </w:r>
      <w:r w:rsidR="00BE1D8C" w:rsidRPr="00185E5E">
        <w:rPr>
          <w:rFonts w:ascii="Times New Roman" w:hAnsi="Times New Roman" w:cs="Times New Roman"/>
          <w:sz w:val="24"/>
          <w:szCs w:val="24"/>
          <w:lang w:val="en-US"/>
        </w:rPr>
        <w:t>)</w:t>
      </w:r>
      <w:r w:rsidR="002D4765" w:rsidRPr="00185E5E">
        <w:rPr>
          <w:rFonts w:ascii="Times New Roman" w:hAnsi="Times New Roman" w:cs="Times New Roman"/>
          <w:sz w:val="24"/>
          <w:szCs w:val="24"/>
          <w:lang w:val="en-US"/>
        </w:rPr>
        <w:t xml:space="preserve">. </w:t>
      </w:r>
      <w:r w:rsidR="002D4765" w:rsidRPr="00185E5E">
        <w:rPr>
          <w:rFonts w:ascii="Times New Roman" w:hAnsi="Times New Roman" w:cs="Times New Roman"/>
          <w:i/>
          <w:sz w:val="24"/>
          <w:szCs w:val="24"/>
          <w:lang w:val="en-US"/>
        </w:rPr>
        <w:t>Freedom of Press 2002</w:t>
      </w:r>
      <w:r w:rsidR="002D4765" w:rsidRPr="00185E5E">
        <w:rPr>
          <w:rFonts w:ascii="Times New Roman" w:hAnsi="Times New Roman" w:cs="Times New Roman"/>
          <w:sz w:val="24"/>
          <w:szCs w:val="24"/>
          <w:lang w:val="en-US"/>
        </w:rPr>
        <w:t>. Washington DC, USA: Freedom House</w:t>
      </w:r>
      <w:r w:rsidR="006E35E1" w:rsidRPr="00185E5E">
        <w:rPr>
          <w:rFonts w:ascii="Times New Roman" w:hAnsi="Times New Roman" w:cs="Times New Roman"/>
          <w:bCs/>
          <w:sz w:val="24"/>
          <w:szCs w:val="24"/>
          <w:lang w:val="en-US" w:eastAsia="es-ES_tradnl"/>
        </w:rPr>
        <w:t xml:space="preserve">. </w:t>
      </w:r>
      <w:r w:rsidR="00A01B77" w:rsidRPr="00185E5E">
        <w:rPr>
          <w:rFonts w:ascii="Times New Roman" w:hAnsi="Times New Roman" w:cs="Times New Roman"/>
          <w:bCs/>
          <w:sz w:val="24"/>
          <w:szCs w:val="24"/>
          <w:lang w:val="en-US" w:eastAsia="es-ES_tradnl"/>
        </w:rPr>
        <w:t xml:space="preserve"> </w:t>
      </w:r>
    </w:p>
    <w:p w:rsidR="006E35E1" w:rsidRPr="00185E5E" w:rsidRDefault="005871BF" w:rsidP="00185E5E">
      <w:pPr>
        <w:spacing w:after="0" w:line="360" w:lineRule="auto"/>
        <w:jc w:val="both"/>
        <w:rPr>
          <w:rFonts w:ascii="Times New Roman" w:hAnsi="Times New Roman" w:cs="Times New Roman"/>
          <w:sz w:val="24"/>
          <w:szCs w:val="24"/>
          <w:lang w:val="en-US"/>
        </w:rPr>
      </w:pPr>
      <w:r w:rsidRPr="00185E5E">
        <w:rPr>
          <w:rFonts w:ascii="Times New Roman" w:hAnsi="Times New Roman" w:cs="Times New Roman"/>
          <w:sz w:val="24"/>
          <w:szCs w:val="24"/>
          <w:lang w:val="en-US"/>
        </w:rPr>
        <w:t>Freedom House</w:t>
      </w:r>
      <w:r w:rsidR="00BE1D8C" w:rsidRPr="00185E5E">
        <w:rPr>
          <w:rFonts w:ascii="Times New Roman" w:hAnsi="Times New Roman" w:cs="Times New Roman"/>
          <w:sz w:val="24"/>
          <w:szCs w:val="24"/>
          <w:lang w:val="en-US"/>
        </w:rPr>
        <w:t xml:space="preserve"> (</w:t>
      </w:r>
      <w:r w:rsidR="006E35E1" w:rsidRPr="00185E5E">
        <w:rPr>
          <w:rFonts w:ascii="Times New Roman" w:hAnsi="Times New Roman" w:cs="Times New Roman"/>
          <w:sz w:val="24"/>
          <w:szCs w:val="24"/>
          <w:lang w:val="en-US"/>
        </w:rPr>
        <w:t>2003</w:t>
      </w:r>
      <w:r w:rsidR="00BE1D8C" w:rsidRPr="00185E5E">
        <w:rPr>
          <w:rFonts w:ascii="Times New Roman" w:hAnsi="Times New Roman" w:cs="Times New Roman"/>
          <w:sz w:val="24"/>
          <w:szCs w:val="24"/>
          <w:lang w:val="en-US"/>
        </w:rPr>
        <w:t>)</w:t>
      </w:r>
      <w:r w:rsidR="006E35E1" w:rsidRPr="00185E5E">
        <w:rPr>
          <w:rFonts w:ascii="Times New Roman" w:hAnsi="Times New Roman" w:cs="Times New Roman"/>
          <w:sz w:val="24"/>
          <w:szCs w:val="24"/>
          <w:lang w:val="en-US"/>
        </w:rPr>
        <w:t xml:space="preserve">. </w:t>
      </w:r>
      <w:r w:rsidR="006E35E1" w:rsidRPr="00185E5E">
        <w:rPr>
          <w:rFonts w:ascii="Times New Roman" w:hAnsi="Times New Roman" w:cs="Times New Roman"/>
          <w:i/>
          <w:sz w:val="24"/>
          <w:szCs w:val="24"/>
          <w:lang w:val="en-US"/>
        </w:rPr>
        <w:t>Freedom of Press 2003</w:t>
      </w:r>
      <w:r w:rsidR="006E35E1" w:rsidRPr="00185E5E">
        <w:rPr>
          <w:rFonts w:ascii="Times New Roman" w:hAnsi="Times New Roman" w:cs="Times New Roman"/>
          <w:sz w:val="24"/>
          <w:szCs w:val="24"/>
          <w:lang w:val="en-US"/>
        </w:rPr>
        <w:t>.</w:t>
      </w:r>
      <w:r w:rsidR="002D4765" w:rsidRPr="00185E5E">
        <w:rPr>
          <w:rFonts w:ascii="Times New Roman" w:hAnsi="Times New Roman" w:cs="Times New Roman"/>
          <w:sz w:val="24"/>
          <w:szCs w:val="24"/>
          <w:lang w:val="en-US"/>
        </w:rPr>
        <w:t xml:space="preserve"> Washington DC, USA: Freedom House</w:t>
      </w:r>
      <w:r w:rsidR="00A01B77" w:rsidRPr="00185E5E">
        <w:rPr>
          <w:rFonts w:ascii="Times New Roman" w:hAnsi="Times New Roman" w:cs="Times New Roman"/>
          <w:bCs/>
          <w:sz w:val="24"/>
          <w:szCs w:val="24"/>
          <w:lang w:val="en-US" w:eastAsia="es-ES_tradnl"/>
        </w:rPr>
        <w:t>.</w:t>
      </w:r>
    </w:p>
    <w:p w:rsidR="006E35E1" w:rsidRPr="00185E5E" w:rsidRDefault="005871BF" w:rsidP="00185E5E">
      <w:pPr>
        <w:pStyle w:val="Default"/>
        <w:spacing w:line="360" w:lineRule="auto"/>
        <w:jc w:val="both"/>
        <w:rPr>
          <w:rFonts w:ascii="Times New Roman" w:hAnsi="Times New Roman" w:cs="Times New Roman"/>
          <w:lang w:val="en-US"/>
        </w:rPr>
      </w:pPr>
      <w:r w:rsidRPr="00185E5E">
        <w:rPr>
          <w:rFonts w:ascii="Times New Roman" w:hAnsi="Times New Roman" w:cs="Times New Roman"/>
          <w:lang w:val="en-US"/>
        </w:rPr>
        <w:lastRenderedPageBreak/>
        <w:t>Freedom House</w:t>
      </w:r>
      <w:r w:rsidR="006E35E1" w:rsidRPr="00185E5E">
        <w:rPr>
          <w:rFonts w:ascii="Times New Roman" w:hAnsi="Times New Roman" w:cs="Times New Roman"/>
          <w:lang w:val="en-US"/>
        </w:rPr>
        <w:t xml:space="preserve"> </w:t>
      </w:r>
      <w:r w:rsidR="00BE1D8C" w:rsidRPr="00185E5E">
        <w:rPr>
          <w:rFonts w:ascii="Times New Roman" w:hAnsi="Times New Roman" w:cs="Times New Roman"/>
          <w:lang w:val="en-US"/>
        </w:rPr>
        <w:t>(</w:t>
      </w:r>
      <w:r w:rsidR="006E35E1" w:rsidRPr="00185E5E">
        <w:rPr>
          <w:rFonts w:ascii="Times New Roman" w:hAnsi="Times New Roman" w:cs="Times New Roman"/>
          <w:lang w:val="en-US"/>
        </w:rPr>
        <w:t>2004</w:t>
      </w:r>
      <w:r w:rsidR="00BE1D8C" w:rsidRPr="00185E5E">
        <w:rPr>
          <w:rFonts w:ascii="Times New Roman" w:hAnsi="Times New Roman" w:cs="Times New Roman"/>
          <w:lang w:val="en-US"/>
        </w:rPr>
        <w:t>)</w:t>
      </w:r>
      <w:r w:rsidR="006E35E1" w:rsidRPr="00185E5E">
        <w:rPr>
          <w:rFonts w:ascii="Times New Roman" w:hAnsi="Times New Roman" w:cs="Times New Roman"/>
          <w:lang w:val="en-US"/>
        </w:rPr>
        <w:t xml:space="preserve">. </w:t>
      </w:r>
      <w:r w:rsidR="006E35E1" w:rsidRPr="00185E5E">
        <w:rPr>
          <w:rFonts w:ascii="Times New Roman" w:hAnsi="Times New Roman" w:cs="Times New Roman"/>
          <w:i/>
          <w:lang w:val="en-US"/>
        </w:rPr>
        <w:t>Freedom of Press 2004.</w:t>
      </w:r>
      <w:r w:rsidR="006E35E1" w:rsidRPr="00185E5E">
        <w:rPr>
          <w:rFonts w:ascii="Times New Roman" w:hAnsi="Times New Roman" w:cs="Times New Roman"/>
          <w:i/>
          <w:iCs/>
          <w:lang w:val="en-US"/>
        </w:rPr>
        <w:t xml:space="preserve"> </w:t>
      </w:r>
      <w:r w:rsidR="00D57970" w:rsidRPr="00185E5E">
        <w:rPr>
          <w:rFonts w:ascii="Times New Roman" w:hAnsi="Times New Roman" w:cs="Times New Roman"/>
          <w:lang w:val="en-US"/>
        </w:rPr>
        <w:t>Washington DC, USA: Freedom House</w:t>
      </w:r>
      <w:r w:rsidR="006E35E1" w:rsidRPr="00185E5E">
        <w:rPr>
          <w:rFonts w:ascii="Times New Roman" w:hAnsi="Times New Roman" w:cs="Times New Roman"/>
          <w:bCs/>
          <w:lang w:val="en-US" w:eastAsia="es-ES_tradnl"/>
        </w:rPr>
        <w:t xml:space="preserve">. </w:t>
      </w:r>
    </w:p>
    <w:p w:rsidR="006E35E1" w:rsidRPr="00185E5E" w:rsidRDefault="005871BF" w:rsidP="00185E5E">
      <w:pPr>
        <w:pStyle w:val="Default"/>
        <w:spacing w:line="360" w:lineRule="auto"/>
        <w:jc w:val="both"/>
        <w:rPr>
          <w:rFonts w:ascii="Times New Roman" w:hAnsi="Times New Roman" w:cs="Times New Roman"/>
          <w:lang w:val="en-US"/>
        </w:rPr>
      </w:pPr>
      <w:r w:rsidRPr="00185E5E">
        <w:rPr>
          <w:rFonts w:ascii="Times New Roman" w:hAnsi="Times New Roman" w:cs="Times New Roman"/>
          <w:lang w:val="en-US"/>
        </w:rPr>
        <w:t>Freedom House</w:t>
      </w:r>
      <w:r w:rsidR="006E35E1" w:rsidRPr="00185E5E">
        <w:rPr>
          <w:rFonts w:ascii="Times New Roman" w:hAnsi="Times New Roman" w:cs="Times New Roman"/>
          <w:lang w:val="en-US"/>
        </w:rPr>
        <w:t xml:space="preserve"> </w:t>
      </w:r>
      <w:r w:rsidR="00BE1D8C" w:rsidRPr="00185E5E">
        <w:rPr>
          <w:rFonts w:ascii="Times New Roman" w:hAnsi="Times New Roman" w:cs="Times New Roman"/>
          <w:lang w:val="en-US"/>
        </w:rPr>
        <w:t>(</w:t>
      </w:r>
      <w:r w:rsidR="006E35E1" w:rsidRPr="00185E5E">
        <w:rPr>
          <w:rFonts w:ascii="Times New Roman" w:hAnsi="Times New Roman" w:cs="Times New Roman"/>
          <w:lang w:val="en-US"/>
        </w:rPr>
        <w:t>2005</w:t>
      </w:r>
      <w:r w:rsidR="00BE1D8C" w:rsidRPr="00185E5E">
        <w:rPr>
          <w:rFonts w:ascii="Times New Roman" w:hAnsi="Times New Roman" w:cs="Times New Roman"/>
          <w:lang w:val="en-US"/>
        </w:rPr>
        <w:t>)</w:t>
      </w:r>
      <w:r w:rsidR="006E35E1" w:rsidRPr="00185E5E">
        <w:rPr>
          <w:rFonts w:ascii="Times New Roman" w:hAnsi="Times New Roman" w:cs="Times New Roman"/>
          <w:lang w:val="en-US"/>
        </w:rPr>
        <w:t xml:space="preserve">. </w:t>
      </w:r>
      <w:r w:rsidR="006E35E1" w:rsidRPr="00185E5E">
        <w:rPr>
          <w:rFonts w:ascii="Times New Roman" w:hAnsi="Times New Roman" w:cs="Times New Roman"/>
          <w:i/>
          <w:lang w:val="en-US"/>
        </w:rPr>
        <w:t>Freedom of Press 2005</w:t>
      </w:r>
      <w:r w:rsidR="00D57970" w:rsidRPr="00185E5E">
        <w:rPr>
          <w:rFonts w:ascii="Times New Roman" w:hAnsi="Times New Roman" w:cs="Times New Roman"/>
          <w:lang w:val="en-US"/>
        </w:rPr>
        <w:t>. Washington D</w:t>
      </w:r>
      <w:r w:rsidR="00D55145" w:rsidRPr="00185E5E">
        <w:rPr>
          <w:rFonts w:ascii="Times New Roman" w:hAnsi="Times New Roman" w:cs="Times New Roman"/>
          <w:lang w:val="en-US"/>
        </w:rPr>
        <w:t>.</w:t>
      </w:r>
      <w:r w:rsidR="00D57970" w:rsidRPr="00185E5E">
        <w:rPr>
          <w:rFonts w:ascii="Times New Roman" w:hAnsi="Times New Roman" w:cs="Times New Roman"/>
          <w:lang w:val="en-US"/>
        </w:rPr>
        <w:t>C, USA: Freedom House</w:t>
      </w:r>
      <w:r w:rsidR="006E35E1" w:rsidRPr="00185E5E">
        <w:rPr>
          <w:rFonts w:ascii="Times New Roman" w:hAnsi="Times New Roman" w:cs="Times New Roman"/>
          <w:bCs/>
          <w:lang w:val="en-US" w:eastAsia="es-ES_tradnl"/>
        </w:rPr>
        <w:t>.</w:t>
      </w:r>
    </w:p>
    <w:p w:rsidR="006E35E1" w:rsidRPr="00185E5E" w:rsidRDefault="005871BF" w:rsidP="00185E5E">
      <w:pPr>
        <w:pStyle w:val="Default"/>
        <w:spacing w:line="360" w:lineRule="auto"/>
        <w:jc w:val="both"/>
        <w:rPr>
          <w:rFonts w:ascii="Times New Roman" w:hAnsi="Times New Roman" w:cs="Times New Roman"/>
          <w:lang w:val="en-US"/>
        </w:rPr>
      </w:pPr>
      <w:r w:rsidRPr="00185E5E">
        <w:rPr>
          <w:rFonts w:ascii="Times New Roman" w:hAnsi="Times New Roman" w:cs="Times New Roman"/>
          <w:lang w:val="en-US"/>
        </w:rPr>
        <w:t>Freedom House</w:t>
      </w:r>
      <w:r w:rsidR="006E35E1" w:rsidRPr="00185E5E">
        <w:rPr>
          <w:rFonts w:ascii="Times New Roman" w:hAnsi="Times New Roman" w:cs="Times New Roman"/>
          <w:lang w:val="en-US"/>
        </w:rPr>
        <w:t xml:space="preserve"> </w:t>
      </w:r>
      <w:r w:rsidR="0007641F" w:rsidRPr="00185E5E">
        <w:rPr>
          <w:rFonts w:ascii="Times New Roman" w:hAnsi="Times New Roman" w:cs="Times New Roman"/>
          <w:lang w:val="en-US"/>
        </w:rPr>
        <w:t>(</w:t>
      </w:r>
      <w:r w:rsidR="006E35E1" w:rsidRPr="00185E5E">
        <w:rPr>
          <w:rFonts w:ascii="Times New Roman" w:hAnsi="Times New Roman" w:cs="Times New Roman"/>
          <w:lang w:val="en-US"/>
        </w:rPr>
        <w:t>2006</w:t>
      </w:r>
      <w:r w:rsidR="0007641F" w:rsidRPr="00185E5E">
        <w:rPr>
          <w:rFonts w:ascii="Times New Roman" w:hAnsi="Times New Roman" w:cs="Times New Roman"/>
          <w:lang w:val="en-US"/>
        </w:rPr>
        <w:t>)</w:t>
      </w:r>
      <w:r w:rsidR="006E35E1" w:rsidRPr="00185E5E">
        <w:rPr>
          <w:rFonts w:ascii="Times New Roman" w:hAnsi="Times New Roman" w:cs="Times New Roman"/>
          <w:lang w:val="en-US"/>
        </w:rPr>
        <w:t xml:space="preserve">. </w:t>
      </w:r>
      <w:r w:rsidR="006E35E1" w:rsidRPr="00185E5E">
        <w:rPr>
          <w:rFonts w:ascii="Times New Roman" w:hAnsi="Times New Roman" w:cs="Times New Roman"/>
          <w:i/>
          <w:lang w:val="en-US"/>
        </w:rPr>
        <w:t>Freedom of Press 2006</w:t>
      </w:r>
      <w:r w:rsidR="00A61372" w:rsidRPr="00185E5E">
        <w:rPr>
          <w:rFonts w:ascii="Times New Roman" w:hAnsi="Times New Roman" w:cs="Times New Roman"/>
          <w:lang w:val="en-US"/>
        </w:rPr>
        <w:t>. Washington D</w:t>
      </w:r>
      <w:r w:rsidR="00D55145" w:rsidRPr="00185E5E">
        <w:rPr>
          <w:rFonts w:ascii="Times New Roman" w:hAnsi="Times New Roman" w:cs="Times New Roman"/>
          <w:lang w:val="en-US"/>
        </w:rPr>
        <w:t>.</w:t>
      </w:r>
      <w:r w:rsidR="00A61372" w:rsidRPr="00185E5E">
        <w:rPr>
          <w:rFonts w:ascii="Times New Roman" w:hAnsi="Times New Roman" w:cs="Times New Roman"/>
          <w:lang w:val="en-US"/>
        </w:rPr>
        <w:t>C, USA: Freedom House</w:t>
      </w:r>
      <w:r w:rsidR="006E35E1" w:rsidRPr="00185E5E">
        <w:rPr>
          <w:rFonts w:ascii="Times New Roman" w:hAnsi="Times New Roman" w:cs="Times New Roman"/>
          <w:bCs/>
          <w:lang w:val="en-US" w:eastAsia="es-ES_tradnl"/>
        </w:rPr>
        <w:t xml:space="preserve">. </w:t>
      </w:r>
    </w:p>
    <w:p w:rsidR="006E35E1" w:rsidRPr="00185E5E" w:rsidRDefault="005871BF" w:rsidP="00185E5E">
      <w:pPr>
        <w:pStyle w:val="Default"/>
        <w:spacing w:line="360" w:lineRule="auto"/>
        <w:jc w:val="both"/>
        <w:rPr>
          <w:rFonts w:ascii="Times New Roman" w:hAnsi="Times New Roman" w:cs="Times New Roman"/>
          <w:lang w:val="en-US"/>
        </w:rPr>
      </w:pPr>
      <w:r w:rsidRPr="00185E5E">
        <w:rPr>
          <w:rFonts w:ascii="Times New Roman" w:hAnsi="Times New Roman" w:cs="Times New Roman"/>
          <w:lang w:val="en-US"/>
        </w:rPr>
        <w:t>Freedom House</w:t>
      </w:r>
      <w:r w:rsidR="006E35E1" w:rsidRPr="00185E5E">
        <w:rPr>
          <w:rFonts w:ascii="Times New Roman" w:hAnsi="Times New Roman" w:cs="Times New Roman"/>
          <w:lang w:val="en-US"/>
        </w:rPr>
        <w:t xml:space="preserve"> </w:t>
      </w:r>
      <w:r w:rsidR="0007641F" w:rsidRPr="00185E5E">
        <w:rPr>
          <w:rFonts w:ascii="Times New Roman" w:hAnsi="Times New Roman" w:cs="Times New Roman"/>
          <w:lang w:val="en-US"/>
        </w:rPr>
        <w:t>(</w:t>
      </w:r>
      <w:r w:rsidR="006E35E1" w:rsidRPr="00185E5E">
        <w:rPr>
          <w:rFonts w:ascii="Times New Roman" w:hAnsi="Times New Roman" w:cs="Times New Roman"/>
          <w:lang w:val="en-US"/>
        </w:rPr>
        <w:t>2007</w:t>
      </w:r>
      <w:r w:rsidR="0007641F" w:rsidRPr="00185E5E">
        <w:rPr>
          <w:rFonts w:ascii="Times New Roman" w:hAnsi="Times New Roman" w:cs="Times New Roman"/>
          <w:lang w:val="en-US"/>
        </w:rPr>
        <w:t>)</w:t>
      </w:r>
      <w:r w:rsidR="006E35E1" w:rsidRPr="00185E5E">
        <w:rPr>
          <w:rFonts w:ascii="Times New Roman" w:hAnsi="Times New Roman" w:cs="Times New Roman"/>
          <w:lang w:val="en-US"/>
        </w:rPr>
        <w:t xml:space="preserve">. </w:t>
      </w:r>
      <w:r w:rsidR="006E35E1" w:rsidRPr="00185E5E">
        <w:rPr>
          <w:rFonts w:ascii="Times New Roman" w:hAnsi="Times New Roman" w:cs="Times New Roman"/>
          <w:i/>
          <w:lang w:val="en-US"/>
        </w:rPr>
        <w:t>Freedom of Press 2007</w:t>
      </w:r>
      <w:r w:rsidR="00A61372" w:rsidRPr="00185E5E">
        <w:rPr>
          <w:rFonts w:ascii="Times New Roman" w:hAnsi="Times New Roman" w:cs="Times New Roman"/>
          <w:i/>
          <w:lang w:val="en-US"/>
        </w:rPr>
        <w:t>.</w:t>
      </w:r>
      <w:r w:rsidR="00A61372" w:rsidRPr="00185E5E">
        <w:rPr>
          <w:rFonts w:ascii="Times New Roman" w:hAnsi="Times New Roman" w:cs="Times New Roman"/>
          <w:lang w:val="en-US"/>
        </w:rPr>
        <w:t xml:space="preserve"> Washington D</w:t>
      </w:r>
      <w:r w:rsidR="00D55145" w:rsidRPr="00185E5E">
        <w:rPr>
          <w:rFonts w:ascii="Times New Roman" w:hAnsi="Times New Roman" w:cs="Times New Roman"/>
          <w:lang w:val="en-US"/>
        </w:rPr>
        <w:t>.</w:t>
      </w:r>
      <w:r w:rsidR="00A61372" w:rsidRPr="00185E5E">
        <w:rPr>
          <w:rFonts w:ascii="Times New Roman" w:hAnsi="Times New Roman" w:cs="Times New Roman"/>
          <w:lang w:val="en-US"/>
        </w:rPr>
        <w:t>C, USA: Freedom House.</w:t>
      </w:r>
      <w:r w:rsidR="006E35E1" w:rsidRPr="00185E5E">
        <w:rPr>
          <w:rFonts w:ascii="Times New Roman" w:hAnsi="Times New Roman" w:cs="Times New Roman"/>
          <w:lang w:val="en-US"/>
        </w:rPr>
        <w:t xml:space="preserve"> </w:t>
      </w:r>
    </w:p>
    <w:p w:rsidR="006E35E1" w:rsidRPr="00185E5E" w:rsidRDefault="005871BF" w:rsidP="00185E5E">
      <w:pPr>
        <w:pStyle w:val="Default"/>
        <w:spacing w:line="360" w:lineRule="auto"/>
        <w:jc w:val="both"/>
        <w:rPr>
          <w:rFonts w:ascii="Times New Roman" w:hAnsi="Times New Roman" w:cs="Times New Roman"/>
          <w:bCs/>
          <w:lang w:val="en-US" w:eastAsia="es-ES_tradnl"/>
        </w:rPr>
      </w:pPr>
      <w:r w:rsidRPr="00185E5E">
        <w:rPr>
          <w:rFonts w:ascii="Times New Roman" w:hAnsi="Times New Roman" w:cs="Times New Roman"/>
          <w:lang w:val="en-US"/>
        </w:rPr>
        <w:t>Freedom House</w:t>
      </w:r>
      <w:r w:rsidR="0007641F" w:rsidRPr="00185E5E">
        <w:rPr>
          <w:rFonts w:ascii="Times New Roman" w:hAnsi="Times New Roman" w:cs="Times New Roman"/>
          <w:lang w:val="en-US"/>
        </w:rPr>
        <w:t xml:space="preserve"> (</w:t>
      </w:r>
      <w:r w:rsidR="006E35E1" w:rsidRPr="00185E5E">
        <w:rPr>
          <w:rFonts w:ascii="Times New Roman" w:hAnsi="Times New Roman" w:cs="Times New Roman"/>
          <w:lang w:val="en-US"/>
        </w:rPr>
        <w:t>2008</w:t>
      </w:r>
      <w:r w:rsidR="0007641F" w:rsidRPr="00185E5E">
        <w:rPr>
          <w:rFonts w:ascii="Times New Roman" w:hAnsi="Times New Roman" w:cs="Times New Roman"/>
          <w:lang w:val="en-US"/>
        </w:rPr>
        <w:t>)</w:t>
      </w:r>
      <w:r w:rsidR="006E35E1" w:rsidRPr="00185E5E">
        <w:rPr>
          <w:rFonts w:ascii="Times New Roman" w:hAnsi="Times New Roman" w:cs="Times New Roman"/>
          <w:lang w:val="en-US"/>
        </w:rPr>
        <w:t xml:space="preserve">. </w:t>
      </w:r>
      <w:r w:rsidR="006E35E1" w:rsidRPr="00185E5E">
        <w:rPr>
          <w:rFonts w:ascii="Times New Roman" w:hAnsi="Times New Roman" w:cs="Times New Roman"/>
          <w:i/>
          <w:lang w:val="en-US"/>
        </w:rPr>
        <w:t>Freedom of Press 2008.</w:t>
      </w:r>
      <w:r w:rsidR="006E35E1" w:rsidRPr="00185E5E">
        <w:rPr>
          <w:rFonts w:ascii="Times New Roman" w:hAnsi="Times New Roman" w:cs="Times New Roman"/>
          <w:i/>
          <w:iCs/>
          <w:lang w:val="en-US"/>
        </w:rPr>
        <w:t xml:space="preserve"> </w:t>
      </w:r>
      <w:r w:rsidR="00A61372" w:rsidRPr="00185E5E">
        <w:rPr>
          <w:rFonts w:ascii="Times New Roman" w:hAnsi="Times New Roman" w:cs="Times New Roman"/>
          <w:lang w:val="en-US"/>
        </w:rPr>
        <w:t>Washington D</w:t>
      </w:r>
      <w:r w:rsidR="00D55145" w:rsidRPr="00185E5E">
        <w:rPr>
          <w:rFonts w:ascii="Times New Roman" w:hAnsi="Times New Roman" w:cs="Times New Roman"/>
          <w:lang w:val="en-US"/>
        </w:rPr>
        <w:t>.</w:t>
      </w:r>
      <w:r w:rsidR="00A61372" w:rsidRPr="00185E5E">
        <w:rPr>
          <w:rFonts w:ascii="Times New Roman" w:hAnsi="Times New Roman" w:cs="Times New Roman"/>
          <w:lang w:val="en-US"/>
        </w:rPr>
        <w:t xml:space="preserve">C, </w:t>
      </w:r>
      <w:r w:rsidR="006E35E1" w:rsidRPr="00185E5E">
        <w:rPr>
          <w:rFonts w:ascii="Times New Roman" w:hAnsi="Times New Roman" w:cs="Times New Roman"/>
          <w:lang w:val="en-US"/>
        </w:rPr>
        <w:t>USA</w:t>
      </w:r>
      <w:r w:rsidR="00A61372" w:rsidRPr="00185E5E">
        <w:rPr>
          <w:rFonts w:ascii="Times New Roman" w:hAnsi="Times New Roman" w:cs="Times New Roman"/>
          <w:lang w:val="en-US"/>
        </w:rPr>
        <w:t>: Freedom House.</w:t>
      </w:r>
      <w:r w:rsidR="00A01B77" w:rsidRPr="00185E5E">
        <w:rPr>
          <w:rFonts w:ascii="Times New Roman" w:hAnsi="Times New Roman" w:cs="Times New Roman"/>
          <w:bCs/>
          <w:lang w:val="en-US" w:eastAsia="es-ES_tradnl"/>
        </w:rPr>
        <w:t xml:space="preserve"> </w:t>
      </w:r>
    </w:p>
    <w:p w:rsidR="006E35E1" w:rsidRPr="00185E5E" w:rsidRDefault="005871BF" w:rsidP="00185E5E">
      <w:pPr>
        <w:pStyle w:val="Default"/>
        <w:spacing w:line="360" w:lineRule="auto"/>
        <w:jc w:val="both"/>
        <w:rPr>
          <w:rFonts w:ascii="Times New Roman" w:hAnsi="Times New Roman" w:cs="Times New Roman"/>
          <w:bCs/>
          <w:lang w:val="en-US" w:eastAsia="es-ES_tradnl"/>
        </w:rPr>
      </w:pPr>
      <w:r w:rsidRPr="00185E5E">
        <w:rPr>
          <w:rFonts w:ascii="Times New Roman" w:hAnsi="Times New Roman" w:cs="Times New Roman"/>
          <w:lang w:val="en-US"/>
        </w:rPr>
        <w:t>Freedom House</w:t>
      </w:r>
      <w:r w:rsidR="0007641F" w:rsidRPr="00185E5E">
        <w:rPr>
          <w:rFonts w:ascii="Times New Roman" w:hAnsi="Times New Roman" w:cs="Times New Roman"/>
          <w:lang w:val="en-US"/>
        </w:rPr>
        <w:t xml:space="preserve"> (2009)</w:t>
      </w:r>
      <w:r w:rsidR="006E35E1" w:rsidRPr="00185E5E">
        <w:rPr>
          <w:rFonts w:ascii="Times New Roman" w:hAnsi="Times New Roman" w:cs="Times New Roman"/>
          <w:lang w:val="en-US"/>
        </w:rPr>
        <w:t xml:space="preserve">. </w:t>
      </w:r>
      <w:r w:rsidR="006E35E1" w:rsidRPr="00185E5E">
        <w:rPr>
          <w:rFonts w:ascii="Times New Roman" w:hAnsi="Times New Roman" w:cs="Times New Roman"/>
          <w:i/>
          <w:lang w:val="en-US"/>
        </w:rPr>
        <w:t>Freedom of Press 2009</w:t>
      </w:r>
      <w:r w:rsidR="006E35E1" w:rsidRPr="00185E5E">
        <w:rPr>
          <w:rFonts w:ascii="Times New Roman" w:hAnsi="Times New Roman" w:cs="Times New Roman"/>
          <w:lang w:val="en-US"/>
        </w:rPr>
        <w:t>.</w:t>
      </w:r>
      <w:r w:rsidR="006E35E1" w:rsidRPr="00185E5E">
        <w:rPr>
          <w:rFonts w:ascii="Times New Roman" w:hAnsi="Times New Roman" w:cs="Times New Roman"/>
          <w:i/>
          <w:iCs/>
          <w:lang w:val="en-US"/>
        </w:rPr>
        <w:t xml:space="preserve"> </w:t>
      </w:r>
      <w:r w:rsidR="00A61372" w:rsidRPr="00185E5E">
        <w:rPr>
          <w:rFonts w:ascii="Times New Roman" w:hAnsi="Times New Roman" w:cs="Times New Roman"/>
          <w:lang w:val="en-US"/>
        </w:rPr>
        <w:t>Washington D</w:t>
      </w:r>
      <w:r w:rsidR="00D55145" w:rsidRPr="00185E5E">
        <w:rPr>
          <w:rFonts w:ascii="Times New Roman" w:hAnsi="Times New Roman" w:cs="Times New Roman"/>
          <w:lang w:val="en-US"/>
        </w:rPr>
        <w:t>.</w:t>
      </w:r>
      <w:r w:rsidR="00A61372" w:rsidRPr="00185E5E">
        <w:rPr>
          <w:rFonts w:ascii="Times New Roman" w:hAnsi="Times New Roman" w:cs="Times New Roman"/>
          <w:lang w:val="en-US"/>
        </w:rPr>
        <w:t>C, USA: Freedom House.</w:t>
      </w:r>
      <w:r w:rsidR="006E35E1" w:rsidRPr="00185E5E">
        <w:rPr>
          <w:rFonts w:ascii="Times New Roman" w:hAnsi="Times New Roman" w:cs="Times New Roman"/>
          <w:bCs/>
          <w:lang w:val="en-US" w:eastAsia="es-ES_tradnl"/>
        </w:rPr>
        <w:t xml:space="preserve"> </w:t>
      </w:r>
    </w:p>
    <w:p w:rsidR="006E35E1" w:rsidRPr="00185E5E" w:rsidRDefault="005871BF" w:rsidP="00185E5E">
      <w:pPr>
        <w:autoSpaceDE w:val="0"/>
        <w:autoSpaceDN w:val="0"/>
        <w:adjustRightInd w:val="0"/>
        <w:spacing w:after="0" w:line="360" w:lineRule="auto"/>
        <w:jc w:val="both"/>
        <w:rPr>
          <w:rFonts w:ascii="Times New Roman" w:hAnsi="Times New Roman" w:cs="Times New Roman"/>
          <w:sz w:val="24"/>
          <w:szCs w:val="24"/>
          <w:lang w:val="en-US"/>
        </w:rPr>
      </w:pPr>
      <w:r w:rsidRPr="00185E5E">
        <w:rPr>
          <w:rFonts w:ascii="Times New Roman" w:hAnsi="Times New Roman" w:cs="Times New Roman"/>
          <w:sz w:val="24"/>
          <w:szCs w:val="24"/>
          <w:lang w:val="en-US"/>
        </w:rPr>
        <w:t>Freedom House</w:t>
      </w:r>
      <w:r w:rsidR="0007641F" w:rsidRPr="00185E5E">
        <w:rPr>
          <w:rFonts w:ascii="Times New Roman" w:hAnsi="Times New Roman" w:cs="Times New Roman"/>
          <w:sz w:val="24"/>
          <w:szCs w:val="24"/>
          <w:lang w:val="en-US"/>
        </w:rPr>
        <w:t xml:space="preserve"> (2009)</w:t>
      </w:r>
      <w:r w:rsidR="006E35E1" w:rsidRPr="00185E5E">
        <w:rPr>
          <w:rFonts w:ascii="Times New Roman" w:hAnsi="Times New Roman" w:cs="Times New Roman"/>
          <w:sz w:val="24"/>
          <w:szCs w:val="24"/>
          <w:lang w:val="en-US"/>
        </w:rPr>
        <w:t xml:space="preserve">. </w:t>
      </w:r>
      <w:r w:rsidR="006E35E1" w:rsidRPr="00185E5E">
        <w:rPr>
          <w:rFonts w:ascii="Times New Roman" w:hAnsi="Times New Roman" w:cs="Times New Roman"/>
          <w:i/>
          <w:sz w:val="24"/>
          <w:szCs w:val="24"/>
          <w:lang w:val="en-US"/>
        </w:rPr>
        <w:t>Undermining Democracy. 21s Century Authoritarians</w:t>
      </w:r>
      <w:r w:rsidR="00A61372" w:rsidRPr="00185E5E">
        <w:rPr>
          <w:rFonts w:ascii="Times New Roman" w:hAnsi="Times New Roman" w:cs="Times New Roman"/>
          <w:sz w:val="24"/>
          <w:szCs w:val="24"/>
          <w:lang w:val="en-US"/>
        </w:rPr>
        <w:t xml:space="preserve">. Washington </w:t>
      </w:r>
      <w:r w:rsidR="00C956A5" w:rsidRPr="00185E5E">
        <w:rPr>
          <w:rFonts w:ascii="Times New Roman" w:hAnsi="Times New Roman" w:cs="Times New Roman"/>
          <w:sz w:val="24"/>
          <w:szCs w:val="24"/>
          <w:lang w:val="en-US"/>
        </w:rPr>
        <w:tab/>
      </w:r>
      <w:r w:rsidR="00A61372" w:rsidRPr="00185E5E">
        <w:rPr>
          <w:rFonts w:ascii="Times New Roman" w:hAnsi="Times New Roman" w:cs="Times New Roman"/>
          <w:sz w:val="24"/>
          <w:szCs w:val="24"/>
          <w:lang w:val="en-US"/>
        </w:rPr>
        <w:t>DC, USA: Freedom House</w:t>
      </w:r>
      <w:r w:rsidR="006E35E1" w:rsidRPr="00185E5E">
        <w:rPr>
          <w:rFonts w:ascii="Times New Roman" w:hAnsi="Times New Roman" w:cs="Times New Roman"/>
          <w:sz w:val="24"/>
          <w:szCs w:val="24"/>
          <w:lang w:val="en-US"/>
        </w:rPr>
        <w:t>.</w:t>
      </w:r>
      <w:r w:rsidR="0048720A" w:rsidRPr="00185E5E">
        <w:rPr>
          <w:rFonts w:ascii="Times New Roman" w:hAnsi="Times New Roman" w:cs="Times New Roman"/>
          <w:sz w:val="24"/>
          <w:szCs w:val="24"/>
          <w:lang w:val="en-US"/>
        </w:rPr>
        <w:t xml:space="preserve"> </w:t>
      </w:r>
    </w:p>
    <w:p w:rsidR="006E35E1" w:rsidRPr="00185E5E" w:rsidRDefault="005871BF" w:rsidP="00185E5E">
      <w:pPr>
        <w:pStyle w:val="Default"/>
        <w:spacing w:line="360" w:lineRule="auto"/>
        <w:jc w:val="both"/>
        <w:rPr>
          <w:rFonts w:ascii="Times New Roman" w:hAnsi="Times New Roman" w:cs="Times New Roman"/>
          <w:lang w:val="en-US"/>
        </w:rPr>
      </w:pPr>
      <w:r w:rsidRPr="00185E5E">
        <w:rPr>
          <w:rFonts w:ascii="Times New Roman" w:hAnsi="Times New Roman" w:cs="Times New Roman"/>
          <w:lang w:val="en-US"/>
        </w:rPr>
        <w:t>Freedom House</w:t>
      </w:r>
      <w:r w:rsidR="0007641F" w:rsidRPr="00185E5E">
        <w:rPr>
          <w:rFonts w:ascii="Times New Roman" w:hAnsi="Times New Roman" w:cs="Times New Roman"/>
          <w:lang w:val="en-US"/>
        </w:rPr>
        <w:t xml:space="preserve"> (2010)</w:t>
      </w:r>
      <w:r w:rsidR="006E35E1" w:rsidRPr="00185E5E">
        <w:rPr>
          <w:rFonts w:ascii="Times New Roman" w:hAnsi="Times New Roman" w:cs="Times New Roman"/>
          <w:lang w:val="en-US"/>
        </w:rPr>
        <w:t xml:space="preserve">. </w:t>
      </w:r>
      <w:r w:rsidR="006E35E1" w:rsidRPr="00185E5E">
        <w:rPr>
          <w:rFonts w:ascii="Times New Roman" w:hAnsi="Times New Roman" w:cs="Times New Roman"/>
          <w:i/>
          <w:lang w:val="en-US"/>
        </w:rPr>
        <w:t>Freedom of Press 2010.</w:t>
      </w:r>
      <w:r w:rsidR="00A61372" w:rsidRPr="00185E5E">
        <w:rPr>
          <w:rFonts w:ascii="Times New Roman" w:hAnsi="Times New Roman" w:cs="Times New Roman"/>
          <w:lang w:val="en-US"/>
        </w:rPr>
        <w:t xml:space="preserve"> Washington D</w:t>
      </w:r>
      <w:r w:rsidR="00D55145" w:rsidRPr="00185E5E">
        <w:rPr>
          <w:rFonts w:ascii="Times New Roman" w:hAnsi="Times New Roman" w:cs="Times New Roman"/>
          <w:lang w:val="en-US"/>
        </w:rPr>
        <w:t>.</w:t>
      </w:r>
      <w:r w:rsidR="00A61372" w:rsidRPr="00185E5E">
        <w:rPr>
          <w:rFonts w:ascii="Times New Roman" w:hAnsi="Times New Roman" w:cs="Times New Roman"/>
          <w:lang w:val="en-US"/>
        </w:rPr>
        <w:t>C, USA: Freedom House</w:t>
      </w:r>
      <w:r w:rsidR="006E35E1" w:rsidRPr="00185E5E">
        <w:rPr>
          <w:rFonts w:ascii="Times New Roman" w:hAnsi="Times New Roman" w:cs="Times New Roman"/>
          <w:bCs/>
          <w:lang w:val="en-US" w:eastAsia="es-ES_tradnl"/>
        </w:rPr>
        <w:t>.</w:t>
      </w:r>
      <w:r w:rsidR="0048720A" w:rsidRPr="00185E5E">
        <w:rPr>
          <w:rFonts w:ascii="Times New Roman" w:hAnsi="Times New Roman" w:cs="Times New Roman"/>
          <w:bCs/>
          <w:lang w:val="en-US" w:eastAsia="es-ES_tradnl"/>
        </w:rPr>
        <w:t xml:space="preserve"> </w:t>
      </w:r>
    </w:p>
    <w:p w:rsidR="006E35E1" w:rsidRPr="00185E5E" w:rsidRDefault="005871BF" w:rsidP="00185E5E">
      <w:pPr>
        <w:spacing w:after="0" w:line="360" w:lineRule="auto"/>
        <w:jc w:val="both"/>
        <w:rPr>
          <w:rFonts w:ascii="Times New Roman" w:hAnsi="Times New Roman" w:cs="Times New Roman"/>
          <w:sz w:val="24"/>
          <w:szCs w:val="24"/>
          <w:lang w:val="en-US"/>
        </w:rPr>
      </w:pPr>
      <w:r w:rsidRPr="00185E5E">
        <w:rPr>
          <w:rFonts w:ascii="Times New Roman" w:hAnsi="Times New Roman" w:cs="Times New Roman"/>
          <w:sz w:val="24"/>
          <w:szCs w:val="24"/>
          <w:lang w:val="en-US"/>
        </w:rPr>
        <w:t>Freedom House</w:t>
      </w:r>
      <w:r w:rsidR="0007641F" w:rsidRPr="00185E5E">
        <w:rPr>
          <w:rFonts w:ascii="Times New Roman" w:hAnsi="Times New Roman" w:cs="Times New Roman"/>
          <w:sz w:val="24"/>
          <w:szCs w:val="24"/>
          <w:lang w:val="en-US"/>
        </w:rPr>
        <w:t xml:space="preserve"> (2010)</w:t>
      </w:r>
      <w:r w:rsidR="006E35E1" w:rsidRPr="00185E5E">
        <w:rPr>
          <w:rFonts w:ascii="Times New Roman" w:hAnsi="Times New Roman" w:cs="Times New Roman"/>
          <w:sz w:val="24"/>
          <w:szCs w:val="24"/>
          <w:lang w:val="en-US"/>
        </w:rPr>
        <w:t xml:space="preserve">. </w:t>
      </w:r>
      <w:r w:rsidR="006E35E1" w:rsidRPr="00185E5E">
        <w:rPr>
          <w:rFonts w:ascii="Times New Roman" w:hAnsi="Times New Roman" w:cs="Times New Roman"/>
          <w:i/>
          <w:sz w:val="24"/>
          <w:szCs w:val="24"/>
          <w:lang w:val="en-US"/>
        </w:rPr>
        <w:t>Violence Against Journalists in Mexico a Critical Problem</w:t>
      </w:r>
      <w:r w:rsidR="006E35E1" w:rsidRPr="00185E5E">
        <w:rPr>
          <w:rFonts w:ascii="Times New Roman" w:hAnsi="Times New Roman" w:cs="Times New Roman"/>
          <w:sz w:val="24"/>
          <w:szCs w:val="24"/>
          <w:lang w:val="en-US"/>
        </w:rPr>
        <w:t>.</w:t>
      </w:r>
      <w:r w:rsidR="006E35E1" w:rsidRPr="00185E5E">
        <w:rPr>
          <w:rFonts w:ascii="Times New Roman" w:hAnsi="Times New Roman" w:cs="Times New Roman"/>
          <w:i/>
          <w:iCs/>
          <w:sz w:val="24"/>
          <w:szCs w:val="24"/>
          <w:lang w:val="en-US"/>
        </w:rPr>
        <w:t xml:space="preserve"> </w:t>
      </w:r>
      <w:r w:rsidR="00C956A5" w:rsidRPr="00185E5E">
        <w:rPr>
          <w:rFonts w:ascii="Times New Roman" w:hAnsi="Times New Roman" w:cs="Times New Roman"/>
          <w:i/>
          <w:iCs/>
          <w:sz w:val="24"/>
          <w:szCs w:val="24"/>
          <w:lang w:val="en-US"/>
        </w:rPr>
        <w:tab/>
      </w:r>
      <w:r w:rsidR="00AD7009" w:rsidRPr="00185E5E">
        <w:rPr>
          <w:rFonts w:ascii="Times New Roman" w:hAnsi="Times New Roman" w:cs="Times New Roman"/>
          <w:sz w:val="24"/>
          <w:szCs w:val="24"/>
          <w:lang w:val="en-US"/>
        </w:rPr>
        <w:t>Washington D</w:t>
      </w:r>
      <w:r w:rsidR="00D55145" w:rsidRPr="00185E5E">
        <w:rPr>
          <w:rFonts w:ascii="Times New Roman" w:hAnsi="Times New Roman" w:cs="Times New Roman"/>
          <w:sz w:val="24"/>
          <w:szCs w:val="24"/>
          <w:lang w:val="en-US"/>
        </w:rPr>
        <w:t>.</w:t>
      </w:r>
      <w:r w:rsidR="00AD7009" w:rsidRPr="00185E5E">
        <w:rPr>
          <w:rFonts w:ascii="Times New Roman" w:hAnsi="Times New Roman" w:cs="Times New Roman"/>
          <w:sz w:val="24"/>
          <w:szCs w:val="24"/>
          <w:lang w:val="en-US"/>
        </w:rPr>
        <w:t>C, USA: Freedom House</w:t>
      </w:r>
      <w:r w:rsidR="006E35E1" w:rsidRPr="00185E5E">
        <w:rPr>
          <w:rFonts w:ascii="Times New Roman" w:hAnsi="Times New Roman" w:cs="Times New Roman"/>
          <w:sz w:val="24"/>
          <w:szCs w:val="24"/>
          <w:lang w:val="en-US"/>
        </w:rPr>
        <w:t>.</w:t>
      </w:r>
      <w:r w:rsidR="0048720A" w:rsidRPr="00185E5E">
        <w:rPr>
          <w:rFonts w:ascii="Times New Roman" w:hAnsi="Times New Roman" w:cs="Times New Roman"/>
          <w:sz w:val="24"/>
          <w:szCs w:val="24"/>
          <w:lang w:val="en-US"/>
        </w:rPr>
        <w:t xml:space="preserve"> </w:t>
      </w:r>
    </w:p>
    <w:p w:rsidR="006E35E1" w:rsidRPr="00185E5E" w:rsidRDefault="005871BF" w:rsidP="00185E5E">
      <w:pPr>
        <w:pStyle w:val="Default"/>
        <w:spacing w:line="360" w:lineRule="auto"/>
        <w:jc w:val="both"/>
        <w:rPr>
          <w:rFonts w:ascii="Times New Roman" w:hAnsi="Times New Roman" w:cs="Times New Roman"/>
          <w:bCs/>
          <w:lang w:eastAsia="es-ES_tradnl"/>
        </w:rPr>
      </w:pPr>
      <w:r w:rsidRPr="00185E5E">
        <w:rPr>
          <w:rFonts w:ascii="Times New Roman" w:hAnsi="Times New Roman" w:cs="Times New Roman"/>
          <w:lang w:val="en-US"/>
        </w:rPr>
        <w:t>Freedom House</w:t>
      </w:r>
      <w:r w:rsidR="006E35E1" w:rsidRPr="00185E5E">
        <w:rPr>
          <w:rFonts w:ascii="Times New Roman" w:hAnsi="Times New Roman" w:cs="Times New Roman"/>
          <w:lang w:val="en-US"/>
        </w:rPr>
        <w:t xml:space="preserve"> </w:t>
      </w:r>
      <w:r w:rsidR="0007641F" w:rsidRPr="00185E5E">
        <w:rPr>
          <w:rFonts w:ascii="Times New Roman" w:hAnsi="Times New Roman" w:cs="Times New Roman"/>
          <w:lang w:val="en-US"/>
        </w:rPr>
        <w:t>(2011)</w:t>
      </w:r>
      <w:r w:rsidR="006E35E1" w:rsidRPr="00185E5E">
        <w:rPr>
          <w:rFonts w:ascii="Times New Roman" w:hAnsi="Times New Roman" w:cs="Times New Roman"/>
          <w:lang w:val="en-US"/>
        </w:rPr>
        <w:t>. Freedom of Press 2011.</w:t>
      </w:r>
      <w:r w:rsidR="006E35E1" w:rsidRPr="00185E5E">
        <w:rPr>
          <w:rFonts w:ascii="Times New Roman" w:hAnsi="Times New Roman" w:cs="Times New Roman"/>
          <w:i/>
          <w:iCs/>
          <w:lang w:val="en-US"/>
        </w:rPr>
        <w:t xml:space="preserve"> </w:t>
      </w:r>
      <w:r w:rsidR="006E35E1" w:rsidRPr="00185E5E">
        <w:rPr>
          <w:rFonts w:ascii="Times New Roman" w:hAnsi="Times New Roman" w:cs="Times New Roman"/>
          <w:lang w:val="en-US"/>
        </w:rPr>
        <w:t>Freedom House. Washington D</w:t>
      </w:r>
      <w:r w:rsidR="00D55145" w:rsidRPr="00185E5E">
        <w:rPr>
          <w:rFonts w:ascii="Times New Roman" w:hAnsi="Times New Roman" w:cs="Times New Roman"/>
          <w:lang w:val="en-US"/>
        </w:rPr>
        <w:t>.</w:t>
      </w:r>
      <w:r w:rsidR="006E35E1" w:rsidRPr="00185E5E">
        <w:rPr>
          <w:rFonts w:ascii="Times New Roman" w:hAnsi="Times New Roman" w:cs="Times New Roman"/>
          <w:lang w:val="en-US"/>
        </w:rPr>
        <w:t>C (USA)</w:t>
      </w:r>
      <w:r w:rsidR="006E35E1" w:rsidRPr="00185E5E">
        <w:rPr>
          <w:rFonts w:ascii="Times New Roman" w:hAnsi="Times New Roman" w:cs="Times New Roman"/>
          <w:bCs/>
          <w:lang w:val="en-US" w:eastAsia="es-ES_tradnl"/>
        </w:rPr>
        <w:t xml:space="preserve">. </w:t>
      </w:r>
      <w:r w:rsidR="0048720A" w:rsidRPr="00185E5E">
        <w:rPr>
          <w:rFonts w:ascii="Times New Roman" w:hAnsi="Times New Roman" w:cs="Times New Roman"/>
          <w:bCs/>
          <w:lang w:val="en-US" w:eastAsia="es-ES_tradnl"/>
        </w:rPr>
        <w:t xml:space="preserve"> </w:t>
      </w:r>
    </w:p>
    <w:p w:rsidR="005F6E6D" w:rsidRPr="00185E5E" w:rsidRDefault="005871BF" w:rsidP="00185E5E">
      <w:pPr>
        <w:pStyle w:val="Default"/>
        <w:spacing w:line="360" w:lineRule="auto"/>
        <w:jc w:val="both"/>
        <w:rPr>
          <w:rStyle w:val="Hipervnculo"/>
          <w:rFonts w:ascii="Times New Roman" w:hAnsi="Times New Roman" w:cs="Times New Roman"/>
          <w:lang w:val="en-US"/>
        </w:rPr>
      </w:pPr>
      <w:r w:rsidRPr="00185E5E">
        <w:rPr>
          <w:rFonts w:ascii="Times New Roman" w:hAnsi="Times New Roman" w:cs="Times New Roman"/>
        </w:rPr>
        <w:t>Freedom House</w:t>
      </w:r>
      <w:r w:rsidR="0007641F" w:rsidRPr="00185E5E">
        <w:rPr>
          <w:rFonts w:ascii="Times New Roman" w:hAnsi="Times New Roman" w:cs="Times New Roman"/>
        </w:rPr>
        <w:t xml:space="preserve"> (2011)</w:t>
      </w:r>
      <w:r w:rsidR="006E35E1" w:rsidRPr="00185E5E">
        <w:rPr>
          <w:rFonts w:ascii="Times New Roman" w:hAnsi="Times New Roman" w:cs="Times New Roman"/>
        </w:rPr>
        <w:t xml:space="preserve">. México y Honduras encabezan los retrocesos más importantes para </w:t>
      </w:r>
      <w:r w:rsidR="00C956A5" w:rsidRPr="00185E5E">
        <w:rPr>
          <w:rFonts w:ascii="Times New Roman" w:hAnsi="Times New Roman" w:cs="Times New Roman"/>
        </w:rPr>
        <w:tab/>
      </w:r>
      <w:r w:rsidR="006E35E1" w:rsidRPr="00185E5E">
        <w:rPr>
          <w:rFonts w:ascii="Times New Roman" w:hAnsi="Times New Roman" w:cs="Times New Roman"/>
        </w:rPr>
        <w:t>la libertad de prensa en América Latina.</w:t>
      </w:r>
      <w:r w:rsidR="006E35E1" w:rsidRPr="00185E5E">
        <w:rPr>
          <w:rFonts w:ascii="Times New Roman" w:hAnsi="Times New Roman" w:cs="Times New Roman"/>
          <w:lang w:val="en-US"/>
        </w:rPr>
        <w:t xml:space="preserve"> Freedom House. Washington D</w:t>
      </w:r>
      <w:r w:rsidR="00D55145" w:rsidRPr="00185E5E">
        <w:rPr>
          <w:rFonts w:ascii="Times New Roman" w:hAnsi="Times New Roman" w:cs="Times New Roman"/>
          <w:lang w:val="en-US"/>
        </w:rPr>
        <w:t>.</w:t>
      </w:r>
      <w:r w:rsidR="006E35E1" w:rsidRPr="00185E5E">
        <w:rPr>
          <w:rFonts w:ascii="Times New Roman" w:hAnsi="Times New Roman" w:cs="Times New Roman"/>
          <w:lang w:val="en-US"/>
        </w:rPr>
        <w:t>C (USA)</w:t>
      </w:r>
      <w:r w:rsidR="006E35E1" w:rsidRPr="00185E5E">
        <w:rPr>
          <w:rFonts w:ascii="Times New Roman" w:hAnsi="Times New Roman" w:cs="Times New Roman"/>
          <w:bCs/>
          <w:lang w:val="en-US" w:eastAsia="es-ES_tradnl"/>
        </w:rPr>
        <w:t xml:space="preserve">. </w:t>
      </w:r>
    </w:p>
    <w:p w:rsidR="005F6E6D" w:rsidRPr="00185E5E" w:rsidRDefault="005871BF" w:rsidP="00185E5E">
      <w:pPr>
        <w:pStyle w:val="Default"/>
        <w:spacing w:line="360" w:lineRule="auto"/>
        <w:jc w:val="both"/>
        <w:rPr>
          <w:rFonts w:ascii="Times New Roman" w:hAnsi="Times New Roman" w:cs="Times New Roman"/>
          <w:bCs/>
          <w:lang w:val="en-US" w:eastAsia="es-ES_tradnl"/>
        </w:rPr>
      </w:pPr>
      <w:r w:rsidRPr="00185E5E">
        <w:rPr>
          <w:rFonts w:ascii="Times New Roman" w:hAnsi="Times New Roman" w:cs="Times New Roman"/>
        </w:rPr>
        <w:t>Freedom House</w:t>
      </w:r>
      <w:r w:rsidR="0007641F" w:rsidRPr="00185E5E">
        <w:rPr>
          <w:rFonts w:ascii="Times New Roman" w:hAnsi="Times New Roman" w:cs="Times New Roman"/>
        </w:rPr>
        <w:t xml:space="preserve"> (2012)</w:t>
      </w:r>
      <w:r w:rsidR="006E35E1" w:rsidRPr="00185E5E">
        <w:rPr>
          <w:rFonts w:ascii="Times New Roman" w:hAnsi="Times New Roman" w:cs="Times New Roman"/>
        </w:rPr>
        <w:t xml:space="preserve">. </w:t>
      </w:r>
      <w:r w:rsidR="006E35E1" w:rsidRPr="00185E5E">
        <w:rPr>
          <w:rFonts w:ascii="Times New Roman" w:hAnsi="Times New Roman" w:cs="Times New Roman"/>
          <w:lang w:val="en-US"/>
        </w:rPr>
        <w:t>Freedom of Press 2012.</w:t>
      </w:r>
      <w:r w:rsidR="006E35E1" w:rsidRPr="00185E5E">
        <w:rPr>
          <w:rFonts w:ascii="Times New Roman" w:hAnsi="Times New Roman" w:cs="Times New Roman"/>
          <w:i/>
          <w:iCs/>
          <w:lang w:val="en-US"/>
        </w:rPr>
        <w:t xml:space="preserve"> </w:t>
      </w:r>
      <w:r w:rsidR="006E35E1" w:rsidRPr="00185E5E">
        <w:rPr>
          <w:rFonts w:ascii="Times New Roman" w:hAnsi="Times New Roman" w:cs="Times New Roman"/>
          <w:lang w:val="en-US"/>
        </w:rPr>
        <w:t>Freedom House. Washington D</w:t>
      </w:r>
      <w:r w:rsidR="00D55145" w:rsidRPr="00185E5E">
        <w:rPr>
          <w:rFonts w:ascii="Times New Roman" w:hAnsi="Times New Roman" w:cs="Times New Roman"/>
          <w:lang w:val="en-US"/>
        </w:rPr>
        <w:t>.</w:t>
      </w:r>
      <w:r w:rsidR="006E35E1" w:rsidRPr="00185E5E">
        <w:rPr>
          <w:rFonts w:ascii="Times New Roman" w:hAnsi="Times New Roman" w:cs="Times New Roman"/>
          <w:lang w:val="en-US"/>
        </w:rPr>
        <w:t>C (USA)</w:t>
      </w:r>
      <w:r w:rsidR="006E35E1" w:rsidRPr="00185E5E">
        <w:rPr>
          <w:rFonts w:ascii="Times New Roman" w:hAnsi="Times New Roman" w:cs="Times New Roman"/>
          <w:bCs/>
          <w:lang w:val="en-US" w:eastAsia="es-ES_tradnl"/>
        </w:rPr>
        <w:t xml:space="preserve">. </w:t>
      </w:r>
      <w:r w:rsidR="0048720A" w:rsidRPr="00185E5E">
        <w:rPr>
          <w:rFonts w:ascii="Times New Roman" w:hAnsi="Times New Roman" w:cs="Times New Roman"/>
          <w:bCs/>
          <w:lang w:val="en-US" w:eastAsia="es-ES_tradnl"/>
        </w:rPr>
        <w:t xml:space="preserve"> </w:t>
      </w:r>
      <w:r w:rsidRPr="00185E5E">
        <w:rPr>
          <w:rFonts w:ascii="Times New Roman" w:hAnsi="Times New Roman" w:cs="Times New Roman"/>
          <w:lang w:val="en-US"/>
        </w:rPr>
        <w:t>Freedom House</w:t>
      </w:r>
      <w:r w:rsidR="006E35E1" w:rsidRPr="00185E5E">
        <w:rPr>
          <w:rFonts w:ascii="Times New Roman" w:hAnsi="Times New Roman" w:cs="Times New Roman"/>
          <w:lang w:val="en-US"/>
        </w:rPr>
        <w:t xml:space="preserve"> </w:t>
      </w:r>
      <w:r w:rsidR="0007641F" w:rsidRPr="00185E5E">
        <w:rPr>
          <w:rFonts w:ascii="Times New Roman" w:hAnsi="Times New Roman" w:cs="Times New Roman"/>
          <w:lang w:val="en-US"/>
        </w:rPr>
        <w:t>(2012)</w:t>
      </w:r>
      <w:r w:rsidR="006E35E1" w:rsidRPr="00185E5E">
        <w:rPr>
          <w:rFonts w:ascii="Times New Roman" w:hAnsi="Times New Roman" w:cs="Times New Roman"/>
          <w:lang w:val="en-US"/>
        </w:rPr>
        <w:t>. Journalists Need Better Protection in Mexico.</w:t>
      </w:r>
      <w:r w:rsidR="006E35E1" w:rsidRPr="00185E5E">
        <w:rPr>
          <w:rFonts w:ascii="Times New Roman" w:hAnsi="Times New Roman" w:cs="Times New Roman"/>
          <w:i/>
          <w:iCs/>
          <w:lang w:val="en-US"/>
        </w:rPr>
        <w:t xml:space="preserve"> </w:t>
      </w:r>
      <w:r w:rsidR="006E35E1" w:rsidRPr="00185E5E">
        <w:rPr>
          <w:rFonts w:ascii="Times New Roman" w:hAnsi="Times New Roman" w:cs="Times New Roman"/>
          <w:lang w:val="en-US"/>
        </w:rPr>
        <w:t>Freedom House</w:t>
      </w:r>
      <w:r w:rsidR="006E35E1" w:rsidRPr="00185E5E">
        <w:rPr>
          <w:rFonts w:ascii="Times New Roman" w:hAnsi="Times New Roman" w:cs="Times New Roman"/>
          <w:bCs/>
          <w:lang w:val="en-US" w:eastAsia="es-ES_tradnl"/>
        </w:rPr>
        <w:t xml:space="preserve">. </w:t>
      </w:r>
      <w:r w:rsidR="00C956A5" w:rsidRPr="00185E5E">
        <w:rPr>
          <w:rFonts w:ascii="Times New Roman" w:hAnsi="Times New Roman" w:cs="Times New Roman"/>
          <w:bCs/>
          <w:lang w:val="en-US" w:eastAsia="es-ES_tradnl"/>
        </w:rPr>
        <w:tab/>
      </w:r>
      <w:r w:rsidR="006E35E1" w:rsidRPr="00185E5E">
        <w:rPr>
          <w:rFonts w:ascii="Times New Roman" w:hAnsi="Times New Roman" w:cs="Times New Roman"/>
          <w:lang w:val="en-US"/>
        </w:rPr>
        <w:t>Washington D</w:t>
      </w:r>
      <w:r w:rsidR="00D55145" w:rsidRPr="00185E5E">
        <w:rPr>
          <w:rFonts w:ascii="Times New Roman" w:hAnsi="Times New Roman" w:cs="Times New Roman"/>
          <w:lang w:val="en-US"/>
        </w:rPr>
        <w:t>.</w:t>
      </w:r>
      <w:r w:rsidR="006E35E1" w:rsidRPr="00185E5E">
        <w:rPr>
          <w:rFonts w:ascii="Times New Roman" w:hAnsi="Times New Roman" w:cs="Times New Roman"/>
          <w:lang w:val="en-US"/>
        </w:rPr>
        <w:t>C (USA)</w:t>
      </w:r>
      <w:r w:rsidR="0048720A" w:rsidRPr="00185E5E">
        <w:rPr>
          <w:rFonts w:ascii="Times New Roman" w:hAnsi="Times New Roman" w:cs="Times New Roman"/>
          <w:bCs/>
          <w:lang w:val="en-US" w:eastAsia="es-ES_tradnl"/>
        </w:rPr>
        <w:t xml:space="preserve">. </w:t>
      </w:r>
    </w:p>
    <w:p w:rsidR="005F6E6D" w:rsidRPr="00185E5E" w:rsidRDefault="005871BF" w:rsidP="00185E5E">
      <w:pPr>
        <w:pStyle w:val="Default"/>
        <w:spacing w:line="360" w:lineRule="auto"/>
        <w:jc w:val="both"/>
        <w:rPr>
          <w:rFonts w:ascii="Times New Roman" w:hAnsi="Times New Roman" w:cs="Times New Roman"/>
          <w:color w:val="0000FF"/>
          <w:u w:val="single"/>
          <w:lang w:val="en-US"/>
        </w:rPr>
      </w:pPr>
      <w:r w:rsidRPr="00185E5E">
        <w:rPr>
          <w:rFonts w:ascii="Times New Roman" w:hAnsi="Times New Roman" w:cs="Times New Roman"/>
          <w:lang w:val="en-US"/>
        </w:rPr>
        <w:t>Freedom House</w:t>
      </w:r>
      <w:r w:rsidR="0007641F" w:rsidRPr="00185E5E">
        <w:rPr>
          <w:rFonts w:ascii="Times New Roman" w:hAnsi="Times New Roman" w:cs="Times New Roman"/>
          <w:lang w:val="en-US"/>
        </w:rPr>
        <w:t xml:space="preserve">  (2013)</w:t>
      </w:r>
      <w:r w:rsidR="006E35E1" w:rsidRPr="00185E5E">
        <w:rPr>
          <w:rFonts w:ascii="Times New Roman" w:hAnsi="Times New Roman" w:cs="Times New Roman"/>
          <w:lang w:val="en-US"/>
        </w:rPr>
        <w:t xml:space="preserve">. </w:t>
      </w:r>
      <w:r w:rsidR="006E35E1" w:rsidRPr="00185E5E">
        <w:rPr>
          <w:rFonts w:ascii="Times New Roman" w:hAnsi="Times New Roman" w:cs="Times New Roman"/>
          <w:i/>
          <w:lang w:val="en-US"/>
        </w:rPr>
        <w:t>Freedom in the Americas Today</w:t>
      </w:r>
      <w:r w:rsidR="006E35E1" w:rsidRPr="00185E5E">
        <w:rPr>
          <w:rFonts w:ascii="Times New Roman" w:hAnsi="Times New Roman" w:cs="Times New Roman"/>
          <w:lang w:val="en-US"/>
        </w:rPr>
        <w:t>. Washington DC</w:t>
      </w:r>
      <w:r w:rsidR="00EC6237" w:rsidRPr="00185E5E">
        <w:rPr>
          <w:rFonts w:ascii="Times New Roman" w:hAnsi="Times New Roman" w:cs="Times New Roman"/>
          <w:lang w:val="en-US"/>
        </w:rPr>
        <w:t xml:space="preserve">, USA: Freedom </w:t>
      </w:r>
      <w:r w:rsidR="00C956A5" w:rsidRPr="00185E5E">
        <w:rPr>
          <w:rFonts w:ascii="Times New Roman" w:hAnsi="Times New Roman" w:cs="Times New Roman"/>
          <w:lang w:val="en-US"/>
        </w:rPr>
        <w:tab/>
      </w:r>
      <w:r w:rsidR="00EC6237" w:rsidRPr="00185E5E">
        <w:rPr>
          <w:rFonts w:ascii="Times New Roman" w:hAnsi="Times New Roman" w:cs="Times New Roman"/>
          <w:lang w:val="en-US"/>
        </w:rPr>
        <w:t>House</w:t>
      </w:r>
      <w:r w:rsidR="006E35E1" w:rsidRPr="00185E5E">
        <w:rPr>
          <w:rFonts w:ascii="Times New Roman" w:hAnsi="Times New Roman" w:cs="Times New Roman"/>
          <w:lang w:val="en-US"/>
        </w:rPr>
        <w:t>.</w:t>
      </w:r>
      <w:r w:rsidR="0048720A" w:rsidRPr="00185E5E">
        <w:rPr>
          <w:rFonts w:ascii="Times New Roman" w:hAnsi="Times New Roman" w:cs="Times New Roman"/>
          <w:lang w:val="en-US"/>
        </w:rPr>
        <w:t xml:space="preserve"> </w:t>
      </w:r>
    </w:p>
    <w:p w:rsidR="006E35E1" w:rsidRPr="00185E5E" w:rsidRDefault="005871BF" w:rsidP="00185E5E">
      <w:pPr>
        <w:pStyle w:val="Default"/>
        <w:spacing w:line="360" w:lineRule="auto"/>
        <w:jc w:val="both"/>
        <w:rPr>
          <w:rFonts w:ascii="Times New Roman" w:hAnsi="Times New Roman" w:cs="Times New Roman"/>
          <w:color w:val="0000FF"/>
          <w:u w:val="single"/>
          <w:lang w:val="en-US"/>
        </w:rPr>
      </w:pPr>
      <w:r w:rsidRPr="00185E5E">
        <w:rPr>
          <w:rFonts w:ascii="Times New Roman" w:hAnsi="Times New Roman" w:cs="Times New Roman"/>
          <w:lang w:val="en-US"/>
        </w:rPr>
        <w:t>Freedom House</w:t>
      </w:r>
      <w:r w:rsidR="006E35E1" w:rsidRPr="00185E5E">
        <w:rPr>
          <w:rFonts w:ascii="Times New Roman" w:hAnsi="Times New Roman" w:cs="Times New Roman"/>
          <w:lang w:val="en-US"/>
        </w:rPr>
        <w:t xml:space="preserve"> </w:t>
      </w:r>
      <w:r w:rsidR="0007641F" w:rsidRPr="00185E5E">
        <w:rPr>
          <w:rFonts w:ascii="Times New Roman" w:hAnsi="Times New Roman" w:cs="Times New Roman"/>
          <w:lang w:val="en-US"/>
        </w:rPr>
        <w:t>(2013).</w:t>
      </w:r>
      <w:r w:rsidR="006E35E1" w:rsidRPr="00185E5E">
        <w:rPr>
          <w:rFonts w:ascii="Times New Roman" w:hAnsi="Times New Roman" w:cs="Times New Roman"/>
          <w:lang w:val="en-US"/>
        </w:rPr>
        <w:t xml:space="preserve"> </w:t>
      </w:r>
      <w:r w:rsidR="006E35E1" w:rsidRPr="00185E5E">
        <w:rPr>
          <w:rFonts w:ascii="Times New Roman" w:hAnsi="Times New Roman" w:cs="Times New Roman"/>
          <w:i/>
          <w:lang w:val="en-US"/>
        </w:rPr>
        <w:t>Freedom of Press 2013</w:t>
      </w:r>
      <w:r w:rsidR="006E35E1" w:rsidRPr="00185E5E">
        <w:rPr>
          <w:rFonts w:ascii="Times New Roman" w:hAnsi="Times New Roman" w:cs="Times New Roman"/>
          <w:lang w:val="en-US"/>
        </w:rPr>
        <w:t>.</w:t>
      </w:r>
      <w:r w:rsidR="006E35E1" w:rsidRPr="00185E5E">
        <w:rPr>
          <w:rFonts w:ascii="Times New Roman" w:hAnsi="Times New Roman" w:cs="Times New Roman"/>
          <w:i/>
          <w:iCs/>
          <w:lang w:val="en-US"/>
        </w:rPr>
        <w:t xml:space="preserve"> </w:t>
      </w:r>
      <w:r w:rsidR="00DF645A" w:rsidRPr="00185E5E">
        <w:rPr>
          <w:rFonts w:ascii="Times New Roman" w:hAnsi="Times New Roman" w:cs="Times New Roman"/>
          <w:lang w:val="en-US"/>
        </w:rPr>
        <w:t xml:space="preserve"> Washington D</w:t>
      </w:r>
      <w:r w:rsidR="00D55145" w:rsidRPr="00185E5E">
        <w:rPr>
          <w:rFonts w:ascii="Times New Roman" w:hAnsi="Times New Roman" w:cs="Times New Roman"/>
          <w:lang w:val="en-US"/>
        </w:rPr>
        <w:t>.</w:t>
      </w:r>
      <w:r w:rsidR="00DF645A" w:rsidRPr="00185E5E">
        <w:rPr>
          <w:rFonts w:ascii="Times New Roman" w:hAnsi="Times New Roman" w:cs="Times New Roman"/>
          <w:lang w:val="en-US"/>
        </w:rPr>
        <w:t>C, USA: Freedom House.</w:t>
      </w:r>
    </w:p>
    <w:p w:rsidR="006E35E1" w:rsidRPr="00185E5E" w:rsidRDefault="005871BF" w:rsidP="00185E5E">
      <w:pPr>
        <w:pStyle w:val="Default"/>
        <w:spacing w:line="360" w:lineRule="auto"/>
        <w:jc w:val="both"/>
        <w:rPr>
          <w:rFonts w:ascii="Times New Roman" w:hAnsi="Times New Roman" w:cs="Times New Roman"/>
          <w:lang w:val="en-US"/>
        </w:rPr>
      </w:pPr>
      <w:r w:rsidRPr="00185E5E">
        <w:rPr>
          <w:rFonts w:ascii="Times New Roman" w:hAnsi="Times New Roman" w:cs="Times New Roman"/>
        </w:rPr>
        <w:t>Freedom House</w:t>
      </w:r>
      <w:r w:rsidR="006E35E1" w:rsidRPr="00185E5E">
        <w:rPr>
          <w:rFonts w:ascii="Times New Roman" w:hAnsi="Times New Roman" w:cs="Times New Roman"/>
        </w:rPr>
        <w:t xml:space="preserve"> </w:t>
      </w:r>
      <w:r w:rsidR="0007641F" w:rsidRPr="00185E5E">
        <w:rPr>
          <w:rFonts w:ascii="Times New Roman" w:hAnsi="Times New Roman" w:cs="Times New Roman"/>
        </w:rPr>
        <w:t>(2013)</w:t>
      </w:r>
      <w:r w:rsidR="006E35E1" w:rsidRPr="00185E5E">
        <w:rPr>
          <w:rFonts w:ascii="Times New Roman" w:hAnsi="Times New Roman" w:cs="Times New Roman"/>
        </w:rPr>
        <w:t xml:space="preserve">. </w:t>
      </w:r>
      <w:r w:rsidR="006E35E1" w:rsidRPr="00185E5E">
        <w:rPr>
          <w:rFonts w:ascii="Times New Roman" w:hAnsi="Times New Roman" w:cs="Times New Roman"/>
          <w:i/>
        </w:rPr>
        <w:t>México avanza en Protección a Periodistas</w:t>
      </w:r>
      <w:r w:rsidR="0028555F" w:rsidRPr="00185E5E">
        <w:rPr>
          <w:rFonts w:ascii="Times New Roman" w:hAnsi="Times New Roman" w:cs="Times New Roman"/>
          <w:lang w:val="en-US"/>
        </w:rPr>
        <w:t xml:space="preserve">. Washington DC, </w:t>
      </w:r>
      <w:r w:rsidR="00C956A5" w:rsidRPr="00185E5E">
        <w:rPr>
          <w:rFonts w:ascii="Times New Roman" w:hAnsi="Times New Roman" w:cs="Times New Roman"/>
          <w:lang w:val="en-US"/>
        </w:rPr>
        <w:tab/>
      </w:r>
      <w:r w:rsidR="0028555F" w:rsidRPr="00185E5E">
        <w:rPr>
          <w:rFonts w:ascii="Times New Roman" w:hAnsi="Times New Roman" w:cs="Times New Roman"/>
          <w:lang w:val="en-US"/>
        </w:rPr>
        <w:t>USA: Freedom House</w:t>
      </w:r>
      <w:r w:rsidR="006E35E1" w:rsidRPr="00185E5E">
        <w:rPr>
          <w:rFonts w:ascii="Times New Roman" w:hAnsi="Times New Roman" w:cs="Times New Roman"/>
          <w:bCs/>
          <w:lang w:val="en-US" w:eastAsia="es-ES_tradnl"/>
        </w:rPr>
        <w:t>.</w:t>
      </w:r>
      <w:r w:rsidR="006E35E1" w:rsidRPr="00185E5E">
        <w:rPr>
          <w:rFonts w:ascii="Times New Roman" w:hAnsi="Times New Roman" w:cs="Times New Roman"/>
          <w:lang w:val="en-US"/>
        </w:rPr>
        <w:t xml:space="preserve"> </w:t>
      </w:r>
    </w:p>
    <w:p w:rsidR="006E35E1" w:rsidRPr="00185E5E" w:rsidRDefault="005871BF" w:rsidP="00185E5E">
      <w:pPr>
        <w:autoSpaceDE w:val="0"/>
        <w:autoSpaceDN w:val="0"/>
        <w:adjustRightInd w:val="0"/>
        <w:spacing w:after="0" w:line="360" w:lineRule="auto"/>
        <w:jc w:val="both"/>
        <w:rPr>
          <w:rFonts w:ascii="Times New Roman" w:hAnsi="Times New Roman" w:cs="Times New Roman"/>
          <w:sz w:val="24"/>
          <w:szCs w:val="24"/>
          <w:lang w:val="en-US"/>
        </w:rPr>
      </w:pPr>
      <w:r w:rsidRPr="00185E5E">
        <w:rPr>
          <w:rFonts w:ascii="Times New Roman" w:hAnsi="Times New Roman" w:cs="Times New Roman"/>
          <w:sz w:val="24"/>
          <w:szCs w:val="24"/>
          <w:lang w:val="en-US"/>
        </w:rPr>
        <w:t>Freedom House</w:t>
      </w:r>
      <w:r w:rsidR="0007641F" w:rsidRPr="00185E5E">
        <w:rPr>
          <w:rFonts w:ascii="Times New Roman" w:hAnsi="Times New Roman" w:cs="Times New Roman"/>
          <w:sz w:val="24"/>
          <w:szCs w:val="24"/>
          <w:lang w:val="en-US"/>
        </w:rPr>
        <w:t xml:space="preserve"> (2014)</w:t>
      </w:r>
      <w:r w:rsidR="006E35E1" w:rsidRPr="00185E5E">
        <w:rPr>
          <w:rFonts w:ascii="Times New Roman" w:hAnsi="Times New Roman" w:cs="Times New Roman"/>
          <w:sz w:val="24"/>
          <w:szCs w:val="24"/>
          <w:lang w:val="en-US"/>
        </w:rPr>
        <w:t xml:space="preserve">. </w:t>
      </w:r>
      <w:r w:rsidR="006E35E1" w:rsidRPr="00185E5E">
        <w:rPr>
          <w:rFonts w:ascii="Times New Roman" w:hAnsi="Times New Roman" w:cs="Times New Roman"/>
          <w:i/>
          <w:sz w:val="24"/>
          <w:szCs w:val="24"/>
          <w:lang w:val="en-US"/>
        </w:rPr>
        <w:t xml:space="preserve">Informe sobre la libertad de Prensa 2014: Capítulo México. </w:t>
      </w:r>
      <w:r w:rsidR="00C956A5" w:rsidRPr="00185E5E">
        <w:rPr>
          <w:rFonts w:ascii="Times New Roman" w:hAnsi="Times New Roman" w:cs="Times New Roman"/>
          <w:i/>
          <w:sz w:val="24"/>
          <w:szCs w:val="24"/>
          <w:lang w:val="en-US"/>
        </w:rPr>
        <w:tab/>
      </w:r>
      <w:r w:rsidR="006E35E1" w:rsidRPr="00185E5E">
        <w:rPr>
          <w:rFonts w:ascii="Times New Roman" w:hAnsi="Times New Roman" w:cs="Times New Roman"/>
          <w:i/>
          <w:sz w:val="24"/>
          <w:szCs w:val="24"/>
          <w:lang w:val="en-US"/>
        </w:rPr>
        <w:t>Análisis de la situación de libertad de expression en México durante el 2013</w:t>
      </w:r>
      <w:r w:rsidR="0028555F" w:rsidRPr="00185E5E">
        <w:rPr>
          <w:rFonts w:ascii="Times New Roman" w:hAnsi="Times New Roman" w:cs="Times New Roman"/>
          <w:sz w:val="24"/>
          <w:szCs w:val="24"/>
          <w:lang w:val="en-US"/>
        </w:rPr>
        <w:t xml:space="preserve">. </w:t>
      </w:r>
      <w:r w:rsidR="00C956A5" w:rsidRPr="00185E5E">
        <w:rPr>
          <w:rFonts w:ascii="Times New Roman" w:hAnsi="Times New Roman" w:cs="Times New Roman"/>
          <w:sz w:val="24"/>
          <w:szCs w:val="24"/>
          <w:lang w:val="en-US"/>
        </w:rPr>
        <w:tab/>
      </w:r>
      <w:r w:rsidR="0028555F" w:rsidRPr="00185E5E">
        <w:rPr>
          <w:rFonts w:ascii="Times New Roman" w:hAnsi="Times New Roman" w:cs="Times New Roman"/>
          <w:sz w:val="24"/>
          <w:szCs w:val="24"/>
          <w:lang w:val="en-US"/>
        </w:rPr>
        <w:t>Washington D</w:t>
      </w:r>
      <w:r w:rsidR="00D55145" w:rsidRPr="00185E5E">
        <w:rPr>
          <w:rFonts w:ascii="Times New Roman" w:hAnsi="Times New Roman" w:cs="Times New Roman"/>
          <w:sz w:val="24"/>
          <w:szCs w:val="24"/>
          <w:lang w:val="en-US"/>
        </w:rPr>
        <w:t>.</w:t>
      </w:r>
      <w:r w:rsidR="0028555F" w:rsidRPr="00185E5E">
        <w:rPr>
          <w:rFonts w:ascii="Times New Roman" w:hAnsi="Times New Roman" w:cs="Times New Roman"/>
          <w:sz w:val="24"/>
          <w:szCs w:val="24"/>
          <w:lang w:val="en-US"/>
        </w:rPr>
        <w:t>C, USA: Freedom House</w:t>
      </w:r>
      <w:r w:rsidR="006E35E1" w:rsidRPr="00185E5E">
        <w:rPr>
          <w:rFonts w:ascii="Times New Roman" w:hAnsi="Times New Roman" w:cs="Times New Roman"/>
          <w:sz w:val="24"/>
          <w:szCs w:val="24"/>
          <w:lang w:val="en-US"/>
        </w:rPr>
        <w:t>.</w:t>
      </w:r>
      <w:r w:rsidR="0048720A" w:rsidRPr="00185E5E">
        <w:rPr>
          <w:rFonts w:ascii="Times New Roman" w:hAnsi="Times New Roman" w:cs="Times New Roman"/>
          <w:sz w:val="24"/>
          <w:szCs w:val="24"/>
          <w:lang w:val="en-US"/>
        </w:rPr>
        <w:t xml:space="preserve"> </w:t>
      </w:r>
    </w:p>
    <w:p w:rsidR="006E35E1" w:rsidRPr="00185E5E" w:rsidRDefault="005871BF" w:rsidP="00185E5E">
      <w:pPr>
        <w:spacing w:after="0" w:line="360" w:lineRule="auto"/>
        <w:jc w:val="both"/>
        <w:rPr>
          <w:rFonts w:ascii="Times New Roman" w:hAnsi="Times New Roman" w:cs="Times New Roman"/>
          <w:bCs/>
          <w:sz w:val="24"/>
          <w:szCs w:val="24"/>
          <w:lang w:val="en-US" w:eastAsia="es-ES_tradnl"/>
        </w:rPr>
      </w:pPr>
      <w:r w:rsidRPr="00185E5E">
        <w:rPr>
          <w:rFonts w:ascii="Times New Roman" w:hAnsi="Times New Roman" w:cs="Times New Roman"/>
          <w:sz w:val="24"/>
          <w:szCs w:val="24"/>
          <w:lang w:val="en-US"/>
        </w:rPr>
        <w:t>Freedom House</w:t>
      </w:r>
      <w:r w:rsidR="0007641F" w:rsidRPr="00185E5E">
        <w:rPr>
          <w:rFonts w:ascii="Times New Roman" w:hAnsi="Times New Roman" w:cs="Times New Roman"/>
          <w:sz w:val="24"/>
          <w:szCs w:val="24"/>
          <w:lang w:val="en-US"/>
        </w:rPr>
        <w:t xml:space="preserve"> (2014)</w:t>
      </w:r>
      <w:r w:rsidR="006E35E1" w:rsidRPr="00185E5E">
        <w:rPr>
          <w:rFonts w:ascii="Times New Roman" w:hAnsi="Times New Roman" w:cs="Times New Roman"/>
          <w:sz w:val="24"/>
          <w:szCs w:val="24"/>
          <w:lang w:val="en-US"/>
        </w:rPr>
        <w:t xml:space="preserve">. </w:t>
      </w:r>
      <w:r w:rsidR="006E35E1" w:rsidRPr="00185E5E">
        <w:rPr>
          <w:rFonts w:ascii="Times New Roman" w:hAnsi="Times New Roman" w:cs="Times New Roman"/>
          <w:i/>
          <w:sz w:val="24"/>
          <w:szCs w:val="24"/>
          <w:lang w:val="en-US"/>
        </w:rPr>
        <w:t>Freedom of Press 2014. Media Freedom Hits Decade Low</w:t>
      </w:r>
      <w:r w:rsidR="006E35E1" w:rsidRPr="00185E5E">
        <w:rPr>
          <w:rFonts w:ascii="Times New Roman" w:hAnsi="Times New Roman" w:cs="Times New Roman"/>
          <w:sz w:val="24"/>
          <w:szCs w:val="24"/>
          <w:lang w:val="en-US"/>
        </w:rPr>
        <w:t>.</w:t>
      </w:r>
      <w:r w:rsidR="0028555F" w:rsidRPr="00185E5E">
        <w:rPr>
          <w:rFonts w:ascii="Times New Roman" w:hAnsi="Times New Roman" w:cs="Times New Roman"/>
          <w:sz w:val="24"/>
          <w:szCs w:val="24"/>
          <w:lang w:val="en-US"/>
        </w:rPr>
        <w:t xml:space="preserve"> </w:t>
      </w:r>
      <w:r w:rsidR="00C956A5" w:rsidRPr="00185E5E">
        <w:rPr>
          <w:rFonts w:ascii="Times New Roman" w:hAnsi="Times New Roman" w:cs="Times New Roman"/>
          <w:sz w:val="24"/>
          <w:szCs w:val="24"/>
          <w:lang w:val="en-US"/>
        </w:rPr>
        <w:tab/>
      </w:r>
      <w:r w:rsidR="0028555F" w:rsidRPr="00185E5E">
        <w:rPr>
          <w:rFonts w:ascii="Times New Roman" w:hAnsi="Times New Roman" w:cs="Times New Roman"/>
          <w:sz w:val="24"/>
          <w:szCs w:val="24"/>
          <w:lang w:val="en-US"/>
        </w:rPr>
        <w:t>Washington D</w:t>
      </w:r>
      <w:r w:rsidR="00D55145" w:rsidRPr="00185E5E">
        <w:rPr>
          <w:rFonts w:ascii="Times New Roman" w:hAnsi="Times New Roman" w:cs="Times New Roman"/>
          <w:sz w:val="24"/>
          <w:szCs w:val="24"/>
          <w:lang w:val="en-US"/>
        </w:rPr>
        <w:t>.</w:t>
      </w:r>
      <w:r w:rsidR="0028555F" w:rsidRPr="00185E5E">
        <w:rPr>
          <w:rFonts w:ascii="Times New Roman" w:hAnsi="Times New Roman" w:cs="Times New Roman"/>
          <w:sz w:val="24"/>
          <w:szCs w:val="24"/>
          <w:lang w:val="en-US"/>
        </w:rPr>
        <w:t>C, USA: Freedom House</w:t>
      </w:r>
      <w:r w:rsidR="006E35E1" w:rsidRPr="00185E5E">
        <w:rPr>
          <w:rFonts w:ascii="Times New Roman" w:hAnsi="Times New Roman" w:cs="Times New Roman"/>
          <w:bCs/>
          <w:sz w:val="24"/>
          <w:szCs w:val="24"/>
          <w:lang w:val="en-US" w:eastAsia="es-ES_tradnl"/>
        </w:rPr>
        <w:t>.</w:t>
      </w:r>
      <w:r w:rsidR="0048720A" w:rsidRPr="00185E5E">
        <w:rPr>
          <w:rFonts w:ascii="Times New Roman" w:hAnsi="Times New Roman" w:cs="Times New Roman"/>
          <w:bCs/>
          <w:sz w:val="24"/>
          <w:szCs w:val="24"/>
          <w:lang w:val="en-US" w:eastAsia="es-ES_tradnl"/>
        </w:rPr>
        <w:t xml:space="preserve"> </w:t>
      </w:r>
    </w:p>
    <w:p w:rsidR="006D4E6A" w:rsidRPr="00185E5E" w:rsidRDefault="005871BF" w:rsidP="00185E5E">
      <w:pPr>
        <w:spacing w:after="0" w:line="360" w:lineRule="auto"/>
        <w:jc w:val="both"/>
        <w:rPr>
          <w:rFonts w:ascii="Times New Roman" w:hAnsi="Times New Roman" w:cs="Times New Roman"/>
          <w:sz w:val="24"/>
          <w:szCs w:val="24"/>
          <w:lang w:val="en-US"/>
        </w:rPr>
      </w:pPr>
      <w:r w:rsidRPr="00185E5E">
        <w:rPr>
          <w:rFonts w:ascii="Times New Roman" w:hAnsi="Times New Roman" w:cs="Times New Roman"/>
          <w:sz w:val="24"/>
          <w:szCs w:val="24"/>
          <w:lang w:val="en-US"/>
        </w:rPr>
        <w:t>Freedom House</w:t>
      </w:r>
      <w:r w:rsidR="006E35E1" w:rsidRPr="00185E5E">
        <w:rPr>
          <w:rFonts w:ascii="Times New Roman" w:hAnsi="Times New Roman" w:cs="Times New Roman"/>
          <w:sz w:val="24"/>
          <w:szCs w:val="24"/>
          <w:lang w:val="en-US"/>
        </w:rPr>
        <w:t xml:space="preserve"> </w:t>
      </w:r>
      <w:r w:rsidR="0007641F" w:rsidRPr="00185E5E">
        <w:rPr>
          <w:rFonts w:ascii="Times New Roman" w:hAnsi="Times New Roman" w:cs="Times New Roman"/>
          <w:sz w:val="24"/>
          <w:szCs w:val="24"/>
          <w:lang w:val="en-US"/>
        </w:rPr>
        <w:t>(</w:t>
      </w:r>
      <w:r w:rsidR="006E35E1" w:rsidRPr="00185E5E">
        <w:rPr>
          <w:rFonts w:ascii="Times New Roman" w:hAnsi="Times New Roman" w:cs="Times New Roman"/>
          <w:sz w:val="24"/>
          <w:szCs w:val="24"/>
          <w:lang w:val="en-US"/>
        </w:rPr>
        <w:t>2015</w:t>
      </w:r>
      <w:r w:rsidR="0007641F" w:rsidRPr="00185E5E">
        <w:rPr>
          <w:rFonts w:ascii="Times New Roman" w:hAnsi="Times New Roman" w:cs="Times New Roman"/>
          <w:sz w:val="24"/>
          <w:szCs w:val="24"/>
          <w:lang w:val="en-US"/>
        </w:rPr>
        <w:t>)</w:t>
      </w:r>
      <w:r w:rsidR="006E35E1" w:rsidRPr="00185E5E">
        <w:rPr>
          <w:rFonts w:ascii="Times New Roman" w:hAnsi="Times New Roman" w:cs="Times New Roman"/>
          <w:sz w:val="24"/>
          <w:szCs w:val="24"/>
          <w:lang w:val="en-US"/>
        </w:rPr>
        <w:t xml:space="preserve">. </w:t>
      </w:r>
      <w:r w:rsidR="006E35E1" w:rsidRPr="00185E5E">
        <w:rPr>
          <w:rFonts w:ascii="Times New Roman" w:hAnsi="Times New Roman" w:cs="Times New Roman"/>
          <w:i/>
          <w:sz w:val="24"/>
          <w:szCs w:val="24"/>
          <w:lang w:val="en-US"/>
        </w:rPr>
        <w:t xml:space="preserve">Freedom of Press 2015. Harsh Laws and Violence Drive </w:t>
      </w:r>
      <w:r w:rsidR="00C956A5" w:rsidRPr="00185E5E">
        <w:rPr>
          <w:rFonts w:ascii="Times New Roman" w:hAnsi="Times New Roman" w:cs="Times New Roman"/>
          <w:i/>
          <w:sz w:val="24"/>
          <w:szCs w:val="24"/>
          <w:lang w:val="en-US"/>
        </w:rPr>
        <w:tab/>
      </w:r>
      <w:r w:rsidR="006E35E1" w:rsidRPr="00185E5E">
        <w:rPr>
          <w:rFonts w:ascii="Times New Roman" w:hAnsi="Times New Roman" w:cs="Times New Roman"/>
          <w:i/>
          <w:sz w:val="24"/>
          <w:szCs w:val="24"/>
          <w:lang w:val="en-US"/>
        </w:rPr>
        <w:t>Global Decline.</w:t>
      </w:r>
      <w:r w:rsidR="005D5A59" w:rsidRPr="00185E5E">
        <w:rPr>
          <w:rFonts w:ascii="Times New Roman" w:hAnsi="Times New Roman" w:cs="Times New Roman"/>
          <w:sz w:val="24"/>
          <w:szCs w:val="24"/>
          <w:lang w:val="en-US"/>
        </w:rPr>
        <w:t xml:space="preserve"> Washington D</w:t>
      </w:r>
      <w:r w:rsidR="00D55145" w:rsidRPr="00185E5E">
        <w:rPr>
          <w:rFonts w:ascii="Times New Roman" w:hAnsi="Times New Roman" w:cs="Times New Roman"/>
          <w:sz w:val="24"/>
          <w:szCs w:val="24"/>
          <w:lang w:val="en-US"/>
        </w:rPr>
        <w:t>.</w:t>
      </w:r>
      <w:r w:rsidR="005D5A59" w:rsidRPr="00185E5E">
        <w:rPr>
          <w:rFonts w:ascii="Times New Roman" w:hAnsi="Times New Roman" w:cs="Times New Roman"/>
          <w:sz w:val="24"/>
          <w:szCs w:val="24"/>
          <w:lang w:val="en-US"/>
        </w:rPr>
        <w:t>C, USA: Freedom House</w:t>
      </w:r>
      <w:r w:rsidR="006E35E1" w:rsidRPr="00185E5E">
        <w:rPr>
          <w:rFonts w:ascii="Times New Roman" w:hAnsi="Times New Roman" w:cs="Times New Roman"/>
          <w:bCs/>
          <w:sz w:val="24"/>
          <w:szCs w:val="24"/>
          <w:lang w:val="en-US" w:eastAsia="es-ES_tradnl"/>
        </w:rPr>
        <w:t xml:space="preserve">. </w:t>
      </w:r>
      <w:r w:rsidR="0048720A" w:rsidRPr="00185E5E">
        <w:rPr>
          <w:rFonts w:ascii="Times New Roman" w:hAnsi="Times New Roman" w:cs="Times New Roman"/>
          <w:bCs/>
          <w:sz w:val="24"/>
          <w:szCs w:val="24"/>
          <w:lang w:val="en-US" w:eastAsia="es-ES_tradnl"/>
        </w:rPr>
        <w:t xml:space="preserve"> </w:t>
      </w:r>
    </w:p>
    <w:p w:rsidR="00D17A68" w:rsidRPr="00185E5E" w:rsidRDefault="00D17A68" w:rsidP="00185E5E">
      <w:pPr>
        <w:pStyle w:val="Default"/>
        <w:spacing w:line="360" w:lineRule="auto"/>
        <w:jc w:val="both"/>
        <w:rPr>
          <w:rFonts w:ascii="Times New Roman" w:hAnsi="Times New Roman" w:cs="Times New Roman"/>
          <w:bCs/>
          <w:lang w:val="en-US" w:eastAsia="es-ES_tradnl"/>
        </w:rPr>
      </w:pPr>
      <w:r w:rsidRPr="00185E5E">
        <w:rPr>
          <w:rFonts w:ascii="Times New Roman" w:hAnsi="Times New Roman" w:cs="Times New Roman"/>
          <w:lang w:val="en-US"/>
        </w:rPr>
        <w:t xml:space="preserve">Giacaman, V. &amp; Acosta, M. (2012). </w:t>
      </w:r>
      <w:r w:rsidRPr="00185E5E">
        <w:rPr>
          <w:rFonts w:ascii="Times New Roman" w:hAnsi="Times New Roman" w:cs="Times New Roman"/>
          <w:i/>
          <w:lang w:val="en-US"/>
        </w:rPr>
        <w:t xml:space="preserve">Protecting Journalists and Human Rights Defenders in </w:t>
      </w:r>
      <w:r w:rsidR="00C956A5" w:rsidRPr="00185E5E">
        <w:rPr>
          <w:rFonts w:ascii="Times New Roman" w:hAnsi="Times New Roman" w:cs="Times New Roman"/>
          <w:i/>
          <w:lang w:val="en-US"/>
        </w:rPr>
        <w:tab/>
      </w:r>
      <w:r w:rsidRPr="00185E5E">
        <w:rPr>
          <w:rFonts w:ascii="Times New Roman" w:hAnsi="Times New Roman" w:cs="Times New Roman"/>
          <w:i/>
          <w:lang w:val="en-US"/>
        </w:rPr>
        <w:t>Mexico</w:t>
      </w:r>
      <w:r w:rsidRPr="00185E5E">
        <w:rPr>
          <w:rFonts w:ascii="Times New Roman" w:hAnsi="Times New Roman" w:cs="Times New Roman"/>
          <w:lang w:val="en-US"/>
        </w:rPr>
        <w:t>. Washington D</w:t>
      </w:r>
      <w:r w:rsidR="00D55145" w:rsidRPr="00185E5E">
        <w:rPr>
          <w:rFonts w:ascii="Times New Roman" w:hAnsi="Times New Roman" w:cs="Times New Roman"/>
          <w:lang w:val="en-US"/>
        </w:rPr>
        <w:t>.</w:t>
      </w:r>
      <w:r w:rsidRPr="00185E5E">
        <w:rPr>
          <w:rFonts w:ascii="Times New Roman" w:hAnsi="Times New Roman" w:cs="Times New Roman"/>
          <w:lang w:val="en-US"/>
        </w:rPr>
        <w:t>C, USA: Freedom House</w:t>
      </w:r>
      <w:r w:rsidRPr="00185E5E">
        <w:rPr>
          <w:rFonts w:ascii="Times New Roman" w:hAnsi="Times New Roman" w:cs="Times New Roman"/>
          <w:bCs/>
          <w:lang w:val="en-US" w:eastAsia="es-ES_tradnl"/>
        </w:rPr>
        <w:t xml:space="preserve">. </w:t>
      </w:r>
    </w:p>
    <w:p w:rsidR="0099440D" w:rsidRPr="00185E5E" w:rsidRDefault="0099440D" w:rsidP="00185E5E">
      <w:pPr>
        <w:autoSpaceDE w:val="0"/>
        <w:autoSpaceDN w:val="0"/>
        <w:adjustRightInd w:val="0"/>
        <w:spacing w:after="0" w:line="360" w:lineRule="auto"/>
        <w:jc w:val="both"/>
        <w:rPr>
          <w:rStyle w:val="nfasis"/>
          <w:rFonts w:ascii="Times New Roman" w:hAnsi="Times New Roman" w:cs="Times New Roman"/>
          <w:i w:val="0"/>
          <w:sz w:val="24"/>
          <w:szCs w:val="24"/>
        </w:rPr>
      </w:pPr>
      <w:r w:rsidRPr="00185E5E">
        <w:rPr>
          <w:rStyle w:val="nfasis"/>
          <w:rFonts w:ascii="Times New Roman" w:hAnsi="Times New Roman" w:cs="Times New Roman"/>
          <w:i w:val="0"/>
          <w:sz w:val="24"/>
          <w:szCs w:val="24"/>
        </w:rPr>
        <w:lastRenderedPageBreak/>
        <w:t xml:space="preserve">Fundación Manuel Buendía (2008). </w:t>
      </w:r>
      <w:r w:rsidRPr="00185E5E">
        <w:rPr>
          <w:rStyle w:val="nfasis"/>
          <w:rFonts w:ascii="Times New Roman" w:hAnsi="Times New Roman" w:cs="Times New Roman"/>
          <w:sz w:val="24"/>
          <w:szCs w:val="24"/>
        </w:rPr>
        <w:t xml:space="preserve">Informe Buendía 2007: Análisis  sobre los obstáculos a </w:t>
      </w:r>
      <w:r w:rsidR="00C956A5" w:rsidRPr="00185E5E">
        <w:rPr>
          <w:rStyle w:val="nfasis"/>
          <w:rFonts w:ascii="Times New Roman" w:hAnsi="Times New Roman" w:cs="Times New Roman"/>
          <w:sz w:val="24"/>
          <w:szCs w:val="24"/>
        </w:rPr>
        <w:tab/>
      </w:r>
      <w:r w:rsidRPr="00185E5E">
        <w:rPr>
          <w:rStyle w:val="nfasis"/>
          <w:rFonts w:ascii="Times New Roman" w:hAnsi="Times New Roman" w:cs="Times New Roman"/>
          <w:sz w:val="24"/>
          <w:szCs w:val="24"/>
        </w:rPr>
        <w:t>la libertad de expresión en México.</w:t>
      </w:r>
      <w:r w:rsidRPr="00185E5E">
        <w:rPr>
          <w:rStyle w:val="nfasis"/>
          <w:rFonts w:ascii="Times New Roman" w:hAnsi="Times New Roman" w:cs="Times New Roman"/>
          <w:i w:val="0"/>
          <w:sz w:val="24"/>
          <w:szCs w:val="24"/>
        </w:rPr>
        <w:t xml:space="preserve"> México D</w:t>
      </w:r>
      <w:r w:rsidR="00D55145" w:rsidRPr="00185E5E">
        <w:rPr>
          <w:rStyle w:val="nfasis"/>
          <w:rFonts w:ascii="Times New Roman" w:hAnsi="Times New Roman" w:cs="Times New Roman"/>
          <w:i w:val="0"/>
          <w:sz w:val="24"/>
          <w:szCs w:val="24"/>
        </w:rPr>
        <w:t>.</w:t>
      </w:r>
      <w:r w:rsidRPr="00185E5E">
        <w:rPr>
          <w:rStyle w:val="nfasis"/>
          <w:rFonts w:ascii="Times New Roman" w:hAnsi="Times New Roman" w:cs="Times New Roman"/>
          <w:i w:val="0"/>
          <w:sz w:val="24"/>
          <w:szCs w:val="24"/>
        </w:rPr>
        <w:t xml:space="preserve">F, México: Fundación Manuel </w:t>
      </w:r>
      <w:r w:rsidR="00C956A5" w:rsidRPr="00185E5E">
        <w:rPr>
          <w:rStyle w:val="nfasis"/>
          <w:rFonts w:ascii="Times New Roman" w:hAnsi="Times New Roman" w:cs="Times New Roman"/>
          <w:i w:val="0"/>
          <w:sz w:val="24"/>
          <w:szCs w:val="24"/>
        </w:rPr>
        <w:tab/>
      </w:r>
      <w:r w:rsidRPr="00185E5E">
        <w:rPr>
          <w:rStyle w:val="nfasis"/>
          <w:rFonts w:ascii="Times New Roman" w:hAnsi="Times New Roman" w:cs="Times New Roman"/>
          <w:i w:val="0"/>
          <w:sz w:val="24"/>
          <w:szCs w:val="24"/>
        </w:rPr>
        <w:t xml:space="preserve">Buendía. </w:t>
      </w:r>
    </w:p>
    <w:p w:rsidR="0099440D" w:rsidRPr="00185E5E" w:rsidRDefault="0099440D" w:rsidP="00185E5E">
      <w:pPr>
        <w:autoSpaceDE w:val="0"/>
        <w:autoSpaceDN w:val="0"/>
        <w:adjustRightInd w:val="0"/>
        <w:spacing w:after="0" w:line="360" w:lineRule="auto"/>
        <w:jc w:val="both"/>
        <w:rPr>
          <w:rStyle w:val="nfasis"/>
          <w:rFonts w:ascii="Times New Roman" w:hAnsi="Times New Roman" w:cs="Times New Roman"/>
          <w:i w:val="0"/>
          <w:sz w:val="24"/>
          <w:szCs w:val="24"/>
        </w:rPr>
      </w:pPr>
      <w:r w:rsidRPr="00185E5E">
        <w:rPr>
          <w:rStyle w:val="nfasis"/>
          <w:rFonts w:ascii="Times New Roman" w:hAnsi="Times New Roman" w:cs="Times New Roman"/>
          <w:i w:val="0"/>
          <w:sz w:val="24"/>
          <w:szCs w:val="24"/>
        </w:rPr>
        <w:t xml:space="preserve">Fundación Manuel Buendía (2009). </w:t>
      </w:r>
      <w:r w:rsidRPr="00185E5E">
        <w:rPr>
          <w:rStyle w:val="nfasis"/>
          <w:rFonts w:ascii="Times New Roman" w:hAnsi="Times New Roman" w:cs="Times New Roman"/>
          <w:sz w:val="24"/>
          <w:szCs w:val="24"/>
        </w:rPr>
        <w:t xml:space="preserve">Informe Buendía 2008: Análisis hemerográfico sobre </w:t>
      </w:r>
      <w:r w:rsidR="00B61474" w:rsidRPr="00185E5E">
        <w:rPr>
          <w:rStyle w:val="nfasis"/>
          <w:rFonts w:ascii="Times New Roman" w:hAnsi="Times New Roman" w:cs="Times New Roman"/>
          <w:sz w:val="24"/>
          <w:szCs w:val="24"/>
        </w:rPr>
        <w:tab/>
      </w:r>
      <w:r w:rsidRPr="00185E5E">
        <w:rPr>
          <w:rStyle w:val="nfasis"/>
          <w:rFonts w:ascii="Times New Roman" w:hAnsi="Times New Roman" w:cs="Times New Roman"/>
          <w:sz w:val="24"/>
          <w:szCs w:val="24"/>
        </w:rPr>
        <w:t>los obstáculos a la libertad de expresión en México</w:t>
      </w:r>
      <w:r w:rsidRPr="00185E5E">
        <w:rPr>
          <w:rStyle w:val="nfasis"/>
          <w:rFonts w:ascii="Times New Roman" w:hAnsi="Times New Roman" w:cs="Times New Roman"/>
          <w:i w:val="0"/>
          <w:sz w:val="24"/>
          <w:szCs w:val="24"/>
        </w:rPr>
        <w:t>. México D</w:t>
      </w:r>
      <w:r w:rsidR="00D55145" w:rsidRPr="00185E5E">
        <w:rPr>
          <w:rStyle w:val="nfasis"/>
          <w:rFonts w:ascii="Times New Roman" w:hAnsi="Times New Roman" w:cs="Times New Roman"/>
          <w:i w:val="0"/>
          <w:sz w:val="24"/>
          <w:szCs w:val="24"/>
        </w:rPr>
        <w:t>.</w:t>
      </w:r>
      <w:r w:rsidRPr="00185E5E">
        <w:rPr>
          <w:rStyle w:val="nfasis"/>
          <w:rFonts w:ascii="Times New Roman" w:hAnsi="Times New Roman" w:cs="Times New Roman"/>
          <w:i w:val="0"/>
          <w:sz w:val="24"/>
          <w:szCs w:val="24"/>
        </w:rPr>
        <w:t xml:space="preserve">F, México: </w:t>
      </w:r>
      <w:r w:rsidR="00B61474" w:rsidRPr="00185E5E">
        <w:rPr>
          <w:rStyle w:val="nfasis"/>
          <w:rFonts w:ascii="Times New Roman" w:hAnsi="Times New Roman" w:cs="Times New Roman"/>
          <w:i w:val="0"/>
          <w:sz w:val="24"/>
          <w:szCs w:val="24"/>
        </w:rPr>
        <w:tab/>
      </w:r>
      <w:r w:rsidRPr="00185E5E">
        <w:rPr>
          <w:rStyle w:val="nfasis"/>
          <w:rFonts w:ascii="Times New Roman" w:hAnsi="Times New Roman" w:cs="Times New Roman"/>
          <w:i w:val="0"/>
          <w:sz w:val="24"/>
          <w:szCs w:val="24"/>
        </w:rPr>
        <w:t xml:space="preserve">Fundación Manuel Buendía. </w:t>
      </w:r>
    </w:p>
    <w:p w:rsidR="0099440D" w:rsidRPr="00185E5E" w:rsidRDefault="0099440D" w:rsidP="00185E5E">
      <w:pPr>
        <w:autoSpaceDE w:val="0"/>
        <w:autoSpaceDN w:val="0"/>
        <w:adjustRightInd w:val="0"/>
        <w:spacing w:after="0" w:line="360" w:lineRule="auto"/>
        <w:jc w:val="both"/>
        <w:rPr>
          <w:rStyle w:val="nfasis"/>
          <w:rFonts w:ascii="Times New Roman" w:hAnsi="Times New Roman" w:cs="Times New Roman"/>
          <w:i w:val="0"/>
          <w:sz w:val="24"/>
          <w:szCs w:val="24"/>
        </w:rPr>
      </w:pPr>
      <w:r w:rsidRPr="00185E5E">
        <w:rPr>
          <w:rStyle w:val="nfasis"/>
          <w:rFonts w:ascii="Times New Roman" w:hAnsi="Times New Roman" w:cs="Times New Roman"/>
          <w:i w:val="0"/>
          <w:sz w:val="24"/>
          <w:szCs w:val="24"/>
        </w:rPr>
        <w:t xml:space="preserve">Fundación Manuel Buendía (2001). </w:t>
      </w:r>
      <w:r w:rsidRPr="00185E5E">
        <w:rPr>
          <w:rStyle w:val="nfasis"/>
          <w:rFonts w:ascii="Times New Roman" w:hAnsi="Times New Roman" w:cs="Times New Roman"/>
          <w:sz w:val="24"/>
          <w:szCs w:val="24"/>
        </w:rPr>
        <w:t xml:space="preserve">Recuento de Daños a las libertades de expresión e </w:t>
      </w:r>
      <w:r w:rsidR="00B61474" w:rsidRPr="00185E5E">
        <w:rPr>
          <w:rStyle w:val="nfasis"/>
          <w:rFonts w:ascii="Times New Roman" w:hAnsi="Times New Roman" w:cs="Times New Roman"/>
          <w:sz w:val="24"/>
          <w:szCs w:val="24"/>
        </w:rPr>
        <w:tab/>
      </w:r>
      <w:r w:rsidRPr="00185E5E">
        <w:rPr>
          <w:rStyle w:val="nfasis"/>
          <w:rFonts w:ascii="Times New Roman" w:hAnsi="Times New Roman" w:cs="Times New Roman"/>
          <w:sz w:val="24"/>
          <w:szCs w:val="24"/>
        </w:rPr>
        <w:t xml:space="preserve">información durante el 2000: Resultados de un seguimiento y análisis </w:t>
      </w:r>
      <w:r w:rsidR="00B61474" w:rsidRPr="00185E5E">
        <w:rPr>
          <w:rStyle w:val="nfasis"/>
          <w:rFonts w:ascii="Times New Roman" w:hAnsi="Times New Roman" w:cs="Times New Roman"/>
          <w:sz w:val="24"/>
          <w:szCs w:val="24"/>
        </w:rPr>
        <w:tab/>
      </w:r>
      <w:r w:rsidRPr="00185E5E">
        <w:rPr>
          <w:rStyle w:val="nfasis"/>
          <w:rFonts w:ascii="Times New Roman" w:hAnsi="Times New Roman" w:cs="Times New Roman"/>
          <w:sz w:val="24"/>
          <w:szCs w:val="24"/>
        </w:rPr>
        <w:t>hemerográfico y documental.</w:t>
      </w:r>
      <w:r w:rsidRPr="00185E5E">
        <w:rPr>
          <w:rStyle w:val="nfasis"/>
          <w:rFonts w:ascii="Times New Roman" w:hAnsi="Times New Roman" w:cs="Times New Roman"/>
          <w:i w:val="0"/>
          <w:sz w:val="24"/>
          <w:szCs w:val="24"/>
        </w:rPr>
        <w:t xml:space="preserve"> México D</w:t>
      </w:r>
      <w:r w:rsidR="00D55145" w:rsidRPr="00185E5E">
        <w:rPr>
          <w:rStyle w:val="nfasis"/>
          <w:rFonts w:ascii="Times New Roman" w:hAnsi="Times New Roman" w:cs="Times New Roman"/>
          <w:i w:val="0"/>
          <w:sz w:val="24"/>
          <w:szCs w:val="24"/>
        </w:rPr>
        <w:t>.</w:t>
      </w:r>
      <w:r w:rsidRPr="00185E5E">
        <w:rPr>
          <w:rStyle w:val="nfasis"/>
          <w:rFonts w:ascii="Times New Roman" w:hAnsi="Times New Roman" w:cs="Times New Roman"/>
          <w:i w:val="0"/>
          <w:sz w:val="24"/>
          <w:szCs w:val="24"/>
        </w:rPr>
        <w:t xml:space="preserve">F, México: Fundación Manuel Buendía. </w:t>
      </w:r>
    </w:p>
    <w:p w:rsidR="0099440D" w:rsidRPr="00185E5E" w:rsidRDefault="0099440D" w:rsidP="00185E5E">
      <w:pPr>
        <w:autoSpaceDE w:val="0"/>
        <w:autoSpaceDN w:val="0"/>
        <w:adjustRightInd w:val="0"/>
        <w:spacing w:after="0" w:line="360" w:lineRule="auto"/>
        <w:jc w:val="both"/>
        <w:rPr>
          <w:rStyle w:val="nfasis"/>
          <w:rFonts w:ascii="Times New Roman" w:hAnsi="Times New Roman" w:cs="Times New Roman"/>
          <w:i w:val="0"/>
          <w:sz w:val="24"/>
          <w:szCs w:val="24"/>
        </w:rPr>
      </w:pPr>
      <w:r w:rsidRPr="00185E5E">
        <w:rPr>
          <w:rStyle w:val="nfasis"/>
          <w:rFonts w:ascii="Times New Roman" w:hAnsi="Times New Roman" w:cs="Times New Roman"/>
          <w:i w:val="0"/>
          <w:sz w:val="24"/>
          <w:szCs w:val="24"/>
        </w:rPr>
        <w:t xml:space="preserve">Fundación Manuel Buendía (2002). </w:t>
      </w:r>
      <w:r w:rsidRPr="00185E5E">
        <w:rPr>
          <w:rStyle w:val="nfasis"/>
          <w:rFonts w:ascii="Times New Roman" w:hAnsi="Times New Roman" w:cs="Times New Roman"/>
          <w:sz w:val="24"/>
          <w:szCs w:val="24"/>
        </w:rPr>
        <w:t xml:space="preserve">Recuento de Daños a las libertades de expresión e </w:t>
      </w:r>
      <w:r w:rsidR="00B61474" w:rsidRPr="00185E5E">
        <w:rPr>
          <w:rStyle w:val="nfasis"/>
          <w:rFonts w:ascii="Times New Roman" w:hAnsi="Times New Roman" w:cs="Times New Roman"/>
          <w:sz w:val="24"/>
          <w:szCs w:val="24"/>
        </w:rPr>
        <w:tab/>
      </w:r>
      <w:r w:rsidRPr="00185E5E">
        <w:rPr>
          <w:rStyle w:val="nfasis"/>
          <w:rFonts w:ascii="Times New Roman" w:hAnsi="Times New Roman" w:cs="Times New Roman"/>
          <w:sz w:val="24"/>
          <w:szCs w:val="24"/>
        </w:rPr>
        <w:t xml:space="preserve">información durante el 2001: Resultados de un seguimiento y análisis </w:t>
      </w:r>
      <w:r w:rsidR="00B61474" w:rsidRPr="00185E5E">
        <w:rPr>
          <w:rStyle w:val="nfasis"/>
          <w:rFonts w:ascii="Times New Roman" w:hAnsi="Times New Roman" w:cs="Times New Roman"/>
          <w:sz w:val="24"/>
          <w:szCs w:val="24"/>
        </w:rPr>
        <w:tab/>
      </w:r>
      <w:r w:rsidRPr="00185E5E">
        <w:rPr>
          <w:rStyle w:val="nfasis"/>
          <w:rFonts w:ascii="Times New Roman" w:hAnsi="Times New Roman" w:cs="Times New Roman"/>
          <w:sz w:val="24"/>
          <w:szCs w:val="24"/>
        </w:rPr>
        <w:t>hemerográfico y documental</w:t>
      </w:r>
      <w:r w:rsidRPr="00185E5E">
        <w:rPr>
          <w:rStyle w:val="nfasis"/>
          <w:rFonts w:ascii="Times New Roman" w:hAnsi="Times New Roman" w:cs="Times New Roman"/>
          <w:i w:val="0"/>
          <w:sz w:val="24"/>
          <w:szCs w:val="24"/>
        </w:rPr>
        <w:t>. México D</w:t>
      </w:r>
      <w:r w:rsidR="00D55145" w:rsidRPr="00185E5E">
        <w:rPr>
          <w:rStyle w:val="nfasis"/>
          <w:rFonts w:ascii="Times New Roman" w:hAnsi="Times New Roman" w:cs="Times New Roman"/>
          <w:i w:val="0"/>
          <w:sz w:val="24"/>
          <w:szCs w:val="24"/>
        </w:rPr>
        <w:t>.</w:t>
      </w:r>
      <w:r w:rsidRPr="00185E5E">
        <w:rPr>
          <w:rStyle w:val="nfasis"/>
          <w:rFonts w:ascii="Times New Roman" w:hAnsi="Times New Roman" w:cs="Times New Roman"/>
          <w:i w:val="0"/>
          <w:sz w:val="24"/>
          <w:szCs w:val="24"/>
        </w:rPr>
        <w:t xml:space="preserve">F, México: Fundación Manuel Buendía. </w:t>
      </w:r>
    </w:p>
    <w:p w:rsidR="0099440D" w:rsidRPr="00185E5E" w:rsidRDefault="0099440D" w:rsidP="00185E5E">
      <w:pPr>
        <w:autoSpaceDE w:val="0"/>
        <w:autoSpaceDN w:val="0"/>
        <w:adjustRightInd w:val="0"/>
        <w:spacing w:after="0" w:line="360" w:lineRule="auto"/>
        <w:jc w:val="both"/>
        <w:rPr>
          <w:rStyle w:val="nfasis"/>
          <w:rFonts w:ascii="Times New Roman" w:hAnsi="Times New Roman" w:cs="Times New Roman"/>
          <w:i w:val="0"/>
          <w:sz w:val="24"/>
          <w:szCs w:val="24"/>
        </w:rPr>
      </w:pPr>
      <w:r w:rsidRPr="00185E5E">
        <w:rPr>
          <w:rStyle w:val="nfasis"/>
          <w:rFonts w:ascii="Times New Roman" w:hAnsi="Times New Roman" w:cs="Times New Roman"/>
          <w:i w:val="0"/>
          <w:sz w:val="24"/>
          <w:szCs w:val="24"/>
        </w:rPr>
        <w:t xml:space="preserve">Fundación Manuel Buendía (2003). </w:t>
      </w:r>
      <w:r w:rsidRPr="00185E5E">
        <w:rPr>
          <w:rStyle w:val="nfasis"/>
          <w:rFonts w:ascii="Times New Roman" w:hAnsi="Times New Roman" w:cs="Times New Roman"/>
          <w:sz w:val="24"/>
          <w:szCs w:val="24"/>
        </w:rPr>
        <w:t xml:space="preserve">Recuento de Daños a las libertades de expresión e </w:t>
      </w:r>
      <w:r w:rsidR="00B61474" w:rsidRPr="00185E5E">
        <w:rPr>
          <w:rStyle w:val="nfasis"/>
          <w:rFonts w:ascii="Times New Roman" w:hAnsi="Times New Roman" w:cs="Times New Roman"/>
          <w:sz w:val="24"/>
          <w:szCs w:val="24"/>
        </w:rPr>
        <w:tab/>
      </w:r>
      <w:r w:rsidRPr="00185E5E">
        <w:rPr>
          <w:rStyle w:val="nfasis"/>
          <w:rFonts w:ascii="Times New Roman" w:hAnsi="Times New Roman" w:cs="Times New Roman"/>
          <w:sz w:val="24"/>
          <w:szCs w:val="24"/>
        </w:rPr>
        <w:t xml:space="preserve">información durante el 2002: Resultados de un seguimiento y análisis </w:t>
      </w:r>
      <w:r w:rsidR="00B61474" w:rsidRPr="00185E5E">
        <w:rPr>
          <w:rStyle w:val="nfasis"/>
          <w:rFonts w:ascii="Times New Roman" w:hAnsi="Times New Roman" w:cs="Times New Roman"/>
          <w:sz w:val="24"/>
          <w:szCs w:val="24"/>
        </w:rPr>
        <w:tab/>
      </w:r>
      <w:r w:rsidRPr="00185E5E">
        <w:rPr>
          <w:rStyle w:val="nfasis"/>
          <w:rFonts w:ascii="Times New Roman" w:hAnsi="Times New Roman" w:cs="Times New Roman"/>
          <w:sz w:val="24"/>
          <w:szCs w:val="24"/>
        </w:rPr>
        <w:t>hemerográfico y documental.</w:t>
      </w:r>
      <w:r w:rsidRPr="00185E5E">
        <w:rPr>
          <w:rStyle w:val="nfasis"/>
          <w:rFonts w:ascii="Times New Roman" w:hAnsi="Times New Roman" w:cs="Times New Roman"/>
          <w:i w:val="0"/>
          <w:sz w:val="24"/>
          <w:szCs w:val="24"/>
        </w:rPr>
        <w:t xml:space="preserve"> México D</w:t>
      </w:r>
      <w:r w:rsidR="00D55145" w:rsidRPr="00185E5E">
        <w:rPr>
          <w:rStyle w:val="nfasis"/>
          <w:rFonts w:ascii="Times New Roman" w:hAnsi="Times New Roman" w:cs="Times New Roman"/>
          <w:i w:val="0"/>
          <w:sz w:val="24"/>
          <w:szCs w:val="24"/>
        </w:rPr>
        <w:t>.</w:t>
      </w:r>
      <w:r w:rsidRPr="00185E5E">
        <w:rPr>
          <w:rStyle w:val="nfasis"/>
          <w:rFonts w:ascii="Times New Roman" w:hAnsi="Times New Roman" w:cs="Times New Roman"/>
          <w:i w:val="0"/>
          <w:sz w:val="24"/>
          <w:szCs w:val="24"/>
        </w:rPr>
        <w:t xml:space="preserve">F, México: Fundación Manuel Buendía. </w:t>
      </w:r>
    </w:p>
    <w:p w:rsidR="0099440D" w:rsidRPr="00185E5E" w:rsidRDefault="0099440D" w:rsidP="00185E5E">
      <w:pPr>
        <w:autoSpaceDE w:val="0"/>
        <w:autoSpaceDN w:val="0"/>
        <w:adjustRightInd w:val="0"/>
        <w:spacing w:after="0" w:line="360" w:lineRule="auto"/>
        <w:jc w:val="both"/>
        <w:rPr>
          <w:rStyle w:val="nfasis"/>
          <w:rFonts w:ascii="Times New Roman" w:hAnsi="Times New Roman" w:cs="Times New Roman"/>
          <w:i w:val="0"/>
          <w:sz w:val="24"/>
          <w:szCs w:val="24"/>
        </w:rPr>
      </w:pPr>
      <w:r w:rsidRPr="00185E5E">
        <w:rPr>
          <w:rStyle w:val="nfasis"/>
          <w:rFonts w:ascii="Times New Roman" w:hAnsi="Times New Roman" w:cs="Times New Roman"/>
          <w:i w:val="0"/>
          <w:sz w:val="24"/>
          <w:szCs w:val="24"/>
        </w:rPr>
        <w:t xml:space="preserve">Fundación Manuel Buendía (2004). </w:t>
      </w:r>
      <w:r w:rsidRPr="00185E5E">
        <w:rPr>
          <w:rStyle w:val="nfasis"/>
          <w:rFonts w:ascii="Times New Roman" w:hAnsi="Times New Roman" w:cs="Times New Roman"/>
          <w:sz w:val="24"/>
          <w:szCs w:val="24"/>
        </w:rPr>
        <w:t xml:space="preserve">Recuento de Daños a las libertades de expresión e </w:t>
      </w:r>
      <w:r w:rsidR="00B61474" w:rsidRPr="00185E5E">
        <w:rPr>
          <w:rStyle w:val="nfasis"/>
          <w:rFonts w:ascii="Times New Roman" w:hAnsi="Times New Roman" w:cs="Times New Roman"/>
          <w:sz w:val="24"/>
          <w:szCs w:val="24"/>
        </w:rPr>
        <w:tab/>
      </w:r>
      <w:r w:rsidRPr="00185E5E">
        <w:rPr>
          <w:rStyle w:val="nfasis"/>
          <w:rFonts w:ascii="Times New Roman" w:hAnsi="Times New Roman" w:cs="Times New Roman"/>
          <w:sz w:val="24"/>
          <w:szCs w:val="24"/>
        </w:rPr>
        <w:t xml:space="preserve">información durante el 2003: Resultados de un seguimiento y análisis </w:t>
      </w:r>
      <w:r w:rsidR="00B61474" w:rsidRPr="00185E5E">
        <w:rPr>
          <w:rStyle w:val="nfasis"/>
          <w:rFonts w:ascii="Times New Roman" w:hAnsi="Times New Roman" w:cs="Times New Roman"/>
          <w:sz w:val="24"/>
          <w:szCs w:val="24"/>
        </w:rPr>
        <w:tab/>
      </w:r>
      <w:r w:rsidRPr="00185E5E">
        <w:rPr>
          <w:rStyle w:val="nfasis"/>
          <w:rFonts w:ascii="Times New Roman" w:hAnsi="Times New Roman" w:cs="Times New Roman"/>
          <w:sz w:val="24"/>
          <w:szCs w:val="24"/>
        </w:rPr>
        <w:t>hemerográfico y documental.</w:t>
      </w:r>
      <w:r w:rsidRPr="00185E5E">
        <w:rPr>
          <w:rStyle w:val="nfasis"/>
          <w:rFonts w:ascii="Times New Roman" w:hAnsi="Times New Roman" w:cs="Times New Roman"/>
          <w:i w:val="0"/>
          <w:sz w:val="24"/>
          <w:szCs w:val="24"/>
        </w:rPr>
        <w:t xml:space="preserve"> México D</w:t>
      </w:r>
      <w:r w:rsidR="00D55145" w:rsidRPr="00185E5E">
        <w:rPr>
          <w:rStyle w:val="nfasis"/>
          <w:rFonts w:ascii="Times New Roman" w:hAnsi="Times New Roman" w:cs="Times New Roman"/>
          <w:i w:val="0"/>
          <w:sz w:val="24"/>
          <w:szCs w:val="24"/>
        </w:rPr>
        <w:t>.</w:t>
      </w:r>
      <w:r w:rsidRPr="00185E5E">
        <w:rPr>
          <w:rStyle w:val="nfasis"/>
          <w:rFonts w:ascii="Times New Roman" w:hAnsi="Times New Roman" w:cs="Times New Roman"/>
          <w:i w:val="0"/>
          <w:sz w:val="24"/>
          <w:szCs w:val="24"/>
        </w:rPr>
        <w:t xml:space="preserve">F, México: Fundación Manuel Buendía. </w:t>
      </w:r>
    </w:p>
    <w:p w:rsidR="0099440D" w:rsidRPr="00185E5E" w:rsidRDefault="0099440D" w:rsidP="00185E5E">
      <w:pPr>
        <w:autoSpaceDE w:val="0"/>
        <w:autoSpaceDN w:val="0"/>
        <w:adjustRightInd w:val="0"/>
        <w:spacing w:after="0" w:line="360" w:lineRule="auto"/>
        <w:jc w:val="both"/>
        <w:rPr>
          <w:rStyle w:val="nfasis"/>
          <w:rFonts w:ascii="Times New Roman" w:hAnsi="Times New Roman" w:cs="Times New Roman"/>
          <w:i w:val="0"/>
          <w:sz w:val="24"/>
          <w:szCs w:val="24"/>
        </w:rPr>
      </w:pPr>
      <w:r w:rsidRPr="00185E5E">
        <w:rPr>
          <w:rStyle w:val="nfasis"/>
          <w:rFonts w:ascii="Times New Roman" w:hAnsi="Times New Roman" w:cs="Times New Roman"/>
          <w:i w:val="0"/>
          <w:sz w:val="24"/>
          <w:szCs w:val="24"/>
        </w:rPr>
        <w:t xml:space="preserve">Fundación Manuel Buendía (2005). </w:t>
      </w:r>
      <w:r w:rsidRPr="00185E5E">
        <w:rPr>
          <w:rStyle w:val="nfasis"/>
          <w:rFonts w:ascii="Times New Roman" w:hAnsi="Times New Roman" w:cs="Times New Roman"/>
          <w:sz w:val="24"/>
          <w:szCs w:val="24"/>
        </w:rPr>
        <w:t xml:space="preserve">Recuento de Daños a las libertades de expresión e </w:t>
      </w:r>
      <w:r w:rsidR="00B61474" w:rsidRPr="00185E5E">
        <w:rPr>
          <w:rStyle w:val="nfasis"/>
          <w:rFonts w:ascii="Times New Roman" w:hAnsi="Times New Roman" w:cs="Times New Roman"/>
          <w:sz w:val="24"/>
          <w:szCs w:val="24"/>
        </w:rPr>
        <w:tab/>
      </w:r>
      <w:r w:rsidRPr="00185E5E">
        <w:rPr>
          <w:rStyle w:val="nfasis"/>
          <w:rFonts w:ascii="Times New Roman" w:hAnsi="Times New Roman" w:cs="Times New Roman"/>
          <w:sz w:val="24"/>
          <w:szCs w:val="24"/>
        </w:rPr>
        <w:t xml:space="preserve">información durante el 2004: Resultados de un seguimiento y análisis </w:t>
      </w:r>
      <w:r w:rsidR="00B61474" w:rsidRPr="00185E5E">
        <w:rPr>
          <w:rStyle w:val="nfasis"/>
          <w:rFonts w:ascii="Times New Roman" w:hAnsi="Times New Roman" w:cs="Times New Roman"/>
          <w:sz w:val="24"/>
          <w:szCs w:val="24"/>
        </w:rPr>
        <w:tab/>
      </w:r>
      <w:r w:rsidRPr="00185E5E">
        <w:rPr>
          <w:rStyle w:val="nfasis"/>
          <w:rFonts w:ascii="Times New Roman" w:hAnsi="Times New Roman" w:cs="Times New Roman"/>
          <w:sz w:val="24"/>
          <w:szCs w:val="24"/>
        </w:rPr>
        <w:t xml:space="preserve">hemerográfico y documental. </w:t>
      </w:r>
      <w:r w:rsidRPr="00185E5E">
        <w:rPr>
          <w:rStyle w:val="nfasis"/>
          <w:rFonts w:ascii="Times New Roman" w:hAnsi="Times New Roman" w:cs="Times New Roman"/>
          <w:i w:val="0"/>
          <w:sz w:val="24"/>
          <w:szCs w:val="24"/>
        </w:rPr>
        <w:t>México D</w:t>
      </w:r>
      <w:r w:rsidR="00D55145" w:rsidRPr="00185E5E">
        <w:rPr>
          <w:rStyle w:val="nfasis"/>
          <w:rFonts w:ascii="Times New Roman" w:hAnsi="Times New Roman" w:cs="Times New Roman"/>
          <w:i w:val="0"/>
          <w:sz w:val="24"/>
          <w:szCs w:val="24"/>
        </w:rPr>
        <w:t>.</w:t>
      </w:r>
      <w:r w:rsidRPr="00185E5E">
        <w:rPr>
          <w:rStyle w:val="nfasis"/>
          <w:rFonts w:ascii="Times New Roman" w:hAnsi="Times New Roman" w:cs="Times New Roman"/>
          <w:i w:val="0"/>
          <w:sz w:val="24"/>
          <w:szCs w:val="24"/>
        </w:rPr>
        <w:t xml:space="preserve">F, México: Fundación Manuel Buendía. </w:t>
      </w:r>
    </w:p>
    <w:p w:rsidR="00A01B77" w:rsidRPr="00185E5E" w:rsidRDefault="0099440D" w:rsidP="00185E5E">
      <w:pPr>
        <w:autoSpaceDE w:val="0"/>
        <w:autoSpaceDN w:val="0"/>
        <w:adjustRightInd w:val="0"/>
        <w:spacing w:after="0" w:line="360" w:lineRule="auto"/>
        <w:jc w:val="both"/>
        <w:rPr>
          <w:rStyle w:val="nfasis"/>
          <w:rFonts w:ascii="Times New Roman" w:hAnsi="Times New Roman" w:cs="Times New Roman"/>
          <w:i w:val="0"/>
          <w:sz w:val="24"/>
          <w:szCs w:val="24"/>
        </w:rPr>
      </w:pPr>
      <w:r w:rsidRPr="00185E5E">
        <w:rPr>
          <w:rStyle w:val="nfasis"/>
          <w:rFonts w:ascii="Times New Roman" w:hAnsi="Times New Roman" w:cs="Times New Roman"/>
          <w:i w:val="0"/>
          <w:sz w:val="24"/>
          <w:szCs w:val="24"/>
        </w:rPr>
        <w:t xml:space="preserve">Fundación Manuel Buendía (2006). </w:t>
      </w:r>
      <w:r w:rsidRPr="00185E5E">
        <w:rPr>
          <w:rStyle w:val="nfasis"/>
          <w:rFonts w:ascii="Times New Roman" w:hAnsi="Times New Roman" w:cs="Times New Roman"/>
          <w:sz w:val="24"/>
          <w:szCs w:val="24"/>
        </w:rPr>
        <w:t xml:space="preserve">Recuento de Daños 2005: Un acercamiento al Estado </w:t>
      </w:r>
      <w:r w:rsidR="00B61474" w:rsidRPr="00185E5E">
        <w:rPr>
          <w:rStyle w:val="nfasis"/>
          <w:rFonts w:ascii="Times New Roman" w:hAnsi="Times New Roman" w:cs="Times New Roman"/>
          <w:sz w:val="24"/>
          <w:szCs w:val="24"/>
        </w:rPr>
        <w:tab/>
      </w:r>
      <w:r w:rsidRPr="00185E5E">
        <w:rPr>
          <w:rStyle w:val="nfasis"/>
          <w:rFonts w:ascii="Times New Roman" w:hAnsi="Times New Roman" w:cs="Times New Roman"/>
          <w:sz w:val="24"/>
          <w:szCs w:val="24"/>
        </w:rPr>
        <w:t>de las Libertades de Expresión e Información en México</w:t>
      </w:r>
      <w:r w:rsidRPr="00185E5E">
        <w:rPr>
          <w:rStyle w:val="nfasis"/>
          <w:rFonts w:ascii="Times New Roman" w:hAnsi="Times New Roman" w:cs="Times New Roman"/>
          <w:i w:val="0"/>
          <w:sz w:val="24"/>
          <w:szCs w:val="24"/>
        </w:rPr>
        <w:t>. México, México D</w:t>
      </w:r>
      <w:r w:rsidR="00D55145" w:rsidRPr="00185E5E">
        <w:rPr>
          <w:rStyle w:val="nfasis"/>
          <w:rFonts w:ascii="Times New Roman" w:hAnsi="Times New Roman" w:cs="Times New Roman"/>
          <w:i w:val="0"/>
          <w:sz w:val="24"/>
          <w:szCs w:val="24"/>
        </w:rPr>
        <w:t>.</w:t>
      </w:r>
      <w:r w:rsidRPr="00185E5E">
        <w:rPr>
          <w:rStyle w:val="nfasis"/>
          <w:rFonts w:ascii="Times New Roman" w:hAnsi="Times New Roman" w:cs="Times New Roman"/>
          <w:i w:val="0"/>
          <w:sz w:val="24"/>
          <w:szCs w:val="24"/>
        </w:rPr>
        <w:t xml:space="preserve">F: </w:t>
      </w:r>
      <w:r w:rsidR="00B61474" w:rsidRPr="00185E5E">
        <w:rPr>
          <w:rStyle w:val="nfasis"/>
          <w:rFonts w:ascii="Times New Roman" w:hAnsi="Times New Roman" w:cs="Times New Roman"/>
          <w:i w:val="0"/>
          <w:sz w:val="24"/>
          <w:szCs w:val="24"/>
        </w:rPr>
        <w:tab/>
      </w:r>
      <w:r w:rsidRPr="00185E5E">
        <w:rPr>
          <w:rStyle w:val="nfasis"/>
          <w:rFonts w:ascii="Times New Roman" w:hAnsi="Times New Roman" w:cs="Times New Roman"/>
          <w:i w:val="0"/>
          <w:sz w:val="24"/>
          <w:szCs w:val="24"/>
        </w:rPr>
        <w:t xml:space="preserve">Fundación Manuel Buendía. </w:t>
      </w:r>
    </w:p>
    <w:p w:rsidR="0099440D" w:rsidRPr="00185E5E" w:rsidRDefault="0099440D" w:rsidP="00185E5E">
      <w:pPr>
        <w:autoSpaceDE w:val="0"/>
        <w:autoSpaceDN w:val="0"/>
        <w:adjustRightInd w:val="0"/>
        <w:spacing w:after="0" w:line="360" w:lineRule="auto"/>
        <w:jc w:val="both"/>
        <w:rPr>
          <w:rStyle w:val="nfasis"/>
          <w:rFonts w:ascii="Times New Roman" w:hAnsi="Times New Roman" w:cs="Times New Roman"/>
          <w:i w:val="0"/>
          <w:sz w:val="24"/>
          <w:szCs w:val="24"/>
        </w:rPr>
      </w:pPr>
      <w:r w:rsidRPr="00185E5E">
        <w:rPr>
          <w:rStyle w:val="nfasis"/>
          <w:rFonts w:ascii="Times New Roman" w:hAnsi="Times New Roman" w:cs="Times New Roman"/>
          <w:i w:val="0"/>
          <w:sz w:val="24"/>
          <w:szCs w:val="24"/>
        </w:rPr>
        <w:t xml:space="preserve">Fundación Manuel Buendía (2006). </w:t>
      </w:r>
      <w:r w:rsidRPr="00185E5E">
        <w:rPr>
          <w:rStyle w:val="nfasis"/>
          <w:rFonts w:ascii="Times New Roman" w:hAnsi="Times New Roman" w:cs="Times New Roman"/>
          <w:sz w:val="24"/>
          <w:szCs w:val="24"/>
        </w:rPr>
        <w:t xml:space="preserve">Recuento de Daños a las libertades de expresión e </w:t>
      </w:r>
      <w:r w:rsidR="00B61474" w:rsidRPr="00185E5E">
        <w:rPr>
          <w:rStyle w:val="nfasis"/>
          <w:rFonts w:ascii="Times New Roman" w:hAnsi="Times New Roman" w:cs="Times New Roman"/>
          <w:sz w:val="24"/>
          <w:szCs w:val="24"/>
        </w:rPr>
        <w:tab/>
      </w:r>
      <w:r w:rsidRPr="00185E5E">
        <w:rPr>
          <w:rStyle w:val="nfasis"/>
          <w:rFonts w:ascii="Times New Roman" w:hAnsi="Times New Roman" w:cs="Times New Roman"/>
          <w:sz w:val="24"/>
          <w:szCs w:val="24"/>
        </w:rPr>
        <w:t xml:space="preserve">información durante el 2005: Resultados de un seguimiento y análisis </w:t>
      </w:r>
      <w:r w:rsidR="00B61474" w:rsidRPr="00185E5E">
        <w:rPr>
          <w:rStyle w:val="nfasis"/>
          <w:rFonts w:ascii="Times New Roman" w:hAnsi="Times New Roman" w:cs="Times New Roman"/>
          <w:sz w:val="24"/>
          <w:szCs w:val="24"/>
        </w:rPr>
        <w:tab/>
      </w:r>
      <w:r w:rsidRPr="00185E5E">
        <w:rPr>
          <w:rStyle w:val="nfasis"/>
          <w:rFonts w:ascii="Times New Roman" w:hAnsi="Times New Roman" w:cs="Times New Roman"/>
          <w:sz w:val="24"/>
          <w:szCs w:val="24"/>
        </w:rPr>
        <w:t>hemerográfico y documental</w:t>
      </w:r>
      <w:r w:rsidRPr="00185E5E">
        <w:rPr>
          <w:rStyle w:val="nfasis"/>
          <w:rFonts w:ascii="Times New Roman" w:hAnsi="Times New Roman" w:cs="Times New Roman"/>
          <w:i w:val="0"/>
          <w:sz w:val="24"/>
          <w:szCs w:val="24"/>
        </w:rPr>
        <w:t>. México D</w:t>
      </w:r>
      <w:r w:rsidR="00D55145" w:rsidRPr="00185E5E">
        <w:rPr>
          <w:rStyle w:val="nfasis"/>
          <w:rFonts w:ascii="Times New Roman" w:hAnsi="Times New Roman" w:cs="Times New Roman"/>
          <w:i w:val="0"/>
          <w:sz w:val="24"/>
          <w:szCs w:val="24"/>
        </w:rPr>
        <w:t>.</w:t>
      </w:r>
      <w:r w:rsidRPr="00185E5E">
        <w:rPr>
          <w:rStyle w:val="nfasis"/>
          <w:rFonts w:ascii="Times New Roman" w:hAnsi="Times New Roman" w:cs="Times New Roman"/>
          <w:i w:val="0"/>
          <w:sz w:val="24"/>
          <w:szCs w:val="24"/>
        </w:rPr>
        <w:t xml:space="preserve">F, México: Fundación Manuel Buendía. </w:t>
      </w:r>
    </w:p>
    <w:p w:rsidR="0099440D" w:rsidRPr="00185E5E" w:rsidRDefault="0099440D" w:rsidP="00185E5E">
      <w:pPr>
        <w:pStyle w:val="Default"/>
        <w:spacing w:line="360" w:lineRule="auto"/>
        <w:jc w:val="both"/>
        <w:rPr>
          <w:rStyle w:val="nfasis"/>
          <w:rFonts w:ascii="Times New Roman" w:hAnsi="Times New Roman" w:cs="Times New Roman"/>
          <w:i w:val="0"/>
        </w:rPr>
      </w:pPr>
      <w:r w:rsidRPr="00185E5E">
        <w:rPr>
          <w:rStyle w:val="nfasis"/>
          <w:rFonts w:ascii="Times New Roman" w:hAnsi="Times New Roman" w:cs="Times New Roman"/>
          <w:i w:val="0"/>
        </w:rPr>
        <w:t xml:space="preserve">Fundación Manuel Buendía (2007). </w:t>
      </w:r>
      <w:r w:rsidRPr="00185E5E">
        <w:rPr>
          <w:rStyle w:val="nfasis"/>
          <w:rFonts w:ascii="Times New Roman" w:hAnsi="Times New Roman" w:cs="Times New Roman"/>
        </w:rPr>
        <w:t xml:space="preserve">Recuento de Daños a las libertades de expresión e </w:t>
      </w:r>
      <w:r w:rsidR="00B61474" w:rsidRPr="00185E5E">
        <w:rPr>
          <w:rStyle w:val="nfasis"/>
          <w:rFonts w:ascii="Times New Roman" w:hAnsi="Times New Roman" w:cs="Times New Roman"/>
        </w:rPr>
        <w:tab/>
      </w:r>
      <w:r w:rsidRPr="00185E5E">
        <w:rPr>
          <w:rStyle w:val="nfasis"/>
          <w:rFonts w:ascii="Times New Roman" w:hAnsi="Times New Roman" w:cs="Times New Roman"/>
        </w:rPr>
        <w:t xml:space="preserve">información durante el 2006: Resultados de un seguimiento y análisis </w:t>
      </w:r>
      <w:r w:rsidR="00B61474" w:rsidRPr="00185E5E">
        <w:rPr>
          <w:rStyle w:val="nfasis"/>
          <w:rFonts w:ascii="Times New Roman" w:hAnsi="Times New Roman" w:cs="Times New Roman"/>
        </w:rPr>
        <w:tab/>
      </w:r>
      <w:r w:rsidRPr="00185E5E">
        <w:rPr>
          <w:rStyle w:val="nfasis"/>
          <w:rFonts w:ascii="Times New Roman" w:hAnsi="Times New Roman" w:cs="Times New Roman"/>
        </w:rPr>
        <w:t xml:space="preserve">hemerográfico y documental. </w:t>
      </w:r>
      <w:r w:rsidRPr="00185E5E">
        <w:rPr>
          <w:rStyle w:val="nfasis"/>
          <w:rFonts w:ascii="Times New Roman" w:hAnsi="Times New Roman" w:cs="Times New Roman"/>
          <w:i w:val="0"/>
        </w:rPr>
        <w:t>México D</w:t>
      </w:r>
      <w:r w:rsidR="00D55145" w:rsidRPr="00185E5E">
        <w:rPr>
          <w:rStyle w:val="nfasis"/>
          <w:rFonts w:ascii="Times New Roman" w:hAnsi="Times New Roman" w:cs="Times New Roman"/>
          <w:i w:val="0"/>
        </w:rPr>
        <w:t>.</w:t>
      </w:r>
      <w:r w:rsidRPr="00185E5E">
        <w:rPr>
          <w:rStyle w:val="nfasis"/>
          <w:rFonts w:ascii="Times New Roman" w:hAnsi="Times New Roman" w:cs="Times New Roman"/>
          <w:i w:val="0"/>
        </w:rPr>
        <w:t>F,</w:t>
      </w:r>
      <w:r w:rsidRPr="00185E5E">
        <w:rPr>
          <w:rStyle w:val="nfasis"/>
          <w:rFonts w:ascii="Times New Roman" w:hAnsi="Times New Roman" w:cs="Times New Roman"/>
        </w:rPr>
        <w:t xml:space="preserve"> </w:t>
      </w:r>
      <w:r w:rsidRPr="00185E5E">
        <w:rPr>
          <w:rStyle w:val="nfasis"/>
          <w:rFonts w:ascii="Times New Roman" w:hAnsi="Times New Roman" w:cs="Times New Roman"/>
          <w:i w:val="0"/>
        </w:rPr>
        <w:t xml:space="preserve">México: Fundación Manuel Buendía. </w:t>
      </w:r>
    </w:p>
    <w:p w:rsidR="00D17A68" w:rsidRPr="00185E5E" w:rsidRDefault="00D17A68" w:rsidP="00185E5E">
      <w:pPr>
        <w:pStyle w:val="Default"/>
        <w:spacing w:line="360" w:lineRule="auto"/>
        <w:jc w:val="both"/>
        <w:rPr>
          <w:rFonts w:ascii="Times New Roman" w:hAnsi="Times New Roman" w:cs="Times New Roman"/>
          <w:bCs/>
          <w:lang w:val="en-US" w:eastAsia="es-ES_tradnl"/>
        </w:rPr>
      </w:pPr>
      <w:r w:rsidRPr="00185E5E">
        <w:rPr>
          <w:rFonts w:ascii="Times New Roman" w:hAnsi="Times New Roman" w:cs="Times New Roman"/>
          <w:lang w:val="en-US"/>
        </w:rPr>
        <w:lastRenderedPageBreak/>
        <w:t xml:space="preserve">Giacaman, V. &amp; Acosta, M. (2013). </w:t>
      </w:r>
      <w:r w:rsidRPr="00185E5E">
        <w:rPr>
          <w:rFonts w:ascii="Times New Roman" w:hAnsi="Times New Roman" w:cs="Times New Roman"/>
          <w:i/>
          <w:lang w:val="en-US"/>
        </w:rPr>
        <w:t>Freedom of Expression on the Agenda in Mexico</w:t>
      </w:r>
      <w:r w:rsidRPr="00185E5E">
        <w:rPr>
          <w:rFonts w:ascii="Times New Roman" w:hAnsi="Times New Roman" w:cs="Times New Roman"/>
          <w:lang w:val="en-US"/>
        </w:rPr>
        <w:t xml:space="preserve">. </w:t>
      </w:r>
      <w:r w:rsidR="00B61474" w:rsidRPr="00185E5E">
        <w:rPr>
          <w:rFonts w:ascii="Times New Roman" w:hAnsi="Times New Roman" w:cs="Times New Roman"/>
          <w:lang w:val="en-US"/>
        </w:rPr>
        <w:tab/>
      </w:r>
      <w:r w:rsidRPr="00185E5E">
        <w:rPr>
          <w:rFonts w:ascii="Times New Roman" w:hAnsi="Times New Roman" w:cs="Times New Roman"/>
          <w:lang w:val="en-US"/>
        </w:rPr>
        <w:t xml:space="preserve">Washington DC, USA: Freedom House. </w:t>
      </w:r>
    </w:p>
    <w:p w:rsidR="006E35E1" w:rsidRPr="00185E5E" w:rsidRDefault="005871BF" w:rsidP="00185E5E">
      <w:pPr>
        <w:pStyle w:val="Default"/>
        <w:spacing w:line="360" w:lineRule="auto"/>
        <w:jc w:val="both"/>
        <w:rPr>
          <w:rFonts w:ascii="Times New Roman" w:hAnsi="Times New Roman" w:cs="Times New Roman"/>
          <w:lang w:val="en-US"/>
        </w:rPr>
      </w:pPr>
      <w:r w:rsidRPr="00185E5E">
        <w:rPr>
          <w:rFonts w:ascii="Times New Roman" w:hAnsi="Times New Roman" w:cs="Times New Roman"/>
          <w:lang w:val="en-US"/>
        </w:rPr>
        <w:t>McCracken</w:t>
      </w:r>
      <w:r w:rsidR="0007641F" w:rsidRPr="00185E5E">
        <w:rPr>
          <w:rFonts w:ascii="Times New Roman" w:hAnsi="Times New Roman" w:cs="Times New Roman"/>
          <w:lang w:val="en-US"/>
        </w:rPr>
        <w:t>, Patti (</w:t>
      </w:r>
      <w:r w:rsidR="006E35E1" w:rsidRPr="00185E5E">
        <w:rPr>
          <w:rFonts w:ascii="Times New Roman" w:hAnsi="Times New Roman" w:cs="Times New Roman"/>
          <w:lang w:val="en-US"/>
        </w:rPr>
        <w:t>2012</w:t>
      </w:r>
      <w:r w:rsidR="0007641F" w:rsidRPr="00185E5E">
        <w:rPr>
          <w:rFonts w:ascii="Times New Roman" w:hAnsi="Times New Roman" w:cs="Times New Roman"/>
          <w:lang w:val="en-US"/>
        </w:rPr>
        <w:t>)</w:t>
      </w:r>
      <w:r w:rsidR="006E35E1" w:rsidRPr="00185E5E">
        <w:rPr>
          <w:rFonts w:ascii="Times New Roman" w:hAnsi="Times New Roman" w:cs="Times New Roman"/>
          <w:lang w:val="en-US"/>
        </w:rPr>
        <w:t>. I</w:t>
      </w:r>
      <w:r w:rsidR="006E35E1" w:rsidRPr="00185E5E">
        <w:rPr>
          <w:rFonts w:ascii="Times New Roman" w:hAnsi="Times New Roman" w:cs="Times New Roman"/>
          <w:i/>
          <w:lang w:val="en-US"/>
        </w:rPr>
        <w:t>nsult Laws: Insulting to Press Freedom. A Guide to Ev</w:t>
      </w:r>
      <w:r w:rsidR="00DA572B" w:rsidRPr="00185E5E">
        <w:rPr>
          <w:rFonts w:ascii="Times New Roman" w:hAnsi="Times New Roman" w:cs="Times New Roman"/>
          <w:i/>
          <w:lang w:val="en-US"/>
        </w:rPr>
        <w:t xml:space="preserve">olution of </w:t>
      </w:r>
      <w:r w:rsidR="00B61474" w:rsidRPr="00185E5E">
        <w:rPr>
          <w:rFonts w:ascii="Times New Roman" w:hAnsi="Times New Roman" w:cs="Times New Roman"/>
          <w:i/>
          <w:lang w:val="en-US"/>
        </w:rPr>
        <w:tab/>
      </w:r>
      <w:r w:rsidR="00DA572B" w:rsidRPr="00185E5E">
        <w:rPr>
          <w:rFonts w:ascii="Times New Roman" w:hAnsi="Times New Roman" w:cs="Times New Roman"/>
          <w:i/>
          <w:lang w:val="en-US"/>
        </w:rPr>
        <w:t>Insult Laws in 2010</w:t>
      </w:r>
      <w:r w:rsidR="005D5A59" w:rsidRPr="00185E5E">
        <w:rPr>
          <w:rFonts w:ascii="Times New Roman" w:hAnsi="Times New Roman" w:cs="Times New Roman"/>
          <w:lang w:val="en-US"/>
        </w:rPr>
        <w:t>. Washington D</w:t>
      </w:r>
      <w:r w:rsidR="00D55145" w:rsidRPr="00185E5E">
        <w:rPr>
          <w:rFonts w:ascii="Times New Roman" w:hAnsi="Times New Roman" w:cs="Times New Roman"/>
          <w:lang w:val="en-US"/>
        </w:rPr>
        <w:t>.</w:t>
      </w:r>
      <w:r w:rsidR="005D5A59" w:rsidRPr="00185E5E">
        <w:rPr>
          <w:rFonts w:ascii="Times New Roman" w:hAnsi="Times New Roman" w:cs="Times New Roman"/>
          <w:lang w:val="en-US"/>
        </w:rPr>
        <w:t xml:space="preserve">C, USA: </w:t>
      </w:r>
      <w:r w:rsidR="00DA572B" w:rsidRPr="00185E5E">
        <w:rPr>
          <w:rFonts w:ascii="Times New Roman" w:hAnsi="Times New Roman" w:cs="Times New Roman"/>
          <w:lang w:val="en-US"/>
        </w:rPr>
        <w:t xml:space="preserve">World Press Freedom Committee and </w:t>
      </w:r>
      <w:r w:rsidR="00B61474" w:rsidRPr="00185E5E">
        <w:rPr>
          <w:rFonts w:ascii="Times New Roman" w:hAnsi="Times New Roman" w:cs="Times New Roman"/>
          <w:lang w:val="en-US"/>
        </w:rPr>
        <w:tab/>
      </w:r>
      <w:r w:rsidR="00DA572B" w:rsidRPr="00185E5E">
        <w:rPr>
          <w:rFonts w:ascii="Times New Roman" w:hAnsi="Times New Roman" w:cs="Times New Roman"/>
          <w:lang w:val="en-US"/>
        </w:rPr>
        <w:t>Freedom House</w:t>
      </w:r>
      <w:r w:rsidR="006E35E1" w:rsidRPr="00185E5E">
        <w:rPr>
          <w:rFonts w:ascii="Times New Roman" w:hAnsi="Times New Roman" w:cs="Times New Roman"/>
          <w:lang w:val="en-US"/>
        </w:rPr>
        <w:t>.</w:t>
      </w:r>
      <w:r w:rsidR="0048720A" w:rsidRPr="00185E5E">
        <w:rPr>
          <w:rFonts w:ascii="Times New Roman" w:hAnsi="Times New Roman" w:cs="Times New Roman"/>
          <w:lang w:val="en-US"/>
        </w:rPr>
        <w:t xml:space="preserve"> </w:t>
      </w:r>
    </w:p>
    <w:p w:rsidR="006E35E1" w:rsidRPr="00185E5E" w:rsidRDefault="005871BF" w:rsidP="00185E5E">
      <w:pPr>
        <w:pStyle w:val="Default"/>
        <w:spacing w:line="360" w:lineRule="auto"/>
        <w:jc w:val="both"/>
        <w:rPr>
          <w:rFonts w:ascii="Times New Roman" w:hAnsi="Times New Roman" w:cs="Times New Roman"/>
          <w:lang w:val="en-US"/>
        </w:rPr>
      </w:pPr>
      <w:r w:rsidRPr="00185E5E">
        <w:rPr>
          <w:rFonts w:ascii="Times New Roman" w:hAnsi="Times New Roman" w:cs="Times New Roman"/>
          <w:lang w:val="en-US"/>
        </w:rPr>
        <w:t>Naciones Unidas, Consejo de Seguridad</w:t>
      </w:r>
      <w:r w:rsidR="006E35E1" w:rsidRPr="00185E5E">
        <w:rPr>
          <w:rFonts w:ascii="Times New Roman" w:hAnsi="Times New Roman" w:cs="Times New Roman"/>
          <w:lang w:val="en-US"/>
        </w:rPr>
        <w:t xml:space="preserve"> </w:t>
      </w:r>
      <w:r w:rsidR="0007641F" w:rsidRPr="00185E5E">
        <w:rPr>
          <w:rFonts w:ascii="Times New Roman" w:hAnsi="Times New Roman" w:cs="Times New Roman"/>
          <w:lang w:val="en-US"/>
        </w:rPr>
        <w:t>(</w:t>
      </w:r>
      <w:r w:rsidR="006E35E1" w:rsidRPr="00185E5E">
        <w:rPr>
          <w:rFonts w:ascii="Times New Roman" w:hAnsi="Times New Roman" w:cs="Times New Roman"/>
          <w:lang w:val="en-US"/>
        </w:rPr>
        <w:t>2006</w:t>
      </w:r>
      <w:r w:rsidR="0007641F" w:rsidRPr="00185E5E">
        <w:rPr>
          <w:rFonts w:ascii="Times New Roman" w:hAnsi="Times New Roman" w:cs="Times New Roman"/>
          <w:lang w:val="en-US"/>
        </w:rPr>
        <w:t>)</w:t>
      </w:r>
      <w:r w:rsidR="006E35E1" w:rsidRPr="00185E5E">
        <w:rPr>
          <w:rFonts w:ascii="Times New Roman" w:hAnsi="Times New Roman" w:cs="Times New Roman"/>
          <w:lang w:val="en-US"/>
        </w:rPr>
        <w:t xml:space="preserve">. </w:t>
      </w:r>
      <w:r w:rsidR="006E35E1" w:rsidRPr="00185E5E">
        <w:rPr>
          <w:rFonts w:ascii="Times New Roman" w:hAnsi="Times New Roman" w:cs="Times New Roman"/>
          <w:i/>
        </w:rPr>
        <w:t xml:space="preserve">Resolución 1738 (2006) Aprobada por el </w:t>
      </w:r>
      <w:r w:rsidR="00B61474" w:rsidRPr="00185E5E">
        <w:rPr>
          <w:rFonts w:ascii="Times New Roman" w:hAnsi="Times New Roman" w:cs="Times New Roman"/>
          <w:i/>
        </w:rPr>
        <w:tab/>
      </w:r>
      <w:r w:rsidR="006E35E1" w:rsidRPr="00185E5E">
        <w:rPr>
          <w:rFonts w:ascii="Times New Roman" w:hAnsi="Times New Roman" w:cs="Times New Roman"/>
          <w:i/>
        </w:rPr>
        <w:t>Consejo de Seguridad en su 5613a sesión, celebrada el 23 de diciembre de 2006</w:t>
      </w:r>
      <w:r w:rsidR="006E35E1" w:rsidRPr="00185E5E">
        <w:rPr>
          <w:rFonts w:ascii="Times New Roman" w:hAnsi="Times New Roman" w:cs="Times New Roman"/>
        </w:rPr>
        <w:t>.. -</w:t>
      </w:r>
      <w:r w:rsidR="005D5A59" w:rsidRPr="00185E5E">
        <w:rPr>
          <w:rFonts w:ascii="Times New Roman" w:hAnsi="Times New Roman" w:cs="Times New Roman"/>
        </w:rPr>
        <w:t xml:space="preserve">: </w:t>
      </w:r>
      <w:r w:rsidR="00B61474" w:rsidRPr="00185E5E">
        <w:rPr>
          <w:rFonts w:ascii="Times New Roman" w:hAnsi="Times New Roman" w:cs="Times New Roman"/>
        </w:rPr>
        <w:tab/>
      </w:r>
      <w:r w:rsidR="005D5A59" w:rsidRPr="00185E5E">
        <w:rPr>
          <w:rFonts w:ascii="Times New Roman" w:hAnsi="Times New Roman" w:cs="Times New Roman"/>
        </w:rPr>
        <w:t>Consejo de Seguridad de las Naciones Unidas</w:t>
      </w:r>
      <w:r w:rsidR="006E35E1" w:rsidRPr="00185E5E">
        <w:rPr>
          <w:rFonts w:ascii="Times New Roman" w:hAnsi="Times New Roman" w:cs="Times New Roman"/>
        </w:rPr>
        <w:t>.</w:t>
      </w:r>
      <w:r w:rsidR="0048720A" w:rsidRPr="00185E5E">
        <w:rPr>
          <w:rFonts w:ascii="Times New Roman" w:hAnsi="Times New Roman" w:cs="Times New Roman"/>
        </w:rPr>
        <w:t xml:space="preserve"> </w:t>
      </w:r>
    </w:p>
    <w:p w:rsidR="006E35E1" w:rsidRPr="00185E5E" w:rsidRDefault="005871BF" w:rsidP="00185E5E">
      <w:pPr>
        <w:spacing w:after="0" w:line="360" w:lineRule="auto"/>
        <w:jc w:val="both"/>
        <w:rPr>
          <w:rFonts w:ascii="Times New Roman" w:hAnsi="Times New Roman" w:cs="Times New Roman"/>
          <w:sz w:val="24"/>
          <w:szCs w:val="24"/>
        </w:rPr>
      </w:pPr>
      <w:r w:rsidRPr="00185E5E">
        <w:rPr>
          <w:rFonts w:ascii="Times New Roman" w:hAnsi="Times New Roman" w:cs="Times New Roman"/>
          <w:sz w:val="24"/>
          <w:szCs w:val="24"/>
        </w:rPr>
        <w:t>Naciones Unidas</w:t>
      </w:r>
      <w:r w:rsidR="006E35E1" w:rsidRPr="00185E5E">
        <w:rPr>
          <w:rFonts w:ascii="Times New Roman" w:hAnsi="Times New Roman" w:cs="Times New Roman"/>
          <w:sz w:val="24"/>
          <w:szCs w:val="24"/>
        </w:rPr>
        <w:t xml:space="preserve"> </w:t>
      </w:r>
      <w:r w:rsidR="0007641F" w:rsidRPr="00185E5E">
        <w:rPr>
          <w:rFonts w:ascii="Times New Roman" w:hAnsi="Times New Roman" w:cs="Times New Roman"/>
          <w:sz w:val="24"/>
          <w:szCs w:val="24"/>
        </w:rPr>
        <w:t>(</w:t>
      </w:r>
      <w:r w:rsidR="006E35E1" w:rsidRPr="00185E5E">
        <w:rPr>
          <w:rFonts w:ascii="Times New Roman" w:hAnsi="Times New Roman" w:cs="Times New Roman"/>
          <w:sz w:val="24"/>
          <w:szCs w:val="24"/>
        </w:rPr>
        <w:t>2011</w:t>
      </w:r>
      <w:r w:rsidR="0007641F" w:rsidRPr="00185E5E">
        <w:rPr>
          <w:rFonts w:ascii="Times New Roman" w:hAnsi="Times New Roman" w:cs="Times New Roman"/>
          <w:sz w:val="24"/>
          <w:szCs w:val="24"/>
        </w:rPr>
        <w:t>)</w:t>
      </w:r>
      <w:r w:rsidR="006E35E1" w:rsidRPr="00185E5E">
        <w:rPr>
          <w:rFonts w:ascii="Times New Roman" w:hAnsi="Times New Roman" w:cs="Times New Roman"/>
          <w:sz w:val="24"/>
          <w:szCs w:val="24"/>
        </w:rPr>
        <w:t>.</w:t>
      </w:r>
      <w:r w:rsidR="006E35E1" w:rsidRPr="00185E5E">
        <w:rPr>
          <w:rFonts w:ascii="Times New Roman" w:hAnsi="Times New Roman" w:cs="Times New Roman"/>
          <w:i/>
          <w:sz w:val="24"/>
          <w:szCs w:val="24"/>
        </w:rPr>
        <w:t xml:space="preserve"> La Libertad de Expresión en México. Informes de Misión  de las </w:t>
      </w:r>
      <w:r w:rsidR="00B61474" w:rsidRPr="00185E5E">
        <w:rPr>
          <w:rFonts w:ascii="Times New Roman" w:hAnsi="Times New Roman" w:cs="Times New Roman"/>
          <w:i/>
          <w:sz w:val="24"/>
          <w:szCs w:val="24"/>
        </w:rPr>
        <w:tab/>
      </w:r>
      <w:r w:rsidR="006E35E1" w:rsidRPr="00185E5E">
        <w:rPr>
          <w:rFonts w:ascii="Times New Roman" w:hAnsi="Times New Roman" w:cs="Times New Roman"/>
          <w:i/>
          <w:sz w:val="24"/>
          <w:szCs w:val="24"/>
        </w:rPr>
        <w:t>Relatorías de la ONU y de la CIDH. ONU-DH México</w:t>
      </w:r>
      <w:r w:rsidR="005D5A59" w:rsidRPr="00185E5E">
        <w:rPr>
          <w:rFonts w:ascii="Times New Roman" w:hAnsi="Times New Roman" w:cs="Times New Roman"/>
          <w:sz w:val="24"/>
          <w:szCs w:val="24"/>
        </w:rPr>
        <w:t>. México D</w:t>
      </w:r>
      <w:r w:rsidR="00D55145" w:rsidRPr="00185E5E">
        <w:rPr>
          <w:rFonts w:ascii="Times New Roman" w:hAnsi="Times New Roman" w:cs="Times New Roman"/>
          <w:sz w:val="24"/>
          <w:szCs w:val="24"/>
        </w:rPr>
        <w:t>.</w:t>
      </w:r>
      <w:r w:rsidR="005D5A59" w:rsidRPr="00185E5E">
        <w:rPr>
          <w:rFonts w:ascii="Times New Roman" w:hAnsi="Times New Roman" w:cs="Times New Roman"/>
          <w:sz w:val="24"/>
          <w:szCs w:val="24"/>
        </w:rPr>
        <w:t xml:space="preserve">F, México: </w:t>
      </w:r>
      <w:r w:rsidR="00B61474" w:rsidRPr="00185E5E">
        <w:rPr>
          <w:rFonts w:ascii="Times New Roman" w:hAnsi="Times New Roman" w:cs="Times New Roman"/>
          <w:sz w:val="24"/>
          <w:szCs w:val="24"/>
        </w:rPr>
        <w:tab/>
      </w:r>
      <w:r w:rsidR="005D5A59" w:rsidRPr="00185E5E">
        <w:rPr>
          <w:rFonts w:ascii="Times New Roman" w:hAnsi="Times New Roman" w:cs="Times New Roman"/>
          <w:sz w:val="24"/>
          <w:szCs w:val="24"/>
        </w:rPr>
        <w:t>Naciones Unidas</w:t>
      </w:r>
      <w:r w:rsidR="006E35E1" w:rsidRPr="00185E5E">
        <w:rPr>
          <w:rFonts w:ascii="Times New Roman" w:hAnsi="Times New Roman" w:cs="Times New Roman"/>
          <w:sz w:val="24"/>
          <w:szCs w:val="24"/>
        </w:rPr>
        <w:t>.</w:t>
      </w:r>
      <w:r w:rsidR="0048720A" w:rsidRPr="00185E5E">
        <w:rPr>
          <w:rFonts w:ascii="Times New Roman" w:hAnsi="Times New Roman" w:cs="Times New Roman"/>
          <w:sz w:val="24"/>
          <w:szCs w:val="24"/>
        </w:rPr>
        <w:t xml:space="preserve"> </w:t>
      </w:r>
    </w:p>
    <w:p w:rsidR="00FA2479" w:rsidRPr="00185E5E" w:rsidRDefault="005871BF" w:rsidP="00185E5E">
      <w:pPr>
        <w:spacing w:after="0" w:line="360" w:lineRule="auto"/>
        <w:jc w:val="both"/>
        <w:rPr>
          <w:rFonts w:ascii="Times New Roman" w:hAnsi="Times New Roman" w:cs="Times New Roman"/>
          <w:bCs/>
          <w:sz w:val="24"/>
          <w:szCs w:val="24"/>
          <w:lang w:val="en-US" w:eastAsia="es-ES_tradnl"/>
        </w:rPr>
      </w:pPr>
      <w:r w:rsidRPr="00185E5E">
        <w:rPr>
          <w:rFonts w:ascii="Times New Roman" w:hAnsi="Times New Roman" w:cs="Times New Roman"/>
          <w:sz w:val="24"/>
          <w:szCs w:val="24"/>
        </w:rPr>
        <w:t>Periodistasenlinea.Org</w:t>
      </w:r>
      <w:r w:rsidR="006E35E1" w:rsidRPr="00185E5E">
        <w:rPr>
          <w:rFonts w:ascii="Times New Roman" w:hAnsi="Times New Roman" w:cs="Times New Roman"/>
          <w:sz w:val="24"/>
          <w:szCs w:val="24"/>
        </w:rPr>
        <w:t xml:space="preserve"> </w:t>
      </w:r>
      <w:r w:rsidR="0007641F" w:rsidRPr="00185E5E">
        <w:rPr>
          <w:rFonts w:ascii="Times New Roman" w:hAnsi="Times New Roman" w:cs="Times New Roman"/>
          <w:sz w:val="24"/>
          <w:szCs w:val="24"/>
        </w:rPr>
        <w:t>(</w:t>
      </w:r>
      <w:r w:rsidR="006E35E1" w:rsidRPr="00185E5E">
        <w:rPr>
          <w:rFonts w:ascii="Times New Roman" w:hAnsi="Times New Roman" w:cs="Times New Roman"/>
          <w:sz w:val="24"/>
          <w:szCs w:val="24"/>
        </w:rPr>
        <w:t>2009</w:t>
      </w:r>
      <w:r w:rsidR="0007641F" w:rsidRPr="00185E5E">
        <w:rPr>
          <w:rFonts w:ascii="Times New Roman" w:hAnsi="Times New Roman" w:cs="Times New Roman"/>
          <w:sz w:val="24"/>
          <w:szCs w:val="24"/>
        </w:rPr>
        <w:t>)</w:t>
      </w:r>
      <w:r w:rsidR="006E35E1" w:rsidRPr="00185E5E">
        <w:rPr>
          <w:rFonts w:ascii="Times New Roman" w:hAnsi="Times New Roman" w:cs="Times New Roman"/>
          <w:sz w:val="24"/>
          <w:szCs w:val="24"/>
        </w:rPr>
        <w:t xml:space="preserve">. </w:t>
      </w:r>
      <w:r w:rsidR="006E35E1" w:rsidRPr="00185E5E">
        <w:rPr>
          <w:rFonts w:ascii="Times New Roman" w:hAnsi="Times New Roman" w:cs="Times New Roman"/>
          <w:i/>
          <w:sz w:val="24"/>
          <w:szCs w:val="24"/>
        </w:rPr>
        <w:t>Agresiones a periodistas</w:t>
      </w:r>
      <w:r w:rsidR="006E35E1" w:rsidRPr="00185E5E">
        <w:rPr>
          <w:rFonts w:ascii="Times New Roman" w:hAnsi="Times New Roman" w:cs="Times New Roman"/>
          <w:sz w:val="24"/>
          <w:szCs w:val="24"/>
        </w:rPr>
        <w:t>.</w:t>
      </w:r>
      <w:r w:rsidR="00BF7316" w:rsidRPr="00185E5E">
        <w:rPr>
          <w:rFonts w:ascii="Times New Roman" w:hAnsi="Times New Roman" w:cs="Times New Roman"/>
          <w:sz w:val="24"/>
          <w:szCs w:val="24"/>
        </w:rPr>
        <w:t xml:space="preserve"> México D</w:t>
      </w:r>
      <w:r w:rsidR="00D55145" w:rsidRPr="00185E5E">
        <w:rPr>
          <w:rFonts w:ascii="Times New Roman" w:hAnsi="Times New Roman" w:cs="Times New Roman"/>
          <w:sz w:val="24"/>
          <w:szCs w:val="24"/>
        </w:rPr>
        <w:t>.</w:t>
      </w:r>
      <w:r w:rsidR="00BF7316" w:rsidRPr="00185E5E">
        <w:rPr>
          <w:rFonts w:ascii="Times New Roman" w:hAnsi="Times New Roman" w:cs="Times New Roman"/>
          <w:sz w:val="24"/>
          <w:szCs w:val="24"/>
        </w:rPr>
        <w:t xml:space="preserve">F, México: </w:t>
      </w:r>
      <w:r w:rsidR="00B61474" w:rsidRPr="00185E5E">
        <w:rPr>
          <w:rFonts w:ascii="Times New Roman" w:hAnsi="Times New Roman" w:cs="Times New Roman"/>
          <w:sz w:val="24"/>
          <w:szCs w:val="24"/>
        </w:rPr>
        <w:tab/>
      </w:r>
      <w:r w:rsidR="00BF7316" w:rsidRPr="00185E5E">
        <w:rPr>
          <w:rFonts w:ascii="Times New Roman" w:hAnsi="Times New Roman" w:cs="Times New Roman"/>
          <w:sz w:val="24"/>
          <w:szCs w:val="24"/>
        </w:rPr>
        <w:t>Periodistasenlinea.org</w:t>
      </w:r>
      <w:r w:rsidR="006E35E1" w:rsidRPr="00185E5E">
        <w:rPr>
          <w:rFonts w:ascii="Times New Roman" w:hAnsi="Times New Roman" w:cs="Times New Roman"/>
          <w:sz w:val="24"/>
          <w:szCs w:val="24"/>
        </w:rPr>
        <w:t>.</w:t>
      </w:r>
    </w:p>
    <w:p w:rsidR="00FA2479" w:rsidRPr="00185E5E" w:rsidRDefault="006933AF" w:rsidP="00185E5E">
      <w:pPr>
        <w:spacing w:after="0" w:line="360" w:lineRule="auto"/>
        <w:jc w:val="both"/>
        <w:rPr>
          <w:rStyle w:val="nfasis"/>
          <w:rFonts w:ascii="Times New Roman" w:hAnsi="Times New Roman" w:cs="Times New Roman"/>
          <w:i w:val="0"/>
          <w:sz w:val="24"/>
          <w:szCs w:val="24"/>
        </w:rPr>
      </w:pPr>
      <w:r w:rsidRPr="00185E5E">
        <w:rPr>
          <w:rStyle w:val="nfasis"/>
          <w:rFonts w:ascii="Times New Roman" w:hAnsi="Times New Roman" w:cs="Times New Roman"/>
          <w:i w:val="0"/>
          <w:sz w:val="24"/>
          <w:szCs w:val="24"/>
        </w:rPr>
        <w:t xml:space="preserve">Red Mexicana de Protección a Periodistas y Medios de Comunicación, Fundación Manuel </w:t>
      </w:r>
      <w:r w:rsidR="00B61474" w:rsidRPr="00185E5E">
        <w:rPr>
          <w:rStyle w:val="nfasis"/>
          <w:rFonts w:ascii="Times New Roman" w:hAnsi="Times New Roman" w:cs="Times New Roman"/>
          <w:i w:val="0"/>
          <w:sz w:val="24"/>
          <w:szCs w:val="24"/>
        </w:rPr>
        <w:tab/>
      </w:r>
      <w:r w:rsidRPr="00185E5E">
        <w:rPr>
          <w:rStyle w:val="nfasis"/>
          <w:rFonts w:ascii="Times New Roman" w:hAnsi="Times New Roman" w:cs="Times New Roman"/>
          <w:i w:val="0"/>
          <w:sz w:val="24"/>
          <w:szCs w:val="24"/>
        </w:rPr>
        <w:t>Buendía</w:t>
      </w:r>
      <w:r w:rsidR="00DA572B" w:rsidRPr="00185E5E">
        <w:rPr>
          <w:rStyle w:val="nfasis"/>
          <w:rFonts w:ascii="Times New Roman" w:hAnsi="Times New Roman" w:cs="Times New Roman"/>
          <w:i w:val="0"/>
          <w:sz w:val="24"/>
          <w:szCs w:val="24"/>
        </w:rPr>
        <w:t xml:space="preserve"> (1999)</w:t>
      </w:r>
      <w:r w:rsidRPr="00185E5E">
        <w:rPr>
          <w:rStyle w:val="nfasis"/>
          <w:rFonts w:ascii="Times New Roman" w:hAnsi="Times New Roman" w:cs="Times New Roman"/>
          <w:i w:val="0"/>
          <w:sz w:val="24"/>
          <w:szCs w:val="24"/>
        </w:rPr>
        <w:t xml:space="preserve">. </w:t>
      </w:r>
      <w:r w:rsidRPr="00185E5E">
        <w:rPr>
          <w:rStyle w:val="nfasis"/>
          <w:rFonts w:ascii="Times New Roman" w:hAnsi="Times New Roman" w:cs="Times New Roman"/>
          <w:sz w:val="24"/>
          <w:szCs w:val="24"/>
        </w:rPr>
        <w:t xml:space="preserve">Recuento de Datos 1998: Un acercamiento al Estado de las </w:t>
      </w:r>
      <w:r w:rsidR="00B61474" w:rsidRPr="00185E5E">
        <w:rPr>
          <w:rStyle w:val="nfasis"/>
          <w:rFonts w:ascii="Times New Roman" w:hAnsi="Times New Roman" w:cs="Times New Roman"/>
          <w:sz w:val="24"/>
          <w:szCs w:val="24"/>
        </w:rPr>
        <w:tab/>
      </w:r>
      <w:r w:rsidRPr="00185E5E">
        <w:rPr>
          <w:rStyle w:val="nfasis"/>
          <w:rFonts w:ascii="Times New Roman" w:hAnsi="Times New Roman" w:cs="Times New Roman"/>
          <w:sz w:val="24"/>
          <w:szCs w:val="24"/>
        </w:rPr>
        <w:t>Libertades de Expresión e Información en México</w:t>
      </w:r>
      <w:r w:rsidRPr="00185E5E">
        <w:rPr>
          <w:rStyle w:val="nfasis"/>
          <w:rFonts w:ascii="Times New Roman" w:hAnsi="Times New Roman" w:cs="Times New Roman"/>
          <w:i w:val="0"/>
          <w:sz w:val="24"/>
          <w:szCs w:val="24"/>
        </w:rPr>
        <w:t xml:space="preserve">. </w:t>
      </w:r>
      <w:r w:rsidR="00DA572B" w:rsidRPr="00185E5E">
        <w:rPr>
          <w:rStyle w:val="nfasis"/>
          <w:rFonts w:ascii="Times New Roman" w:hAnsi="Times New Roman" w:cs="Times New Roman"/>
          <w:i w:val="0"/>
          <w:sz w:val="24"/>
          <w:szCs w:val="24"/>
        </w:rPr>
        <w:t>México D</w:t>
      </w:r>
      <w:r w:rsidR="00D55145" w:rsidRPr="00185E5E">
        <w:rPr>
          <w:rStyle w:val="nfasis"/>
          <w:rFonts w:ascii="Times New Roman" w:hAnsi="Times New Roman" w:cs="Times New Roman"/>
          <w:i w:val="0"/>
          <w:sz w:val="24"/>
          <w:szCs w:val="24"/>
        </w:rPr>
        <w:t>.</w:t>
      </w:r>
      <w:r w:rsidR="00DA572B" w:rsidRPr="00185E5E">
        <w:rPr>
          <w:rStyle w:val="nfasis"/>
          <w:rFonts w:ascii="Times New Roman" w:hAnsi="Times New Roman" w:cs="Times New Roman"/>
          <w:i w:val="0"/>
          <w:sz w:val="24"/>
          <w:szCs w:val="24"/>
        </w:rPr>
        <w:t>F, México:</w:t>
      </w:r>
      <w:r w:rsidRPr="00185E5E">
        <w:rPr>
          <w:rStyle w:val="nfasis"/>
          <w:rFonts w:ascii="Times New Roman" w:hAnsi="Times New Roman" w:cs="Times New Roman"/>
          <w:i w:val="0"/>
          <w:sz w:val="24"/>
          <w:szCs w:val="24"/>
        </w:rPr>
        <w:t xml:space="preserve"> Red </w:t>
      </w:r>
      <w:r w:rsidR="00B61474" w:rsidRPr="00185E5E">
        <w:rPr>
          <w:rStyle w:val="nfasis"/>
          <w:rFonts w:ascii="Times New Roman" w:hAnsi="Times New Roman" w:cs="Times New Roman"/>
          <w:i w:val="0"/>
          <w:sz w:val="24"/>
          <w:szCs w:val="24"/>
        </w:rPr>
        <w:tab/>
      </w:r>
      <w:r w:rsidRPr="00185E5E">
        <w:rPr>
          <w:rStyle w:val="nfasis"/>
          <w:rFonts w:ascii="Times New Roman" w:hAnsi="Times New Roman" w:cs="Times New Roman"/>
          <w:i w:val="0"/>
          <w:sz w:val="24"/>
          <w:szCs w:val="24"/>
        </w:rPr>
        <w:t>Mexicana de Protección a Periodistas y Medios de Comunicación/ Fundaci</w:t>
      </w:r>
      <w:r w:rsidR="00DA572B" w:rsidRPr="00185E5E">
        <w:rPr>
          <w:rStyle w:val="nfasis"/>
          <w:rFonts w:ascii="Times New Roman" w:hAnsi="Times New Roman" w:cs="Times New Roman"/>
          <w:i w:val="0"/>
          <w:sz w:val="24"/>
          <w:szCs w:val="24"/>
        </w:rPr>
        <w:t xml:space="preserve">ón </w:t>
      </w:r>
      <w:r w:rsidR="00B61474" w:rsidRPr="00185E5E">
        <w:rPr>
          <w:rStyle w:val="nfasis"/>
          <w:rFonts w:ascii="Times New Roman" w:hAnsi="Times New Roman" w:cs="Times New Roman"/>
          <w:i w:val="0"/>
          <w:sz w:val="24"/>
          <w:szCs w:val="24"/>
        </w:rPr>
        <w:tab/>
      </w:r>
      <w:r w:rsidR="00DA572B" w:rsidRPr="00185E5E">
        <w:rPr>
          <w:rStyle w:val="nfasis"/>
          <w:rFonts w:ascii="Times New Roman" w:hAnsi="Times New Roman" w:cs="Times New Roman"/>
          <w:i w:val="0"/>
          <w:sz w:val="24"/>
          <w:szCs w:val="24"/>
        </w:rPr>
        <w:t>Manuel Buendía</w:t>
      </w:r>
      <w:r w:rsidRPr="00185E5E">
        <w:rPr>
          <w:rStyle w:val="nfasis"/>
          <w:rFonts w:ascii="Times New Roman" w:hAnsi="Times New Roman" w:cs="Times New Roman"/>
          <w:i w:val="0"/>
          <w:sz w:val="24"/>
          <w:szCs w:val="24"/>
        </w:rPr>
        <w:t xml:space="preserve">. </w:t>
      </w:r>
    </w:p>
    <w:p w:rsidR="006933AF" w:rsidRPr="00185E5E" w:rsidRDefault="006933AF" w:rsidP="00185E5E">
      <w:pPr>
        <w:spacing w:after="0" w:line="360" w:lineRule="auto"/>
        <w:jc w:val="both"/>
        <w:rPr>
          <w:rFonts w:ascii="Times New Roman" w:hAnsi="Times New Roman" w:cs="Times New Roman"/>
          <w:bCs/>
          <w:sz w:val="24"/>
          <w:szCs w:val="24"/>
          <w:lang w:val="en-US" w:eastAsia="es-ES_tradnl"/>
        </w:rPr>
      </w:pPr>
      <w:r w:rsidRPr="00185E5E">
        <w:rPr>
          <w:rStyle w:val="nfasis"/>
          <w:rFonts w:ascii="Times New Roman" w:hAnsi="Times New Roman" w:cs="Times New Roman"/>
          <w:i w:val="0"/>
          <w:sz w:val="24"/>
          <w:szCs w:val="24"/>
        </w:rPr>
        <w:t xml:space="preserve">Red Mexicana de Protección a Periodistas y Medios de Comunicación, Fundación Manuel </w:t>
      </w:r>
      <w:r w:rsidR="00B61474" w:rsidRPr="00185E5E">
        <w:rPr>
          <w:rStyle w:val="nfasis"/>
          <w:rFonts w:ascii="Times New Roman" w:hAnsi="Times New Roman" w:cs="Times New Roman"/>
          <w:i w:val="0"/>
          <w:sz w:val="24"/>
          <w:szCs w:val="24"/>
        </w:rPr>
        <w:tab/>
      </w:r>
      <w:r w:rsidRPr="00185E5E">
        <w:rPr>
          <w:rStyle w:val="nfasis"/>
          <w:rFonts w:ascii="Times New Roman" w:hAnsi="Times New Roman" w:cs="Times New Roman"/>
          <w:i w:val="0"/>
          <w:sz w:val="24"/>
          <w:szCs w:val="24"/>
        </w:rPr>
        <w:t>Buendía</w:t>
      </w:r>
      <w:r w:rsidR="00DA572B" w:rsidRPr="00185E5E">
        <w:rPr>
          <w:rStyle w:val="nfasis"/>
          <w:rFonts w:ascii="Times New Roman" w:hAnsi="Times New Roman" w:cs="Times New Roman"/>
          <w:i w:val="0"/>
          <w:sz w:val="24"/>
          <w:szCs w:val="24"/>
        </w:rPr>
        <w:t xml:space="preserve"> (2000)</w:t>
      </w:r>
      <w:r w:rsidRPr="00185E5E">
        <w:rPr>
          <w:rStyle w:val="nfasis"/>
          <w:rFonts w:ascii="Times New Roman" w:hAnsi="Times New Roman" w:cs="Times New Roman"/>
          <w:i w:val="0"/>
          <w:sz w:val="24"/>
          <w:szCs w:val="24"/>
        </w:rPr>
        <w:t xml:space="preserve">. </w:t>
      </w:r>
      <w:r w:rsidRPr="00185E5E">
        <w:rPr>
          <w:rStyle w:val="nfasis"/>
          <w:rFonts w:ascii="Times New Roman" w:hAnsi="Times New Roman" w:cs="Times New Roman"/>
          <w:sz w:val="24"/>
          <w:szCs w:val="24"/>
        </w:rPr>
        <w:t xml:space="preserve">Recuento de Datos 1999: Un acercamiento al Estado de las </w:t>
      </w:r>
      <w:r w:rsidR="00B61474" w:rsidRPr="00185E5E">
        <w:rPr>
          <w:rStyle w:val="nfasis"/>
          <w:rFonts w:ascii="Times New Roman" w:hAnsi="Times New Roman" w:cs="Times New Roman"/>
          <w:sz w:val="24"/>
          <w:szCs w:val="24"/>
        </w:rPr>
        <w:tab/>
      </w:r>
      <w:r w:rsidRPr="00185E5E">
        <w:rPr>
          <w:rStyle w:val="nfasis"/>
          <w:rFonts w:ascii="Times New Roman" w:hAnsi="Times New Roman" w:cs="Times New Roman"/>
          <w:sz w:val="24"/>
          <w:szCs w:val="24"/>
        </w:rPr>
        <w:t>Libertades de Expresión e Información en México</w:t>
      </w:r>
      <w:r w:rsidRPr="00185E5E">
        <w:rPr>
          <w:rStyle w:val="nfasis"/>
          <w:rFonts w:ascii="Times New Roman" w:hAnsi="Times New Roman" w:cs="Times New Roman"/>
          <w:i w:val="0"/>
          <w:sz w:val="24"/>
          <w:szCs w:val="24"/>
        </w:rPr>
        <w:t xml:space="preserve">. </w:t>
      </w:r>
      <w:r w:rsidR="00DA572B" w:rsidRPr="00185E5E">
        <w:rPr>
          <w:rStyle w:val="nfasis"/>
          <w:rFonts w:ascii="Times New Roman" w:hAnsi="Times New Roman" w:cs="Times New Roman"/>
          <w:i w:val="0"/>
          <w:sz w:val="24"/>
          <w:szCs w:val="24"/>
        </w:rPr>
        <w:t>México D</w:t>
      </w:r>
      <w:r w:rsidR="00D55145" w:rsidRPr="00185E5E">
        <w:rPr>
          <w:rStyle w:val="nfasis"/>
          <w:rFonts w:ascii="Times New Roman" w:hAnsi="Times New Roman" w:cs="Times New Roman"/>
          <w:i w:val="0"/>
          <w:sz w:val="24"/>
          <w:szCs w:val="24"/>
        </w:rPr>
        <w:t>.</w:t>
      </w:r>
      <w:r w:rsidR="00DA572B" w:rsidRPr="00185E5E">
        <w:rPr>
          <w:rStyle w:val="nfasis"/>
          <w:rFonts w:ascii="Times New Roman" w:hAnsi="Times New Roman" w:cs="Times New Roman"/>
          <w:i w:val="0"/>
          <w:sz w:val="24"/>
          <w:szCs w:val="24"/>
        </w:rPr>
        <w:t>F, México:</w:t>
      </w:r>
      <w:r w:rsidRPr="00185E5E">
        <w:rPr>
          <w:rStyle w:val="nfasis"/>
          <w:rFonts w:ascii="Times New Roman" w:hAnsi="Times New Roman" w:cs="Times New Roman"/>
          <w:i w:val="0"/>
          <w:sz w:val="24"/>
          <w:szCs w:val="24"/>
        </w:rPr>
        <w:t xml:space="preserve"> Red </w:t>
      </w:r>
      <w:r w:rsidR="00B61474" w:rsidRPr="00185E5E">
        <w:rPr>
          <w:rStyle w:val="nfasis"/>
          <w:rFonts w:ascii="Times New Roman" w:hAnsi="Times New Roman" w:cs="Times New Roman"/>
          <w:i w:val="0"/>
          <w:sz w:val="24"/>
          <w:szCs w:val="24"/>
        </w:rPr>
        <w:tab/>
      </w:r>
      <w:r w:rsidRPr="00185E5E">
        <w:rPr>
          <w:rStyle w:val="nfasis"/>
          <w:rFonts w:ascii="Times New Roman" w:hAnsi="Times New Roman" w:cs="Times New Roman"/>
          <w:i w:val="0"/>
          <w:sz w:val="24"/>
          <w:szCs w:val="24"/>
        </w:rPr>
        <w:t>Mexicana de Protección a Periodistas y Medios de Comunicación/ Fundaci</w:t>
      </w:r>
      <w:r w:rsidR="00DA572B" w:rsidRPr="00185E5E">
        <w:rPr>
          <w:rStyle w:val="nfasis"/>
          <w:rFonts w:ascii="Times New Roman" w:hAnsi="Times New Roman" w:cs="Times New Roman"/>
          <w:i w:val="0"/>
          <w:sz w:val="24"/>
          <w:szCs w:val="24"/>
        </w:rPr>
        <w:t xml:space="preserve">ón </w:t>
      </w:r>
      <w:r w:rsidR="00B61474" w:rsidRPr="00185E5E">
        <w:rPr>
          <w:rStyle w:val="nfasis"/>
          <w:rFonts w:ascii="Times New Roman" w:hAnsi="Times New Roman" w:cs="Times New Roman"/>
          <w:i w:val="0"/>
          <w:sz w:val="24"/>
          <w:szCs w:val="24"/>
        </w:rPr>
        <w:tab/>
      </w:r>
      <w:r w:rsidR="00DA572B" w:rsidRPr="00185E5E">
        <w:rPr>
          <w:rStyle w:val="nfasis"/>
          <w:rFonts w:ascii="Times New Roman" w:hAnsi="Times New Roman" w:cs="Times New Roman"/>
          <w:i w:val="0"/>
          <w:sz w:val="24"/>
          <w:szCs w:val="24"/>
        </w:rPr>
        <w:t>Manuel Buendía</w:t>
      </w:r>
      <w:r w:rsidRPr="00185E5E">
        <w:rPr>
          <w:rStyle w:val="nfasis"/>
          <w:rFonts w:ascii="Times New Roman" w:hAnsi="Times New Roman" w:cs="Times New Roman"/>
          <w:i w:val="0"/>
          <w:sz w:val="24"/>
          <w:szCs w:val="24"/>
        </w:rPr>
        <w:t xml:space="preserve">. </w:t>
      </w:r>
    </w:p>
    <w:p w:rsidR="003C1882" w:rsidRPr="00185E5E" w:rsidRDefault="003C1882" w:rsidP="00185E5E">
      <w:pPr>
        <w:spacing w:after="0" w:line="360" w:lineRule="auto"/>
        <w:jc w:val="both"/>
        <w:rPr>
          <w:rFonts w:ascii="Times New Roman" w:hAnsi="Times New Roman" w:cs="Times New Roman"/>
          <w:sz w:val="24"/>
          <w:szCs w:val="24"/>
        </w:rPr>
      </w:pPr>
      <w:r w:rsidRPr="00185E5E">
        <w:rPr>
          <w:rFonts w:ascii="Times New Roman" w:hAnsi="Times New Roman" w:cs="Times New Roman"/>
          <w:sz w:val="24"/>
          <w:szCs w:val="24"/>
        </w:rPr>
        <w:t xml:space="preserve">Reporteros Sin Fronteras (2010). </w:t>
      </w:r>
      <w:r w:rsidRPr="00185E5E">
        <w:rPr>
          <w:rFonts w:ascii="Times New Roman" w:hAnsi="Times New Roman" w:cs="Times New Roman"/>
          <w:i/>
          <w:sz w:val="24"/>
          <w:szCs w:val="24"/>
        </w:rPr>
        <w:t xml:space="preserve">Balance de la libertad de Prensa 2010. Periodistas en </w:t>
      </w:r>
      <w:r w:rsidR="00B61474" w:rsidRPr="00185E5E">
        <w:rPr>
          <w:rFonts w:ascii="Times New Roman" w:hAnsi="Times New Roman" w:cs="Times New Roman"/>
          <w:i/>
          <w:sz w:val="24"/>
          <w:szCs w:val="24"/>
        </w:rPr>
        <w:tab/>
      </w:r>
      <w:r w:rsidRPr="00185E5E">
        <w:rPr>
          <w:rFonts w:ascii="Times New Roman" w:hAnsi="Times New Roman" w:cs="Times New Roman"/>
          <w:i/>
          <w:sz w:val="24"/>
          <w:szCs w:val="24"/>
        </w:rPr>
        <w:t>2010 tomados como blanco y moneda de intercambio.</w:t>
      </w:r>
      <w:r w:rsidRPr="00185E5E">
        <w:rPr>
          <w:rFonts w:ascii="Times New Roman" w:hAnsi="Times New Roman" w:cs="Times New Roman"/>
          <w:sz w:val="24"/>
          <w:szCs w:val="24"/>
        </w:rPr>
        <w:t xml:space="preserve"> Madrid, España: Reporteros </w:t>
      </w:r>
      <w:r w:rsidR="00B61474" w:rsidRPr="00185E5E">
        <w:rPr>
          <w:rFonts w:ascii="Times New Roman" w:hAnsi="Times New Roman" w:cs="Times New Roman"/>
          <w:sz w:val="24"/>
          <w:szCs w:val="24"/>
        </w:rPr>
        <w:tab/>
      </w:r>
      <w:r w:rsidRPr="00185E5E">
        <w:rPr>
          <w:rFonts w:ascii="Times New Roman" w:hAnsi="Times New Roman" w:cs="Times New Roman"/>
          <w:sz w:val="24"/>
          <w:szCs w:val="24"/>
        </w:rPr>
        <w:t xml:space="preserve">Sin Fronteras. </w:t>
      </w:r>
    </w:p>
    <w:p w:rsidR="003C1882" w:rsidRPr="00185E5E" w:rsidRDefault="003C1882" w:rsidP="00185E5E">
      <w:pPr>
        <w:spacing w:after="0" w:line="360" w:lineRule="auto"/>
        <w:jc w:val="both"/>
        <w:rPr>
          <w:rFonts w:ascii="Times New Roman" w:hAnsi="Times New Roman" w:cs="Times New Roman"/>
          <w:sz w:val="24"/>
          <w:szCs w:val="24"/>
        </w:rPr>
      </w:pPr>
      <w:r w:rsidRPr="00185E5E">
        <w:rPr>
          <w:rFonts w:ascii="Times New Roman" w:hAnsi="Times New Roman" w:cs="Times New Roman"/>
          <w:sz w:val="24"/>
          <w:szCs w:val="24"/>
        </w:rPr>
        <w:t xml:space="preserve">Reporteros Sin Fronteras (2012). </w:t>
      </w:r>
      <w:r w:rsidRPr="00185E5E">
        <w:rPr>
          <w:rFonts w:ascii="Times New Roman" w:hAnsi="Times New Roman" w:cs="Times New Roman"/>
          <w:i/>
          <w:sz w:val="24"/>
          <w:szCs w:val="24"/>
        </w:rPr>
        <w:t xml:space="preserve">Balance en cifras 2012: El año más mortífero para los </w:t>
      </w:r>
      <w:r w:rsidR="00B61474" w:rsidRPr="00185E5E">
        <w:rPr>
          <w:rFonts w:ascii="Times New Roman" w:hAnsi="Times New Roman" w:cs="Times New Roman"/>
          <w:i/>
          <w:sz w:val="24"/>
          <w:szCs w:val="24"/>
        </w:rPr>
        <w:tab/>
      </w:r>
      <w:r w:rsidRPr="00185E5E">
        <w:rPr>
          <w:rFonts w:ascii="Times New Roman" w:hAnsi="Times New Roman" w:cs="Times New Roman"/>
          <w:i/>
          <w:sz w:val="24"/>
          <w:szCs w:val="24"/>
        </w:rPr>
        <w:t xml:space="preserve">periodistas desde la primera publicación del Balance Anual de Reporteros Sin </w:t>
      </w:r>
      <w:r w:rsidR="00B61474" w:rsidRPr="00185E5E">
        <w:rPr>
          <w:rFonts w:ascii="Times New Roman" w:hAnsi="Times New Roman" w:cs="Times New Roman"/>
          <w:i/>
          <w:sz w:val="24"/>
          <w:szCs w:val="24"/>
        </w:rPr>
        <w:tab/>
      </w:r>
      <w:r w:rsidRPr="00185E5E">
        <w:rPr>
          <w:rFonts w:ascii="Times New Roman" w:hAnsi="Times New Roman" w:cs="Times New Roman"/>
          <w:i/>
          <w:sz w:val="24"/>
          <w:szCs w:val="24"/>
        </w:rPr>
        <w:t>Fronteras, en 1995.</w:t>
      </w:r>
      <w:r w:rsidRPr="00185E5E">
        <w:rPr>
          <w:rFonts w:ascii="Times New Roman" w:hAnsi="Times New Roman" w:cs="Times New Roman"/>
          <w:i/>
          <w:iCs/>
          <w:sz w:val="24"/>
          <w:szCs w:val="24"/>
        </w:rPr>
        <w:t xml:space="preserve"> </w:t>
      </w:r>
      <w:r w:rsidRPr="00185E5E">
        <w:rPr>
          <w:rFonts w:ascii="Times New Roman" w:hAnsi="Times New Roman" w:cs="Times New Roman"/>
          <w:sz w:val="24"/>
          <w:szCs w:val="24"/>
        </w:rPr>
        <w:t xml:space="preserve">París, Francia: Reporteros Sin Fronteras. </w:t>
      </w:r>
    </w:p>
    <w:p w:rsidR="006E35E1" w:rsidRPr="00185E5E" w:rsidRDefault="005871BF" w:rsidP="00185E5E">
      <w:pPr>
        <w:spacing w:after="0" w:line="360" w:lineRule="auto"/>
        <w:jc w:val="both"/>
        <w:rPr>
          <w:rFonts w:ascii="Times New Roman" w:hAnsi="Times New Roman" w:cs="Times New Roman"/>
          <w:bCs/>
          <w:sz w:val="24"/>
          <w:szCs w:val="24"/>
          <w:lang w:eastAsia="es-ES_tradnl"/>
        </w:rPr>
      </w:pPr>
      <w:r w:rsidRPr="00185E5E">
        <w:rPr>
          <w:rFonts w:ascii="Times New Roman" w:hAnsi="Times New Roman" w:cs="Times New Roman"/>
          <w:sz w:val="24"/>
          <w:szCs w:val="24"/>
        </w:rPr>
        <w:lastRenderedPageBreak/>
        <w:t>Reporteros Sin Fronteras</w:t>
      </w:r>
      <w:r w:rsidR="0007641F" w:rsidRPr="00185E5E">
        <w:rPr>
          <w:rFonts w:ascii="Times New Roman" w:hAnsi="Times New Roman" w:cs="Times New Roman"/>
          <w:sz w:val="24"/>
          <w:szCs w:val="24"/>
        </w:rPr>
        <w:t xml:space="preserve"> (2008)</w:t>
      </w:r>
      <w:r w:rsidR="006E35E1" w:rsidRPr="00185E5E">
        <w:rPr>
          <w:rFonts w:ascii="Times New Roman" w:hAnsi="Times New Roman" w:cs="Times New Roman"/>
          <w:sz w:val="24"/>
          <w:szCs w:val="24"/>
        </w:rPr>
        <w:t xml:space="preserve">. </w:t>
      </w:r>
      <w:r w:rsidR="006E35E1" w:rsidRPr="00185E5E">
        <w:rPr>
          <w:rFonts w:ascii="Times New Roman" w:hAnsi="Times New Roman" w:cs="Times New Roman"/>
          <w:i/>
          <w:sz w:val="24"/>
          <w:szCs w:val="24"/>
        </w:rPr>
        <w:t xml:space="preserve">Clasificación Mundial 2008: En el mundo de después del </w:t>
      </w:r>
      <w:r w:rsidR="00B61474" w:rsidRPr="00185E5E">
        <w:rPr>
          <w:rFonts w:ascii="Times New Roman" w:hAnsi="Times New Roman" w:cs="Times New Roman"/>
          <w:i/>
          <w:sz w:val="24"/>
          <w:szCs w:val="24"/>
        </w:rPr>
        <w:tab/>
      </w:r>
      <w:r w:rsidR="006E35E1" w:rsidRPr="00185E5E">
        <w:rPr>
          <w:rFonts w:ascii="Times New Roman" w:hAnsi="Times New Roman" w:cs="Times New Roman"/>
          <w:i/>
          <w:sz w:val="24"/>
          <w:szCs w:val="24"/>
        </w:rPr>
        <w:t>11 de septiembre solo la paz protege las libertades.</w:t>
      </w:r>
      <w:r w:rsidR="00BF7316" w:rsidRPr="00185E5E">
        <w:rPr>
          <w:rFonts w:ascii="Times New Roman" w:hAnsi="Times New Roman" w:cs="Times New Roman"/>
          <w:sz w:val="24"/>
          <w:szCs w:val="24"/>
        </w:rPr>
        <w:t xml:space="preserve"> París, Francia: Reporteros Sin </w:t>
      </w:r>
      <w:r w:rsidR="00B61474" w:rsidRPr="00185E5E">
        <w:rPr>
          <w:rFonts w:ascii="Times New Roman" w:hAnsi="Times New Roman" w:cs="Times New Roman"/>
          <w:sz w:val="24"/>
          <w:szCs w:val="24"/>
        </w:rPr>
        <w:tab/>
      </w:r>
      <w:r w:rsidR="00BF7316" w:rsidRPr="00185E5E">
        <w:rPr>
          <w:rFonts w:ascii="Times New Roman" w:hAnsi="Times New Roman" w:cs="Times New Roman"/>
          <w:sz w:val="24"/>
          <w:szCs w:val="24"/>
        </w:rPr>
        <w:t>Fronteras</w:t>
      </w:r>
      <w:r w:rsidR="006E35E1" w:rsidRPr="00185E5E">
        <w:rPr>
          <w:rFonts w:ascii="Times New Roman" w:hAnsi="Times New Roman" w:cs="Times New Roman"/>
          <w:sz w:val="24"/>
          <w:szCs w:val="24"/>
        </w:rPr>
        <w:t>.</w:t>
      </w:r>
      <w:r w:rsidR="0048720A" w:rsidRPr="00185E5E">
        <w:rPr>
          <w:rFonts w:ascii="Times New Roman" w:hAnsi="Times New Roman" w:cs="Times New Roman"/>
          <w:sz w:val="24"/>
          <w:szCs w:val="24"/>
        </w:rPr>
        <w:t xml:space="preserve"> </w:t>
      </w:r>
    </w:p>
    <w:p w:rsidR="003C1882" w:rsidRPr="00185E5E" w:rsidRDefault="003C1882" w:rsidP="00185E5E">
      <w:pPr>
        <w:pStyle w:val="Default"/>
        <w:spacing w:line="360" w:lineRule="auto"/>
        <w:jc w:val="both"/>
        <w:rPr>
          <w:rFonts w:ascii="Times New Roman" w:hAnsi="Times New Roman" w:cs="Times New Roman"/>
        </w:rPr>
      </w:pPr>
      <w:r w:rsidRPr="00185E5E">
        <w:rPr>
          <w:rFonts w:ascii="Times New Roman" w:hAnsi="Times New Roman" w:cs="Times New Roman"/>
        </w:rPr>
        <w:t xml:space="preserve">Reporteros Sin Fronteras (2013). </w:t>
      </w:r>
      <w:r w:rsidRPr="00185E5E">
        <w:rPr>
          <w:rFonts w:ascii="Times New Roman" w:hAnsi="Times New Roman" w:cs="Times New Roman"/>
          <w:bCs/>
          <w:i/>
        </w:rPr>
        <w:t xml:space="preserve">Clasificación mundial 2013: tras las primaveras, las </w:t>
      </w:r>
      <w:r w:rsidR="00B61474" w:rsidRPr="00185E5E">
        <w:rPr>
          <w:rFonts w:ascii="Times New Roman" w:hAnsi="Times New Roman" w:cs="Times New Roman"/>
          <w:bCs/>
          <w:i/>
        </w:rPr>
        <w:tab/>
      </w:r>
      <w:r w:rsidRPr="00185E5E">
        <w:rPr>
          <w:rFonts w:ascii="Times New Roman" w:hAnsi="Times New Roman" w:cs="Times New Roman"/>
          <w:bCs/>
          <w:i/>
        </w:rPr>
        <w:t>esperanzas defraudadas</w:t>
      </w:r>
      <w:r w:rsidRPr="00185E5E">
        <w:rPr>
          <w:rFonts w:ascii="Times New Roman" w:hAnsi="Times New Roman" w:cs="Times New Roman"/>
          <w:i/>
        </w:rPr>
        <w:t>.</w:t>
      </w:r>
      <w:r w:rsidRPr="00185E5E">
        <w:rPr>
          <w:rFonts w:ascii="Times New Roman" w:hAnsi="Times New Roman" w:cs="Times New Roman"/>
          <w:iCs/>
        </w:rPr>
        <w:t xml:space="preserve"> Par</w:t>
      </w:r>
      <w:r w:rsidR="00366430" w:rsidRPr="00185E5E">
        <w:rPr>
          <w:rFonts w:ascii="Times New Roman" w:hAnsi="Times New Roman" w:cs="Times New Roman"/>
          <w:iCs/>
        </w:rPr>
        <w:t>í</w:t>
      </w:r>
      <w:r w:rsidRPr="00185E5E">
        <w:rPr>
          <w:rFonts w:ascii="Times New Roman" w:hAnsi="Times New Roman" w:cs="Times New Roman"/>
          <w:iCs/>
        </w:rPr>
        <w:t>s</w:t>
      </w:r>
      <w:r w:rsidRPr="00185E5E">
        <w:rPr>
          <w:rFonts w:ascii="Times New Roman" w:hAnsi="Times New Roman" w:cs="Times New Roman"/>
        </w:rPr>
        <w:t xml:space="preserve">, France: Reporteros Sin Fronteras. </w:t>
      </w:r>
    </w:p>
    <w:p w:rsidR="003C1882" w:rsidRPr="00185E5E" w:rsidRDefault="003C1882" w:rsidP="00185E5E">
      <w:pPr>
        <w:spacing w:after="0" w:line="360" w:lineRule="auto"/>
        <w:jc w:val="both"/>
        <w:rPr>
          <w:rFonts w:ascii="Times New Roman" w:hAnsi="Times New Roman" w:cs="Times New Roman"/>
          <w:sz w:val="24"/>
          <w:szCs w:val="24"/>
        </w:rPr>
      </w:pPr>
      <w:r w:rsidRPr="00185E5E">
        <w:rPr>
          <w:rFonts w:ascii="Times New Roman" w:hAnsi="Times New Roman" w:cs="Times New Roman"/>
          <w:sz w:val="24"/>
          <w:szCs w:val="24"/>
        </w:rPr>
        <w:t xml:space="preserve">Reporteros Sin Fronteras (2014). </w:t>
      </w:r>
      <w:r w:rsidRPr="00185E5E">
        <w:rPr>
          <w:rFonts w:ascii="Times New Roman" w:hAnsi="Times New Roman" w:cs="Times New Roman"/>
          <w:i/>
          <w:sz w:val="24"/>
          <w:szCs w:val="24"/>
        </w:rPr>
        <w:t>Clasificación Mundial de la Libertad de Prensa 2014</w:t>
      </w:r>
      <w:r w:rsidRPr="00185E5E">
        <w:rPr>
          <w:rFonts w:ascii="Times New Roman" w:hAnsi="Times New Roman" w:cs="Times New Roman"/>
          <w:sz w:val="24"/>
          <w:szCs w:val="24"/>
        </w:rPr>
        <w:t xml:space="preserve">. </w:t>
      </w:r>
      <w:r w:rsidR="00B61474" w:rsidRPr="00185E5E">
        <w:rPr>
          <w:rFonts w:ascii="Times New Roman" w:hAnsi="Times New Roman" w:cs="Times New Roman"/>
          <w:sz w:val="24"/>
          <w:szCs w:val="24"/>
        </w:rPr>
        <w:tab/>
      </w:r>
      <w:r w:rsidRPr="00185E5E">
        <w:rPr>
          <w:rFonts w:ascii="Times New Roman" w:hAnsi="Times New Roman" w:cs="Times New Roman"/>
          <w:sz w:val="24"/>
          <w:szCs w:val="24"/>
        </w:rPr>
        <w:t xml:space="preserve">París, Francia: Reporteros Sin Fronteras. </w:t>
      </w:r>
    </w:p>
    <w:p w:rsidR="003C1882" w:rsidRPr="00185E5E" w:rsidRDefault="003C1882" w:rsidP="00185E5E">
      <w:pPr>
        <w:spacing w:after="0" w:line="360" w:lineRule="auto"/>
        <w:jc w:val="both"/>
        <w:rPr>
          <w:rFonts w:ascii="Times New Roman" w:hAnsi="Times New Roman" w:cs="Times New Roman"/>
          <w:sz w:val="24"/>
          <w:szCs w:val="24"/>
        </w:rPr>
      </w:pPr>
      <w:r w:rsidRPr="00185E5E">
        <w:rPr>
          <w:rFonts w:ascii="Times New Roman" w:hAnsi="Times New Roman" w:cs="Times New Roman"/>
          <w:sz w:val="24"/>
          <w:szCs w:val="24"/>
        </w:rPr>
        <w:t xml:space="preserve">Reporteros Sin Fronteras (2015). </w:t>
      </w:r>
      <w:r w:rsidRPr="00185E5E">
        <w:rPr>
          <w:rFonts w:ascii="Times New Roman" w:hAnsi="Times New Roman" w:cs="Times New Roman"/>
          <w:i/>
          <w:sz w:val="24"/>
          <w:szCs w:val="24"/>
        </w:rPr>
        <w:t>Clasificación Mundial de la Libertad de Prensa 2015</w:t>
      </w:r>
      <w:r w:rsidRPr="00185E5E">
        <w:rPr>
          <w:rFonts w:ascii="Times New Roman" w:hAnsi="Times New Roman" w:cs="Times New Roman"/>
          <w:sz w:val="24"/>
          <w:szCs w:val="24"/>
        </w:rPr>
        <w:t xml:space="preserve">. </w:t>
      </w:r>
      <w:r w:rsidR="00B61474" w:rsidRPr="00185E5E">
        <w:rPr>
          <w:rFonts w:ascii="Times New Roman" w:hAnsi="Times New Roman" w:cs="Times New Roman"/>
          <w:sz w:val="24"/>
          <w:szCs w:val="24"/>
        </w:rPr>
        <w:tab/>
      </w:r>
      <w:r w:rsidRPr="00185E5E">
        <w:rPr>
          <w:rFonts w:ascii="Times New Roman" w:hAnsi="Times New Roman" w:cs="Times New Roman"/>
          <w:sz w:val="24"/>
          <w:szCs w:val="24"/>
        </w:rPr>
        <w:t xml:space="preserve">París, Francia: Reporteros Sin Fronteras. </w:t>
      </w:r>
    </w:p>
    <w:p w:rsidR="003C1882" w:rsidRPr="00185E5E" w:rsidRDefault="00812610" w:rsidP="00185E5E">
      <w:pPr>
        <w:spacing w:after="0" w:line="360" w:lineRule="auto"/>
        <w:jc w:val="both"/>
        <w:rPr>
          <w:rFonts w:ascii="Times New Roman" w:hAnsi="Times New Roman" w:cs="Times New Roman"/>
          <w:sz w:val="24"/>
          <w:szCs w:val="24"/>
        </w:rPr>
      </w:pPr>
      <w:r w:rsidRPr="00185E5E">
        <w:rPr>
          <w:rFonts w:ascii="Times New Roman" w:hAnsi="Times New Roman" w:cs="Times New Roman"/>
          <w:sz w:val="24"/>
          <w:szCs w:val="24"/>
        </w:rPr>
        <w:t>Reporteros Sin Fronteras/CEFPRODHAC/CEPET (2009</w:t>
      </w:r>
      <w:r w:rsidR="003C1882" w:rsidRPr="00185E5E">
        <w:rPr>
          <w:rFonts w:ascii="Times New Roman" w:hAnsi="Times New Roman" w:cs="Times New Roman"/>
          <w:sz w:val="24"/>
          <w:szCs w:val="24"/>
        </w:rPr>
        <w:t xml:space="preserve">). </w:t>
      </w:r>
      <w:r w:rsidR="003C1882" w:rsidRPr="00185E5E">
        <w:rPr>
          <w:rFonts w:ascii="Times New Roman" w:hAnsi="Times New Roman" w:cs="Times New Roman"/>
          <w:i/>
          <w:sz w:val="24"/>
          <w:szCs w:val="24"/>
        </w:rPr>
        <w:t xml:space="preserve">Comisión en Memoria Roberto </w:t>
      </w:r>
      <w:r w:rsidR="00B61474" w:rsidRPr="00185E5E">
        <w:rPr>
          <w:rFonts w:ascii="Times New Roman" w:hAnsi="Times New Roman" w:cs="Times New Roman"/>
          <w:i/>
          <w:sz w:val="24"/>
          <w:szCs w:val="24"/>
        </w:rPr>
        <w:tab/>
      </w:r>
      <w:r w:rsidR="003C1882" w:rsidRPr="00185E5E">
        <w:rPr>
          <w:rFonts w:ascii="Times New Roman" w:hAnsi="Times New Roman" w:cs="Times New Roman"/>
          <w:i/>
          <w:sz w:val="24"/>
          <w:szCs w:val="24"/>
        </w:rPr>
        <w:t>Mora: II Informe, Visita a Nuevo Laredo, Tamps. 26, 27 y 28 de agosto.</w:t>
      </w:r>
      <w:r w:rsidR="003C1882" w:rsidRPr="00185E5E">
        <w:rPr>
          <w:rFonts w:ascii="Times New Roman" w:hAnsi="Times New Roman" w:cs="Times New Roman"/>
          <w:sz w:val="24"/>
          <w:szCs w:val="24"/>
        </w:rPr>
        <w:t xml:space="preserve"> París, </w:t>
      </w:r>
      <w:r w:rsidR="00B61474" w:rsidRPr="00185E5E">
        <w:rPr>
          <w:rFonts w:ascii="Times New Roman" w:hAnsi="Times New Roman" w:cs="Times New Roman"/>
          <w:sz w:val="24"/>
          <w:szCs w:val="24"/>
        </w:rPr>
        <w:tab/>
      </w:r>
      <w:r w:rsidR="003C1882" w:rsidRPr="00185E5E">
        <w:rPr>
          <w:rFonts w:ascii="Times New Roman" w:hAnsi="Times New Roman" w:cs="Times New Roman"/>
          <w:sz w:val="24"/>
          <w:szCs w:val="24"/>
        </w:rPr>
        <w:t xml:space="preserve">Francia: Reporteros Sin Fronteras/CEFPRODHAC/CEPET. </w:t>
      </w:r>
    </w:p>
    <w:p w:rsidR="003C1882" w:rsidRPr="00185E5E" w:rsidRDefault="003C1882" w:rsidP="00185E5E">
      <w:pPr>
        <w:pStyle w:val="Default"/>
        <w:spacing w:line="360" w:lineRule="auto"/>
        <w:jc w:val="both"/>
        <w:rPr>
          <w:rFonts w:ascii="Times New Roman" w:hAnsi="Times New Roman" w:cs="Times New Roman"/>
        </w:rPr>
      </w:pPr>
      <w:r w:rsidRPr="00185E5E">
        <w:rPr>
          <w:rFonts w:ascii="Times New Roman" w:hAnsi="Times New Roman" w:cs="Times New Roman"/>
          <w:lang w:val="en-US"/>
        </w:rPr>
        <w:t xml:space="preserve">Reporteros Sin Fronteras (2013). </w:t>
      </w:r>
      <w:r w:rsidRPr="00185E5E">
        <w:rPr>
          <w:rFonts w:ascii="Times New Roman" w:hAnsi="Times New Roman" w:cs="Times New Roman"/>
          <w:i/>
          <w:lang w:val="en-US"/>
        </w:rPr>
        <w:t xml:space="preserve">Contribution by Reporters Without Borders, and NGO </w:t>
      </w:r>
      <w:r w:rsidR="00B61474" w:rsidRPr="00185E5E">
        <w:rPr>
          <w:rFonts w:ascii="Times New Roman" w:hAnsi="Times New Roman" w:cs="Times New Roman"/>
          <w:i/>
          <w:lang w:val="en-US"/>
        </w:rPr>
        <w:tab/>
      </w:r>
      <w:r w:rsidRPr="00185E5E">
        <w:rPr>
          <w:rFonts w:ascii="Times New Roman" w:hAnsi="Times New Roman" w:cs="Times New Roman"/>
          <w:i/>
          <w:lang w:val="en-US"/>
        </w:rPr>
        <w:t xml:space="preserve">with special consultative status, on the situation of media freedom in México: </w:t>
      </w:r>
      <w:r w:rsidR="00B61474" w:rsidRPr="00185E5E">
        <w:rPr>
          <w:rFonts w:ascii="Times New Roman" w:hAnsi="Times New Roman" w:cs="Times New Roman"/>
          <w:i/>
          <w:lang w:val="en-US"/>
        </w:rPr>
        <w:tab/>
      </w:r>
      <w:r w:rsidRPr="00185E5E">
        <w:rPr>
          <w:rFonts w:ascii="Times New Roman" w:hAnsi="Times New Roman" w:cs="Times New Roman"/>
          <w:i/>
          <w:lang w:val="en-US"/>
        </w:rPr>
        <w:t>Summary of the media freedom situation</w:t>
      </w:r>
      <w:r w:rsidRPr="00185E5E">
        <w:rPr>
          <w:rFonts w:ascii="Times New Roman" w:hAnsi="Times New Roman" w:cs="Times New Roman"/>
          <w:lang w:val="en-US"/>
        </w:rPr>
        <w:t>.</w:t>
      </w:r>
      <w:r w:rsidRPr="00185E5E">
        <w:rPr>
          <w:rFonts w:ascii="Times New Roman" w:hAnsi="Times New Roman" w:cs="Times New Roman"/>
        </w:rPr>
        <w:t xml:space="preserve"> México D</w:t>
      </w:r>
      <w:r w:rsidR="00D55145" w:rsidRPr="00185E5E">
        <w:rPr>
          <w:rFonts w:ascii="Times New Roman" w:hAnsi="Times New Roman" w:cs="Times New Roman"/>
        </w:rPr>
        <w:t>.</w:t>
      </w:r>
      <w:r w:rsidRPr="00185E5E">
        <w:rPr>
          <w:rFonts w:ascii="Times New Roman" w:hAnsi="Times New Roman" w:cs="Times New Roman"/>
        </w:rPr>
        <w:t xml:space="preserve">F, México: Reporteros Sin </w:t>
      </w:r>
      <w:r w:rsidR="00B61474" w:rsidRPr="00185E5E">
        <w:rPr>
          <w:rFonts w:ascii="Times New Roman" w:hAnsi="Times New Roman" w:cs="Times New Roman"/>
        </w:rPr>
        <w:tab/>
      </w:r>
      <w:r w:rsidRPr="00185E5E">
        <w:rPr>
          <w:rFonts w:ascii="Times New Roman" w:hAnsi="Times New Roman" w:cs="Times New Roman"/>
        </w:rPr>
        <w:t xml:space="preserve">Fronteras. </w:t>
      </w:r>
    </w:p>
    <w:p w:rsidR="006E35E1" w:rsidRPr="00185E5E" w:rsidRDefault="005871BF" w:rsidP="00185E5E">
      <w:pPr>
        <w:spacing w:after="0" w:line="360" w:lineRule="auto"/>
        <w:jc w:val="both"/>
        <w:rPr>
          <w:rFonts w:ascii="Times New Roman" w:hAnsi="Times New Roman" w:cs="Times New Roman"/>
          <w:sz w:val="24"/>
          <w:szCs w:val="24"/>
        </w:rPr>
      </w:pPr>
      <w:r w:rsidRPr="00185E5E">
        <w:rPr>
          <w:rFonts w:ascii="Times New Roman" w:hAnsi="Times New Roman" w:cs="Times New Roman"/>
          <w:sz w:val="24"/>
          <w:szCs w:val="24"/>
        </w:rPr>
        <w:t>Reporteros Sin Fronteras</w:t>
      </w:r>
      <w:r w:rsidR="0007641F" w:rsidRPr="00185E5E">
        <w:rPr>
          <w:rFonts w:ascii="Times New Roman" w:hAnsi="Times New Roman" w:cs="Times New Roman"/>
          <w:sz w:val="24"/>
          <w:szCs w:val="24"/>
        </w:rPr>
        <w:t xml:space="preserve"> (2009)</w:t>
      </w:r>
      <w:r w:rsidR="006E35E1" w:rsidRPr="00185E5E">
        <w:rPr>
          <w:rFonts w:ascii="Times New Roman" w:hAnsi="Times New Roman" w:cs="Times New Roman"/>
          <w:sz w:val="24"/>
          <w:szCs w:val="24"/>
        </w:rPr>
        <w:t xml:space="preserve">. </w:t>
      </w:r>
      <w:r w:rsidR="006E35E1" w:rsidRPr="00185E5E">
        <w:rPr>
          <w:rFonts w:ascii="Times New Roman" w:hAnsi="Times New Roman" w:cs="Times New Roman"/>
          <w:i/>
          <w:sz w:val="24"/>
          <w:szCs w:val="24"/>
        </w:rPr>
        <w:t xml:space="preserve">Informe Anual Reporteros Sin Fronteras, Libertad de </w:t>
      </w:r>
      <w:r w:rsidR="00B61474" w:rsidRPr="00185E5E">
        <w:rPr>
          <w:rFonts w:ascii="Times New Roman" w:hAnsi="Times New Roman" w:cs="Times New Roman"/>
          <w:i/>
          <w:sz w:val="24"/>
          <w:szCs w:val="24"/>
        </w:rPr>
        <w:tab/>
      </w:r>
      <w:r w:rsidR="006E35E1" w:rsidRPr="00185E5E">
        <w:rPr>
          <w:rFonts w:ascii="Times New Roman" w:hAnsi="Times New Roman" w:cs="Times New Roman"/>
          <w:i/>
          <w:sz w:val="24"/>
          <w:szCs w:val="24"/>
        </w:rPr>
        <w:t xml:space="preserve">Prensa en  2009a. Guerras y elecciones cuestionadas: temas mayor peligro para los </w:t>
      </w:r>
      <w:r w:rsidR="00B61474" w:rsidRPr="00185E5E">
        <w:rPr>
          <w:rFonts w:ascii="Times New Roman" w:hAnsi="Times New Roman" w:cs="Times New Roman"/>
          <w:i/>
          <w:sz w:val="24"/>
          <w:szCs w:val="24"/>
        </w:rPr>
        <w:tab/>
      </w:r>
      <w:r w:rsidR="006E35E1" w:rsidRPr="00185E5E">
        <w:rPr>
          <w:rFonts w:ascii="Times New Roman" w:hAnsi="Times New Roman" w:cs="Times New Roman"/>
          <w:i/>
          <w:sz w:val="24"/>
          <w:szCs w:val="24"/>
        </w:rPr>
        <w:t>periodistas.</w:t>
      </w:r>
      <w:r w:rsidR="006E35E1" w:rsidRPr="00185E5E">
        <w:rPr>
          <w:rFonts w:ascii="Times New Roman" w:hAnsi="Times New Roman" w:cs="Times New Roman"/>
          <w:sz w:val="24"/>
          <w:szCs w:val="24"/>
        </w:rPr>
        <w:t xml:space="preserve"> </w:t>
      </w:r>
      <w:r w:rsidR="00DA572B" w:rsidRPr="00185E5E">
        <w:rPr>
          <w:rFonts w:ascii="Times New Roman" w:hAnsi="Times New Roman" w:cs="Times New Roman"/>
          <w:sz w:val="24"/>
          <w:szCs w:val="24"/>
        </w:rPr>
        <w:t xml:space="preserve">París, Francia: </w:t>
      </w:r>
      <w:r w:rsidR="006E35E1" w:rsidRPr="00185E5E">
        <w:rPr>
          <w:rFonts w:ascii="Times New Roman" w:hAnsi="Times New Roman" w:cs="Times New Roman"/>
          <w:sz w:val="24"/>
          <w:szCs w:val="24"/>
        </w:rPr>
        <w:t>Reporte</w:t>
      </w:r>
      <w:r w:rsidR="00DA572B" w:rsidRPr="00185E5E">
        <w:rPr>
          <w:rFonts w:ascii="Times New Roman" w:hAnsi="Times New Roman" w:cs="Times New Roman"/>
          <w:sz w:val="24"/>
          <w:szCs w:val="24"/>
        </w:rPr>
        <w:t>ros Sin Fronteras</w:t>
      </w:r>
      <w:r w:rsidR="006E35E1" w:rsidRPr="00185E5E">
        <w:rPr>
          <w:rFonts w:ascii="Times New Roman" w:hAnsi="Times New Roman" w:cs="Times New Roman"/>
          <w:sz w:val="24"/>
          <w:szCs w:val="24"/>
        </w:rPr>
        <w:t>.</w:t>
      </w:r>
      <w:r w:rsidR="0048720A" w:rsidRPr="00185E5E">
        <w:rPr>
          <w:rFonts w:ascii="Times New Roman" w:hAnsi="Times New Roman" w:cs="Times New Roman"/>
          <w:sz w:val="24"/>
          <w:szCs w:val="24"/>
        </w:rPr>
        <w:t xml:space="preserve"> </w:t>
      </w:r>
    </w:p>
    <w:p w:rsidR="003C1882" w:rsidRPr="00185E5E" w:rsidRDefault="003C1882" w:rsidP="00185E5E">
      <w:pPr>
        <w:spacing w:after="0" w:line="360" w:lineRule="auto"/>
        <w:jc w:val="both"/>
        <w:rPr>
          <w:rFonts w:ascii="Times New Roman" w:hAnsi="Times New Roman" w:cs="Times New Roman"/>
          <w:sz w:val="24"/>
          <w:szCs w:val="24"/>
        </w:rPr>
      </w:pPr>
      <w:r w:rsidRPr="00185E5E">
        <w:rPr>
          <w:rFonts w:ascii="Times New Roman" w:hAnsi="Times New Roman" w:cs="Times New Roman"/>
          <w:sz w:val="24"/>
          <w:szCs w:val="24"/>
        </w:rPr>
        <w:t xml:space="preserve">Reporteros Sin Fronteras (2010). </w:t>
      </w:r>
      <w:r w:rsidRPr="00185E5E">
        <w:rPr>
          <w:rFonts w:ascii="Times New Roman" w:hAnsi="Times New Roman" w:cs="Times New Roman"/>
          <w:i/>
          <w:iCs/>
          <w:sz w:val="24"/>
          <w:szCs w:val="24"/>
        </w:rPr>
        <w:t xml:space="preserve">Informe Anual 2010 Reporteros Sin Fronteras por la </w:t>
      </w:r>
      <w:r w:rsidR="00B61474" w:rsidRPr="00185E5E">
        <w:rPr>
          <w:rFonts w:ascii="Times New Roman" w:hAnsi="Times New Roman" w:cs="Times New Roman"/>
          <w:i/>
          <w:iCs/>
          <w:sz w:val="24"/>
          <w:szCs w:val="24"/>
        </w:rPr>
        <w:tab/>
      </w:r>
      <w:r w:rsidRPr="00185E5E">
        <w:rPr>
          <w:rFonts w:ascii="Times New Roman" w:hAnsi="Times New Roman" w:cs="Times New Roman"/>
          <w:i/>
          <w:iCs/>
          <w:sz w:val="24"/>
          <w:szCs w:val="24"/>
        </w:rPr>
        <w:t>Libertad de Información: La Libertad de Prensa en el Mundo 2010.</w:t>
      </w:r>
      <w:r w:rsidRPr="00185E5E">
        <w:rPr>
          <w:rFonts w:ascii="Times New Roman" w:hAnsi="Times New Roman" w:cs="Times New Roman"/>
          <w:sz w:val="24"/>
          <w:szCs w:val="24"/>
        </w:rPr>
        <w:t xml:space="preserve"> Madrid, </w:t>
      </w:r>
      <w:r w:rsidR="00B61474" w:rsidRPr="00185E5E">
        <w:rPr>
          <w:rFonts w:ascii="Times New Roman" w:hAnsi="Times New Roman" w:cs="Times New Roman"/>
          <w:sz w:val="24"/>
          <w:szCs w:val="24"/>
        </w:rPr>
        <w:tab/>
      </w:r>
      <w:r w:rsidRPr="00185E5E">
        <w:rPr>
          <w:rFonts w:ascii="Times New Roman" w:hAnsi="Times New Roman" w:cs="Times New Roman"/>
          <w:sz w:val="24"/>
          <w:szCs w:val="24"/>
        </w:rPr>
        <w:t xml:space="preserve">España: Reporteros Sin Fronteras. </w:t>
      </w:r>
    </w:p>
    <w:p w:rsidR="003C1882" w:rsidRPr="00185E5E" w:rsidRDefault="003C1882" w:rsidP="00185E5E">
      <w:pPr>
        <w:spacing w:after="0" w:line="360" w:lineRule="auto"/>
        <w:jc w:val="both"/>
        <w:rPr>
          <w:rFonts w:ascii="Times New Roman" w:hAnsi="Times New Roman" w:cs="Times New Roman"/>
          <w:sz w:val="24"/>
          <w:szCs w:val="24"/>
        </w:rPr>
      </w:pPr>
      <w:r w:rsidRPr="00185E5E">
        <w:rPr>
          <w:rFonts w:ascii="Times New Roman" w:hAnsi="Times New Roman" w:cs="Times New Roman"/>
          <w:sz w:val="24"/>
          <w:szCs w:val="24"/>
        </w:rPr>
        <w:t xml:space="preserve">Reporteros Sin Fronteras (2011). </w:t>
      </w:r>
      <w:r w:rsidRPr="00185E5E">
        <w:rPr>
          <w:rFonts w:ascii="Times New Roman" w:hAnsi="Times New Roman" w:cs="Times New Roman"/>
          <w:i/>
          <w:iCs/>
          <w:sz w:val="24"/>
          <w:szCs w:val="24"/>
        </w:rPr>
        <w:t xml:space="preserve">Informe Anual 2011 Reporteros Sin Fronteras por la </w:t>
      </w:r>
      <w:r w:rsidR="00B61474" w:rsidRPr="00185E5E">
        <w:rPr>
          <w:rFonts w:ascii="Times New Roman" w:hAnsi="Times New Roman" w:cs="Times New Roman"/>
          <w:i/>
          <w:iCs/>
          <w:sz w:val="24"/>
          <w:szCs w:val="24"/>
        </w:rPr>
        <w:tab/>
      </w:r>
      <w:r w:rsidRPr="00185E5E">
        <w:rPr>
          <w:rFonts w:ascii="Times New Roman" w:hAnsi="Times New Roman" w:cs="Times New Roman"/>
          <w:i/>
          <w:iCs/>
          <w:sz w:val="24"/>
          <w:szCs w:val="24"/>
        </w:rPr>
        <w:t>Libertad de Información: Barómetro de la libertad de prensa en el mundo 2011</w:t>
      </w:r>
      <w:r w:rsidRPr="00185E5E">
        <w:rPr>
          <w:rFonts w:ascii="Times New Roman" w:hAnsi="Times New Roman" w:cs="Times New Roman"/>
          <w:iCs/>
          <w:sz w:val="24"/>
          <w:szCs w:val="24"/>
        </w:rPr>
        <w:t>.</w:t>
      </w:r>
      <w:r w:rsidRPr="00185E5E">
        <w:rPr>
          <w:rFonts w:ascii="Times New Roman" w:hAnsi="Times New Roman" w:cs="Times New Roman"/>
          <w:sz w:val="24"/>
          <w:szCs w:val="24"/>
        </w:rPr>
        <w:t xml:space="preserve"> </w:t>
      </w:r>
      <w:r w:rsidR="00B61474" w:rsidRPr="00185E5E">
        <w:rPr>
          <w:rFonts w:ascii="Times New Roman" w:hAnsi="Times New Roman" w:cs="Times New Roman"/>
          <w:sz w:val="24"/>
          <w:szCs w:val="24"/>
        </w:rPr>
        <w:tab/>
      </w:r>
      <w:r w:rsidRPr="00185E5E">
        <w:rPr>
          <w:rFonts w:ascii="Times New Roman" w:hAnsi="Times New Roman" w:cs="Times New Roman"/>
          <w:sz w:val="24"/>
          <w:szCs w:val="24"/>
        </w:rPr>
        <w:t xml:space="preserve">Madrid, España: Reporteros Sin Fronteras. </w:t>
      </w:r>
    </w:p>
    <w:p w:rsidR="003C1882" w:rsidRPr="00185E5E" w:rsidRDefault="003C1882" w:rsidP="00185E5E">
      <w:pPr>
        <w:spacing w:after="0" w:line="360" w:lineRule="auto"/>
        <w:jc w:val="both"/>
        <w:rPr>
          <w:rFonts w:ascii="Times New Roman" w:hAnsi="Times New Roman" w:cs="Times New Roman"/>
          <w:sz w:val="24"/>
          <w:szCs w:val="24"/>
        </w:rPr>
      </w:pPr>
      <w:r w:rsidRPr="00185E5E">
        <w:rPr>
          <w:rFonts w:ascii="Times New Roman" w:hAnsi="Times New Roman" w:cs="Times New Roman"/>
          <w:sz w:val="24"/>
          <w:szCs w:val="24"/>
        </w:rPr>
        <w:t xml:space="preserve">Reporteros Sin Fronteras (2012). Informe de Investigación. Crimen Organizado: La </w:t>
      </w:r>
      <w:r w:rsidR="00B61474" w:rsidRPr="00185E5E">
        <w:rPr>
          <w:rFonts w:ascii="Times New Roman" w:hAnsi="Times New Roman" w:cs="Times New Roman"/>
          <w:sz w:val="24"/>
          <w:szCs w:val="24"/>
        </w:rPr>
        <w:tab/>
      </w:r>
      <w:r w:rsidRPr="00185E5E">
        <w:rPr>
          <w:rFonts w:ascii="Times New Roman" w:hAnsi="Times New Roman" w:cs="Times New Roman"/>
          <w:sz w:val="24"/>
          <w:szCs w:val="24"/>
        </w:rPr>
        <w:t>Información entre sus manos.</w:t>
      </w:r>
      <w:r w:rsidRPr="00185E5E">
        <w:rPr>
          <w:rFonts w:ascii="Times New Roman" w:hAnsi="Times New Roman" w:cs="Times New Roman"/>
          <w:i/>
          <w:iCs/>
          <w:sz w:val="24"/>
          <w:szCs w:val="24"/>
        </w:rPr>
        <w:t xml:space="preserve"> </w:t>
      </w:r>
      <w:r w:rsidRPr="00185E5E">
        <w:rPr>
          <w:rFonts w:ascii="Times New Roman" w:hAnsi="Times New Roman" w:cs="Times New Roman"/>
          <w:sz w:val="24"/>
          <w:szCs w:val="24"/>
        </w:rPr>
        <w:t xml:space="preserve">Reporteros Sin Fronteras. París (Francia). </w:t>
      </w:r>
    </w:p>
    <w:p w:rsidR="003C1882" w:rsidRPr="00185E5E" w:rsidRDefault="003C1882" w:rsidP="00185E5E">
      <w:pPr>
        <w:spacing w:after="0" w:line="360" w:lineRule="auto"/>
        <w:jc w:val="both"/>
        <w:rPr>
          <w:rFonts w:ascii="Times New Roman" w:hAnsi="Times New Roman" w:cs="Times New Roman"/>
          <w:sz w:val="24"/>
          <w:szCs w:val="24"/>
        </w:rPr>
      </w:pPr>
      <w:r w:rsidRPr="00185E5E">
        <w:rPr>
          <w:rFonts w:ascii="Times New Roman" w:hAnsi="Times New Roman" w:cs="Times New Roman"/>
          <w:sz w:val="24"/>
          <w:szCs w:val="24"/>
        </w:rPr>
        <w:t xml:space="preserve">Reporteros Sin Fronteras (2013). </w:t>
      </w:r>
      <w:r w:rsidRPr="00185E5E">
        <w:rPr>
          <w:rFonts w:ascii="Times New Roman" w:hAnsi="Times New Roman" w:cs="Times New Roman"/>
          <w:i/>
          <w:sz w:val="24"/>
          <w:szCs w:val="24"/>
        </w:rPr>
        <w:t>Balance de la libertad de Prensa 2013</w:t>
      </w:r>
      <w:r w:rsidRPr="00185E5E">
        <w:rPr>
          <w:rFonts w:ascii="Times New Roman" w:hAnsi="Times New Roman" w:cs="Times New Roman"/>
          <w:sz w:val="24"/>
          <w:szCs w:val="24"/>
        </w:rPr>
        <w:t xml:space="preserve">. París, Francia: </w:t>
      </w:r>
      <w:r w:rsidR="006C6E1B" w:rsidRPr="00185E5E">
        <w:rPr>
          <w:rFonts w:ascii="Times New Roman" w:hAnsi="Times New Roman" w:cs="Times New Roman"/>
          <w:sz w:val="24"/>
          <w:szCs w:val="24"/>
        </w:rPr>
        <w:tab/>
      </w:r>
      <w:r w:rsidRPr="00185E5E">
        <w:rPr>
          <w:rFonts w:ascii="Times New Roman" w:hAnsi="Times New Roman" w:cs="Times New Roman"/>
          <w:sz w:val="24"/>
          <w:szCs w:val="24"/>
        </w:rPr>
        <w:t xml:space="preserve">Reporteros Sin Fronteras. </w:t>
      </w:r>
    </w:p>
    <w:p w:rsidR="006E35E1" w:rsidRPr="00185E5E" w:rsidRDefault="005871BF" w:rsidP="00185E5E">
      <w:pPr>
        <w:spacing w:after="0" w:line="360" w:lineRule="auto"/>
        <w:jc w:val="both"/>
        <w:rPr>
          <w:rFonts w:ascii="Times New Roman" w:hAnsi="Times New Roman" w:cs="Times New Roman"/>
          <w:sz w:val="24"/>
          <w:szCs w:val="24"/>
        </w:rPr>
      </w:pPr>
      <w:r w:rsidRPr="00185E5E">
        <w:rPr>
          <w:rFonts w:ascii="Times New Roman" w:hAnsi="Times New Roman" w:cs="Times New Roman"/>
          <w:sz w:val="24"/>
          <w:szCs w:val="24"/>
        </w:rPr>
        <w:lastRenderedPageBreak/>
        <w:t>Reporteros Sin Fronteras</w:t>
      </w:r>
      <w:r w:rsidR="006E35E1" w:rsidRPr="00185E5E">
        <w:rPr>
          <w:rFonts w:ascii="Times New Roman" w:hAnsi="Times New Roman" w:cs="Times New Roman"/>
          <w:sz w:val="24"/>
          <w:szCs w:val="24"/>
        </w:rPr>
        <w:t xml:space="preserve"> </w:t>
      </w:r>
      <w:r w:rsidR="0007641F" w:rsidRPr="00185E5E">
        <w:rPr>
          <w:rFonts w:ascii="Times New Roman" w:hAnsi="Times New Roman" w:cs="Times New Roman"/>
          <w:sz w:val="24"/>
          <w:szCs w:val="24"/>
        </w:rPr>
        <w:t>(2009)</w:t>
      </w:r>
      <w:r w:rsidR="006E35E1" w:rsidRPr="00185E5E">
        <w:rPr>
          <w:rFonts w:ascii="Times New Roman" w:hAnsi="Times New Roman" w:cs="Times New Roman"/>
          <w:i/>
          <w:sz w:val="24"/>
          <w:szCs w:val="24"/>
        </w:rPr>
        <w:t xml:space="preserve">. Juárez: la violencia y los medios. Informe sobre el estado </w:t>
      </w:r>
      <w:r w:rsidR="006C6E1B" w:rsidRPr="00185E5E">
        <w:rPr>
          <w:rFonts w:ascii="Times New Roman" w:hAnsi="Times New Roman" w:cs="Times New Roman"/>
          <w:i/>
          <w:sz w:val="24"/>
          <w:szCs w:val="24"/>
        </w:rPr>
        <w:tab/>
      </w:r>
      <w:r w:rsidR="006E35E1" w:rsidRPr="00185E5E">
        <w:rPr>
          <w:rFonts w:ascii="Times New Roman" w:hAnsi="Times New Roman" w:cs="Times New Roman"/>
          <w:i/>
          <w:sz w:val="24"/>
          <w:szCs w:val="24"/>
        </w:rPr>
        <w:t>de la libertad de expresión en Ciudad Juárez, Chihuahua</w:t>
      </w:r>
      <w:r w:rsidR="006E35E1" w:rsidRPr="00185E5E">
        <w:rPr>
          <w:rFonts w:ascii="Times New Roman" w:hAnsi="Times New Roman" w:cs="Times New Roman"/>
          <w:sz w:val="24"/>
          <w:szCs w:val="24"/>
        </w:rPr>
        <w:t xml:space="preserve">. </w:t>
      </w:r>
      <w:r w:rsidR="00DA572B" w:rsidRPr="00185E5E">
        <w:rPr>
          <w:rFonts w:ascii="Times New Roman" w:hAnsi="Times New Roman" w:cs="Times New Roman"/>
          <w:sz w:val="24"/>
          <w:szCs w:val="24"/>
        </w:rPr>
        <w:t xml:space="preserve">París, Francia: </w:t>
      </w:r>
      <w:r w:rsidR="006C6E1B" w:rsidRPr="00185E5E">
        <w:rPr>
          <w:rFonts w:ascii="Times New Roman" w:hAnsi="Times New Roman" w:cs="Times New Roman"/>
          <w:sz w:val="24"/>
          <w:szCs w:val="24"/>
        </w:rPr>
        <w:tab/>
      </w:r>
      <w:r w:rsidR="006E35E1" w:rsidRPr="00185E5E">
        <w:rPr>
          <w:rFonts w:ascii="Times New Roman" w:hAnsi="Times New Roman" w:cs="Times New Roman"/>
          <w:sz w:val="24"/>
          <w:szCs w:val="24"/>
        </w:rPr>
        <w:t xml:space="preserve">Reporteros Sin </w:t>
      </w:r>
      <w:r w:rsidR="00DA572B" w:rsidRPr="00185E5E">
        <w:rPr>
          <w:rFonts w:ascii="Times New Roman" w:hAnsi="Times New Roman" w:cs="Times New Roman"/>
          <w:sz w:val="24"/>
          <w:szCs w:val="24"/>
        </w:rPr>
        <w:t>Fronteras/CEPET.</w:t>
      </w:r>
    </w:p>
    <w:p w:rsidR="006E35E1" w:rsidRPr="00185E5E" w:rsidRDefault="005871BF" w:rsidP="00185E5E">
      <w:pPr>
        <w:spacing w:after="0" w:line="360" w:lineRule="auto"/>
        <w:jc w:val="both"/>
        <w:rPr>
          <w:rFonts w:ascii="Times New Roman" w:hAnsi="Times New Roman" w:cs="Times New Roman"/>
          <w:sz w:val="24"/>
          <w:szCs w:val="24"/>
        </w:rPr>
      </w:pPr>
      <w:r w:rsidRPr="00185E5E">
        <w:rPr>
          <w:rFonts w:ascii="Times New Roman" w:hAnsi="Times New Roman" w:cs="Times New Roman"/>
          <w:sz w:val="24"/>
          <w:szCs w:val="24"/>
        </w:rPr>
        <w:t>Reporteros Sin Fronteras</w:t>
      </w:r>
      <w:r w:rsidR="0007641F" w:rsidRPr="00185E5E">
        <w:rPr>
          <w:rFonts w:ascii="Times New Roman" w:hAnsi="Times New Roman" w:cs="Times New Roman"/>
          <w:sz w:val="24"/>
          <w:szCs w:val="24"/>
        </w:rPr>
        <w:t xml:space="preserve"> (2009)</w:t>
      </w:r>
      <w:r w:rsidR="006E35E1" w:rsidRPr="00185E5E">
        <w:rPr>
          <w:rFonts w:ascii="Times New Roman" w:hAnsi="Times New Roman" w:cs="Times New Roman"/>
          <w:sz w:val="24"/>
          <w:szCs w:val="24"/>
        </w:rPr>
        <w:t xml:space="preserve">. </w:t>
      </w:r>
      <w:r w:rsidR="006E35E1" w:rsidRPr="00185E5E">
        <w:rPr>
          <w:rFonts w:ascii="Times New Roman" w:hAnsi="Times New Roman" w:cs="Times New Roman"/>
          <w:i/>
          <w:sz w:val="24"/>
          <w:szCs w:val="24"/>
        </w:rPr>
        <w:t xml:space="preserve">México, Los Entresijos de la Impunidad: Escalada de la </w:t>
      </w:r>
      <w:r w:rsidR="006C6E1B" w:rsidRPr="00185E5E">
        <w:rPr>
          <w:rFonts w:ascii="Times New Roman" w:hAnsi="Times New Roman" w:cs="Times New Roman"/>
          <w:i/>
          <w:sz w:val="24"/>
          <w:szCs w:val="24"/>
        </w:rPr>
        <w:tab/>
      </w:r>
      <w:r w:rsidR="006E35E1" w:rsidRPr="00185E5E">
        <w:rPr>
          <w:rFonts w:ascii="Times New Roman" w:hAnsi="Times New Roman" w:cs="Times New Roman"/>
          <w:i/>
          <w:sz w:val="24"/>
          <w:szCs w:val="24"/>
        </w:rPr>
        <w:t>seguridad pública y pesadez burocrática</w:t>
      </w:r>
      <w:r w:rsidR="006E35E1" w:rsidRPr="00185E5E">
        <w:rPr>
          <w:rFonts w:ascii="Times New Roman" w:hAnsi="Times New Roman" w:cs="Times New Roman"/>
          <w:sz w:val="24"/>
          <w:szCs w:val="24"/>
        </w:rPr>
        <w:t>.</w:t>
      </w:r>
      <w:r w:rsidR="000014AB" w:rsidRPr="00185E5E">
        <w:rPr>
          <w:rFonts w:ascii="Times New Roman" w:hAnsi="Times New Roman" w:cs="Times New Roman"/>
          <w:sz w:val="24"/>
          <w:szCs w:val="24"/>
        </w:rPr>
        <w:t xml:space="preserve"> París, Francia: Reporteros Sin Fronteras</w:t>
      </w:r>
      <w:r w:rsidR="006E35E1" w:rsidRPr="00185E5E">
        <w:rPr>
          <w:rFonts w:ascii="Times New Roman" w:hAnsi="Times New Roman" w:cs="Times New Roman"/>
          <w:sz w:val="24"/>
          <w:szCs w:val="24"/>
        </w:rPr>
        <w:t>.</w:t>
      </w:r>
      <w:r w:rsidR="0048720A" w:rsidRPr="00185E5E">
        <w:rPr>
          <w:rFonts w:ascii="Times New Roman" w:hAnsi="Times New Roman" w:cs="Times New Roman"/>
          <w:sz w:val="24"/>
          <w:szCs w:val="24"/>
        </w:rPr>
        <w:t xml:space="preserve"> </w:t>
      </w:r>
    </w:p>
    <w:p w:rsidR="006E35E1" w:rsidRPr="00185E5E" w:rsidRDefault="005871BF" w:rsidP="00185E5E">
      <w:pPr>
        <w:pStyle w:val="Default"/>
        <w:spacing w:line="360" w:lineRule="auto"/>
        <w:jc w:val="both"/>
        <w:rPr>
          <w:rFonts w:ascii="Times New Roman" w:hAnsi="Times New Roman" w:cs="Times New Roman"/>
        </w:rPr>
      </w:pPr>
      <w:r w:rsidRPr="00185E5E">
        <w:rPr>
          <w:rFonts w:ascii="Times New Roman" w:hAnsi="Times New Roman" w:cs="Times New Roman"/>
        </w:rPr>
        <w:t>Reporteros Sin Fronteras</w:t>
      </w:r>
      <w:r w:rsidR="00925996" w:rsidRPr="00185E5E">
        <w:rPr>
          <w:rFonts w:ascii="Times New Roman" w:hAnsi="Times New Roman" w:cs="Times New Roman"/>
        </w:rPr>
        <w:t xml:space="preserve"> (2013)</w:t>
      </w:r>
      <w:r w:rsidR="006E35E1" w:rsidRPr="00185E5E">
        <w:rPr>
          <w:rFonts w:ascii="Times New Roman" w:hAnsi="Times New Roman" w:cs="Times New Roman"/>
        </w:rPr>
        <w:t xml:space="preserve">. </w:t>
      </w:r>
      <w:r w:rsidR="006E35E1" w:rsidRPr="00185E5E">
        <w:rPr>
          <w:rFonts w:ascii="Times New Roman" w:hAnsi="Times New Roman" w:cs="Times New Roman"/>
          <w:i/>
        </w:rPr>
        <w:t xml:space="preserve">Relación de Periodistas Asesinados y Desaparecidos, </w:t>
      </w:r>
      <w:r w:rsidR="006C6E1B" w:rsidRPr="00185E5E">
        <w:rPr>
          <w:rFonts w:ascii="Times New Roman" w:hAnsi="Times New Roman" w:cs="Times New Roman"/>
          <w:i/>
        </w:rPr>
        <w:tab/>
      </w:r>
      <w:r w:rsidR="006E35E1" w:rsidRPr="00185E5E">
        <w:rPr>
          <w:rFonts w:ascii="Times New Roman" w:hAnsi="Times New Roman" w:cs="Times New Roman"/>
          <w:i/>
        </w:rPr>
        <w:t>México: Actualizada al 31 de julio de 2010</w:t>
      </w:r>
      <w:r w:rsidR="006E35E1" w:rsidRPr="00185E5E">
        <w:rPr>
          <w:rFonts w:ascii="Times New Roman" w:hAnsi="Times New Roman" w:cs="Times New Roman"/>
        </w:rPr>
        <w:t>.</w:t>
      </w:r>
      <w:r w:rsidR="00D575FC" w:rsidRPr="00185E5E">
        <w:rPr>
          <w:rFonts w:ascii="Times New Roman" w:hAnsi="Times New Roman" w:cs="Times New Roman"/>
        </w:rPr>
        <w:t xml:space="preserve"> México D</w:t>
      </w:r>
      <w:r w:rsidR="00D55145" w:rsidRPr="00185E5E">
        <w:rPr>
          <w:rFonts w:ascii="Times New Roman" w:hAnsi="Times New Roman" w:cs="Times New Roman"/>
        </w:rPr>
        <w:t>.</w:t>
      </w:r>
      <w:r w:rsidR="00D575FC" w:rsidRPr="00185E5E">
        <w:rPr>
          <w:rFonts w:ascii="Times New Roman" w:hAnsi="Times New Roman" w:cs="Times New Roman"/>
        </w:rPr>
        <w:t xml:space="preserve">F, México: Reporteros Sin </w:t>
      </w:r>
      <w:r w:rsidR="006C6E1B" w:rsidRPr="00185E5E">
        <w:rPr>
          <w:rFonts w:ascii="Times New Roman" w:hAnsi="Times New Roman" w:cs="Times New Roman"/>
        </w:rPr>
        <w:tab/>
      </w:r>
      <w:r w:rsidR="00D575FC" w:rsidRPr="00185E5E">
        <w:rPr>
          <w:rFonts w:ascii="Times New Roman" w:hAnsi="Times New Roman" w:cs="Times New Roman"/>
        </w:rPr>
        <w:t>Fronteras</w:t>
      </w:r>
      <w:r w:rsidR="006E35E1" w:rsidRPr="00185E5E">
        <w:rPr>
          <w:rFonts w:ascii="Times New Roman" w:hAnsi="Times New Roman" w:cs="Times New Roman"/>
        </w:rPr>
        <w:t>.</w:t>
      </w:r>
      <w:r w:rsidR="0048720A" w:rsidRPr="00185E5E">
        <w:rPr>
          <w:rFonts w:ascii="Times New Roman" w:hAnsi="Times New Roman" w:cs="Times New Roman"/>
        </w:rPr>
        <w:t xml:space="preserve"> </w:t>
      </w:r>
    </w:p>
    <w:p w:rsidR="006E35E1" w:rsidRPr="00185E5E" w:rsidRDefault="005871BF" w:rsidP="00185E5E">
      <w:pPr>
        <w:spacing w:after="0" w:line="360" w:lineRule="auto"/>
        <w:jc w:val="both"/>
        <w:rPr>
          <w:rFonts w:ascii="Times New Roman" w:hAnsi="Times New Roman" w:cs="Times New Roman"/>
          <w:sz w:val="24"/>
          <w:szCs w:val="24"/>
        </w:rPr>
      </w:pPr>
      <w:r w:rsidRPr="00185E5E">
        <w:rPr>
          <w:rFonts w:ascii="Times New Roman" w:hAnsi="Times New Roman" w:cs="Times New Roman"/>
          <w:sz w:val="24"/>
          <w:szCs w:val="24"/>
        </w:rPr>
        <w:t>Reporteros Sin Fronteras</w:t>
      </w:r>
      <w:r w:rsidR="006E35E1" w:rsidRPr="00185E5E">
        <w:rPr>
          <w:rFonts w:ascii="Times New Roman" w:hAnsi="Times New Roman" w:cs="Times New Roman"/>
          <w:sz w:val="24"/>
          <w:szCs w:val="24"/>
        </w:rPr>
        <w:t xml:space="preserve"> </w:t>
      </w:r>
      <w:r w:rsidR="00925996" w:rsidRPr="00185E5E">
        <w:rPr>
          <w:rFonts w:ascii="Times New Roman" w:hAnsi="Times New Roman" w:cs="Times New Roman"/>
          <w:sz w:val="24"/>
          <w:szCs w:val="24"/>
        </w:rPr>
        <w:t>(2013)</w:t>
      </w:r>
      <w:r w:rsidR="006E35E1" w:rsidRPr="00185E5E">
        <w:rPr>
          <w:rFonts w:ascii="Times New Roman" w:hAnsi="Times New Roman" w:cs="Times New Roman"/>
          <w:sz w:val="24"/>
          <w:szCs w:val="24"/>
        </w:rPr>
        <w:t xml:space="preserve">. </w:t>
      </w:r>
      <w:r w:rsidR="006E35E1" w:rsidRPr="00185E5E">
        <w:rPr>
          <w:rFonts w:ascii="Times New Roman" w:hAnsi="Times New Roman" w:cs="Times New Roman"/>
          <w:i/>
          <w:sz w:val="24"/>
          <w:szCs w:val="24"/>
        </w:rPr>
        <w:t>World Press Freedom Index 2013</w:t>
      </w:r>
      <w:r w:rsidR="006E35E1" w:rsidRPr="00185E5E">
        <w:rPr>
          <w:rFonts w:ascii="Times New Roman" w:hAnsi="Times New Roman" w:cs="Times New Roman"/>
          <w:sz w:val="24"/>
          <w:szCs w:val="24"/>
        </w:rPr>
        <w:t>.</w:t>
      </w:r>
      <w:r w:rsidR="00D575FC" w:rsidRPr="00185E5E">
        <w:rPr>
          <w:rFonts w:ascii="Times New Roman" w:hAnsi="Times New Roman" w:cs="Times New Roman"/>
          <w:sz w:val="24"/>
          <w:szCs w:val="24"/>
        </w:rPr>
        <w:t xml:space="preserve"> París, Francia: </w:t>
      </w:r>
      <w:r w:rsidR="006C6E1B" w:rsidRPr="00185E5E">
        <w:rPr>
          <w:rFonts w:ascii="Times New Roman" w:hAnsi="Times New Roman" w:cs="Times New Roman"/>
          <w:sz w:val="24"/>
          <w:szCs w:val="24"/>
        </w:rPr>
        <w:tab/>
      </w:r>
      <w:r w:rsidR="00D575FC" w:rsidRPr="00185E5E">
        <w:rPr>
          <w:rFonts w:ascii="Times New Roman" w:hAnsi="Times New Roman" w:cs="Times New Roman"/>
          <w:sz w:val="24"/>
          <w:szCs w:val="24"/>
        </w:rPr>
        <w:t>Reporteros Sin Fronteras</w:t>
      </w:r>
      <w:r w:rsidR="006E35E1" w:rsidRPr="00185E5E">
        <w:rPr>
          <w:rFonts w:ascii="Times New Roman" w:hAnsi="Times New Roman" w:cs="Times New Roman"/>
          <w:sz w:val="24"/>
          <w:szCs w:val="24"/>
        </w:rPr>
        <w:t>.</w:t>
      </w:r>
      <w:r w:rsidR="0048720A" w:rsidRPr="00185E5E">
        <w:rPr>
          <w:rFonts w:ascii="Times New Roman" w:hAnsi="Times New Roman" w:cs="Times New Roman"/>
          <w:sz w:val="24"/>
          <w:szCs w:val="24"/>
        </w:rPr>
        <w:t xml:space="preserve"> </w:t>
      </w:r>
    </w:p>
    <w:p w:rsidR="006E35E1" w:rsidRPr="00185E5E" w:rsidRDefault="005871BF" w:rsidP="00185E5E">
      <w:pPr>
        <w:pStyle w:val="Default"/>
        <w:spacing w:line="360" w:lineRule="auto"/>
        <w:jc w:val="both"/>
        <w:rPr>
          <w:rFonts w:ascii="Times New Roman" w:hAnsi="Times New Roman" w:cs="Times New Roman"/>
          <w:lang w:val="en-US"/>
        </w:rPr>
      </w:pPr>
      <w:r w:rsidRPr="00185E5E">
        <w:rPr>
          <w:rFonts w:ascii="Times New Roman" w:hAnsi="Times New Roman" w:cs="Times New Roman"/>
          <w:lang w:val="en-US"/>
        </w:rPr>
        <w:t>Sierra</w:t>
      </w:r>
      <w:r w:rsidR="00D575FC" w:rsidRPr="00185E5E">
        <w:rPr>
          <w:rFonts w:ascii="Times New Roman" w:hAnsi="Times New Roman" w:cs="Times New Roman"/>
          <w:lang w:val="en-US"/>
        </w:rPr>
        <w:t>, J. L.</w:t>
      </w:r>
      <w:r w:rsidR="006E35E1" w:rsidRPr="00185E5E">
        <w:rPr>
          <w:rFonts w:ascii="Times New Roman" w:hAnsi="Times New Roman" w:cs="Times New Roman"/>
          <w:lang w:val="en-US"/>
        </w:rPr>
        <w:t xml:space="preserve"> </w:t>
      </w:r>
      <w:r w:rsidR="00925996" w:rsidRPr="00185E5E">
        <w:rPr>
          <w:rFonts w:ascii="Times New Roman" w:hAnsi="Times New Roman" w:cs="Times New Roman"/>
          <w:lang w:val="en-US"/>
        </w:rPr>
        <w:t>(</w:t>
      </w:r>
      <w:r w:rsidR="006E35E1" w:rsidRPr="00185E5E">
        <w:rPr>
          <w:rFonts w:ascii="Times New Roman" w:hAnsi="Times New Roman" w:cs="Times New Roman"/>
          <w:lang w:val="en-US"/>
        </w:rPr>
        <w:t>2013</w:t>
      </w:r>
      <w:r w:rsidR="00925996" w:rsidRPr="00185E5E">
        <w:rPr>
          <w:rFonts w:ascii="Times New Roman" w:hAnsi="Times New Roman" w:cs="Times New Roman"/>
          <w:lang w:val="en-US"/>
        </w:rPr>
        <w:t>)</w:t>
      </w:r>
      <w:r w:rsidR="006E35E1" w:rsidRPr="00185E5E">
        <w:rPr>
          <w:rFonts w:ascii="Times New Roman" w:hAnsi="Times New Roman" w:cs="Times New Roman"/>
          <w:lang w:val="en-US"/>
        </w:rPr>
        <w:t xml:space="preserve">. </w:t>
      </w:r>
      <w:r w:rsidR="006E35E1" w:rsidRPr="00185E5E">
        <w:rPr>
          <w:rFonts w:ascii="Times New Roman" w:hAnsi="Times New Roman" w:cs="Times New Roman"/>
          <w:i/>
          <w:lang w:val="en-US"/>
        </w:rPr>
        <w:t xml:space="preserve">ICFJ Knight International Journalism Fellow. </w:t>
      </w:r>
      <w:r w:rsidR="006E35E1" w:rsidRPr="00185E5E">
        <w:rPr>
          <w:rFonts w:ascii="Times New Roman" w:hAnsi="Times New Roman" w:cs="Times New Roman"/>
          <w:i/>
        </w:rPr>
        <w:t xml:space="preserve">Seguridad Digital y </w:t>
      </w:r>
      <w:r w:rsidR="006C6E1B" w:rsidRPr="00185E5E">
        <w:rPr>
          <w:rFonts w:ascii="Times New Roman" w:hAnsi="Times New Roman" w:cs="Times New Roman"/>
          <w:i/>
        </w:rPr>
        <w:tab/>
      </w:r>
      <w:r w:rsidR="006E35E1" w:rsidRPr="00185E5E">
        <w:rPr>
          <w:rFonts w:ascii="Times New Roman" w:hAnsi="Times New Roman" w:cs="Times New Roman"/>
          <w:i/>
        </w:rPr>
        <w:t xml:space="preserve">Móvil para Periodistas y Blogueros. Resultados de la encuesta entre periodistas y </w:t>
      </w:r>
      <w:r w:rsidR="006C6E1B" w:rsidRPr="00185E5E">
        <w:rPr>
          <w:rFonts w:ascii="Times New Roman" w:hAnsi="Times New Roman" w:cs="Times New Roman"/>
          <w:i/>
        </w:rPr>
        <w:tab/>
      </w:r>
      <w:r w:rsidR="006E35E1" w:rsidRPr="00185E5E">
        <w:rPr>
          <w:rFonts w:ascii="Times New Roman" w:hAnsi="Times New Roman" w:cs="Times New Roman"/>
          <w:i/>
        </w:rPr>
        <w:t>blogueros mexicanos</w:t>
      </w:r>
      <w:r w:rsidR="006E35E1" w:rsidRPr="00185E5E">
        <w:rPr>
          <w:rFonts w:ascii="Times New Roman" w:hAnsi="Times New Roman" w:cs="Times New Roman"/>
        </w:rPr>
        <w:t>.</w:t>
      </w:r>
      <w:r w:rsidR="00D575FC" w:rsidRPr="00185E5E">
        <w:rPr>
          <w:rFonts w:ascii="Times New Roman" w:hAnsi="Times New Roman" w:cs="Times New Roman"/>
          <w:lang w:val="en-US"/>
        </w:rPr>
        <w:t xml:space="preserve"> Washington DC, USA: Freedom House /Centro Internacional </w:t>
      </w:r>
      <w:r w:rsidR="006C6E1B" w:rsidRPr="00185E5E">
        <w:rPr>
          <w:rFonts w:ascii="Times New Roman" w:hAnsi="Times New Roman" w:cs="Times New Roman"/>
          <w:lang w:val="en-US"/>
        </w:rPr>
        <w:tab/>
      </w:r>
      <w:r w:rsidR="00D575FC" w:rsidRPr="00185E5E">
        <w:rPr>
          <w:rFonts w:ascii="Times New Roman" w:hAnsi="Times New Roman" w:cs="Times New Roman"/>
          <w:lang w:val="en-US"/>
        </w:rPr>
        <w:t>de Periodistas</w:t>
      </w:r>
      <w:r w:rsidR="006E35E1" w:rsidRPr="00185E5E">
        <w:rPr>
          <w:rFonts w:ascii="Times New Roman" w:hAnsi="Times New Roman" w:cs="Times New Roman"/>
          <w:lang w:val="en-US"/>
        </w:rPr>
        <w:t>.</w:t>
      </w:r>
      <w:r w:rsidR="0048720A" w:rsidRPr="00185E5E">
        <w:rPr>
          <w:rFonts w:ascii="Times New Roman" w:hAnsi="Times New Roman" w:cs="Times New Roman"/>
          <w:lang w:val="en-US"/>
        </w:rPr>
        <w:t xml:space="preserve"> </w:t>
      </w:r>
    </w:p>
    <w:p w:rsidR="006E35E1" w:rsidRPr="006C3193" w:rsidRDefault="00925996" w:rsidP="00185E5E">
      <w:pPr>
        <w:spacing w:after="0" w:line="360" w:lineRule="auto"/>
        <w:jc w:val="both"/>
        <w:rPr>
          <w:rFonts w:ascii="Times New Roman" w:hAnsi="Times New Roman" w:cs="Times New Roman"/>
          <w:bCs/>
          <w:sz w:val="24"/>
          <w:szCs w:val="24"/>
          <w:lang w:val="en-US" w:eastAsia="es-ES_tradnl"/>
        </w:rPr>
      </w:pPr>
      <w:r w:rsidRPr="00185E5E">
        <w:rPr>
          <w:rFonts w:ascii="Times New Roman" w:hAnsi="Times New Roman" w:cs="Times New Roman"/>
          <w:sz w:val="24"/>
          <w:szCs w:val="24"/>
        </w:rPr>
        <w:t>WANIFRA</w:t>
      </w:r>
      <w:r w:rsidR="006E35E1" w:rsidRPr="00185E5E">
        <w:rPr>
          <w:rFonts w:ascii="Times New Roman" w:hAnsi="Times New Roman" w:cs="Times New Roman"/>
          <w:sz w:val="24"/>
          <w:szCs w:val="24"/>
        </w:rPr>
        <w:t xml:space="preserve"> </w:t>
      </w:r>
      <w:r w:rsidRPr="00185E5E">
        <w:rPr>
          <w:rFonts w:ascii="Times New Roman" w:hAnsi="Times New Roman" w:cs="Times New Roman"/>
          <w:sz w:val="24"/>
          <w:szCs w:val="24"/>
        </w:rPr>
        <w:t>(</w:t>
      </w:r>
      <w:r w:rsidR="006E35E1" w:rsidRPr="00185E5E">
        <w:rPr>
          <w:rFonts w:ascii="Times New Roman" w:hAnsi="Times New Roman" w:cs="Times New Roman"/>
          <w:sz w:val="24"/>
          <w:szCs w:val="24"/>
        </w:rPr>
        <w:t>2014</w:t>
      </w:r>
      <w:r w:rsidRPr="00185E5E">
        <w:rPr>
          <w:rFonts w:ascii="Times New Roman" w:hAnsi="Times New Roman" w:cs="Times New Roman"/>
          <w:sz w:val="24"/>
          <w:szCs w:val="24"/>
        </w:rPr>
        <w:t>)</w:t>
      </w:r>
      <w:r w:rsidR="006E35E1" w:rsidRPr="00185E5E">
        <w:rPr>
          <w:rFonts w:ascii="Times New Roman" w:hAnsi="Times New Roman" w:cs="Times New Roman"/>
          <w:sz w:val="24"/>
          <w:szCs w:val="24"/>
        </w:rPr>
        <w:t xml:space="preserve">. </w:t>
      </w:r>
      <w:r w:rsidR="006E35E1" w:rsidRPr="00185E5E">
        <w:rPr>
          <w:rFonts w:ascii="Times New Roman" w:hAnsi="Times New Roman" w:cs="Times New Roman"/>
          <w:i/>
          <w:sz w:val="24"/>
          <w:szCs w:val="24"/>
        </w:rPr>
        <w:t xml:space="preserve">Comprando complacencia: Publicidad oficial y censura indirecta en </w:t>
      </w:r>
      <w:r w:rsidR="006C6E1B" w:rsidRPr="00185E5E">
        <w:rPr>
          <w:rFonts w:ascii="Times New Roman" w:hAnsi="Times New Roman" w:cs="Times New Roman"/>
          <w:i/>
          <w:sz w:val="24"/>
          <w:szCs w:val="24"/>
        </w:rPr>
        <w:tab/>
      </w:r>
      <w:r w:rsidR="006E35E1" w:rsidRPr="00185E5E">
        <w:rPr>
          <w:rFonts w:ascii="Times New Roman" w:hAnsi="Times New Roman" w:cs="Times New Roman"/>
          <w:i/>
          <w:sz w:val="24"/>
          <w:szCs w:val="24"/>
        </w:rPr>
        <w:t>México.</w:t>
      </w:r>
      <w:r w:rsidR="006E35E1" w:rsidRPr="00185E5E">
        <w:rPr>
          <w:rFonts w:ascii="Times New Roman" w:hAnsi="Times New Roman" w:cs="Times New Roman"/>
          <w:sz w:val="24"/>
          <w:szCs w:val="24"/>
        </w:rPr>
        <w:t xml:space="preserve"> </w:t>
      </w:r>
      <w:r w:rsidR="00D575FC" w:rsidRPr="00185E5E">
        <w:rPr>
          <w:rFonts w:ascii="Times New Roman" w:hAnsi="Times New Roman" w:cs="Times New Roman"/>
          <w:sz w:val="24"/>
          <w:szCs w:val="24"/>
          <w:lang w:val="en-US"/>
        </w:rPr>
        <w:t xml:space="preserve">Washington DC, USA: </w:t>
      </w:r>
      <w:r w:rsidR="00D575FC" w:rsidRPr="00185E5E">
        <w:rPr>
          <w:rFonts w:ascii="Times New Roman" w:hAnsi="Times New Roman" w:cs="Times New Roman"/>
          <w:sz w:val="24"/>
          <w:szCs w:val="24"/>
        </w:rPr>
        <w:t xml:space="preserve">World Association of Newspapers and News </w:t>
      </w:r>
      <w:r w:rsidR="006C6E1B" w:rsidRPr="00185E5E">
        <w:rPr>
          <w:rFonts w:ascii="Times New Roman" w:hAnsi="Times New Roman" w:cs="Times New Roman"/>
          <w:sz w:val="24"/>
          <w:szCs w:val="24"/>
        </w:rPr>
        <w:tab/>
      </w:r>
      <w:r w:rsidR="00D575FC" w:rsidRPr="00185E5E">
        <w:rPr>
          <w:rFonts w:ascii="Times New Roman" w:hAnsi="Times New Roman" w:cs="Times New Roman"/>
          <w:sz w:val="24"/>
          <w:szCs w:val="24"/>
        </w:rPr>
        <w:t>Editors</w:t>
      </w:r>
      <w:r w:rsidR="006E35E1" w:rsidRPr="00185E5E">
        <w:rPr>
          <w:rFonts w:ascii="Times New Roman" w:hAnsi="Times New Roman" w:cs="Times New Roman"/>
          <w:bCs/>
          <w:sz w:val="24"/>
          <w:szCs w:val="24"/>
          <w:lang w:val="en-US" w:eastAsia="es-ES_tradnl"/>
        </w:rPr>
        <w:t>.</w:t>
      </w:r>
      <w:r w:rsidR="0048720A" w:rsidRPr="006C3193">
        <w:rPr>
          <w:rFonts w:ascii="Times New Roman" w:hAnsi="Times New Roman" w:cs="Times New Roman"/>
          <w:bCs/>
          <w:sz w:val="24"/>
          <w:szCs w:val="24"/>
          <w:lang w:val="en-US" w:eastAsia="es-ES_tradnl"/>
        </w:rPr>
        <w:t xml:space="preserve"> </w:t>
      </w:r>
    </w:p>
    <w:p w:rsidR="006E35E1" w:rsidRPr="0091397A" w:rsidRDefault="006E35E1" w:rsidP="00083826">
      <w:pPr>
        <w:spacing w:after="0"/>
        <w:jc w:val="both"/>
        <w:rPr>
          <w:rFonts w:ascii="Times New Roman" w:hAnsi="Times New Roman" w:cs="Times New Roman"/>
          <w:b/>
          <w:sz w:val="24"/>
          <w:szCs w:val="24"/>
          <w:lang w:val="es-MX"/>
        </w:rPr>
      </w:pPr>
    </w:p>
    <w:sectPr w:rsidR="006E35E1" w:rsidRPr="0091397A">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7D7" w:rsidRDefault="00BB37D7" w:rsidP="00A505C8">
      <w:pPr>
        <w:spacing w:after="0" w:line="240" w:lineRule="auto"/>
      </w:pPr>
      <w:r>
        <w:separator/>
      </w:r>
    </w:p>
  </w:endnote>
  <w:endnote w:type="continuationSeparator" w:id="0">
    <w:p w:rsidR="00BB37D7" w:rsidRDefault="00BB37D7" w:rsidP="00A50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E5E" w:rsidRDefault="00185E5E" w:rsidP="00185E5E">
    <w:pPr>
      <w:pStyle w:val="Piedepgina"/>
      <w:jc w:val="center"/>
    </w:pPr>
    <w:r w:rsidRPr="00842873">
      <w:rPr>
        <w:b/>
      </w:rPr>
      <w:t>Vol. 5, Núm. 10                   Julio - Diciembre 2016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7D7" w:rsidRDefault="00BB37D7" w:rsidP="00A505C8">
      <w:pPr>
        <w:spacing w:after="0" w:line="240" w:lineRule="auto"/>
      </w:pPr>
      <w:r>
        <w:separator/>
      </w:r>
    </w:p>
  </w:footnote>
  <w:footnote w:type="continuationSeparator" w:id="0">
    <w:p w:rsidR="00BB37D7" w:rsidRDefault="00BB37D7" w:rsidP="00A505C8">
      <w:pPr>
        <w:spacing w:after="0" w:line="240" w:lineRule="auto"/>
      </w:pPr>
      <w:r>
        <w:continuationSeparator/>
      </w:r>
    </w:p>
  </w:footnote>
  <w:footnote w:id="1">
    <w:p w:rsidR="000460D8" w:rsidRPr="0070166D" w:rsidRDefault="000460D8" w:rsidP="0070166D">
      <w:pPr>
        <w:pStyle w:val="Textonotapie"/>
        <w:jc w:val="both"/>
        <w:rPr>
          <w:lang w:val="es-MX"/>
        </w:rPr>
      </w:pPr>
      <w:r w:rsidRPr="00185E5E">
        <w:rPr>
          <w:rStyle w:val="Refdenotaalpie"/>
        </w:rPr>
        <w:footnoteRef/>
      </w:r>
      <w:r w:rsidRPr="00185E5E">
        <w:t xml:space="preserve"> </w:t>
      </w:r>
      <w:r w:rsidRPr="00185E5E">
        <w:rPr>
          <w:rFonts w:ascii="Times New Roman" w:hAnsi="Times New Roman"/>
          <w:sz w:val="20"/>
          <w:szCs w:val="20"/>
          <w:lang w:val="es-MX"/>
        </w:rPr>
        <w:t>Se han seleccionado aquellos 90 informes considerados como más relevantes sobre el tema ya que, o bien tratan de forma particular la problemática de la violencia contra los periodistas, la libertad de expresión o la situación de la prensa en México, o bien analizan y exponen algún tema vinculado de importancia para el estudio de dicha problemática.</w:t>
      </w:r>
    </w:p>
  </w:footnote>
  <w:footnote w:id="2">
    <w:p w:rsidR="000460D8" w:rsidRPr="0042139F" w:rsidRDefault="000460D8" w:rsidP="000A1B4D">
      <w:pPr>
        <w:pStyle w:val="Textonotapie"/>
        <w:spacing w:after="0"/>
        <w:jc w:val="both"/>
        <w:rPr>
          <w:lang w:val="es-MX"/>
        </w:rPr>
      </w:pPr>
      <w:r w:rsidRPr="00185E5E">
        <w:rPr>
          <w:rStyle w:val="Refdenotaalpie"/>
        </w:rPr>
        <w:footnoteRef/>
      </w:r>
      <w:r w:rsidRPr="00185E5E">
        <w:t xml:space="preserve"> </w:t>
      </w:r>
      <w:r w:rsidRPr="00185E5E">
        <w:rPr>
          <w:rFonts w:ascii="Times New Roman" w:hAnsi="Times New Roman"/>
          <w:sz w:val="20"/>
          <w:szCs w:val="20"/>
        </w:rPr>
        <w:t xml:space="preserve">Esta investigación </w:t>
      </w:r>
      <w:r w:rsidRPr="00185E5E">
        <w:rPr>
          <w:rFonts w:ascii="Times New Roman" w:hAnsi="Times New Roman"/>
          <w:sz w:val="20"/>
          <w:szCs w:val="20"/>
          <w:lang w:val="es-MX"/>
        </w:rPr>
        <w:t>parte de un ambicioso proyecto que ha sido desarrollado durante los últimos cinco años</w:t>
      </w:r>
      <w:r w:rsidRPr="00185E5E">
        <w:rPr>
          <w:rFonts w:ascii="Times New Roman" w:hAnsi="Times New Roman"/>
          <w:sz w:val="20"/>
          <w:szCs w:val="20"/>
        </w:rPr>
        <w:t xml:space="preserve"> </w:t>
      </w:r>
      <w:r w:rsidRPr="00185E5E">
        <w:rPr>
          <w:rFonts w:ascii="Times New Roman" w:hAnsi="Times New Roman"/>
          <w:sz w:val="20"/>
          <w:szCs w:val="20"/>
          <w:lang w:val="es-MX"/>
        </w:rPr>
        <w:t xml:space="preserve">y que se centra en un análisis de caso sobre </w:t>
      </w:r>
      <w:r w:rsidRPr="00185E5E">
        <w:rPr>
          <w:rFonts w:ascii="Times New Roman" w:hAnsi="Times New Roman"/>
          <w:sz w:val="20"/>
          <w:szCs w:val="20"/>
        </w:rPr>
        <w:t xml:space="preserve">las consecuencias de la violencia contra los periodistas sobre el periodismo </w:t>
      </w:r>
      <w:r w:rsidRPr="00185E5E">
        <w:rPr>
          <w:rFonts w:ascii="Times New Roman" w:hAnsi="Times New Roman"/>
          <w:sz w:val="20"/>
          <w:szCs w:val="20"/>
          <w:lang w:val="es-MX"/>
        </w:rPr>
        <w:t>en los medios mexicanos</w:t>
      </w:r>
      <w:r w:rsidRPr="00185E5E">
        <w:rPr>
          <w:rFonts w:ascii="Times New Roman" w:hAnsi="Times New Roman"/>
          <w:sz w:val="20"/>
          <w:szCs w:val="20"/>
        </w:rPr>
        <w:t xml:space="preserve"> Proceso, Contralínea y CIMAC</w:t>
      </w:r>
      <w:r w:rsidRPr="00185E5E">
        <w:rPr>
          <w:rFonts w:ascii="Times New Roman" w:hAnsi="Times New Roman"/>
          <w:sz w:val="20"/>
          <w:szCs w:val="20"/>
          <w:lang w:val="es-MX"/>
        </w:rPr>
        <w:t>.</w:t>
      </w:r>
      <w:r w:rsidRPr="004E57D1">
        <w:rPr>
          <w:rFonts w:ascii="Times New Roman" w:hAnsi="Times New Roman"/>
          <w:sz w:val="20"/>
          <w:szCs w:val="20"/>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E5E" w:rsidRDefault="00185E5E" w:rsidP="00185E5E">
    <w:pPr>
      <w:pStyle w:val="Encabezado"/>
      <w:jc w:val="center"/>
    </w:pPr>
    <w:r w:rsidRPr="00842873">
      <w:rPr>
        <w:b/>
        <w:i/>
      </w:rPr>
      <w:t xml:space="preserve">Revista Iberoamericana de las Ciencias Sociales y Humanísticas </w:t>
    </w:r>
    <w:r w:rsidRPr="00842873">
      <w:rPr>
        <w:b/>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27F"/>
    <w:multiLevelType w:val="hybridMultilevel"/>
    <w:tmpl w:val="67F6AE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1C58AB"/>
    <w:multiLevelType w:val="hybridMultilevel"/>
    <w:tmpl w:val="8CD06A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037C10"/>
    <w:multiLevelType w:val="hybridMultilevel"/>
    <w:tmpl w:val="6B38DC4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6D47C98"/>
    <w:multiLevelType w:val="hybridMultilevel"/>
    <w:tmpl w:val="ED7096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4625DD"/>
    <w:multiLevelType w:val="multilevel"/>
    <w:tmpl w:val="B5586C70"/>
    <w:lvl w:ilvl="0">
      <w:start w:val="1"/>
      <w:numFmt w:val="decimal"/>
      <w:lvlText w:val="%1."/>
      <w:lvlJc w:val="left"/>
      <w:pPr>
        <w:ind w:left="1065" w:hanging="36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2145" w:hanging="144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505" w:hanging="1800"/>
      </w:pPr>
      <w:rPr>
        <w:rFonts w:hint="default"/>
        <w:b/>
      </w:rPr>
    </w:lvl>
  </w:abstractNum>
  <w:abstractNum w:abstractNumId="5" w15:restartNumberingAfterBreak="0">
    <w:nsid w:val="58905A54"/>
    <w:multiLevelType w:val="hybridMultilevel"/>
    <w:tmpl w:val="1B0054E8"/>
    <w:lvl w:ilvl="0" w:tplc="B8844088">
      <w:start w:val="1"/>
      <w:numFmt w:val="bullet"/>
      <w:lvlText w:val=""/>
      <w:lvlJc w:val="left"/>
      <w:pPr>
        <w:tabs>
          <w:tab w:val="num" w:pos="720"/>
        </w:tabs>
        <w:ind w:left="720" w:hanging="360"/>
      </w:pPr>
      <w:rPr>
        <w:rFonts w:ascii="Wingdings" w:hAnsi="Wingdings" w:hint="default"/>
      </w:rPr>
    </w:lvl>
    <w:lvl w:ilvl="1" w:tplc="F1502536" w:tentative="1">
      <w:start w:val="1"/>
      <w:numFmt w:val="bullet"/>
      <w:lvlText w:val=""/>
      <w:lvlJc w:val="left"/>
      <w:pPr>
        <w:tabs>
          <w:tab w:val="num" w:pos="1440"/>
        </w:tabs>
        <w:ind w:left="1440" w:hanging="360"/>
      </w:pPr>
      <w:rPr>
        <w:rFonts w:ascii="Wingdings" w:hAnsi="Wingdings" w:hint="default"/>
      </w:rPr>
    </w:lvl>
    <w:lvl w:ilvl="2" w:tplc="DBA61D5C" w:tentative="1">
      <w:start w:val="1"/>
      <w:numFmt w:val="bullet"/>
      <w:lvlText w:val=""/>
      <w:lvlJc w:val="left"/>
      <w:pPr>
        <w:tabs>
          <w:tab w:val="num" w:pos="2160"/>
        </w:tabs>
        <w:ind w:left="2160" w:hanging="360"/>
      </w:pPr>
      <w:rPr>
        <w:rFonts w:ascii="Wingdings" w:hAnsi="Wingdings" w:hint="default"/>
      </w:rPr>
    </w:lvl>
    <w:lvl w:ilvl="3" w:tplc="9FD2E6E2" w:tentative="1">
      <w:start w:val="1"/>
      <w:numFmt w:val="bullet"/>
      <w:lvlText w:val=""/>
      <w:lvlJc w:val="left"/>
      <w:pPr>
        <w:tabs>
          <w:tab w:val="num" w:pos="2880"/>
        </w:tabs>
        <w:ind w:left="2880" w:hanging="360"/>
      </w:pPr>
      <w:rPr>
        <w:rFonts w:ascii="Wingdings" w:hAnsi="Wingdings" w:hint="default"/>
      </w:rPr>
    </w:lvl>
    <w:lvl w:ilvl="4" w:tplc="193ED440" w:tentative="1">
      <w:start w:val="1"/>
      <w:numFmt w:val="bullet"/>
      <w:lvlText w:val=""/>
      <w:lvlJc w:val="left"/>
      <w:pPr>
        <w:tabs>
          <w:tab w:val="num" w:pos="3600"/>
        </w:tabs>
        <w:ind w:left="3600" w:hanging="360"/>
      </w:pPr>
      <w:rPr>
        <w:rFonts w:ascii="Wingdings" w:hAnsi="Wingdings" w:hint="default"/>
      </w:rPr>
    </w:lvl>
    <w:lvl w:ilvl="5" w:tplc="41A47A80" w:tentative="1">
      <w:start w:val="1"/>
      <w:numFmt w:val="bullet"/>
      <w:lvlText w:val=""/>
      <w:lvlJc w:val="left"/>
      <w:pPr>
        <w:tabs>
          <w:tab w:val="num" w:pos="4320"/>
        </w:tabs>
        <w:ind w:left="4320" w:hanging="360"/>
      </w:pPr>
      <w:rPr>
        <w:rFonts w:ascii="Wingdings" w:hAnsi="Wingdings" w:hint="default"/>
      </w:rPr>
    </w:lvl>
    <w:lvl w:ilvl="6" w:tplc="F4D42E06" w:tentative="1">
      <w:start w:val="1"/>
      <w:numFmt w:val="bullet"/>
      <w:lvlText w:val=""/>
      <w:lvlJc w:val="left"/>
      <w:pPr>
        <w:tabs>
          <w:tab w:val="num" w:pos="5040"/>
        </w:tabs>
        <w:ind w:left="5040" w:hanging="360"/>
      </w:pPr>
      <w:rPr>
        <w:rFonts w:ascii="Wingdings" w:hAnsi="Wingdings" w:hint="default"/>
      </w:rPr>
    </w:lvl>
    <w:lvl w:ilvl="7" w:tplc="1CBA5750" w:tentative="1">
      <w:start w:val="1"/>
      <w:numFmt w:val="bullet"/>
      <w:lvlText w:val=""/>
      <w:lvlJc w:val="left"/>
      <w:pPr>
        <w:tabs>
          <w:tab w:val="num" w:pos="5760"/>
        </w:tabs>
        <w:ind w:left="5760" w:hanging="360"/>
      </w:pPr>
      <w:rPr>
        <w:rFonts w:ascii="Wingdings" w:hAnsi="Wingdings" w:hint="default"/>
      </w:rPr>
    </w:lvl>
    <w:lvl w:ilvl="8" w:tplc="10A60BA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727010"/>
    <w:multiLevelType w:val="hybridMultilevel"/>
    <w:tmpl w:val="1C765C6C"/>
    <w:lvl w:ilvl="0" w:tplc="A620ACC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7E7F3000"/>
    <w:multiLevelType w:val="hybridMultilevel"/>
    <w:tmpl w:val="ED7096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FBA4EE7"/>
    <w:multiLevelType w:val="hybridMultilevel"/>
    <w:tmpl w:val="80D87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5"/>
  </w:num>
  <w:num w:numId="5">
    <w:abstractNumId w:val="3"/>
  </w:num>
  <w:num w:numId="6">
    <w:abstractNumId w:val="6"/>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97A"/>
    <w:rsid w:val="000014AB"/>
    <w:rsid w:val="000017AA"/>
    <w:rsid w:val="0000490A"/>
    <w:rsid w:val="00007276"/>
    <w:rsid w:val="00007591"/>
    <w:rsid w:val="00011EC0"/>
    <w:rsid w:val="00022052"/>
    <w:rsid w:val="00026235"/>
    <w:rsid w:val="00030148"/>
    <w:rsid w:val="000414A9"/>
    <w:rsid w:val="00041F8F"/>
    <w:rsid w:val="0004548E"/>
    <w:rsid w:val="000460D8"/>
    <w:rsid w:val="00054985"/>
    <w:rsid w:val="00060A28"/>
    <w:rsid w:val="00063986"/>
    <w:rsid w:val="00064BFD"/>
    <w:rsid w:val="00066AED"/>
    <w:rsid w:val="00071A50"/>
    <w:rsid w:val="0007641F"/>
    <w:rsid w:val="00076A40"/>
    <w:rsid w:val="00080D07"/>
    <w:rsid w:val="00083826"/>
    <w:rsid w:val="00090EA9"/>
    <w:rsid w:val="00094A39"/>
    <w:rsid w:val="000A1B4D"/>
    <w:rsid w:val="000A5667"/>
    <w:rsid w:val="000B0E1F"/>
    <w:rsid w:val="000B4AE4"/>
    <w:rsid w:val="000B5B96"/>
    <w:rsid w:val="000C28C6"/>
    <w:rsid w:val="000D5F29"/>
    <w:rsid w:val="000E144D"/>
    <w:rsid w:val="000E29DD"/>
    <w:rsid w:val="000F4E34"/>
    <w:rsid w:val="000F63BE"/>
    <w:rsid w:val="000F7225"/>
    <w:rsid w:val="001003F5"/>
    <w:rsid w:val="001009A0"/>
    <w:rsid w:val="00100F85"/>
    <w:rsid w:val="00101BEF"/>
    <w:rsid w:val="00106AB1"/>
    <w:rsid w:val="001113BA"/>
    <w:rsid w:val="00113344"/>
    <w:rsid w:val="00115B7C"/>
    <w:rsid w:val="0011655A"/>
    <w:rsid w:val="00116F95"/>
    <w:rsid w:val="00132EB1"/>
    <w:rsid w:val="00150CB4"/>
    <w:rsid w:val="001515F2"/>
    <w:rsid w:val="00155F4B"/>
    <w:rsid w:val="0015788E"/>
    <w:rsid w:val="00160A18"/>
    <w:rsid w:val="001610E1"/>
    <w:rsid w:val="00163F80"/>
    <w:rsid w:val="00166C6A"/>
    <w:rsid w:val="00167A2C"/>
    <w:rsid w:val="00172C88"/>
    <w:rsid w:val="00174920"/>
    <w:rsid w:val="00175980"/>
    <w:rsid w:val="00180C68"/>
    <w:rsid w:val="00180D02"/>
    <w:rsid w:val="00181C56"/>
    <w:rsid w:val="00181CCC"/>
    <w:rsid w:val="00185E5E"/>
    <w:rsid w:val="00186EDF"/>
    <w:rsid w:val="00191C49"/>
    <w:rsid w:val="00196794"/>
    <w:rsid w:val="001A7E37"/>
    <w:rsid w:val="001B564C"/>
    <w:rsid w:val="001B6584"/>
    <w:rsid w:val="001D0256"/>
    <w:rsid w:val="001D1076"/>
    <w:rsid w:val="001D5783"/>
    <w:rsid w:val="001E14BD"/>
    <w:rsid w:val="001F7F55"/>
    <w:rsid w:val="00202B95"/>
    <w:rsid w:val="0020367A"/>
    <w:rsid w:val="0020465D"/>
    <w:rsid w:val="002048A3"/>
    <w:rsid w:val="00204C31"/>
    <w:rsid w:val="00210D22"/>
    <w:rsid w:val="0021190C"/>
    <w:rsid w:val="002163D9"/>
    <w:rsid w:val="00217AC2"/>
    <w:rsid w:val="00224EC8"/>
    <w:rsid w:val="00230E46"/>
    <w:rsid w:val="0024313D"/>
    <w:rsid w:val="002621D0"/>
    <w:rsid w:val="0026335C"/>
    <w:rsid w:val="00274211"/>
    <w:rsid w:val="002757FD"/>
    <w:rsid w:val="0027696C"/>
    <w:rsid w:val="00284D7D"/>
    <w:rsid w:val="0028555F"/>
    <w:rsid w:val="00292CF4"/>
    <w:rsid w:val="002C1487"/>
    <w:rsid w:val="002C5CA6"/>
    <w:rsid w:val="002C5E9F"/>
    <w:rsid w:val="002C710D"/>
    <w:rsid w:val="002D0D94"/>
    <w:rsid w:val="002D4382"/>
    <w:rsid w:val="002D4765"/>
    <w:rsid w:val="002E5D12"/>
    <w:rsid w:val="002F3E58"/>
    <w:rsid w:val="002F4A05"/>
    <w:rsid w:val="002F7585"/>
    <w:rsid w:val="00302165"/>
    <w:rsid w:val="003056E5"/>
    <w:rsid w:val="00311C69"/>
    <w:rsid w:val="003160E3"/>
    <w:rsid w:val="00322873"/>
    <w:rsid w:val="0032528E"/>
    <w:rsid w:val="00344FC7"/>
    <w:rsid w:val="003473EC"/>
    <w:rsid w:val="0034792C"/>
    <w:rsid w:val="003625F9"/>
    <w:rsid w:val="00363BE7"/>
    <w:rsid w:val="00363D0A"/>
    <w:rsid w:val="00364003"/>
    <w:rsid w:val="0036451A"/>
    <w:rsid w:val="00366430"/>
    <w:rsid w:val="00367D81"/>
    <w:rsid w:val="0037231D"/>
    <w:rsid w:val="003725D3"/>
    <w:rsid w:val="00373CDB"/>
    <w:rsid w:val="00391633"/>
    <w:rsid w:val="00396D9C"/>
    <w:rsid w:val="003A7A6D"/>
    <w:rsid w:val="003B1959"/>
    <w:rsid w:val="003B3F13"/>
    <w:rsid w:val="003B67A6"/>
    <w:rsid w:val="003B7D17"/>
    <w:rsid w:val="003C05B8"/>
    <w:rsid w:val="003C1882"/>
    <w:rsid w:val="003C4D8C"/>
    <w:rsid w:val="003D0922"/>
    <w:rsid w:val="003E2788"/>
    <w:rsid w:val="003F2A96"/>
    <w:rsid w:val="003F5DB8"/>
    <w:rsid w:val="00400CA7"/>
    <w:rsid w:val="00404937"/>
    <w:rsid w:val="004068C3"/>
    <w:rsid w:val="00406E11"/>
    <w:rsid w:val="00413661"/>
    <w:rsid w:val="00430A40"/>
    <w:rsid w:val="00444D31"/>
    <w:rsid w:val="00452EB5"/>
    <w:rsid w:val="004610B1"/>
    <w:rsid w:val="004655AA"/>
    <w:rsid w:val="00467CB7"/>
    <w:rsid w:val="00470D39"/>
    <w:rsid w:val="004724A5"/>
    <w:rsid w:val="00474134"/>
    <w:rsid w:val="00485BAF"/>
    <w:rsid w:val="0048720A"/>
    <w:rsid w:val="00492429"/>
    <w:rsid w:val="00493DCC"/>
    <w:rsid w:val="00495DA3"/>
    <w:rsid w:val="004967F4"/>
    <w:rsid w:val="004A1FA3"/>
    <w:rsid w:val="004A5FBE"/>
    <w:rsid w:val="004B41B7"/>
    <w:rsid w:val="004C5862"/>
    <w:rsid w:val="004C6CE7"/>
    <w:rsid w:val="004C77AC"/>
    <w:rsid w:val="004D062D"/>
    <w:rsid w:val="004D0B4B"/>
    <w:rsid w:val="004D2815"/>
    <w:rsid w:val="004D63AF"/>
    <w:rsid w:val="004D6BD5"/>
    <w:rsid w:val="004E6FFE"/>
    <w:rsid w:val="004E76A3"/>
    <w:rsid w:val="004F1ACE"/>
    <w:rsid w:val="004F2F86"/>
    <w:rsid w:val="00507759"/>
    <w:rsid w:val="0051747B"/>
    <w:rsid w:val="00517E79"/>
    <w:rsid w:val="00522127"/>
    <w:rsid w:val="00532426"/>
    <w:rsid w:val="00533688"/>
    <w:rsid w:val="0054505E"/>
    <w:rsid w:val="00552305"/>
    <w:rsid w:val="005562AB"/>
    <w:rsid w:val="00556549"/>
    <w:rsid w:val="00556D22"/>
    <w:rsid w:val="00557C9F"/>
    <w:rsid w:val="00573CA5"/>
    <w:rsid w:val="005831DB"/>
    <w:rsid w:val="005843D3"/>
    <w:rsid w:val="005871BF"/>
    <w:rsid w:val="00597C93"/>
    <w:rsid w:val="005A2BC1"/>
    <w:rsid w:val="005A7002"/>
    <w:rsid w:val="005A7F1D"/>
    <w:rsid w:val="005B1499"/>
    <w:rsid w:val="005B598C"/>
    <w:rsid w:val="005C3B55"/>
    <w:rsid w:val="005C45EB"/>
    <w:rsid w:val="005C4C09"/>
    <w:rsid w:val="005C5491"/>
    <w:rsid w:val="005C5D71"/>
    <w:rsid w:val="005D084D"/>
    <w:rsid w:val="005D5A59"/>
    <w:rsid w:val="005D73DB"/>
    <w:rsid w:val="005F005B"/>
    <w:rsid w:val="005F1ABD"/>
    <w:rsid w:val="005F6E6D"/>
    <w:rsid w:val="0060314F"/>
    <w:rsid w:val="00605816"/>
    <w:rsid w:val="0061354D"/>
    <w:rsid w:val="00614432"/>
    <w:rsid w:val="006155EE"/>
    <w:rsid w:val="006162CF"/>
    <w:rsid w:val="00620D3D"/>
    <w:rsid w:val="00623E49"/>
    <w:rsid w:val="00627D67"/>
    <w:rsid w:val="006302C6"/>
    <w:rsid w:val="0064211F"/>
    <w:rsid w:val="006472CC"/>
    <w:rsid w:val="006643FB"/>
    <w:rsid w:val="006653CA"/>
    <w:rsid w:val="006674DD"/>
    <w:rsid w:val="00674243"/>
    <w:rsid w:val="006773DC"/>
    <w:rsid w:val="00680515"/>
    <w:rsid w:val="00691815"/>
    <w:rsid w:val="006933AF"/>
    <w:rsid w:val="006A1DD6"/>
    <w:rsid w:val="006A1FC3"/>
    <w:rsid w:val="006A317D"/>
    <w:rsid w:val="006A61A2"/>
    <w:rsid w:val="006B3416"/>
    <w:rsid w:val="006B50D9"/>
    <w:rsid w:val="006C10C5"/>
    <w:rsid w:val="006C3193"/>
    <w:rsid w:val="006C6E1B"/>
    <w:rsid w:val="006D4E6A"/>
    <w:rsid w:val="006D6921"/>
    <w:rsid w:val="006E09F4"/>
    <w:rsid w:val="006E35E1"/>
    <w:rsid w:val="006F114E"/>
    <w:rsid w:val="006F2117"/>
    <w:rsid w:val="0070166D"/>
    <w:rsid w:val="007028D5"/>
    <w:rsid w:val="00702CC7"/>
    <w:rsid w:val="00704C9E"/>
    <w:rsid w:val="00715A7C"/>
    <w:rsid w:val="007209E2"/>
    <w:rsid w:val="007320CC"/>
    <w:rsid w:val="00732513"/>
    <w:rsid w:val="0073624B"/>
    <w:rsid w:val="00741984"/>
    <w:rsid w:val="00744072"/>
    <w:rsid w:val="00744E88"/>
    <w:rsid w:val="007476C5"/>
    <w:rsid w:val="0075226B"/>
    <w:rsid w:val="00755701"/>
    <w:rsid w:val="00757110"/>
    <w:rsid w:val="00774749"/>
    <w:rsid w:val="0077573A"/>
    <w:rsid w:val="00781E26"/>
    <w:rsid w:val="00790733"/>
    <w:rsid w:val="00796C19"/>
    <w:rsid w:val="007A211C"/>
    <w:rsid w:val="007A3728"/>
    <w:rsid w:val="007A4E51"/>
    <w:rsid w:val="007A506C"/>
    <w:rsid w:val="007A768B"/>
    <w:rsid w:val="007B3062"/>
    <w:rsid w:val="007B74EC"/>
    <w:rsid w:val="007C238D"/>
    <w:rsid w:val="007C3FE1"/>
    <w:rsid w:val="007C6C92"/>
    <w:rsid w:val="007D125C"/>
    <w:rsid w:val="007D2BFB"/>
    <w:rsid w:val="007E025B"/>
    <w:rsid w:val="007E036F"/>
    <w:rsid w:val="007E1B5F"/>
    <w:rsid w:val="007E1E7A"/>
    <w:rsid w:val="007E279E"/>
    <w:rsid w:val="007E2823"/>
    <w:rsid w:val="007F1F8B"/>
    <w:rsid w:val="00812610"/>
    <w:rsid w:val="008209DE"/>
    <w:rsid w:val="008545F0"/>
    <w:rsid w:val="008569A4"/>
    <w:rsid w:val="0086106A"/>
    <w:rsid w:val="00864C51"/>
    <w:rsid w:val="00867EE7"/>
    <w:rsid w:val="00870FCB"/>
    <w:rsid w:val="00872101"/>
    <w:rsid w:val="008761D9"/>
    <w:rsid w:val="00876535"/>
    <w:rsid w:val="0088094A"/>
    <w:rsid w:val="00880D54"/>
    <w:rsid w:val="0088178D"/>
    <w:rsid w:val="0088781F"/>
    <w:rsid w:val="00891FE4"/>
    <w:rsid w:val="00896BDC"/>
    <w:rsid w:val="008A16B5"/>
    <w:rsid w:val="008A2CA2"/>
    <w:rsid w:val="008A2EEB"/>
    <w:rsid w:val="008A3513"/>
    <w:rsid w:val="008B0CE0"/>
    <w:rsid w:val="008C0C1B"/>
    <w:rsid w:val="008C3D38"/>
    <w:rsid w:val="008C435E"/>
    <w:rsid w:val="008C485B"/>
    <w:rsid w:val="008C5FBF"/>
    <w:rsid w:val="008C78E8"/>
    <w:rsid w:val="008D368D"/>
    <w:rsid w:val="008D70BE"/>
    <w:rsid w:val="008E1668"/>
    <w:rsid w:val="008F4566"/>
    <w:rsid w:val="008F5ECB"/>
    <w:rsid w:val="00903B06"/>
    <w:rsid w:val="00910A1A"/>
    <w:rsid w:val="0091397A"/>
    <w:rsid w:val="00920656"/>
    <w:rsid w:val="00921A37"/>
    <w:rsid w:val="00921A96"/>
    <w:rsid w:val="0092373C"/>
    <w:rsid w:val="00925996"/>
    <w:rsid w:val="0093224E"/>
    <w:rsid w:val="00933254"/>
    <w:rsid w:val="00937973"/>
    <w:rsid w:val="00941EF3"/>
    <w:rsid w:val="0095224B"/>
    <w:rsid w:val="009624B3"/>
    <w:rsid w:val="00976D3D"/>
    <w:rsid w:val="00977511"/>
    <w:rsid w:val="0098080F"/>
    <w:rsid w:val="0099168D"/>
    <w:rsid w:val="0099440D"/>
    <w:rsid w:val="009A59DC"/>
    <w:rsid w:val="009C6ED6"/>
    <w:rsid w:val="009D5980"/>
    <w:rsid w:val="009D649E"/>
    <w:rsid w:val="009E3F84"/>
    <w:rsid w:val="009E45C3"/>
    <w:rsid w:val="009F774B"/>
    <w:rsid w:val="009F7E58"/>
    <w:rsid w:val="00A0072F"/>
    <w:rsid w:val="00A01B77"/>
    <w:rsid w:val="00A045F5"/>
    <w:rsid w:val="00A135BC"/>
    <w:rsid w:val="00A168A0"/>
    <w:rsid w:val="00A22416"/>
    <w:rsid w:val="00A31625"/>
    <w:rsid w:val="00A40112"/>
    <w:rsid w:val="00A42631"/>
    <w:rsid w:val="00A46689"/>
    <w:rsid w:val="00A505C8"/>
    <w:rsid w:val="00A512E6"/>
    <w:rsid w:val="00A5201A"/>
    <w:rsid w:val="00A5432E"/>
    <w:rsid w:val="00A61372"/>
    <w:rsid w:val="00A66FD6"/>
    <w:rsid w:val="00A67FAA"/>
    <w:rsid w:val="00A74BF8"/>
    <w:rsid w:val="00A82F81"/>
    <w:rsid w:val="00A93359"/>
    <w:rsid w:val="00AA2EB2"/>
    <w:rsid w:val="00AA35CC"/>
    <w:rsid w:val="00AA746E"/>
    <w:rsid w:val="00AC023A"/>
    <w:rsid w:val="00AC1D4C"/>
    <w:rsid w:val="00AC4B35"/>
    <w:rsid w:val="00AD2F75"/>
    <w:rsid w:val="00AD3DDF"/>
    <w:rsid w:val="00AD610E"/>
    <w:rsid w:val="00AD7009"/>
    <w:rsid w:val="00AE18C3"/>
    <w:rsid w:val="00AE40B8"/>
    <w:rsid w:val="00AE42F5"/>
    <w:rsid w:val="00AE5832"/>
    <w:rsid w:val="00B0389E"/>
    <w:rsid w:val="00B053DD"/>
    <w:rsid w:val="00B05EA8"/>
    <w:rsid w:val="00B11D89"/>
    <w:rsid w:val="00B1563F"/>
    <w:rsid w:val="00B167C1"/>
    <w:rsid w:val="00B177F8"/>
    <w:rsid w:val="00B23ABC"/>
    <w:rsid w:val="00B250ED"/>
    <w:rsid w:val="00B306B7"/>
    <w:rsid w:val="00B31623"/>
    <w:rsid w:val="00B31C83"/>
    <w:rsid w:val="00B4312D"/>
    <w:rsid w:val="00B51E2C"/>
    <w:rsid w:val="00B538EB"/>
    <w:rsid w:val="00B558F5"/>
    <w:rsid w:val="00B56535"/>
    <w:rsid w:val="00B56F94"/>
    <w:rsid w:val="00B61474"/>
    <w:rsid w:val="00B767C2"/>
    <w:rsid w:val="00B80F7C"/>
    <w:rsid w:val="00B84982"/>
    <w:rsid w:val="00B90261"/>
    <w:rsid w:val="00B90AFB"/>
    <w:rsid w:val="00BA2F08"/>
    <w:rsid w:val="00BA4674"/>
    <w:rsid w:val="00BA6B0D"/>
    <w:rsid w:val="00BB2DC5"/>
    <w:rsid w:val="00BB37D7"/>
    <w:rsid w:val="00BB498E"/>
    <w:rsid w:val="00BC71C1"/>
    <w:rsid w:val="00BC77DE"/>
    <w:rsid w:val="00BE0538"/>
    <w:rsid w:val="00BE1D8C"/>
    <w:rsid w:val="00BE2982"/>
    <w:rsid w:val="00BF7316"/>
    <w:rsid w:val="00C047ED"/>
    <w:rsid w:val="00C051D3"/>
    <w:rsid w:val="00C106B9"/>
    <w:rsid w:val="00C1234C"/>
    <w:rsid w:val="00C16AE2"/>
    <w:rsid w:val="00C16D67"/>
    <w:rsid w:val="00C2180B"/>
    <w:rsid w:val="00C41F21"/>
    <w:rsid w:val="00C441BB"/>
    <w:rsid w:val="00C458AB"/>
    <w:rsid w:val="00C50732"/>
    <w:rsid w:val="00C545EF"/>
    <w:rsid w:val="00C56872"/>
    <w:rsid w:val="00C600FA"/>
    <w:rsid w:val="00C6080A"/>
    <w:rsid w:val="00C62430"/>
    <w:rsid w:val="00C6393C"/>
    <w:rsid w:val="00C63F69"/>
    <w:rsid w:val="00C7203A"/>
    <w:rsid w:val="00C80FA7"/>
    <w:rsid w:val="00C83EE5"/>
    <w:rsid w:val="00C84196"/>
    <w:rsid w:val="00C90113"/>
    <w:rsid w:val="00C906B2"/>
    <w:rsid w:val="00C90B85"/>
    <w:rsid w:val="00C956A5"/>
    <w:rsid w:val="00CA1D5B"/>
    <w:rsid w:val="00CA476E"/>
    <w:rsid w:val="00CA68A9"/>
    <w:rsid w:val="00CB5C95"/>
    <w:rsid w:val="00CB7E8A"/>
    <w:rsid w:val="00CC08FC"/>
    <w:rsid w:val="00CC29BF"/>
    <w:rsid w:val="00CC3A68"/>
    <w:rsid w:val="00CE17DA"/>
    <w:rsid w:val="00CE7390"/>
    <w:rsid w:val="00CF5A90"/>
    <w:rsid w:val="00D02484"/>
    <w:rsid w:val="00D0410E"/>
    <w:rsid w:val="00D07C33"/>
    <w:rsid w:val="00D144CA"/>
    <w:rsid w:val="00D17A68"/>
    <w:rsid w:val="00D55145"/>
    <w:rsid w:val="00D575FC"/>
    <w:rsid w:val="00D57970"/>
    <w:rsid w:val="00D57E45"/>
    <w:rsid w:val="00D621FC"/>
    <w:rsid w:val="00D631EC"/>
    <w:rsid w:val="00D7095B"/>
    <w:rsid w:val="00D70C6D"/>
    <w:rsid w:val="00D724DC"/>
    <w:rsid w:val="00D83420"/>
    <w:rsid w:val="00D84589"/>
    <w:rsid w:val="00D9210E"/>
    <w:rsid w:val="00DA1604"/>
    <w:rsid w:val="00DA2005"/>
    <w:rsid w:val="00DA572B"/>
    <w:rsid w:val="00DB0B88"/>
    <w:rsid w:val="00DC2FCD"/>
    <w:rsid w:val="00DC427D"/>
    <w:rsid w:val="00DC48B5"/>
    <w:rsid w:val="00DC5601"/>
    <w:rsid w:val="00DD3680"/>
    <w:rsid w:val="00DD703E"/>
    <w:rsid w:val="00DF0194"/>
    <w:rsid w:val="00DF0F2B"/>
    <w:rsid w:val="00DF645A"/>
    <w:rsid w:val="00DF649C"/>
    <w:rsid w:val="00DF73AC"/>
    <w:rsid w:val="00E05CDC"/>
    <w:rsid w:val="00E05D73"/>
    <w:rsid w:val="00E162E3"/>
    <w:rsid w:val="00E257EA"/>
    <w:rsid w:val="00E27B48"/>
    <w:rsid w:val="00E34AA6"/>
    <w:rsid w:val="00E40717"/>
    <w:rsid w:val="00E44E1F"/>
    <w:rsid w:val="00E50186"/>
    <w:rsid w:val="00E54BA7"/>
    <w:rsid w:val="00E60F77"/>
    <w:rsid w:val="00E60FEE"/>
    <w:rsid w:val="00E635D2"/>
    <w:rsid w:val="00E71A7F"/>
    <w:rsid w:val="00E75755"/>
    <w:rsid w:val="00E817D6"/>
    <w:rsid w:val="00E84FFD"/>
    <w:rsid w:val="00E8595A"/>
    <w:rsid w:val="00E91387"/>
    <w:rsid w:val="00E91B18"/>
    <w:rsid w:val="00E94DDD"/>
    <w:rsid w:val="00EA1A82"/>
    <w:rsid w:val="00EA2943"/>
    <w:rsid w:val="00EB76B3"/>
    <w:rsid w:val="00EB7E91"/>
    <w:rsid w:val="00EC073B"/>
    <w:rsid w:val="00EC42E9"/>
    <w:rsid w:val="00EC6237"/>
    <w:rsid w:val="00EC69C0"/>
    <w:rsid w:val="00ED20C4"/>
    <w:rsid w:val="00ED33E8"/>
    <w:rsid w:val="00ED41D2"/>
    <w:rsid w:val="00ED5527"/>
    <w:rsid w:val="00F137CF"/>
    <w:rsid w:val="00F24BDD"/>
    <w:rsid w:val="00F260E0"/>
    <w:rsid w:val="00F32917"/>
    <w:rsid w:val="00F40C64"/>
    <w:rsid w:val="00F4565C"/>
    <w:rsid w:val="00F569EE"/>
    <w:rsid w:val="00F60DDE"/>
    <w:rsid w:val="00F73AF6"/>
    <w:rsid w:val="00F76BED"/>
    <w:rsid w:val="00F81FA6"/>
    <w:rsid w:val="00F8238C"/>
    <w:rsid w:val="00F82DBE"/>
    <w:rsid w:val="00F90A08"/>
    <w:rsid w:val="00F9367C"/>
    <w:rsid w:val="00F94707"/>
    <w:rsid w:val="00FA2479"/>
    <w:rsid w:val="00FA31D7"/>
    <w:rsid w:val="00FA5285"/>
    <w:rsid w:val="00FB3094"/>
    <w:rsid w:val="00FB3274"/>
    <w:rsid w:val="00FB38D5"/>
    <w:rsid w:val="00FB3F26"/>
    <w:rsid w:val="00FB4A5F"/>
    <w:rsid w:val="00FB574B"/>
    <w:rsid w:val="00FB732B"/>
    <w:rsid w:val="00FC4790"/>
    <w:rsid w:val="00FD0B4F"/>
    <w:rsid w:val="00FD70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3E4F4F-F5B5-4B03-99DC-4D5D4B8A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E35E1"/>
    <w:rPr>
      <w:color w:val="0000FF"/>
      <w:u w:val="single"/>
    </w:rPr>
  </w:style>
  <w:style w:type="paragraph" w:customStyle="1" w:styleId="Default">
    <w:name w:val="Default"/>
    <w:rsid w:val="006E35E1"/>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6E35E1"/>
    <w:pPr>
      <w:spacing w:after="160" w:line="259" w:lineRule="auto"/>
      <w:ind w:left="720"/>
      <w:contextualSpacing/>
    </w:pPr>
    <w:rPr>
      <w:lang w:val="es-MX"/>
    </w:rPr>
  </w:style>
  <w:style w:type="table" w:styleId="Tablaconcuadrcula">
    <w:name w:val="Table Grid"/>
    <w:basedOn w:val="Tablanormal"/>
    <w:uiPriority w:val="59"/>
    <w:rsid w:val="00920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A505C8"/>
    <w:pPr>
      <w:spacing w:line="240" w:lineRule="auto"/>
    </w:pPr>
    <w:rPr>
      <w:rFonts w:ascii="Cambria" w:eastAsia="Cambria" w:hAnsi="Cambria" w:cs="Times New Roman"/>
      <w:sz w:val="24"/>
      <w:szCs w:val="24"/>
      <w:lang w:val="x-none"/>
    </w:rPr>
  </w:style>
  <w:style w:type="character" w:customStyle="1" w:styleId="TextonotapieCar">
    <w:name w:val="Texto nota pie Car"/>
    <w:basedOn w:val="Fuentedeprrafopredeter"/>
    <w:link w:val="Textonotapie"/>
    <w:uiPriority w:val="99"/>
    <w:rsid w:val="00A505C8"/>
    <w:rPr>
      <w:rFonts w:ascii="Cambria" w:eastAsia="Cambria" w:hAnsi="Cambria" w:cs="Times New Roman"/>
      <w:sz w:val="24"/>
      <w:szCs w:val="24"/>
      <w:lang w:val="x-none"/>
    </w:rPr>
  </w:style>
  <w:style w:type="character" w:styleId="Refdenotaalpie">
    <w:name w:val="footnote reference"/>
    <w:uiPriority w:val="99"/>
    <w:unhideWhenUsed/>
    <w:rsid w:val="00A505C8"/>
    <w:rPr>
      <w:vertAlign w:val="superscript"/>
    </w:rPr>
  </w:style>
  <w:style w:type="paragraph" w:styleId="Encabezado">
    <w:name w:val="header"/>
    <w:basedOn w:val="Normal"/>
    <w:link w:val="EncabezadoCar"/>
    <w:uiPriority w:val="99"/>
    <w:unhideWhenUsed/>
    <w:rsid w:val="007016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166D"/>
    <w:rPr>
      <w:lang w:val="es-ES_tradnl"/>
    </w:rPr>
  </w:style>
  <w:style w:type="paragraph" w:styleId="Piedepgina">
    <w:name w:val="footer"/>
    <w:basedOn w:val="Normal"/>
    <w:link w:val="PiedepginaCar"/>
    <w:uiPriority w:val="99"/>
    <w:unhideWhenUsed/>
    <w:rsid w:val="007016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166D"/>
    <w:rPr>
      <w:lang w:val="es-ES_tradnl"/>
    </w:rPr>
  </w:style>
  <w:style w:type="paragraph" w:styleId="Textodeglobo">
    <w:name w:val="Balloon Text"/>
    <w:basedOn w:val="Normal"/>
    <w:link w:val="TextodegloboCar"/>
    <w:uiPriority w:val="99"/>
    <w:semiHidden/>
    <w:unhideWhenUsed/>
    <w:rsid w:val="007016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166D"/>
    <w:rPr>
      <w:rFonts w:ascii="Tahoma" w:hAnsi="Tahoma" w:cs="Tahoma"/>
      <w:sz w:val="16"/>
      <w:szCs w:val="16"/>
      <w:lang w:val="es-ES_tradnl"/>
    </w:rPr>
  </w:style>
  <w:style w:type="character" w:styleId="nfasis">
    <w:name w:val="Emphasis"/>
    <w:basedOn w:val="Fuentedeprrafopredeter"/>
    <w:uiPriority w:val="20"/>
    <w:qFormat/>
    <w:rsid w:val="006933AF"/>
    <w:rPr>
      <w:i/>
      <w:iCs/>
    </w:rPr>
  </w:style>
  <w:style w:type="paragraph" w:styleId="NormalWeb">
    <w:name w:val="Normal (Web)"/>
    <w:basedOn w:val="Normal"/>
    <w:uiPriority w:val="99"/>
    <w:unhideWhenUsed/>
    <w:rsid w:val="006933AF"/>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298275">
      <w:bodyDiv w:val="1"/>
      <w:marLeft w:val="0"/>
      <w:marRight w:val="0"/>
      <w:marTop w:val="0"/>
      <w:marBottom w:val="0"/>
      <w:divBdr>
        <w:top w:val="none" w:sz="0" w:space="0" w:color="auto"/>
        <w:left w:val="none" w:sz="0" w:space="0" w:color="auto"/>
        <w:bottom w:val="none" w:sz="0" w:space="0" w:color="auto"/>
        <w:right w:val="none" w:sz="0" w:space="0" w:color="auto"/>
      </w:divBdr>
      <w:divsChild>
        <w:div w:id="1663043401">
          <w:marLeft w:val="432"/>
          <w:marRight w:val="0"/>
          <w:marTop w:val="120"/>
          <w:marBottom w:val="0"/>
          <w:divBdr>
            <w:top w:val="none" w:sz="0" w:space="0" w:color="auto"/>
            <w:left w:val="none" w:sz="0" w:space="0" w:color="auto"/>
            <w:bottom w:val="none" w:sz="0" w:space="0" w:color="auto"/>
            <w:right w:val="none" w:sz="0" w:space="0" w:color="auto"/>
          </w:divBdr>
        </w:div>
        <w:div w:id="990061968">
          <w:marLeft w:val="432"/>
          <w:marRight w:val="0"/>
          <w:marTop w:val="120"/>
          <w:marBottom w:val="0"/>
          <w:divBdr>
            <w:top w:val="none" w:sz="0" w:space="0" w:color="auto"/>
            <w:left w:val="none" w:sz="0" w:space="0" w:color="auto"/>
            <w:bottom w:val="none" w:sz="0" w:space="0" w:color="auto"/>
            <w:right w:val="none" w:sz="0" w:space="0" w:color="auto"/>
          </w:divBdr>
        </w:div>
        <w:div w:id="517738842">
          <w:marLeft w:val="432"/>
          <w:marRight w:val="0"/>
          <w:marTop w:val="120"/>
          <w:marBottom w:val="0"/>
          <w:divBdr>
            <w:top w:val="none" w:sz="0" w:space="0" w:color="auto"/>
            <w:left w:val="none" w:sz="0" w:space="0" w:color="auto"/>
            <w:bottom w:val="none" w:sz="0" w:space="0" w:color="auto"/>
            <w:right w:val="none" w:sz="0" w:space="0" w:color="auto"/>
          </w:divBdr>
        </w:div>
        <w:div w:id="545609731">
          <w:marLeft w:val="432"/>
          <w:marRight w:val="0"/>
          <w:marTop w:val="120"/>
          <w:marBottom w:val="0"/>
          <w:divBdr>
            <w:top w:val="none" w:sz="0" w:space="0" w:color="auto"/>
            <w:left w:val="none" w:sz="0" w:space="0" w:color="auto"/>
            <w:bottom w:val="none" w:sz="0" w:space="0" w:color="auto"/>
            <w:right w:val="none" w:sz="0" w:space="0" w:color="auto"/>
          </w:divBdr>
        </w:div>
        <w:div w:id="862398281">
          <w:marLeft w:val="432"/>
          <w:marRight w:val="0"/>
          <w:marTop w:val="120"/>
          <w:marBottom w:val="0"/>
          <w:divBdr>
            <w:top w:val="none" w:sz="0" w:space="0" w:color="auto"/>
            <w:left w:val="none" w:sz="0" w:space="0" w:color="auto"/>
            <w:bottom w:val="none" w:sz="0" w:space="0" w:color="auto"/>
            <w:right w:val="none" w:sz="0" w:space="0" w:color="auto"/>
          </w:divBdr>
        </w:div>
        <w:div w:id="2077781488">
          <w:marLeft w:val="432"/>
          <w:marRight w:val="0"/>
          <w:marTop w:val="120"/>
          <w:marBottom w:val="0"/>
          <w:divBdr>
            <w:top w:val="none" w:sz="0" w:space="0" w:color="auto"/>
            <w:left w:val="none" w:sz="0" w:space="0" w:color="auto"/>
            <w:bottom w:val="none" w:sz="0" w:space="0" w:color="auto"/>
            <w:right w:val="none" w:sz="0" w:space="0" w:color="auto"/>
          </w:divBdr>
        </w:div>
      </w:divsChild>
    </w:div>
    <w:div w:id="1764690499">
      <w:bodyDiv w:val="1"/>
      <w:marLeft w:val="0"/>
      <w:marRight w:val="0"/>
      <w:marTop w:val="0"/>
      <w:marBottom w:val="0"/>
      <w:divBdr>
        <w:top w:val="none" w:sz="0" w:space="0" w:color="auto"/>
        <w:left w:val="none" w:sz="0" w:space="0" w:color="auto"/>
        <w:bottom w:val="none" w:sz="0" w:space="0" w:color="auto"/>
        <w:right w:val="none" w:sz="0" w:space="0" w:color="auto"/>
      </w:divBdr>
      <w:divsChild>
        <w:div w:id="489178515">
          <w:marLeft w:val="432"/>
          <w:marRight w:val="0"/>
          <w:marTop w:val="120"/>
          <w:marBottom w:val="0"/>
          <w:divBdr>
            <w:top w:val="none" w:sz="0" w:space="0" w:color="auto"/>
            <w:left w:val="none" w:sz="0" w:space="0" w:color="auto"/>
            <w:bottom w:val="none" w:sz="0" w:space="0" w:color="auto"/>
            <w:right w:val="none" w:sz="0" w:space="0" w:color="auto"/>
          </w:divBdr>
        </w:div>
        <w:div w:id="1625581092">
          <w:marLeft w:val="432"/>
          <w:marRight w:val="0"/>
          <w:marTop w:val="120"/>
          <w:marBottom w:val="0"/>
          <w:divBdr>
            <w:top w:val="none" w:sz="0" w:space="0" w:color="auto"/>
            <w:left w:val="none" w:sz="0" w:space="0" w:color="auto"/>
            <w:bottom w:val="none" w:sz="0" w:space="0" w:color="auto"/>
            <w:right w:val="none" w:sz="0" w:space="0" w:color="auto"/>
          </w:divBdr>
        </w:div>
        <w:div w:id="12923916">
          <w:marLeft w:val="432"/>
          <w:marRight w:val="0"/>
          <w:marTop w:val="120"/>
          <w:marBottom w:val="0"/>
          <w:divBdr>
            <w:top w:val="none" w:sz="0" w:space="0" w:color="auto"/>
            <w:left w:val="none" w:sz="0" w:space="0" w:color="auto"/>
            <w:bottom w:val="none" w:sz="0" w:space="0" w:color="auto"/>
            <w:right w:val="none" w:sz="0" w:space="0" w:color="auto"/>
          </w:divBdr>
        </w:div>
        <w:div w:id="1394694258">
          <w:marLeft w:val="432"/>
          <w:marRight w:val="0"/>
          <w:marTop w:val="120"/>
          <w:marBottom w:val="0"/>
          <w:divBdr>
            <w:top w:val="none" w:sz="0" w:space="0" w:color="auto"/>
            <w:left w:val="none" w:sz="0" w:space="0" w:color="auto"/>
            <w:bottom w:val="none" w:sz="0" w:space="0" w:color="auto"/>
            <w:right w:val="none" w:sz="0" w:space="0" w:color="auto"/>
          </w:divBdr>
        </w:div>
        <w:div w:id="2070835171">
          <w:marLeft w:val="432"/>
          <w:marRight w:val="0"/>
          <w:marTop w:val="120"/>
          <w:marBottom w:val="0"/>
          <w:divBdr>
            <w:top w:val="none" w:sz="0" w:space="0" w:color="auto"/>
            <w:left w:val="none" w:sz="0" w:space="0" w:color="auto"/>
            <w:bottom w:val="none" w:sz="0" w:space="0" w:color="auto"/>
            <w:right w:val="none" w:sz="0" w:space="0" w:color="auto"/>
          </w:divBdr>
        </w:div>
        <w:div w:id="711199240">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iago.gallur@uacj.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591F-D9D7-4006-91A5-72739EEC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9699</Words>
  <Characters>53346</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uacj</dc:creator>
  <cp:lastModifiedBy>JOE</cp:lastModifiedBy>
  <cp:revision>4</cp:revision>
  <dcterms:created xsi:type="dcterms:W3CDTF">2016-12-19T19:53:00Z</dcterms:created>
  <dcterms:modified xsi:type="dcterms:W3CDTF">2017-03-15T22:47:00Z</dcterms:modified>
</cp:coreProperties>
</file>