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160FBB" w14:textId="19D4EB14" w:rsidR="00DB778E" w:rsidRPr="00D412DC" w:rsidRDefault="00DB778E" w:rsidP="00D77499">
      <w:pPr>
        <w:jc w:val="right"/>
        <w:rPr>
          <w:rFonts w:ascii="Times" w:hAnsi="Times" w:cs="Times"/>
          <w:sz w:val="48"/>
          <w:szCs w:val="48"/>
          <w:lang w:val="es-ES"/>
        </w:rPr>
      </w:pPr>
      <w:r w:rsidRPr="00D77499">
        <w:rPr>
          <w:rFonts w:ascii="Calibri" w:eastAsia="Calibri" w:hAnsi="Calibri" w:cs="Calibri"/>
          <w:color w:val="7030A0"/>
          <w:sz w:val="36"/>
          <w:szCs w:val="36"/>
          <w:lang w:val="es-ES" w:eastAsia="en-US"/>
        </w:rPr>
        <w:t xml:space="preserve">Aplicación </w:t>
      </w:r>
      <w:r w:rsidR="003F4935" w:rsidRPr="00D77499">
        <w:rPr>
          <w:rFonts w:ascii="Calibri" w:eastAsia="Calibri" w:hAnsi="Calibri" w:cs="Calibri"/>
          <w:color w:val="7030A0"/>
          <w:sz w:val="36"/>
          <w:szCs w:val="36"/>
          <w:lang w:val="es-ES" w:eastAsia="en-US"/>
        </w:rPr>
        <w:t>m</w:t>
      </w:r>
      <w:r w:rsidRPr="00D77499">
        <w:rPr>
          <w:rFonts w:ascii="Calibri" w:eastAsia="Calibri" w:hAnsi="Calibri" w:cs="Calibri"/>
          <w:color w:val="7030A0"/>
          <w:sz w:val="36"/>
          <w:szCs w:val="36"/>
          <w:lang w:val="es-ES" w:eastAsia="en-US"/>
        </w:rPr>
        <w:t xml:space="preserve">óvil para la </w:t>
      </w:r>
      <w:r w:rsidR="003F4935" w:rsidRPr="00D77499">
        <w:rPr>
          <w:rFonts w:ascii="Calibri" w:eastAsia="Calibri" w:hAnsi="Calibri" w:cs="Calibri"/>
          <w:color w:val="7030A0"/>
          <w:sz w:val="36"/>
          <w:szCs w:val="36"/>
          <w:lang w:val="es-ES" w:eastAsia="en-US"/>
        </w:rPr>
        <w:t>e</w:t>
      </w:r>
      <w:r w:rsidRPr="00D77499">
        <w:rPr>
          <w:rFonts w:ascii="Calibri" w:eastAsia="Calibri" w:hAnsi="Calibri" w:cs="Calibri"/>
          <w:color w:val="7030A0"/>
          <w:sz w:val="36"/>
          <w:szCs w:val="36"/>
          <w:lang w:val="es-ES" w:eastAsia="en-US"/>
        </w:rPr>
        <w:t xml:space="preserve">valuación de </w:t>
      </w:r>
      <w:r w:rsidR="003F4935" w:rsidRPr="00D77499">
        <w:rPr>
          <w:rFonts w:ascii="Calibri" w:eastAsia="Calibri" w:hAnsi="Calibri" w:cs="Calibri"/>
          <w:color w:val="7030A0"/>
          <w:sz w:val="36"/>
          <w:szCs w:val="36"/>
          <w:lang w:val="es-ES" w:eastAsia="en-US"/>
        </w:rPr>
        <w:t>i</w:t>
      </w:r>
      <w:r w:rsidRPr="00D77499">
        <w:rPr>
          <w:rFonts w:ascii="Calibri" w:eastAsia="Calibri" w:hAnsi="Calibri" w:cs="Calibri"/>
          <w:color w:val="7030A0"/>
          <w:sz w:val="36"/>
          <w:szCs w:val="36"/>
          <w:lang w:val="es-ES" w:eastAsia="en-US"/>
        </w:rPr>
        <w:t>ntereses y</w:t>
      </w:r>
      <w:r w:rsidRPr="00D412DC">
        <w:rPr>
          <w:rFonts w:ascii="Times" w:hAnsi="Times" w:cs="Times"/>
          <w:sz w:val="48"/>
          <w:szCs w:val="48"/>
          <w:lang w:val="es-ES"/>
        </w:rPr>
        <w:t xml:space="preserve"> </w:t>
      </w:r>
      <w:r w:rsidR="003F4935" w:rsidRPr="00D77499">
        <w:rPr>
          <w:rFonts w:ascii="Calibri" w:eastAsia="Calibri" w:hAnsi="Calibri" w:cs="Calibri"/>
          <w:color w:val="7030A0"/>
          <w:sz w:val="36"/>
          <w:szCs w:val="36"/>
          <w:lang w:val="es-ES" w:eastAsia="en-US"/>
        </w:rPr>
        <w:t>a</w:t>
      </w:r>
      <w:r w:rsidRPr="00D77499">
        <w:rPr>
          <w:rFonts w:ascii="Calibri" w:eastAsia="Calibri" w:hAnsi="Calibri" w:cs="Calibri"/>
          <w:color w:val="7030A0"/>
          <w:sz w:val="36"/>
          <w:szCs w:val="36"/>
          <w:lang w:val="es-ES" w:eastAsia="en-US"/>
        </w:rPr>
        <w:t xml:space="preserve">ptitudes </w:t>
      </w:r>
      <w:r w:rsidR="003F4935" w:rsidRPr="00D77499">
        <w:rPr>
          <w:rFonts w:ascii="Calibri" w:eastAsia="Calibri" w:hAnsi="Calibri" w:cs="Calibri"/>
          <w:color w:val="7030A0"/>
          <w:sz w:val="36"/>
          <w:szCs w:val="36"/>
          <w:lang w:val="es-ES" w:eastAsia="en-US"/>
        </w:rPr>
        <w:t>b</w:t>
      </w:r>
      <w:r w:rsidRPr="00D77499">
        <w:rPr>
          <w:rFonts w:ascii="Calibri" w:eastAsia="Calibri" w:hAnsi="Calibri" w:cs="Calibri"/>
          <w:color w:val="7030A0"/>
          <w:sz w:val="36"/>
          <w:szCs w:val="36"/>
          <w:lang w:val="es-ES" w:eastAsia="en-US"/>
        </w:rPr>
        <w:t>asad</w:t>
      </w:r>
      <w:r w:rsidR="003F4935" w:rsidRPr="00D77499">
        <w:rPr>
          <w:rFonts w:ascii="Calibri" w:eastAsia="Calibri" w:hAnsi="Calibri" w:cs="Calibri"/>
          <w:color w:val="7030A0"/>
          <w:sz w:val="36"/>
          <w:szCs w:val="36"/>
          <w:lang w:val="es-ES" w:eastAsia="en-US"/>
        </w:rPr>
        <w:t>a</w:t>
      </w:r>
      <w:r w:rsidRPr="00D77499">
        <w:rPr>
          <w:rFonts w:ascii="Calibri" w:eastAsia="Calibri" w:hAnsi="Calibri" w:cs="Calibri"/>
          <w:color w:val="7030A0"/>
          <w:sz w:val="36"/>
          <w:szCs w:val="36"/>
          <w:lang w:val="es-ES" w:eastAsia="en-US"/>
        </w:rPr>
        <w:t xml:space="preserve"> en el </w:t>
      </w:r>
      <w:r w:rsidR="003F4935" w:rsidRPr="00D77499">
        <w:rPr>
          <w:rFonts w:ascii="Calibri" w:eastAsia="Calibri" w:hAnsi="Calibri" w:cs="Calibri"/>
          <w:color w:val="7030A0"/>
          <w:sz w:val="36"/>
          <w:szCs w:val="36"/>
          <w:lang w:val="es-ES" w:eastAsia="en-US"/>
        </w:rPr>
        <w:t>t</w:t>
      </w:r>
      <w:r w:rsidRPr="00D77499">
        <w:rPr>
          <w:rFonts w:ascii="Calibri" w:eastAsia="Calibri" w:hAnsi="Calibri" w:cs="Calibri"/>
          <w:color w:val="7030A0"/>
          <w:sz w:val="36"/>
          <w:szCs w:val="36"/>
          <w:lang w:val="es-ES" w:eastAsia="en-US"/>
        </w:rPr>
        <w:t>est Luis Herrera y Montes</w:t>
      </w:r>
    </w:p>
    <w:p w14:paraId="46A35420" w14:textId="72339694" w:rsidR="00DB778E" w:rsidRPr="000B6BDD" w:rsidRDefault="00D77499" w:rsidP="00D77499">
      <w:pPr>
        <w:widowControl w:val="0"/>
        <w:autoSpaceDE w:val="0"/>
        <w:autoSpaceDN w:val="0"/>
        <w:adjustRightInd w:val="0"/>
        <w:spacing w:after="240" w:line="276" w:lineRule="auto"/>
        <w:jc w:val="right"/>
        <w:rPr>
          <w:rFonts w:ascii="Times" w:hAnsi="Times" w:cs="Times"/>
          <w:i/>
          <w:sz w:val="38"/>
          <w:szCs w:val="38"/>
          <w:lang w:val="en-US"/>
        </w:rPr>
      </w:pPr>
      <w:r w:rsidRPr="005A0EC4">
        <w:rPr>
          <w:rFonts w:ascii="Calibri" w:hAnsi="Calibri" w:cs="Calibri"/>
          <w:sz w:val="48"/>
          <w:szCs w:val="48"/>
          <w:lang w:val="en-US"/>
        </w:rPr>
        <w:br/>
      </w:r>
      <w:r w:rsidR="00DB778E" w:rsidRPr="005A0EC4">
        <w:rPr>
          <w:rFonts w:ascii="Calibri" w:hAnsi="Calibri" w:cs="Calibri"/>
          <w:sz w:val="48"/>
          <w:szCs w:val="48"/>
          <w:lang w:val="en-US"/>
        </w:rPr>
        <w:t xml:space="preserve"> </w:t>
      </w:r>
      <w:r w:rsidR="000B6BDD" w:rsidRPr="005A0EC4">
        <w:rPr>
          <w:rFonts w:ascii="Calibri" w:eastAsia="Calibri" w:hAnsi="Calibri" w:cs="Calibri"/>
          <w:i/>
          <w:color w:val="7030A0"/>
          <w:sz w:val="28"/>
          <w:szCs w:val="36"/>
          <w:lang w:val="en-US" w:eastAsia="en-US"/>
        </w:rPr>
        <w:t>Mobile application for the assessment of interests and skills based on the test Luis Herrera y Montes</w:t>
      </w:r>
    </w:p>
    <w:p w14:paraId="705CD9DE" w14:textId="4524E133" w:rsidR="00DB778E" w:rsidRPr="00D77499" w:rsidRDefault="00D77499" w:rsidP="00D77499">
      <w:pPr>
        <w:widowControl w:val="0"/>
        <w:autoSpaceDE w:val="0"/>
        <w:autoSpaceDN w:val="0"/>
        <w:adjustRightInd w:val="0"/>
        <w:spacing w:after="240" w:line="276" w:lineRule="auto"/>
        <w:jc w:val="right"/>
        <w:rPr>
          <w:rStyle w:val="Hipervnculo"/>
          <w:rFonts w:eastAsia="Calibri" w:cs="Times New Roman"/>
          <w:color w:val="FF0000"/>
          <w:u w:val="none"/>
          <w:lang w:val="es-MX" w:eastAsia="en-US"/>
        </w:rPr>
      </w:pPr>
      <w:r w:rsidRPr="005A0EC4">
        <w:rPr>
          <w:rFonts w:ascii="Calibri" w:eastAsia="Calibri" w:hAnsi="Calibri" w:cs="Calibri"/>
          <w:b/>
          <w:lang w:val="en-US" w:eastAsia="en-US"/>
        </w:rPr>
        <w:br/>
      </w:r>
      <w:r w:rsidR="00DB778E" w:rsidRPr="00D77499">
        <w:rPr>
          <w:rFonts w:ascii="Calibri" w:eastAsia="Calibri" w:hAnsi="Calibri" w:cs="Calibri"/>
          <w:b/>
          <w:lang w:val="es-ES" w:eastAsia="en-US"/>
        </w:rPr>
        <w:t>Jaime Eduardo Larios Padilla</w:t>
      </w:r>
      <w:r>
        <w:rPr>
          <w:rFonts w:ascii="Calibri" w:eastAsia="Calibri" w:hAnsi="Calibri" w:cs="Calibri"/>
          <w:b/>
          <w:lang w:val="es-ES" w:eastAsia="en-US"/>
        </w:rPr>
        <w:br/>
      </w:r>
      <w:r w:rsidR="00DB778E" w:rsidRPr="00D77499">
        <w:rPr>
          <w:rFonts w:ascii="Calibri" w:eastAsia="Times New Roman" w:hAnsi="Calibri" w:cs="Times New Roman"/>
        </w:rPr>
        <w:t>Instituto Tecnológico de Colima</w:t>
      </w:r>
      <w:r w:rsidR="005A0EC4">
        <w:rPr>
          <w:rFonts w:ascii="Calibri" w:eastAsia="Times New Roman" w:hAnsi="Calibri" w:cs="Times New Roman"/>
        </w:rPr>
        <w:t>, México</w:t>
      </w:r>
      <w:r w:rsidR="00DB778E" w:rsidRPr="00D77499">
        <w:rPr>
          <w:rFonts w:ascii="Calibri" w:eastAsia="Times New Roman" w:hAnsi="Calibri" w:cs="Times New Roman"/>
        </w:rPr>
        <w:t xml:space="preserve"> </w:t>
      </w:r>
      <w:r>
        <w:rPr>
          <w:rFonts w:ascii="Calibri" w:eastAsia="Times New Roman" w:hAnsi="Calibri" w:cs="Times New Roman"/>
        </w:rPr>
        <w:br/>
      </w:r>
      <w:hyperlink r:id="rId8" w:history="1">
        <w:r w:rsidR="00DB778E" w:rsidRPr="00D77499">
          <w:rPr>
            <w:rStyle w:val="Hipervnculo"/>
            <w:rFonts w:ascii="Calibri" w:eastAsia="Calibri" w:hAnsi="Calibri" w:cs="Times New Roman"/>
            <w:color w:val="FF0000"/>
            <w:u w:val="none"/>
            <w:lang w:val="es-MX" w:eastAsia="en-US"/>
          </w:rPr>
          <w:t>g0946358@itcolima.edu.mx</w:t>
        </w:r>
      </w:hyperlink>
      <w:r w:rsidR="00DB778E" w:rsidRPr="00D77499">
        <w:rPr>
          <w:rStyle w:val="Hipervnculo"/>
          <w:rFonts w:eastAsia="Calibri" w:cs="Times New Roman"/>
          <w:color w:val="FF0000"/>
          <w:u w:val="none"/>
          <w:lang w:val="es-MX" w:eastAsia="en-US"/>
        </w:rPr>
        <w:t xml:space="preserve"> </w:t>
      </w:r>
    </w:p>
    <w:p w14:paraId="222FE691" w14:textId="61BE95D7" w:rsidR="00DB778E" w:rsidRPr="00D77499" w:rsidRDefault="00DB778E" w:rsidP="00D77499">
      <w:pPr>
        <w:widowControl w:val="0"/>
        <w:autoSpaceDE w:val="0"/>
        <w:autoSpaceDN w:val="0"/>
        <w:adjustRightInd w:val="0"/>
        <w:spacing w:after="240" w:line="276" w:lineRule="auto"/>
        <w:jc w:val="right"/>
        <w:rPr>
          <w:rStyle w:val="Hipervnculo"/>
          <w:rFonts w:ascii="Calibri" w:eastAsia="Calibri" w:hAnsi="Calibri" w:cs="Times New Roman"/>
          <w:color w:val="FF0000"/>
          <w:u w:val="none"/>
          <w:lang w:val="es-MX" w:eastAsia="en-US"/>
        </w:rPr>
      </w:pPr>
      <w:r w:rsidRPr="00D77499">
        <w:rPr>
          <w:rFonts w:ascii="Calibri" w:eastAsia="Calibri" w:hAnsi="Calibri" w:cs="Calibri"/>
          <w:b/>
          <w:lang w:val="es-ES" w:eastAsia="en-US"/>
        </w:rPr>
        <w:t xml:space="preserve">Nicandro Farías Mendoza </w:t>
      </w:r>
      <w:r w:rsidR="00D77499">
        <w:rPr>
          <w:rFonts w:ascii="Calibri" w:eastAsia="Calibri" w:hAnsi="Calibri" w:cs="Calibri"/>
          <w:b/>
          <w:lang w:val="es-ES" w:eastAsia="en-US"/>
        </w:rPr>
        <w:br/>
      </w:r>
      <w:r w:rsidRPr="00D77499">
        <w:rPr>
          <w:rFonts w:ascii="Calibri" w:eastAsia="Times New Roman" w:hAnsi="Calibri" w:cs="Times New Roman"/>
        </w:rPr>
        <w:t>Instituto Tecnológico de Colima</w:t>
      </w:r>
      <w:r w:rsidR="005A0EC4">
        <w:rPr>
          <w:rFonts w:ascii="Calibri" w:eastAsia="Times New Roman" w:hAnsi="Calibri" w:cs="Times New Roman"/>
        </w:rPr>
        <w:t>, México</w:t>
      </w:r>
      <w:bookmarkStart w:id="0" w:name="_GoBack"/>
      <w:bookmarkEnd w:id="0"/>
      <w:r w:rsidRPr="00D77499">
        <w:rPr>
          <w:rFonts w:ascii="Calibri" w:eastAsia="Times New Roman" w:hAnsi="Calibri" w:cs="Times New Roman"/>
        </w:rPr>
        <w:t xml:space="preserve"> </w:t>
      </w:r>
      <w:r w:rsidR="00D77499">
        <w:rPr>
          <w:rFonts w:ascii="Calibri" w:eastAsia="Times New Roman" w:hAnsi="Calibri" w:cs="Times New Roman"/>
        </w:rPr>
        <w:br/>
      </w:r>
      <w:r w:rsidRPr="00D77499">
        <w:rPr>
          <w:rStyle w:val="Hipervnculo"/>
          <w:rFonts w:eastAsia="Calibri" w:cs="Times New Roman"/>
          <w:color w:val="FF0000"/>
          <w:u w:val="none"/>
          <w:lang w:val="es-MX" w:eastAsia="en-US"/>
        </w:rPr>
        <w:t>n</w:t>
      </w:r>
      <w:r w:rsidR="005B64B3" w:rsidRPr="00D77499">
        <w:rPr>
          <w:rStyle w:val="Hipervnculo"/>
          <w:rFonts w:eastAsia="Calibri" w:cs="Times New Roman"/>
          <w:color w:val="FF0000"/>
          <w:u w:val="none"/>
          <w:lang w:val="es-MX" w:eastAsia="en-US"/>
        </w:rPr>
        <w:t>farias</w:t>
      </w:r>
      <w:r w:rsidRPr="00D77499">
        <w:rPr>
          <w:rStyle w:val="Hipervnculo"/>
          <w:rFonts w:eastAsia="Calibri" w:cs="Times New Roman"/>
          <w:color w:val="FF0000"/>
          <w:u w:val="none"/>
          <w:lang w:val="es-MX" w:eastAsia="en-US"/>
        </w:rPr>
        <w:t>@</w:t>
      </w:r>
      <w:r w:rsidR="005B64B3" w:rsidRPr="00D77499">
        <w:rPr>
          <w:rStyle w:val="Hipervnculo"/>
          <w:rFonts w:eastAsia="Calibri" w:cs="Times New Roman"/>
          <w:color w:val="FF0000"/>
          <w:u w:val="none"/>
          <w:lang w:val="es-MX" w:eastAsia="en-US"/>
        </w:rPr>
        <w:t>itcolima.edu</w:t>
      </w:r>
      <w:r w:rsidRPr="00D77499">
        <w:rPr>
          <w:rStyle w:val="Hipervnculo"/>
          <w:rFonts w:eastAsia="Calibri" w:cs="Times New Roman"/>
          <w:color w:val="FF0000"/>
          <w:u w:val="none"/>
          <w:lang w:val="es-MX" w:eastAsia="en-US"/>
        </w:rPr>
        <w:t xml:space="preserve">.mx </w:t>
      </w:r>
    </w:p>
    <w:p w14:paraId="22AD0EA9" w14:textId="77777777" w:rsidR="00DB778E" w:rsidRDefault="00DB778E" w:rsidP="00DB778E">
      <w:pPr>
        <w:widowControl w:val="0"/>
        <w:autoSpaceDE w:val="0"/>
        <w:autoSpaceDN w:val="0"/>
        <w:adjustRightInd w:val="0"/>
        <w:spacing w:after="240" w:line="360" w:lineRule="atLeast"/>
        <w:rPr>
          <w:rFonts w:ascii="Times New Roman" w:hAnsi="Times New Roman" w:cs="Times New Roman"/>
          <w:sz w:val="32"/>
          <w:szCs w:val="32"/>
          <w:lang w:val="es-ES"/>
        </w:rPr>
      </w:pPr>
    </w:p>
    <w:p w14:paraId="2E91A7AE" w14:textId="77777777" w:rsidR="00DB778E" w:rsidRPr="00D77499" w:rsidRDefault="00DB778E" w:rsidP="006178E1">
      <w:pPr>
        <w:widowControl w:val="0"/>
        <w:autoSpaceDE w:val="0"/>
        <w:autoSpaceDN w:val="0"/>
        <w:adjustRightInd w:val="0"/>
        <w:spacing w:after="240" w:line="460" w:lineRule="atLeast"/>
        <w:jc w:val="both"/>
        <w:rPr>
          <w:rFonts w:ascii="Calibri" w:eastAsia="Calibri" w:hAnsi="Calibri" w:cs="Calibri"/>
          <w:color w:val="7030A0"/>
          <w:sz w:val="28"/>
          <w:szCs w:val="28"/>
          <w:lang w:val="es-MX" w:eastAsia="en-US"/>
        </w:rPr>
      </w:pPr>
      <w:r w:rsidRPr="00D77499">
        <w:rPr>
          <w:rFonts w:ascii="Calibri" w:eastAsia="Calibri" w:hAnsi="Calibri" w:cs="Calibri"/>
          <w:color w:val="7030A0"/>
          <w:sz w:val="28"/>
          <w:szCs w:val="28"/>
          <w:lang w:val="es-MX" w:eastAsia="en-US"/>
        </w:rPr>
        <w:t xml:space="preserve">Resumen </w:t>
      </w:r>
    </w:p>
    <w:p w14:paraId="7E401DB6" w14:textId="0263DD86" w:rsidR="009D3D0F" w:rsidRPr="007A3E96" w:rsidRDefault="009B29B1" w:rsidP="00D77499">
      <w:pPr>
        <w:widowControl w:val="0"/>
        <w:autoSpaceDE w:val="0"/>
        <w:autoSpaceDN w:val="0"/>
        <w:adjustRightInd w:val="0"/>
        <w:spacing w:after="240" w:line="360" w:lineRule="auto"/>
        <w:jc w:val="both"/>
        <w:rPr>
          <w:rFonts w:ascii="Times New Roman" w:hAnsi="Times New Roman" w:cs="Times New Roman"/>
          <w:szCs w:val="32"/>
          <w:lang w:val="es-ES"/>
        </w:rPr>
      </w:pPr>
      <w:r w:rsidRPr="007A3E96">
        <w:rPr>
          <w:rFonts w:ascii="Times New Roman" w:hAnsi="Times New Roman" w:cs="Times New Roman"/>
          <w:szCs w:val="32"/>
          <w:lang w:val="es-ES"/>
        </w:rPr>
        <w:t>Actualmente</w:t>
      </w:r>
      <w:r w:rsidR="00DB778E" w:rsidRPr="007A3E96">
        <w:rPr>
          <w:rFonts w:ascii="Times New Roman" w:hAnsi="Times New Roman" w:cs="Times New Roman"/>
          <w:szCs w:val="32"/>
          <w:lang w:val="es-ES"/>
        </w:rPr>
        <w:t xml:space="preserve"> el</w:t>
      </w:r>
      <w:r w:rsidR="00D34086">
        <w:rPr>
          <w:rFonts w:ascii="Times New Roman" w:hAnsi="Times New Roman" w:cs="Times New Roman"/>
          <w:szCs w:val="32"/>
          <w:lang w:val="es-ES"/>
        </w:rPr>
        <w:t xml:space="preserve"> </w:t>
      </w:r>
      <w:r w:rsidR="00DB778E" w:rsidRPr="007A3E96">
        <w:rPr>
          <w:rFonts w:ascii="Times New Roman" w:hAnsi="Times New Roman" w:cs="Times New Roman"/>
          <w:szCs w:val="32"/>
          <w:lang w:val="es-ES"/>
        </w:rPr>
        <w:t xml:space="preserve">móvil se </w:t>
      </w:r>
      <w:r w:rsidR="0016603E" w:rsidRPr="007A3E96">
        <w:rPr>
          <w:rFonts w:ascii="Times New Roman" w:hAnsi="Times New Roman" w:cs="Times New Roman"/>
          <w:szCs w:val="32"/>
          <w:lang w:val="es-ES"/>
        </w:rPr>
        <w:t xml:space="preserve">ha </w:t>
      </w:r>
      <w:r w:rsidR="00306AC3">
        <w:rPr>
          <w:rFonts w:ascii="Times New Roman" w:hAnsi="Times New Roman" w:cs="Times New Roman"/>
          <w:szCs w:val="32"/>
          <w:lang w:val="es-ES"/>
        </w:rPr>
        <w:t>convertido en un</w:t>
      </w:r>
      <w:r w:rsidR="00DB778E" w:rsidRPr="007A3E96">
        <w:rPr>
          <w:rFonts w:ascii="Times New Roman" w:hAnsi="Times New Roman" w:cs="Times New Roman"/>
          <w:szCs w:val="32"/>
          <w:lang w:val="es-ES"/>
        </w:rPr>
        <w:t xml:space="preserve">a de las mejores herramientas </w:t>
      </w:r>
      <w:r w:rsidR="001409A8">
        <w:rPr>
          <w:rFonts w:ascii="Times New Roman" w:hAnsi="Times New Roman" w:cs="Times New Roman"/>
          <w:szCs w:val="32"/>
          <w:lang w:val="es-ES"/>
        </w:rPr>
        <w:t>que permiten o</w:t>
      </w:r>
      <w:r w:rsidR="005A5FA4">
        <w:rPr>
          <w:rFonts w:ascii="Times New Roman" w:hAnsi="Times New Roman" w:cs="Times New Roman"/>
          <w:szCs w:val="32"/>
          <w:lang w:val="es-ES"/>
        </w:rPr>
        <w:t>btener información</w:t>
      </w:r>
      <w:r w:rsidR="00D34086">
        <w:rPr>
          <w:rFonts w:ascii="Times New Roman" w:hAnsi="Times New Roman" w:cs="Times New Roman"/>
          <w:szCs w:val="32"/>
          <w:lang w:val="es-ES"/>
        </w:rPr>
        <w:t xml:space="preserve"> sobre </w:t>
      </w:r>
      <w:r w:rsidR="00DB778E" w:rsidRPr="007A3E96">
        <w:rPr>
          <w:rFonts w:ascii="Times New Roman" w:hAnsi="Times New Roman" w:cs="Times New Roman"/>
          <w:szCs w:val="32"/>
          <w:lang w:val="es-ES"/>
        </w:rPr>
        <w:t>recursos educativos y tecnológicos</w:t>
      </w:r>
      <w:r w:rsidR="00D06841">
        <w:rPr>
          <w:rFonts w:ascii="Times New Roman" w:hAnsi="Times New Roman" w:cs="Times New Roman"/>
          <w:szCs w:val="32"/>
          <w:lang w:val="es-ES"/>
        </w:rPr>
        <w:t xml:space="preserve"> de manera </w:t>
      </w:r>
      <w:r w:rsidR="00523AE4">
        <w:rPr>
          <w:rFonts w:ascii="Times New Roman" w:hAnsi="Times New Roman" w:cs="Times New Roman"/>
          <w:szCs w:val="32"/>
          <w:lang w:val="es-ES"/>
        </w:rPr>
        <w:t xml:space="preserve">rápida y </w:t>
      </w:r>
      <w:r w:rsidR="00D06841">
        <w:rPr>
          <w:rFonts w:ascii="Times New Roman" w:hAnsi="Times New Roman" w:cs="Times New Roman"/>
          <w:szCs w:val="32"/>
          <w:lang w:val="es-ES"/>
        </w:rPr>
        <w:t>sencilla</w:t>
      </w:r>
      <w:r w:rsidR="00355FA3">
        <w:rPr>
          <w:rFonts w:ascii="Times New Roman" w:hAnsi="Times New Roman" w:cs="Times New Roman"/>
          <w:szCs w:val="32"/>
          <w:lang w:val="es-ES"/>
        </w:rPr>
        <w:t>.</w:t>
      </w:r>
      <w:r w:rsidR="00DB778E" w:rsidRPr="007A3E96">
        <w:rPr>
          <w:rFonts w:ascii="Times New Roman" w:hAnsi="Times New Roman" w:cs="Times New Roman"/>
          <w:szCs w:val="32"/>
          <w:lang w:val="es-ES"/>
        </w:rPr>
        <w:t xml:space="preserve"> </w:t>
      </w:r>
      <w:r w:rsidR="00A203D6" w:rsidRPr="007A3E96">
        <w:rPr>
          <w:rFonts w:ascii="Times New Roman" w:hAnsi="Times New Roman" w:cs="Times New Roman"/>
          <w:szCs w:val="32"/>
          <w:lang w:val="es-ES"/>
        </w:rPr>
        <w:t>E</w:t>
      </w:r>
      <w:r w:rsidR="00355FA3">
        <w:rPr>
          <w:rFonts w:ascii="Times New Roman" w:hAnsi="Times New Roman" w:cs="Times New Roman"/>
          <w:szCs w:val="32"/>
          <w:lang w:val="es-ES"/>
        </w:rPr>
        <w:t>l presente</w:t>
      </w:r>
      <w:r w:rsidR="00A203D6" w:rsidRPr="007A3E96">
        <w:rPr>
          <w:rFonts w:ascii="Times New Roman" w:hAnsi="Times New Roman" w:cs="Times New Roman"/>
          <w:szCs w:val="32"/>
          <w:lang w:val="es-ES"/>
        </w:rPr>
        <w:t xml:space="preserve"> artículo </w:t>
      </w:r>
      <w:r w:rsidR="00355FA3">
        <w:rPr>
          <w:rFonts w:ascii="Times New Roman" w:hAnsi="Times New Roman" w:cs="Times New Roman"/>
          <w:szCs w:val="32"/>
          <w:lang w:val="es-ES"/>
        </w:rPr>
        <w:t xml:space="preserve">muestra </w:t>
      </w:r>
      <w:r w:rsidR="00A203D6" w:rsidRPr="007A3E96">
        <w:rPr>
          <w:rFonts w:ascii="Times New Roman" w:hAnsi="Times New Roman" w:cs="Times New Roman"/>
          <w:szCs w:val="32"/>
          <w:lang w:val="es-ES"/>
        </w:rPr>
        <w:t xml:space="preserve">una </w:t>
      </w:r>
      <w:r w:rsidR="0012381A" w:rsidRPr="007A3E96">
        <w:rPr>
          <w:rFonts w:ascii="Times New Roman" w:hAnsi="Times New Roman" w:cs="Times New Roman"/>
          <w:szCs w:val="32"/>
          <w:lang w:val="es-ES"/>
        </w:rPr>
        <w:t xml:space="preserve">aplicación móvil </w:t>
      </w:r>
      <w:r w:rsidR="00A203D6" w:rsidRPr="007A3E96">
        <w:rPr>
          <w:rFonts w:ascii="Times New Roman" w:hAnsi="Times New Roman" w:cs="Times New Roman"/>
          <w:szCs w:val="32"/>
          <w:lang w:val="es-ES"/>
        </w:rPr>
        <w:t xml:space="preserve">que </w:t>
      </w:r>
      <w:r w:rsidR="0012381A" w:rsidRPr="007A3E96">
        <w:rPr>
          <w:rFonts w:ascii="Times New Roman" w:hAnsi="Times New Roman" w:cs="Times New Roman"/>
          <w:szCs w:val="32"/>
          <w:lang w:val="es-ES"/>
        </w:rPr>
        <w:t xml:space="preserve">evalúa </w:t>
      </w:r>
      <w:r w:rsidR="00A203D6" w:rsidRPr="007A3E96">
        <w:rPr>
          <w:rFonts w:ascii="Times New Roman" w:hAnsi="Times New Roman" w:cs="Times New Roman"/>
          <w:szCs w:val="32"/>
          <w:lang w:val="es-ES"/>
        </w:rPr>
        <w:t xml:space="preserve">los </w:t>
      </w:r>
      <w:r w:rsidR="005B64B3" w:rsidRPr="007A3E96">
        <w:rPr>
          <w:rFonts w:ascii="Times New Roman" w:hAnsi="Times New Roman" w:cs="Times New Roman"/>
          <w:szCs w:val="32"/>
          <w:lang w:val="es-ES"/>
        </w:rPr>
        <w:t>intereses</w:t>
      </w:r>
      <w:r w:rsidR="00DB778E" w:rsidRPr="007A3E96">
        <w:rPr>
          <w:rFonts w:ascii="Times New Roman" w:hAnsi="Times New Roman" w:cs="Times New Roman"/>
          <w:szCs w:val="32"/>
          <w:lang w:val="es-ES"/>
        </w:rPr>
        <w:t xml:space="preserve"> y habilidades de alumnos </w:t>
      </w:r>
      <w:r w:rsidR="005A5FA4">
        <w:rPr>
          <w:rFonts w:ascii="Times New Roman" w:hAnsi="Times New Roman" w:cs="Times New Roman"/>
          <w:szCs w:val="32"/>
          <w:lang w:val="es-ES"/>
        </w:rPr>
        <w:t xml:space="preserve">de </w:t>
      </w:r>
      <w:r w:rsidR="00BA02BF">
        <w:rPr>
          <w:rFonts w:ascii="Times New Roman" w:hAnsi="Times New Roman" w:cs="Times New Roman"/>
          <w:szCs w:val="32"/>
          <w:lang w:val="es-ES"/>
        </w:rPr>
        <w:t xml:space="preserve">nivel profesional y </w:t>
      </w:r>
      <w:r w:rsidR="008F24AF">
        <w:rPr>
          <w:rFonts w:ascii="Times New Roman" w:hAnsi="Times New Roman" w:cs="Times New Roman"/>
          <w:szCs w:val="32"/>
          <w:lang w:val="es-ES"/>
        </w:rPr>
        <w:t xml:space="preserve">de </w:t>
      </w:r>
      <w:r w:rsidR="00DB778E" w:rsidRPr="007A3E96">
        <w:rPr>
          <w:rFonts w:ascii="Times New Roman" w:hAnsi="Times New Roman" w:cs="Times New Roman"/>
          <w:szCs w:val="32"/>
          <w:lang w:val="es-ES"/>
        </w:rPr>
        <w:t>reci</w:t>
      </w:r>
      <w:r w:rsidR="00D10875">
        <w:rPr>
          <w:rFonts w:ascii="Times New Roman" w:hAnsi="Times New Roman" w:cs="Times New Roman"/>
          <w:szCs w:val="32"/>
          <w:lang w:val="es-ES"/>
        </w:rPr>
        <w:t>ente</w:t>
      </w:r>
      <w:r w:rsidR="00DB778E" w:rsidRPr="007A3E96">
        <w:rPr>
          <w:rFonts w:ascii="Times New Roman" w:hAnsi="Times New Roman" w:cs="Times New Roman"/>
          <w:szCs w:val="32"/>
          <w:lang w:val="es-ES"/>
        </w:rPr>
        <w:t xml:space="preserve"> ingres</w:t>
      </w:r>
      <w:r w:rsidR="005A5FA4">
        <w:rPr>
          <w:rFonts w:ascii="Times New Roman" w:hAnsi="Times New Roman" w:cs="Times New Roman"/>
          <w:szCs w:val="32"/>
          <w:lang w:val="es-ES"/>
        </w:rPr>
        <w:t>o</w:t>
      </w:r>
      <w:r w:rsidR="00E943AC">
        <w:rPr>
          <w:rFonts w:ascii="Times New Roman" w:hAnsi="Times New Roman" w:cs="Times New Roman"/>
          <w:szCs w:val="32"/>
          <w:lang w:val="es-ES"/>
        </w:rPr>
        <w:t xml:space="preserve"> </w:t>
      </w:r>
      <w:r w:rsidR="005A5FA4">
        <w:rPr>
          <w:rFonts w:ascii="Times New Roman" w:hAnsi="Times New Roman" w:cs="Times New Roman"/>
          <w:szCs w:val="32"/>
          <w:lang w:val="es-ES"/>
        </w:rPr>
        <w:t>con el objetivo de</w:t>
      </w:r>
      <w:r w:rsidR="00DB778E" w:rsidRPr="007A3E96">
        <w:rPr>
          <w:rFonts w:ascii="Times New Roman" w:hAnsi="Times New Roman" w:cs="Times New Roman"/>
          <w:szCs w:val="32"/>
          <w:lang w:val="es-ES"/>
        </w:rPr>
        <w:t xml:space="preserve"> ofrecer</w:t>
      </w:r>
      <w:r w:rsidR="005A5FA4">
        <w:rPr>
          <w:rFonts w:ascii="Times New Roman" w:hAnsi="Times New Roman" w:cs="Times New Roman"/>
          <w:szCs w:val="32"/>
          <w:lang w:val="es-ES"/>
        </w:rPr>
        <w:t>les</w:t>
      </w:r>
      <w:r w:rsidR="00DB778E" w:rsidRPr="007A3E96">
        <w:rPr>
          <w:rFonts w:ascii="Times New Roman" w:hAnsi="Times New Roman" w:cs="Times New Roman"/>
          <w:szCs w:val="32"/>
          <w:lang w:val="es-ES"/>
        </w:rPr>
        <w:t xml:space="preserve"> orientación </w:t>
      </w:r>
      <w:r w:rsidR="00A203D6" w:rsidRPr="007A3E96">
        <w:rPr>
          <w:rFonts w:ascii="Times New Roman" w:hAnsi="Times New Roman" w:cs="Times New Roman"/>
          <w:szCs w:val="32"/>
          <w:lang w:val="es-ES"/>
        </w:rPr>
        <w:t xml:space="preserve">vocacional </w:t>
      </w:r>
      <w:r w:rsidR="009D3D0F" w:rsidRPr="007A3E96">
        <w:rPr>
          <w:rFonts w:ascii="Times New Roman" w:hAnsi="Times New Roman" w:cs="Times New Roman"/>
          <w:szCs w:val="32"/>
          <w:lang w:val="es-ES"/>
        </w:rPr>
        <w:t xml:space="preserve">específica </w:t>
      </w:r>
      <w:r w:rsidR="00E943AC">
        <w:rPr>
          <w:rFonts w:ascii="Times New Roman" w:hAnsi="Times New Roman" w:cs="Times New Roman"/>
          <w:szCs w:val="32"/>
          <w:lang w:val="es-ES"/>
        </w:rPr>
        <w:t>de acuerdo</w:t>
      </w:r>
      <w:r w:rsidR="005A5FA4">
        <w:rPr>
          <w:rFonts w:ascii="Times New Roman" w:hAnsi="Times New Roman" w:cs="Times New Roman"/>
          <w:szCs w:val="32"/>
          <w:lang w:val="es-ES"/>
        </w:rPr>
        <w:t xml:space="preserve"> a sus</w:t>
      </w:r>
      <w:r w:rsidR="009D3D0F" w:rsidRPr="007A3E96">
        <w:rPr>
          <w:rFonts w:ascii="Times New Roman" w:hAnsi="Times New Roman" w:cs="Times New Roman"/>
          <w:szCs w:val="32"/>
          <w:lang w:val="es-ES"/>
        </w:rPr>
        <w:t xml:space="preserve"> </w:t>
      </w:r>
      <w:r w:rsidR="00A203D6" w:rsidRPr="007A3E96">
        <w:rPr>
          <w:rFonts w:ascii="Times New Roman" w:hAnsi="Times New Roman" w:cs="Times New Roman"/>
          <w:szCs w:val="32"/>
          <w:lang w:val="es-ES"/>
        </w:rPr>
        <w:t>intereses y aptitudes.</w:t>
      </w:r>
    </w:p>
    <w:p w14:paraId="35BE738D" w14:textId="0AD38E6F" w:rsidR="00B51657" w:rsidRPr="007A3E96" w:rsidRDefault="009D3D0F" w:rsidP="00D77499">
      <w:pPr>
        <w:widowControl w:val="0"/>
        <w:autoSpaceDE w:val="0"/>
        <w:autoSpaceDN w:val="0"/>
        <w:adjustRightInd w:val="0"/>
        <w:spacing w:after="240" w:line="360" w:lineRule="auto"/>
        <w:jc w:val="both"/>
        <w:rPr>
          <w:rFonts w:ascii="Times New Roman" w:hAnsi="Times New Roman" w:cs="Times New Roman"/>
          <w:szCs w:val="32"/>
          <w:lang w:val="es-ES"/>
        </w:rPr>
      </w:pPr>
      <w:r w:rsidRPr="007A3E96">
        <w:rPr>
          <w:rFonts w:ascii="Times New Roman" w:hAnsi="Times New Roman" w:cs="Times New Roman"/>
          <w:szCs w:val="32"/>
          <w:lang w:val="es-ES"/>
        </w:rPr>
        <w:t>Dicha</w:t>
      </w:r>
      <w:r w:rsidR="00DB778E" w:rsidRPr="007A3E96">
        <w:rPr>
          <w:rFonts w:ascii="Times New Roman" w:hAnsi="Times New Roman" w:cs="Times New Roman"/>
          <w:szCs w:val="32"/>
          <w:lang w:val="es-ES"/>
        </w:rPr>
        <w:t xml:space="preserve"> aplicación evalúa </w:t>
      </w:r>
      <w:r w:rsidR="007E50E7">
        <w:rPr>
          <w:rFonts w:ascii="Times New Roman" w:hAnsi="Times New Roman" w:cs="Times New Roman"/>
          <w:szCs w:val="32"/>
          <w:lang w:val="es-ES"/>
        </w:rPr>
        <w:t>las</w:t>
      </w:r>
      <w:r w:rsidR="00DB778E" w:rsidRPr="007A3E96">
        <w:rPr>
          <w:rFonts w:ascii="Times New Roman" w:hAnsi="Times New Roman" w:cs="Times New Roman"/>
          <w:szCs w:val="32"/>
          <w:lang w:val="es-ES"/>
        </w:rPr>
        <w:t xml:space="preserve"> aptitudes y gustos personales</w:t>
      </w:r>
      <w:r w:rsidR="00D10875">
        <w:rPr>
          <w:rFonts w:ascii="Times New Roman" w:hAnsi="Times New Roman" w:cs="Times New Roman"/>
          <w:szCs w:val="32"/>
          <w:lang w:val="es-ES"/>
        </w:rPr>
        <w:t xml:space="preserve"> </w:t>
      </w:r>
      <w:r w:rsidR="007E50E7">
        <w:rPr>
          <w:rFonts w:ascii="Times New Roman" w:hAnsi="Times New Roman" w:cs="Times New Roman"/>
          <w:szCs w:val="32"/>
          <w:lang w:val="es-ES"/>
        </w:rPr>
        <w:t xml:space="preserve">de los estudiantes </w:t>
      </w:r>
      <w:r w:rsidR="00D10875">
        <w:rPr>
          <w:rFonts w:ascii="Times New Roman" w:hAnsi="Times New Roman" w:cs="Times New Roman"/>
          <w:szCs w:val="32"/>
          <w:lang w:val="es-ES"/>
        </w:rPr>
        <w:t>p</w:t>
      </w:r>
      <w:r w:rsidR="00DB778E" w:rsidRPr="007A3E96">
        <w:rPr>
          <w:rFonts w:ascii="Times New Roman" w:hAnsi="Times New Roman" w:cs="Times New Roman"/>
          <w:szCs w:val="32"/>
          <w:lang w:val="es-ES"/>
        </w:rPr>
        <w:t xml:space="preserve">ara definir </w:t>
      </w:r>
      <w:r w:rsidR="00D10875">
        <w:rPr>
          <w:rFonts w:ascii="Times New Roman" w:hAnsi="Times New Roman" w:cs="Times New Roman"/>
          <w:szCs w:val="32"/>
          <w:lang w:val="es-ES"/>
        </w:rPr>
        <w:t>el</w:t>
      </w:r>
      <w:r w:rsidR="00DB778E" w:rsidRPr="007A3E96">
        <w:rPr>
          <w:rFonts w:ascii="Times New Roman" w:hAnsi="Times New Roman" w:cs="Times New Roman"/>
          <w:szCs w:val="32"/>
          <w:lang w:val="es-ES"/>
        </w:rPr>
        <w:t xml:space="preserve"> área</w:t>
      </w:r>
      <w:r w:rsidRPr="007A3E96">
        <w:rPr>
          <w:rFonts w:ascii="Times New Roman" w:hAnsi="Times New Roman" w:cs="Times New Roman"/>
          <w:szCs w:val="32"/>
          <w:lang w:val="es-ES"/>
        </w:rPr>
        <w:t xml:space="preserve"> </w:t>
      </w:r>
      <w:r w:rsidR="00D10875">
        <w:rPr>
          <w:rFonts w:ascii="Times New Roman" w:hAnsi="Times New Roman" w:cs="Times New Roman"/>
          <w:szCs w:val="32"/>
          <w:lang w:val="es-ES"/>
        </w:rPr>
        <w:t>donde mejor se</w:t>
      </w:r>
      <w:r w:rsidR="00DB778E" w:rsidRPr="007A3E96">
        <w:rPr>
          <w:rFonts w:ascii="Times New Roman" w:hAnsi="Times New Roman" w:cs="Times New Roman"/>
          <w:szCs w:val="32"/>
          <w:lang w:val="es-ES"/>
        </w:rPr>
        <w:t xml:space="preserve"> </w:t>
      </w:r>
      <w:r w:rsidR="00B423A4">
        <w:rPr>
          <w:rFonts w:ascii="Times New Roman" w:hAnsi="Times New Roman" w:cs="Times New Roman"/>
          <w:szCs w:val="32"/>
          <w:lang w:val="es-ES"/>
        </w:rPr>
        <w:t xml:space="preserve">pueden </w:t>
      </w:r>
      <w:r w:rsidR="00DB778E" w:rsidRPr="007A3E96">
        <w:rPr>
          <w:rFonts w:ascii="Times New Roman" w:hAnsi="Times New Roman" w:cs="Times New Roman"/>
          <w:szCs w:val="32"/>
          <w:lang w:val="es-ES"/>
        </w:rPr>
        <w:t>desempeñ</w:t>
      </w:r>
      <w:r w:rsidR="00D10875">
        <w:rPr>
          <w:rFonts w:ascii="Times New Roman" w:hAnsi="Times New Roman" w:cs="Times New Roman"/>
          <w:szCs w:val="32"/>
          <w:lang w:val="es-ES"/>
        </w:rPr>
        <w:t>a</w:t>
      </w:r>
      <w:r w:rsidR="00B423A4">
        <w:rPr>
          <w:rFonts w:ascii="Times New Roman" w:hAnsi="Times New Roman" w:cs="Times New Roman"/>
          <w:szCs w:val="32"/>
          <w:lang w:val="es-ES"/>
        </w:rPr>
        <w:t>r</w:t>
      </w:r>
      <w:r w:rsidR="00DB778E" w:rsidRPr="007A3E96">
        <w:rPr>
          <w:rFonts w:ascii="Times New Roman" w:hAnsi="Times New Roman" w:cs="Times New Roman"/>
          <w:szCs w:val="32"/>
          <w:lang w:val="es-ES"/>
        </w:rPr>
        <w:t xml:space="preserve">. </w:t>
      </w:r>
      <w:r w:rsidR="00B423A4">
        <w:rPr>
          <w:rFonts w:ascii="Times New Roman" w:hAnsi="Times New Roman" w:cs="Times New Roman"/>
          <w:szCs w:val="32"/>
          <w:lang w:val="es-ES"/>
        </w:rPr>
        <w:t xml:space="preserve">Para </w:t>
      </w:r>
      <w:r w:rsidR="00A203D6" w:rsidRPr="007A3E96">
        <w:rPr>
          <w:rFonts w:ascii="Times New Roman" w:hAnsi="Times New Roman" w:cs="Times New Roman"/>
          <w:szCs w:val="32"/>
          <w:lang w:val="es-ES"/>
        </w:rPr>
        <w:t>el desarrollo de este estudio se aplicaron los métodos y  herramientas emplead</w:t>
      </w:r>
      <w:r w:rsidR="00B423A4">
        <w:rPr>
          <w:rFonts w:ascii="Times New Roman" w:hAnsi="Times New Roman" w:cs="Times New Roman"/>
          <w:szCs w:val="32"/>
          <w:lang w:val="es-ES"/>
        </w:rPr>
        <w:t>o</w:t>
      </w:r>
      <w:r w:rsidR="00A203D6" w:rsidRPr="007A3E96">
        <w:rPr>
          <w:rFonts w:ascii="Times New Roman" w:hAnsi="Times New Roman" w:cs="Times New Roman"/>
          <w:szCs w:val="32"/>
          <w:lang w:val="es-ES"/>
        </w:rPr>
        <w:t xml:space="preserve">s en </w:t>
      </w:r>
      <w:r w:rsidR="00DB778E" w:rsidRPr="007A3E96">
        <w:rPr>
          <w:rFonts w:ascii="Times New Roman" w:hAnsi="Times New Roman" w:cs="Times New Roman"/>
          <w:szCs w:val="32"/>
          <w:lang w:val="es-ES"/>
        </w:rPr>
        <w:t xml:space="preserve">el área de tecnologías móviles, </w:t>
      </w:r>
      <w:r w:rsidRPr="007A3E96">
        <w:rPr>
          <w:rFonts w:ascii="Times New Roman" w:hAnsi="Times New Roman" w:cs="Times New Roman"/>
          <w:szCs w:val="32"/>
          <w:lang w:val="es-ES"/>
        </w:rPr>
        <w:t xml:space="preserve">siendo </w:t>
      </w:r>
      <w:r w:rsidR="00FD606A">
        <w:rPr>
          <w:rFonts w:ascii="Times New Roman" w:hAnsi="Times New Roman" w:cs="Times New Roman"/>
          <w:szCs w:val="32"/>
          <w:lang w:val="es-ES"/>
        </w:rPr>
        <w:t xml:space="preserve">estos </w:t>
      </w:r>
      <w:r w:rsidR="00982311">
        <w:rPr>
          <w:rFonts w:ascii="Times New Roman" w:hAnsi="Times New Roman" w:cs="Times New Roman"/>
          <w:szCs w:val="32"/>
          <w:lang w:val="es-ES"/>
        </w:rPr>
        <w:t xml:space="preserve">actualmente </w:t>
      </w:r>
      <w:r w:rsidR="00B423A4">
        <w:rPr>
          <w:rFonts w:ascii="Times New Roman" w:hAnsi="Times New Roman" w:cs="Times New Roman"/>
          <w:szCs w:val="32"/>
          <w:lang w:val="es-ES"/>
        </w:rPr>
        <w:t xml:space="preserve">de </w:t>
      </w:r>
      <w:r w:rsidR="00DB778E" w:rsidRPr="007A3E96">
        <w:rPr>
          <w:rFonts w:ascii="Times New Roman" w:hAnsi="Times New Roman" w:cs="Times New Roman"/>
          <w:szCs w:val="32"/>
          <w:lang w:val="es-ES"/>
        </w:rPr>
        <w:t xml:space="preserve">los mejores recursos tecnológicos </w:t>
      </w:r>
      <w:r w:rsidR="00982311">
        <w:rPr>
          <w:rFonts w:ascii="Times New Roman" w:hAnsi="Times New Roman" w:cs="Times New Roman"/>
          <w:szCs w:val="32"/>
          <w:lang w:val="es-ES"/>
        </w:rPr>
        <w:t xml:space="preserve">que existen </w:t>
      </w:r>
      <w:r w:rsidR="00A203D6" w:rsidRPr="007A3E96">
        <w:rPr>
          <w:rFonts w:ascii="Times New Roman" w:hAnsi="Times New Roman" w:cs="Times New Roman"/>
          <w:szCs w:val="32"/>
          <w:lang w:val="es-ES"/>
        </w:rPr>
        <w:t xml:space="preserve">para </w:t>
      </w:r>
      <w:r w:rsidR="007E50E7">
        <w:rPr>
          <w:rFonts w:ascii="Times New Roman" w:hAnsi="Times New Roman" w:cs="Times New Roman"/>
          <w:szCs w:val="32"/>
          <w:lang w:val="es-ES"/>
        </w:rPr>
        <w:t>acceder</w:t>
      </w:r>
      <w:r w:rsidR="00A203D6" w:rsidRPr="007A3E96">
        <w:rPr>
          <w:rFonts w:ascii="Times New Roman" w:hAnsi="Times New Roman" w:cs="Times New Roman"/>
          <w:szCs w:val="32"/>
          <w:lang w:val="es-ES"/>
        </w:rPr>
        <w:t xml:space="preserve"> a sistemas de información.</w:t>
      </w:r>
    </w:p>
    <w:p w14:paraId="24DA9727" w14:textId="4DB64882" w:rsidR="00DB778E" w:rsidRPr="007A3E96" w:rsidRDefault="00DB778E" w:rsidP="00D77499">
      <w:pPr>
        <w:widowControl w:val="0"/>
        <w:autoSpaceDE w:val="0"/>
        <w:autoSpaceDN w:val="0"/>
        <w:adjustRightInd w:val="0"/>
        <w:spacing w:after="240" w:line="360" w:lineRule="auto"/>
        <w:jc w:val="both"/>
        <w:rPr>
          <w:rFonts w:ascii="Times New Roman" w:hAnsi="Times New Roman" w:cs="Times New Roman"/>
          <w:szCs w:val="32"/>
          <w:lang w:val="es-ES"/>
        </w:rPr>
      </w:pPr>
      <w:r w:rsidRPr="007A3E96">
        <w:rPr>
          <w:rFonts w:ascii="Times New Roman" w:hAnsi="Times New Roman" w:cs="Times New Roman"/>
          <w:szCs w:val="32"/>
          <w:lang w:val="es-ES"/>
        </w:rPr>
        <w:t xml:space="preserve">El enfoque utilizado en esta investigación puede aplicarse a </w:t>
      </w:r>
      <w:r w:rsidR="00A33E7C" w:rsidRPr="007A3E96">
        <w:rPr>
          <w:rFonts w:ascii="Times New Roman" w:hAnsi="Times New Roman" w:cs="Times New Roman"/>
          <w:szCs w:val="32"/>
          <w:lang w:val="es-ES"/>
        </w:rPr>
        <w:t>prácticas</w:t>
      </w:r>
      <w:r w:rsidRPr="007A3E96">
        <w:rPr>
          <w:rFonts w:ascii="Times New Roman" w:hAnsi="Times New Roman" w:cs="Times New Roman"/>
          <w:szCs w:val="32"/>
          <w:lang w:val="es-ES"/>
        </w:rPr>
        <w:t xml:space="preserve"> de orientación vocacional, </w:t>
      </w:r>
      <w:r w:rsidR="00B51657" w:rsidRPr="007A3E96">
        <w:rPr>
          <w:rFonts w:ascii="Times New Roman" w:hAnsi="Times New Roman" w:cs="Times New Roman"/>
          <w:szCs w:val="32"/>
          <w:lang w:val="es-ES"/>
        </w:rPr>
        <w:t xml:space="preserve">como exámenes, cuestionarios o </w:t>
      </w:r>
      <w:r w:rsidRPr="007A3E96">
        <w:rPr>
          <w:rFonts w:ascii="Times New Roman" w:hAnsi="Times New Roman" w:cs="Times New Roman"/>
          <w:szCs w:val="32"/>
          <w:lang w:val="es-ES"/>
        </w:rPr>
        <w:t>bases para evaluaciones psicológicas, e</w:t>
      </w:r>
      <w:r w:rsidR="005E1DAD">
        <w:rPr>
          <w:rFonts w:ascii="Times New Roman" w:hAnsi="Times New Roman" w:cs="Times New Roman"/>
          <w:szCs w:val="32"/>
          <w:lang w:val="es-ES"/>
        </w:rPr>
        <w:t>tcétera</w:t>
      </w:r>
      <w:r w:rsidRPr="007A3E96">
        <w:rPr>
          <w:rFonts w:ascii="Times New Roman" w:hAnsi="Times New Roman" w:cs="Times New Roman"/>
          <w:szCs w:val="32"/>
          <w:lang w:val="es-ES"/>
        </w:rPr>
        <w:t>.</w:t>
      </w:r>
    </w:p>
    <w:p w14:paraId="70E57DF2" w14:textId="4462E342" w:rsidR="00DB778E" w:rsidRPr="007171BF" w:rsidRDefault="00DB778E" w:rsidP="00B51657">
      <w:pPr>
        <w:widowControl w:val="0"/>
        <w:autoSpaceDE w:val="0"/>
        <w:autoSpaceDN w:val="0"/>
        <w:adjustRightInd w:val="0"/>
        <w:spacing w:after="240" w:line="460" w:lineRule="atLeast"/>
        <w:jc w:val="both"/>
        <w:rPr>
          <w:rFonts w:ascii="Times New Roman" w:hAnsi="Times New Roman" w:cs="Times New Roman"/>
          <w:szCs w:val="32"/>
          <w:lang w:val="es-ES"/>
        </w:rPr>
      </w:pPr>
      <w:r w:rsidRPr="00D77499">
        <w:rPr>
          <w:rFonts w:ascii="Calibri" w:eastAsia="Calibri" w:hAnsi="Calibri" w:cs="Calibri"/>
          <w:color w:val="7030A0"/>
          <w:sz w:val="28"/>
          <w:szCs w:val="28"/>
          <w:lang w:val="es-MX" w:eastAsia="en-US"/>
        </w:rPr>
        <w:t>Palabras clave:</w:t>
      </w:r>
      <w:r w:rsidRPr="00867DC4">
        <w:rPr>
          <w:rFonts w:ascii="Times New Roman" w:hAnsi="Times New Roman" w:cs="Times New Roman"/>
          <w:b/>
          <w:szCs w:val="32"/>
          <w:lang w:val="es-ES"/>
        </w:rPr>
        <w:t xml:space="preserve"> </w:t>
      </w:r>
      <w:r w:rsidR="005E1DAD">
        <w:rPr>
          <w:rFonts w:ascii="Times New Roman" w:hAnsi="Times New Roman" w:cs="Times New Roman"/>
          <w:szCs w:val="32"/>
          <w:lang w:val="es-ES"/>
        </w:rPr>
        <w:t>a</w:t>
      </w:r>
      <w:r w:rsidR="00441B17" w:rsidRPr="007171BF">
        <w:rPr>
          <w:rFonts w:ascii="Times New Roman" w:hAnsi="Times New Roman" w:cs="Times New Roman"/>
          <w:szCs w:val="32"/>
          <w:lang w:val="es-ES"/>
        </w:rPr>
        <w:t xml:space="preserve">plicación </w:t>
      </w:r>
      <w:r w:rsidR="005E1DAD">
        <w:rPr>
          <w:rFonts w:ascii="Times New Roman" w:hAnsi="Times New Roman" w:cs="Times New Roman"/>
          <w:szCs w:val="32"/>
          <w:lang w:val="es-ES"/>
        </w:rPr>
        <w:t>m</w:t>
      </w:r>
      <w:r w:rsidR="00441B17" w:rsidRPr="007171BF">
        <w:rPr>
          <w:rFonts w:ascii="Times New Roman" w:hAnsi="Times New Roman" w:cs="Times New Roman"/>
          <w:szCs w:val="32"/>
          <w:lang w:val="es-ES"/>
        </w:rPr>
        <w:t>óvil</w:t>
      </w:r>
      <w:r w:rsidR="00441B17">
        <w:rPr>
          <w:rFonts w:ascii="Times New Roman" w:hAnsi="Times New Roman" w:cs="Times New Roman"/>
          <w:szCs w:val="32"/>
          <w:lang w:val="es-ES"/>
        </w:rPr>
        <w:t xml:space="preserve">, </w:t>
      </w:r>
      <w:r w:rsidR="005E1DAD">
        <w:rPr>
          <w:rFonts w:ascii="Times New Roman" w:hAnsi="Times New Roman" w:cs="Times New Roman"/>
          <w:szCs w:val="32"/>
          <w:lang w:val="es-ES"/>
        </w:rPr>
        <w:t>o</w:t>
      </w:r>
      <w:r w:rsidR="00441B17">
        <w:rPr>
          <w:rFonts w:ascii="Times New Roman" w:hAnsi="Times New Roman" w:cs="Times New Roman"/>
          <w:szCs w:val="32"/>
          <w:lang w:val="es-ES"/>
        </w:rPr>
        <w:t xml:space="preserve">rientación vocacional, </w:t>
      </w:r>
      <w:r w:rsidR="005E1DAD">
        <w:rPr>
          <w:rFonts w:ascii="Times New Roman" w:hAnsi="Times New Roman" w:cs="Times New Roman"/>
          <w:szCs w:val="32"/>
          <w:lang w:val="es-ES"/>
        </w:rPr>
        <w:t>t</w:t>
      </w:r>
      <w:r w:rsidR="00441B17">
        <w:rPr>
          <w:rFonts w:ascii="Times New Roman" w:hAnsi="Times New Roman" w:cs="Times New Roman"/>
          <w:szCs w:val="32"/>
          <w:lang w:val="es-ES"/>
        </w:rPr>
        <w:t xml:space="preserve">ecnología </w:t>
      </w:r>
      <w:r w:rsidR="005E1DAD">
        <w:rPr>
          <w:rFonts w:ascii="Times New Roman" w:hAnsi="Times New Roman" w:cs="Times New Roman"/>
          <w:szCs w:val="32"/>
          <w:lang w:val="es-ES"/>
        </w:rPr>
        <w:t>m</w:t>
      </w:r>
      <w:r w:rsidR="00441B17">
        <w:rPr>
          <w:rFonts w:ascii="Times New Roman" w:hAnsi="Times New Roman" w:cs="Times New Roman"/>
          <w:szCs w:val="32"/>
          <w:lang w:val="es-ES"/>
        </w:rPr>
        <w:t>óvil.</w:t>
      </w:r>
    </w:p>
    <w:p w14:paraId="2F1D9165" w14:textId="77777777" w:rsidR="00DB778E" w:rsidRPr="005A0EC4" w:rsidRDefault="00DB778E" w:rsidP="006178E1">
      <w:pPr>
        <w:widowControl w:val="0"/>
        <w:autoSpaceDE w:val="0"/>
        <w:autoSpaceDN w:val="0"/>
        <w:adjustRightInd w:val="0"/>
        <w:spacing w:after="240" w:line="460" w:lineRule="atLeast"/>
        <w:jc w:val="both"/>
        <w:rPr>
          <w:rFonts w:ascii="Calibri" w:eastAsia="Calibri" w:hAnsi="Calibri" w:cs="Calibri"/>
          <w:color w:val="7030A0"/>
          <w:sz w:val="28"/>
          <w:szCs w:val="28"/>
          <w:lang w:val="en-US" w:eastAsia="en-US"/>
        </w:rPr>
      </w:pPr>
      <w:r w:rsidRPr="005A0EC4">
        <w:rPr>
          <w:rFonts w:ascii="Calibri" w:eastAsia="Calibri" w:hAnsi="Calibri" w:cs="Calibri"/>
          <w:color w:val="7030A0"/>
          <w:sz w:val="28"/>
          <w:szCs w:val="28"/>
          <w:lang w:val="en-US" w:eastAsia="en-US"/>
        </w:rPr>
        <w:lastRenderedPageBreak/>
        <w:t xml:space="preserve">Abstract </w:t>
      </w:r>
    </w:p>
    <w:p w14:paraId="420D9F20" w14:textId="77777777" w:rsidR="000B6BDD" w:rsidRPr="005A0EC4" w:rsidRDefault="000B6BDD" w:rsidP="000B6BDD">
      <w:pPr>
        <w:widowControl w:val="0"/>
        <w:spacing w:after="240" w:line="360" w:lineRule="auto"/>
        <w:jc w:val="both"/>
        <w:rPr>
          <w:lang w:val="en-US"/>
        </w:rPr>
      </w:pPr>
      <w:r w:rsidRPr="005A0EC4">
        <w:rPr>
          <w:rFonts w:ascii="Times New Roman" w:hAnsi="Times New Roman" w:cs="Times New Roman"/>
          <w:szCs w:val="32"/>
          <w:lang w:val="en-US"/>
        </w:rPr>
        <w:t>Currently the mobile has become one of the best tools that allow information about educational and technological resources quickly and easily. This article shows a mobile application that evaluates the interests and abilities of students of professional level and recent entry in order to offer them specific vocational guidance according to their interests and skills.</w:t>
      </w:r>
    </w:p>
    <w:p w14:paraId="1F9E59DB" w14:textId="77777777" w:rsidR="000B6BDD" w:rsidRPr="005A0EC4" w:rsidRDefault="000B6BDD" w:rsidP="000B6BDD">
      <w:pPr>
        <w:widowControl w:val="0"/>
        <w:spacing w:after="240" w:line="360" w:lineRule="auto"/>
        <w:jc w:val="both"/>
        <w:rPr>
          <w:lang w:val="en-US"/>
        </w:rPr>
      </w:pPr>
      <w:r w:rsidRPr="005A0EC4">
        <w:rPr>
          <w:rFonts w:ascii="Times New Roman" w:hAnsi="Times New Roman" w:cs="Times New Roman"/>
          <w:szCs w:val="32"/>
          <w:lang w:val="en-US"/>
        </w:rPr>
        <w:t>The application evaluates the skills and personal tastes of the students to define the area in which they have better performance. The development of this study applied methods and tools used in the area of mobile technologies, which are currently the best technological resources that exist to access information systems.</w:t>
      </w:r>
    </w:p>
    <w:p w14:paraId="18E9E820" w14:textId="77777777" w:rsidR="000B6BDD" w:rsidRPr="005A0EC4" w:rsidRDefault="000B6BDD" w:rsidP="000B6BDD">
      <w:pPr>
        <w:widowControl w:val="0"/>
        <w:spacing w:after="240" w:line="360" w:lineRule="auto"/>
        <w:jc w:val="both"/>
        <w:rPr>
          <w:rFonts w:ascii="Times New Roman" w:hAnsi="Times New Roman" w:cs="Times New Roman"/>
          <w:szCs w:val="32"/>
          <w:lang w:val="en-US"/>
        </w:rPr>
      </w:pPr>
      <w:r w:rsidRPr="005A0EC4">
        <w:rPr>
          <w:rFonts w:ascii="Times New Roman" w:hAnsi="Times New Roman" w:cs="Times New Roman"/>
          <w:szCs w:val="32"/>
          <w:lang w:val="en-US"/>
        </w:rPr>
        <w:t>The approach used in this research can be applied to practices of vocational guidance, such as tests, quizzes, or bases for psychological evaluations, etc.</w:t>
      </w:r>
    </w:p>
    <w:p w14:paraId="1F7F18BF" w14:textId="607AC4A0" w:rsidR="00581534" w:rsidRPr="007171BF" w:rsidRDefault="000B6BDD" w:rsidP="000B6BDD">
      <w:pPr>
        <w:widowControl w:val="0"/>
        <w:autoSpaceDE w:val="0"/>
        <w:autoSpaceDN w:val="0"/>
        <w:adjustRightInd w:val="0"/>
        <w:spacing w:after="240" w:line="360" w:lineRule="atLeast"/>
        <w:jc w:val="both"/>
        <w:rPr>
          <w:rFonts w:ascii="Times New Roman" w:hAnsi="Times New Roman" w:cs="Times New Roman"/>
          <w:szCs w:val="32"/>
          <w:lang w:val="en-US"/>
        </w:rPr>
      </w:pPr>
      <w:r w:rsidRPr="005A0EC4">
        <w:rPr>
          <w:rFonts w:ascii="Calibri" w:eastAsia="Calibri" w:hAnsi="Calibri" w:cs="Calibri"/>
          <w:color w:val="7030A0"/>
          <w:sz w:val="28"/>
          <w:szCs w:val="28"/>
          <w:lang w:val="en-US" w:eastAsia="en-US"/>
        </w:rPr>
        <w:t>Key words:</w:t>
      </w:r>
      <w:r>
        <w:rPr>
          <w:rFonts w:ascii="Times New Roman" w:hAnsi="Times New Roman" w:cs="Times New Roman"/>
          <w:szCs w:val="32"/>
          <w:lang w:val="en-US"/>
        </w:rPr>
        <w:t xml:space="preserve"> </w:t>
      </w:r>
      <w:proofErr w:type="spellStart"/>
      <w:r>
        <w:rPr>
          <w:rFonts w:ascii="Times New Roman" w:hAnsi="Times New Roman" w:cs="Times New Roman"/>
          <w:szCs w:val="32"/>
          <w:lang w:val="en-US"/>
        </w:rPr>
        <w:t>mmobile</w:t>
      </w:r>
      <w:proofErr w:type="spellEnd"/>
      <w:r>
        <w:rPr>
          <w:rFonts w:ascii="Times New Roman" w:hAnsi="Times New Roman" w:cs="Times New Roman"/>
          <w:szCs w:val="32"/>
          <w:lang w:val="en-US"/>
        </w:rPr>
        <w:t xml:space="preserve"> application, vocational guidance, mobile technology.</w:t>
      </w:r>
      <w:r w:rsidR="00581534" w:rsidRPr="007171BF">
        <w:rPr>
          <w:rFonts w:ascii="Times New Roman" w:hAnsi="Times New Roman" w:cs="Times New Roman"/>
          <w:szCs w:val="32"/>
          <w:lang w:val="en-US"/>
        </w:rPr>
        <w:t xml:space="preserve"> </w:t>
      </w:r>
    </w:p>
    <w:p w14:paraId="2E77DC94" w14:textId="77777777" w:rsidR="00150861" w:rsidRPr="00594017" w:rsidRDefault="00150861" w:rsidP="00150861">
      <w:pPr>
        <w:spacing w:line="480" w:lineRule="auto"/>
        <w:rPr>
          <w:rFonts w:ascii="Times New Roman" w:eastAsia="Arial Unicode MS" w:hAnsi="Times New Roman"/>
          <w:color w:val="000000"/>
        </w:rPr>
      </w:pPr>
      <w:r w:rsidRPr="007013D4">
        <w:rPr>
          <w:rFonts w:ascii="Times New Roman" w:hAnsi="Times New Roman"/>
          <w:b/>
        </w:rPr>
        <w:t>Fecha recepción:</w:t>
      </w:r>
      <w:r w:rsidRPr="007013D4">
        <w:rPr>
          <w:rFonts w:ascii="Times New Roman" w:hAnsi="Times New Roman"/>
        </w:rPr>
        <w:t xml:space="preserve">   </w:t>
      </w:r>
      <w:r>
        <w:rPr>
          <w:rFonts w:ascii="Times New Roman" w:hAnsi="Times New Roman"/>
        </w:rPr>
        <w:t>Diciembre 2014</w:t>
      </w:r>
      <w:r w:rsidRPr="007013D4">
        <w:rPr>
          <w:rFonts w:ascii="Times New Roman" w:hAnsi="Times New Roman"/>
        </w:rPr>
        <w:t xml:space="preserve">           </w:t>
      </w:r>
      <w:r w:rsidRPr="007013D4">
        <w:rPr>
          <w:rFonts w:ascii="Times New Roman" w:hAnsi="Times New Roman"/>
          <w:b/>
        </w:rPr>
        <w:t>Fecha aceptación:</w:t>
      </w:r>
      <w:r w:rsidRPr="007013D4">
        <w:rPr>
          <w:rFonts w:ascii="Times New Roman" w:hAnsi="Times New Roman"/>
        </w:rPr>
        <w:t xml:space="preserve"> </w:t>
      </w:r>
      <w:r>
        <w:rPr>
          <w:rFonts w:ascii="Times New Roman" w:hAnsi="Times New Roman"/>
        </w:rPr>
        <w:t>Mayo 2015</w:t>
      </w:r>
      <w:r w:rsidR="00C4496F">
        <w:rPr>
          <w:rFonts w:ascii="Times New Roman" w:hAnsi="Times New Roman"/>
        </w:rPr>
        <w:pict w14:anchorId="4ED72373">
          <v:rect id="_x0000_i1025" style="width:0;height:1.5pt" o:hralign="center" o:hrstd="t" o:hr="t" fillcolor="#a0a0a0" stroked="f"/>
        </w:pict>
      </w:r>
    </w:p>
    <w:p w14:paraId="516AB0AD" w14:textId="77777777" w:rsidR="00D77499" w:rsidRDefault="00D77499" w:rsidP="00D77499">
      <w:pPr>
        <w:rPr>
          <w:rFonts w:ascii="Calibri" w:eastAsia="Calibri" w:hAnsi="Calibri" w:cs="Calibri"/>
          <w:color w:val="7030A0"/>
          <w:sz w:val="28"/>
          <w:szCs w:val="28"/>
          <w:lang w:val="es-MX" w:eastAsia="en-US"/>
        </w:rPr>
      </w:pPr>
    </w:p>
    <w:p w14:paraId="1A9073C2" w14:textId="6FF06846" w:rsidR="00DB778E" w:rsidRPr="00D77499" w:rsidRDefault="00DB778E" w:rsidP="00D77499">
      <w:pPr>
        <w:rPr>
          <w:rFonts w:ascii="Calibri" w:eastAsia="Calibri" w:hAnsi="Calibri" w:cs="Calibri"/>
          <w:color w:val="7030A0"/>
          <w:sz w:val="28"/>
          <w:szCs w:val="28"/>
          <w:lang w:val="es-MX" w:eastAsia="en-US"/>
        </w:rPr>
      </w:pPr>
      <w:r w:rsidRPr="00D77499">
        <w:rPr>
          <w:rFonts w:ascii="Calibri" w:eastAsia="Calibri" w:hAnsi="Calibri" w:cs="Calibri"/>
          <w:color w:val="7030A0"/>
          <w:sz w:val="28"/>
          <w:szCs w:val="28"/>
          <w:lang w:val="es-MX" w:eastAsia="en-US"/>
        </w:rPr>
        <w:t xml:space="preserve">Introducción </w:t>
      </w:r>
    </w:p>
    <w:p w14:paraId="382603C8" w14:textId="437F1435" w:rsidR="0096528F" w:rsidRPr="007171BF" w:rsidRDefault="00AB594B" w:rsidP="00D77499">
      <w:pPr>
        <w:widowControl w:val="0"/>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lang w:val="es-ES"/>
        </w:rPr>
        <w:t>Las aplicaciones móviles actualmente son una de las mejores herramientas para el cont</w:t>
      </w:r>
      <w:r w:rsidR="0096528F" w:rsidRPr="007171BF">
        <w:rPr>
          <w:rFonts w:ascii="Times New Roman" w:hAnsi="Times New Roman" w:cs="Times New Roman"/>
          <w:lang w:val="es-ES"/>
        </w:rPr>
        <w:t>rol y acceso a la información,</w:t>
      </w:r>
      <w:r w:rsidRPr="007171BF">
        <w:rPr>
          <w:rFonts w:ascii="Times New Roman" w:hAnsi="Times New Roman" w:cs="Times New Roman"/>
          <w:lang w:val="es-ES"/>
        </w:rPr>
        <w:t xml:space="preserve"> </w:t>
      </w:r>
      <w:r w:rsidR="00882C35">
        <w:rPr>
          <w:rFonts w:ascii="Times New Roman" w:hAnsi="Times New Roman" w:cs="Times New Roman"/>
          <w:lang w:val="es-ES"/>
        </w:rPr>
        <w:t>además</w:t>
      </w:r>
      <w:r w:rsidRPr="007171BF">
        <w:rPr>
          <w:rFonts w:ascii="Times New Roman" w:hAnsi="Times New Roman" w:cs="Times New Roman"/>
          <w:lang w:val="es-ES"/>
        </w:rPr>
        <w:t xml:space="preserve"> se puede</w:t>
      </w:r>
      <w:r w:rsidR="00882C35">
        <w:rPr>
          <w:rFonts w:ascii="Times New Roman" w:hAnsi="Times New Roman" w:cs="Times New Roman"/>
          <w:lang w:val="es-ES"/>
        </w:rPr>
        <w:t>n</w:t>
      </w:r>
      <w:r w:rsidRPr="007171BF">
        <w:rPr>
          <w:rFonts w:ascii="Times New Roman" w:hAnsi="Times New Roman" w:cs="Times New Roman"/>
          <w:lang w:val="es-ES"/>
        </w:rPr>
        <w:t xml:space="preserve"> aplicar prácticamente en todos los </w:t>
      </w:r>
      <w:r w:rsidR="0014796F" w:rsidRPr="007171BF">
        <w:rPr>
          <w:rFonts w:ascii="Times New Roman" w:hAnsi="Times New Roman" w:cs="Times New Roman"/>
          <w:lang w:val="es-ES"/>
        </w:rPr>
        <w:t>ámbitos</w:t>
      </w:r>
      <w:r w:rsidRPr="007171BF">
        <w:rPr>
          <w:rFonts w:ascii="Times New Roman" w:hAnsi="Times New Roman" w:cs="Times New Roman"/>
          <w:lang w:val="es-ES"/>
        </w:rPr>
        <w:t xml:space="preserve"> de la vida cotidiana. </w:t>
      </w:r>
      <w:r w:rsidR="00882C35">
        <w:rPr>
          <w:rFonts w:ascii="Times New Roman" w:hAnsi="Times New Roman" w:cs="Times New Roman"/>
          <w:lang w:val="es-ES"/>
        </w:rPr>
        <w:t>Aquí</w:t>
      </w:r>
      <w:r w:rsidRPr="007171BF">
        <w:rPr>
          <w:rFonts w:ascii="Times New Roman" w:hAnsi="Times New Roman" w:cs="Times New Roman"/>
          <w:lang w:val="es-ES"/>
        </w:rPr>
        <w:t xml:space="preserve"> se presenta el diseño de </w:t>
      </w:r>
      <w:r w:rsidR="0096528F" w:rsidRPr="007171BF">
        <w:rPr>
          <w:rFonts w:ascii="Times New Roman" w:hAnsi="Times New Roman" w:cs="Times New Roman"/>
          <w:lang w:val="es-ES"/>
        </w:rPr>
        <w:t xml:space="preserve">una aplicación móvil </w:t>
      </w:r>
      <w:r w:rsidR="0016603E">
        <w:rPr>
          <w:rFonts w:ascii="Times New Roman" w:hAnsi="Times New Roman" w:cs="Times New Roman"/>
          <w:lang w:val="es-ES"/>
        </w:rPr>
        <w:t>que s</w:t>
      </w:r>
      <w:r w:rsidR="00882C35">
        <w:rPr>
          <w:rFonts w:ascii="Times New Roman" w:hAnsi="Times New Roman" w:cs="Times New Roman"/>
          <w:lang w:val="es-ES"/>
        </w:rPr>
        <w:t>irve</w:t>
      </w:r>
      <w:r w:rsidR="0016603E">
        <w:rPr>
          <w:rFonts w:ascii="Times New Roman" w:hAnsi="Times New Roman" w:cs="Times New Roman"/>
          <w:lang w:val="es-ES"/>
        </w:rPr>
        <w:t xml:space="preserve"> de apoyo </w:t>
      </w:r>
      <w:r w:rsidRPr="007171BF">
        <w:rPr>
          <w:rFonts w:ascii="Times New Roman" w:hAnsi="Times New Roman" w:cs="Times New Roman"/>
          <w:lang w:val="es-ES"/>
        </w:rPr>
        <w:t xml:space="preserve">a los alumnos </w:t>
      </w:r>
      <w:r w:rsidR="00882C35">
        <w:rPr>
          <w:rFonts w:ascii="Times New Roman" w:hAnsi="Times New Roman" w:cs="Times New Roman"/>
          <w:lang w:val="es-ES"/>
        </w:rPr>
        <w:t>para</w:t>
      </w:r>
      <w:r w:rsidRPr="007171BF">
        <w:rPr>
          <w:rFonts w:ascii="Times New Roman" w:hAnsi="Times New Roman" w:cs="Times New Roman"/>
          <w:lang w:val="es-ES"/>
        </w:rPr>
        <w:t xml:space="preserve"> orientarse sobre alguna rama de estudios que proporciona </w:t>
      </w:r>
      <w:r w:rsidR="0096528F" w:rsidRPr="007171BF">
        <w:rPr>
          <w:rFonts w:ascii="Times New Roman" w:hAnsi="Times New Roman" w:cs="Times New Roman"/>
          <w:lang w:val="es-ES"/>
        </w:rPr>
        <w:t>la institución</w:t>
      </w:r>
      <w:r w:rsidRPr="007171BF">
        <w:rPr>
          <w:rFonts w:ascii="Times New Roman" w:hAnsi="Times New Roman" w:cs="Times New Roman"/>
          <w:lang w:val="es-ES"/>
        </w:rPr>
        <w:t xml:space="preserve">. </w:t>
      </w:r>
    </w:p>
    <w:p w14:paraId="54F8F0F5" w14:textId="070F7541" w:rsidR="00B5165D" w:rsidRPr="00AF53F5" w:rsidRDefault="00AB594B" w:rsidP="00D77499">
      <w:pPr>
        <w:widowControl w:val="0"/>
        <w:autoSpaceDE w:val="0"/>
        <w:autoSpaceDN w:val="0"/>
        <w:adjustRightInd w:val="0"/>
        <w:spacing w:after="240" w:line="360" w:lineRule="auto"/>
        <w:jc w:val="both"/>
        <w:rPr>
          <w:rFonts w:ascii="Times New Roman" w:hAnsi="Times New Roman" w:cs="Times New Roman"/>
          <w:lang w:val="es-ES"/>
        </w:rPr>
      </w:pPr>
      <w:r w:rsidRPr="00AF53F5">
        <w:rPr>
          <w:rFonts w:ascii="Times New Roman" w:hAnsi="Times New Roman" w:cs="Times New Roman"/>
          <w:lang w:val="es-ES"/>
        </w:rPr>
        <w:t>Una aplicación móvil es un software</w:t>
      </w:r>
      <w:r w:rsidR="007B7978" w:rsidRPr="00AF53F5">
        <w:rPr>
          <w:rFonts w:ascii="Times New Roman" w:hAnsi="Times New Roman" w:cs="Times New Roman"/>
          <w:lang w:val="es-ES"/>
        </w:rPr>
        <w:t xml:space="preserve"> portátil</w:t>
      </w:r>
      <w:r w:rsidRPr="00AF53F5">
        <w:rPr>
          <w:rFonts w:ascii="Times New Roman" w:hAnsi="Times New Roman" w:cs="Times New Roman"/>
          <w:lang w:val="es-ES"/>
        </w:rPr>
        <w:t xml:space="preserve"> </w:t>
      </w:r>
      <w:r w:rsidR="0096528F" w:rsidRPr="00AF53F5">
        <w:rPr>
          <w:rFonts w:ascii="Times New Roman" w:hAnsi="Times New Roman" w:cs="Times New Roman"/>
          <w:lang w:val="es-ES"/>
        </w:rPr>
        <w:t>creado</w:t>
      </w:r>
      <w:r w:rsidR="0014796F" w:rsidRPr="00AF53F5">
        <w:rPr>
          <w:rFonts w:ascii="Times New Roman" w:hAnsi="Times New Roman" w:cs="Times New Roman"/>
          <w:lang w:val="es-ES"/>
        </w:rPr>
        <w:t xml:space="preserve"> para llevar a cabo tareas </w:t>
      </w:r>
      <w:r w:rsidR="0016603E" w:rsidRPr="00AF53F5">
        <w:rPr>
          <w:rFonts w:ascii="Times New Roman" w:hAnsi="Times New Roman" w:cs="Times New Roman"/>
          <w:lang w:val="es-ES"/>
        </w:rPr>
        <w:t xml:space="preserve">específicas </w:t>
      </w:r>
      <w:r w:rsidR="0014796F" w:rsidRPr="00AF53F5">
        <w:rPr>
          <w:rFonts w:ascii="Times New Roman" w:hAnsi="Times New Roman" w:cs="Times New Roman"/>
          <w:lang w:val="es-ES"/>
        </w:rPr>
        <w:t>que facilitan las actividades de l</w:t>
      </w:r>
      <w:r w:rsidR="00755ED7">
        <w:rPr>
          <w:rFonts w:ascii="Times New Roman" w:hAnsi="Times New Roman" w:cs="Times New Roman"/>
          <w:lang w:val="es-ES"/>
        </w:rPr>
        <w:t>as personas</w:t>
      </w:r>
      <w:r w:rsidR="0014796F" w:rsidRPr="00AF53F5">
        <w:rPr>
          <w:rFonts w:ascii="Times New Roman" w:hAnsi="Times New Roman" w:cs="Times New Roman"/>
          <w:lang w:val="es-ES"/>
        </w:rPr>
        <w:t xml:space="preserve"> desde un dispositivo móvil.</w:t>
      </w:r>
      <w:r w:rsidR="00B5165D" w:rsidRPr="00AF53F5">
        <w:rPr>
          <w:rFonts w:ascii="Times New Roman" w:hAnsi="Times New Roman" w:cs="Times New Roman"/>
          <w:lang w:val="es-ES"/>
        </w:rPr>
        <w:t xml:space="preserve"> Esta aplicación tiene como finalidad determinar la orientación vocacional de los usuarios.</w:t>
      </w:r>
    </w:p>
    <w:p w14:paraId="67F58613" w14:textId="37B4A47E" w:rsidR="00D617A1" w:rsidRPr="00AF53F5" w:rsidRDefault="00823C73" w:rsidP="00D77499">
      <w:pPr>
        <w:widowControl w:val="0"/>
        <w:autoSpaceDE w:val="0"/>
        <w:autoSpaceDN w:val="0"/>
        <w:adjustRightInd w:val="0"/>
        <w:spacing w:after="240" w:line="360" w:lineRule="auto"/>
        <w:jc w:val="both"/>
        <w:rPr>
          <w:rFonts w:ascii="Times New Roman" w:hAnsi="Times New Roman" w:cs="Times New Roman"/>
          <w:lang w:val="es-ES"/>
        </w:rPr>
      </w:pPr>
      <w:r w:rsidRPr="00823C73">
        <w:rPr>
          <w:rFonts w:ascii="Times New Roman" w:hAnsi="Times New Roman" w:cs="Times New Roman"/>
          <w:lang w:val="es-ES"/>
        </w:rPr>
        <w:t xml:space="preserve">La </w:t>
      </w:r>
      <w:r w:rsidR="00B33918">
        <w:rPr>
          <w:rFonts w:ascii="Times New Roman" w:hAnsi="Times New Roman" w:cs="Times New Roman"/>
          <w:lang w:val="es-ES"/>
        </w:rPr>
        <w:t>o</w:t>
      </w:r>
      <w:r w:rsidRPr="00823C73">
        <w:rPr>
          <w:rFonts w:ascii="Times New Roman" w:hAnsi="Times New Roman" w:cs="Times New Roman"/>
          <w:lang w:val="es-ES"/>
        </w:rPr>
        <w:t xml:space="preserve">rientación </w:t>
      </w:r>
      <w:r w:rsidR="00B33918">
        <w:rPr>
          <w:rFonts w:ascii="Times New Roman" w:hAnsi="Times New Roman" w:cs="Times New Roman"/>
          <w:lang w:val="es-ES"/>
        </w:rPr>
        <w:t>v</w:t>
      </w:r>
      <w:r w:rsidRPr="00823C73">
        <w:rPr>
          <w:rFonts w:ascii="Times New Roman" w:hAnsi="Times New Roman" w:cs="Times New Roman"/>
          <w:lang w:val="es-ES"/>
        </w:rPr>
        <w:t>ocacional es un proceso que tiene co</w:t>
      </w:r>
      <w:r>
        <w:rPr>
          <w:rFonts w:ascii="Times New Roman" w:hAnsi="Times New Roman" w:cs="Times New Roman"/>
          <w:lang w:val="es-ES"/>
        </w:rPr>
        <w:t xml:space="preserve">mo objetivo despertar intereses </w:t>
      </w:r>
      <w:r w:rsidRPr="00823C73">
        <w:rPr>
          <w:rFonts w:ascii="Times New Roman" w:hAnsi="Times New Roman" w:cs="Times New Roman"/>
          <w:lang w:val="es-ES"/>
        </w:rPr>
        <w:t xml:space="preserve">vocacionales, </w:t>
      </w:r>
      <w:r w:rsidR="00B33918">
        <w:rPr>
          <w:rFonts w:ascii="Times New Roman" w:hAnsi="Times New Roman" w:cs="Times New Roman"/>
          <w:lang w:val="es-ES"/>
        </w:rPr>
        <w:t xml:space="preserve">y </w:t>
      </w:r>
      <w:r w:rsidRPr="00823C73">
        <w:rPr>
          <w:rFonts w:ascii="Times New Roman" w:hAnsi="Times New Roman" w:cs="Times New Roman"/>
          <w:lang w:val="es-ES"/>
        </w:rPr>
        <w:t>ajustar dichos intereses a la competencia laboral</w:t>
      </w:r>
      <w:r>
        <w:rPr>
          <w:rFonts w:ascii="Times New Roman" w:hAnsi="Times New Roman" w:cs="Times New Roman"/>
          <w:lang w:val="es-ES"/>
        </w:rPr>
        <w:t xml:space="preserve"> del sujeto y a las necesidades del mercado de trabajo</w:t>
      </w:r>
      <w:r w:rsidRPr="00823C73">
        <w:rPr>
          <w:rFonts w:ascii="Times New Roman" w:hAnsi="Times New Roman" w:cs="Times New Roman"/>
          <w:lang w:val="es-ES"/>
        </w:rPr>
        <w:t xml:space="preserve"> </w:t>
      </w:r>
      <w:sdt>
        <w:sdtPr>
          <w:rPr>
            <w:rFonts w:ascii="Times New Roman" w:hAnsi="Times New Roman" w:cs="Times New Roman"/>
            <w:lang w:val="es-ES"/>
          </w:rPr>
          <w:id w:val="-1768228954"/>
          <w:citation/>
        </w:sdtPr>
        <w:sdtEndPr/>
        <w:sdtContent>
          <w:r w:rsidR="009C3DFD">
            <w:rPr>
              <w:rFonts w:ascii="Times New Roman" w:hAnsi="Times New Roman" w:cs="Times New Roman"/>
              <w:lang w:val="es-ES"/>
            </w:rPr>
            <w:fldChar w:fldCharType="begin"/>
          </w:r>
          <w:r w:rsidR="009C3DFD">
            <w:rPr>
              <w:rFonts w:ascii="Times New Roman" w:hAnsi="Times New Roman" w:cs="Times New Roman"/>
              <w:lang w:val="es-ES"/>
            </w:rPr>
            <w:instrText xml:space="preserve"> CITATION Ant84 \l 3082 </w:instrText>
          </w:r>
          <w:r w:rsidR="009C3DFD">
            <w:rPr>
              <w:rFonts w:ascii="Times New Roman" w:hAnsi="Times New Roman" w:cs="Times New Roman"/>
              <w:lang w:val="es-ES"/>
            </w:rPr>
            <w:fldChar w:fldCharType="separate"/>
          </w:r>
          <w:r w:rsidR="006F4B64" w:rsidRPr="006F4B64">
            <w:rPr>
              <w:rFonts w:ascii="Times New Roman" w:hAnsi="Times New Roman" w:cs="Times New Roman"/>
              <w:noProof/>
              <w:lang w:val="es-ES"/>
            </w:rPr>
            <w:t>(Anthony &amp; Cols, 1984)</w:t>
          </w:r>
          <w:r w:rsidR="009C3DFD">
            <w:rPr>
              <w:rFonts w:ascii="Times New Roman" w:hAnsi="Times New Roman" w:cs="Times New Roman"/>
              <w:lang w:val="es-ES"/>
            </w:rPr>
            <w:fldChar w:fldCharType="end"/>
          </w:r>
        </w:sdtContent>
      </w:sdt>
      <w:r w:rsidR="00343D78">
        <w:rPr>
          <w:rFonts w:ascii="Times New Roman" w:hAnsi="Times New Roman" w:cs="Times New Roman"/>
          <w:lang w:val="es-ES"/>
        </w:rPr>
        <w:t>.</w:t>
      </w:r>
    </w:p>
    <w:p w14:paraId="7160ED20" w14:textId="1536E9D8" w:rsidR="001F0D2F" w:rsidRPr="00AF53F5" w:rsidRDefault="00B5165D" w:rsidP="00D77499">
      <w:pPr>
        <w:widowControl w:val="0"/>
        <w:autoSpaceDE w:val="0"/>
        <w:autoSpaceDN w:val="0"/>
        <w:adjustRightInd w:val="0"/>
        <w:spacing w:after="240" w:line="360" w:lineRule="auto"/>
        <w:jc w:val="both"/>
        <w:rPr>
          <w:rFonts w:ascii="Times New Roman" w:hAnsi="Times New Roman" w:cs="Times New Roman"/>
          <w:lang w:val="es-ES"/>
        </w:rPr>
      </w:pPr>
      <w:r w:rsidRPr="00AF53F5">
        <w:rPr>
          <w:rFonts w:ascii="Times New Roman" w:hAnsi="Times New Roman" w:cs="Times New Roman"/>
          <w:lang w:val="es-ES"/>
        </w:rPr>
        <w:lastRenderedPageBreak/>
        <w:t xml:space="preserve">Con una adecuada orientación vocacional es posible elegir </w:t>
      </w:r>
      <w:r w:rsidR="006178E1" w:rsidRPr="00AF53F5">
        <w:rPr>
          <w:rFonts w:ascii="Times New Roman" w:hAnsi="Times New Roman" w:cs="Times New Roman"/>
          <w:lang w:val="es-ES"/>
        </w:rPr>
        <w:t>una carrera</w:t>
      </w:r>
      <w:r w:rsidR="007B7978" w:rsidRPr="00AF53F5">
        <w:rPr>
          <w:rFonts w:ascii="Times New Roman" w:hAnsi="Times New Roman" w:cs="Times New Roman"/>
          <w:lang w:val="es-ES"/>
        </w:rPr>
        <w:t xml:space="preserve"> </w:t>
      </w:r>
      <w:r w:rsidRPr="00AF53F5">
        <w:rPr>
          <w:rFonts w:ascii="Times New Roman" w:hAnsi="Times New Roman" w:cs="Times New Roman"/>
          <w:lang w:val="es-ES"/>
        </w:rPr>
        <w:t xml:space="preserve">que promueva </w:t>
      </w:r>
      <w:r w:rsidR="00DF5B3A">
        <w:rPr>
          <w:rFonts w:ascii="Times New Roman" w:hAnsi="Times New Roman" w:cs="Times New Roman"/>
          <w:lang w:val="es-ES"/>
        </w:rPr>
        <w:t>el</w:t>
      </w:r>
      <w:r w:rsidR="007B7978" w:rsidRPr="00AF53F5">
        <w:rPr>
          <w:rFonts w:ascii="Times New Roman" w:hAnsi="Times New Roman" w:cs="Times New Roman"/>
          <w:lang w:val="es-ES"/>
        </w:rPr>
        <w:t xml:space="preserve"> </w:t>
      </w:r>
      <w:r w:rsidR="006178E1" w:rsidRPr="00AF53F5">
        <w:rPr>
          <w:rFonts w:ascii="Times New Roman" w:hAnsi="Times New Roman" w:cs="Times New Roman"/>
          <w:lang w:val="es-ES"/>
        </w:rPr>
        <w:t>desempeñ</w:t>
      </w:r>
      <w:r w:rsidR="007B7978" w:rsidRPr="00AF53F5">
        <w:rPr>
          <w:rFonts w:ascii="Times New Roman" w:hAnsi="Times New Roman" w:cs="Times New Roman"/>
          <w:lang w:val="es-ES"/>
        </w:rPr>
        <w:t>o adecuado de</w:t>
      </w:r>
      <w:r w:rsidR="006178E1" w:rsidRPr="00AF53F5">
        <w:rPr>
          <w:rFonts w:ascii="Times New Roman" w:hAnsi="Times New Roman" w:cs="Times New Roman"/>
          <w:lang w:val="es-ES"/>
        </w:rPr>
        <w:t xml:space="preserve"> una </w:t>
      </w:r>
      <w:r w:rsidR="007B7978" w:rsidRPr="00AF53F5">
        <w:rPr>
          <w:rFonts w:ascii="Times New Roman" w:hAnsi="Times New Roman" w:cs="Times New Roman"/>
          <w:lang w:val="es-ES"/>
        </w:rPr>
        <w:t>profesión, generando la posibilidad de aspirar a un buen empleo.</w:t>
      </w:r>
    </w:p>
    <w:p w14:paraId="680FFF55" w14:textId="7A6E05DE" w:rsidR="00CA48D5" w:rsidRPr="007171BF" w:rsidRDefault="008C22B5" w:rsidP="00D77499">
      <w:pPr>
        <w:widowControl w:val="0"/>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lang w:val="es-ES"/>
        </w:rPr>
        <w:t xml:space="preserve">Para el desarrollo se utilizó una plataforma de desarrollo móvil </w:t>
      </w:r>
      <w:r w:rsidR="00791ACD">
        <w:rPr>
          <w:rFonts w:ascii="Times New Roman" w:hAnsi="Times New Roman" w:cs="Times New Roman"/>
          <w:lang w:val="es-ES"/>
        </w:rPr>
        <w:t xml:space="preserve">llamada </w:t>
      </w:r>
      <w:r w:rsidRPr="007171BF">
        <w:rPr>
          <w:rFonts w:ascii="Times New Roman" w:hAnsi="Times New Roman" w:cs="Times New Roman"/>
          <w:lang w:val="es-ES"/>
        </w:rPr>
        <w:t>“</w:t>
      </w:r>
      <w:proofErr w:type="spellStart"/>
      <w:r w:rsidRPr="007171BF">
        <w:rPr>
          <w:rFonts w:ascii="Times New Roman" w:hAnsi="Times New Roman" w:cs="Times New Roman"/>
          <w:lang w:val="es-ES"/>
        </w:rPr>
        <w:t>AppInventor</w:t>
      </w:r>
      <w:proofErr w:type="spellEnd"/>
      <w:r w:rsidRPr="007171BF">
        <w:rPr>
          <w:rFonts w:ascii="Times New Roman" w:hAnsi="Times New Roman" w:cs="Times New Roman"/>
          <w:lang w:val="es-ES"/>
        </w:rPr>
        <w:t>”, de programación a bloques basados en lenguaje Java.</w:t>
      </w:r>
      <w:r w:rsidR="00B5165D">
        <w:rPr>
          <w:rFonts w:ascii="Times New Roman" w:hAnsi="Times New Roman" w:cs="Times New Roman"/>
          <w:lang w:val="es-ES"/>
        </w:rPr>
        <w:t xml:space="preserve"> </w:t>
      </w:r>
      <w:r w:rsidR="00CA48D5" w:rsidRPr="007171BF">
        <w:rPr>
          <w:rFonts w:ascii="Times New Roman" w:hAnsi="Times New Roman" w:cs="Times New Roman"/>
          <w:lang w:val="es-ES"/>
        </w:rPr>
        <w:t xml:space="preserve">Para </w:t>
      </w:r>
      <w:r w:rsidR="00791ACD">
        <w:rPr>
          <w:rFonts w:ascii="Times New Roman" w:hAnsi="Times New Roman" w:cs="Times New Roman"/>
          <w:lang w:val="es-ES"/>
        </w:rPr>
        <w:t xml:space="preserve">el uso adecuado de la aplicación </w:t>
      </w:r>
      <w:r w:rsidR="00CA48D5" w:rsidRPr="007171BF">
        <w:rPr>
          <w:rFonts w:ascii="Times New Roman" w:hAnsi="Times New Roman" w:cs="Times New Roman"/>
          <w:lang w:val="es-ES"/>
        </w:rPr>
        <w:t xml:space="preserve">se debe acceder a la </w:t>
      </w:r>
      <w:r w:rsidR="00B5165D" w:rsidRPr="007171BF">
        <w:rPr>
          <w:rFonts w:ascii="Times New Roman" w:hAnsi="Times New Roman" w:cs="Times New Roman"/>
          <w:lang w:val="es-ES"/>
        </w:rPr>
        <w:t>página</w:t>
      </w:r>
      <w:r w:rsidR="00CA48D5" w:rsidRPr="007171BF">
        <w:rPr>
          <w:rFonts w:ascii="Times New Roman" w:hAnsi="Times New Roman" w:cs="Times New Roman"/>
          <w:lang w:val="es-ES"/>
        </w:rPr>
        <w:t xml:space="preserve"> oficial del </w:t>
      </w:r>
      <w:r w:rsidR="00B5165D">
        <w:rPr>
          <w:rFonts w:ascii="Times New Roman" w:hAnsi="Times New Roman" w:cs="Times New Roman"/>
          <w:lang w:val="es-ES"/>
        </w:rPr>
        <w:t xml:space="preserve">Instituto </w:t>
      </w:r>
      <w:r w:rsidR="00AA6225">
        <w:rPr>
          <w:rFonts w:ascii="Times New Roman" w:hAnsi="Times New Roman" w:cs="Times New Roman"/>
          <w:lang w:val="es-ES"/>
        </w:rPr>
        <w:t>T</w:t>
      </w:r>
      <w:r w:rsidR="00CA48D5" w:rsidRPr="007171BF">
        <w:rPr>
          <w:rFonts w:ascii="Times New Roman" w:hAnsi="Times New Roman" w:cs="Times New Roman"/>
          <w:lang w:val="es-ES"/>
        </w:rPr>
        <w:t xml:space="preserve">ecnológico de </w:t>
      </w:r>
      <w:r w:rsidR="00AA6225">
        <w:rPr>
          <w:rFonts w:ascii="Times New Roman" w:hAnsi="Times New Roman" w:cs="Times New Roman"/>
          <w:lang w:val="es-ES"/>
        </w:rPr>
        <w:t>C</w:t>
      </w:r>
      <w:r w:rsidR="00CA48D5" w:rsidRPr="007171BF">
        <w:rPr>
          <w:rFonts w:ascii="Times New Roman" w:hAnsi="Times New Roman" w:cs="Times New Roman"/>
          <w:lang w:val="es-ES"/>
        </w:rPr>
        <w:t xml:space="preserve">olima desde el dispositivo móvil y descargar la aplicación dando </w:t>
      </w:r>
      <w:r w:rsidR="0028776A" w:rsidRPr="007171BF">
        <w:rPr>
          <w:rFonts w:ascii="Times New Roman" w:hAnsi="Times New Roman" w:cs="Times New Roman"/>
          <w:lang w:val="es-ES"/>
        </w:rPr>
        <w:t>clic</w:t>
      </w:r>
      <w:r w:rsidR="00CA48D5" w:rsidRPr="007171BF">
        <w:rPr>
          <w:rFonts w:ascii="Times New Roman" w:hAnsi="Times New Roman" w:cs="Times New Roman"/>
          <w:lang w:val="es-ES"/>
        </w:rPr>
        <w:t xml:space="preserve"> en el banner informativo.</w:t>
      </w:r>
    </w:p>
    <w:p w14:paraId="40242E54" w14:textId="32B95059" w:rsidR="001F0D2F" w:rsidRDefault="001F0D2F" w:rsidP="00D77499">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 xml:space="preserve">Durante el proceso de análisis, tomando en cuenta la documentación obtenida, se </w:t>
      </w:r>
      <w:r w:rsidR="000537F1">
        <w:rPr>
          <w:rFonts w:ascii="Times New Roman" w:hAnsi="Times New Roman" w:cs="Times New Roman"/>
          <w:lang w:val="es-ES"/>
        </w:rPr>
        <w:t>diseñó</w:t>
      </w:r>
      <w:r>
        <w:rPr>
          <w:rFonts w:ascii="Times New Roman" w:hAnsi="Times New Roman" w:cs="Times New Roman"/>
          <w:lang w:val="es-ES"/>
        </w:rPr>
        <w:t xml:space="preserve"> un modelo del sistema, el cual sirvió de base para el desarrollo y documentación de la aplicación móvil</w:t>
      </w:r>
      <w:r w:rsidR="00AA6225">
        <w:rPr>
          <w:rFonts w:ascii="Times New Roman" w:hAnsi="Times New Roman" w:cs="Times New Roman"/>
          <w:lang w:val="es-ES"/>
        </w:rPr>
        <w:t>. E</w:t>
      </w:r>
      <w:r>
        <w:rPr>
          <w:rFonts w:ascii="Times New Roman" w:hAnsi="Times New Roman" w:cs="Times New Roman"/>
          <w:lang w:val="es-ES"/>
        </w:rPr>
        <w:t>ste modelo describe la funcionabilidad del sistema y la interacción que tiene el alumno con la aplicación por medio de procedimientos almacenados y consultas de bases de datos (</w:t>
      </w:r>
      <w:r w:rsidR="00343D78">
        <w:rPr>
          <w:rFonts w:ascii="Times New Roman" w:hAnsi="Times New Roman" w:cs="Times New Roman"/>
          <w:lang w:val="es-ES"/>
        </w:rPr>
        <w:t>v</w:t>
      </w:r>
      <w:r>
        <w:rPr>
          <w:rFonts w:ascii="Times New Roman" w:hAnsi="Times New Roman" w:cs="Times New Roman"/>
          <w:lang w:val="es-ES"/>
        </w:rPr>
        <w:t xml:space="preserve">er </w:t>
      </w:r>
      <w:r w:rsidR="00343D78">
        <w:rPr>
          <w:rFonts w:ascii="Times New Roman" w:hAnsi="Times New Roman" w:cs="Times New Roman"/>
          <w:lang w:val="es-ES"/>
        </w:rPr>
        <w:t>f</w:t>
      </w:r>
      <w:r>
        <w:rPr>
          <w:rFonts w:ascii="Times New Roman" w:hAnsi="Times New Roman" w:cs="Times New Roman"/>
          <w:lang w:val="es-ES"/>
        </w:rPr>
        <w:t>igura 1)</w:t>
      </w:r>
      <w:r w:rsidR="00343D78">
        <w:rPr>
          <w:rFonts w:ascii="Times New Roman" w:hAnsi="Times New Roman" w:cs="Times New Roman"/>
          <w:lang w:val="es-ES"/>
        </w:rPr>
        <w:t>.</w:t>
      </w:r>
    </w:p>
    <w:p w14:paraId="4E60CEBC" w14:textId="77777777" w:rsidR="00452C11" w:rsidRDefault="00452C11" w:rsidP="00452C11">
      <w:pPr>
        <w:keepNext/>
        <w:widowControl w:val="0"/>
        <w:autoSpaceDE w:val="0"/>
        <w:autoSpaceDN w:val="0"/>
        <w:adjustRightInd w:val="0"/>
        <w:spacing w:after="240" w:line="360" w:lineRule="atLeast"/>
        <w:jc w:val="both"/>
      </w:pPr>
      <w:r>
        <w:rPr>
          <w:rFonts w:ascii="Times New Roman" w:hAnsi="Times New Roman" w:cs="Times New Roman"/>
          <w:noProof/>
          <w:lang w:val="es-MX" w:eastAsia="es-MX"/>
        </w:rPr>
        <w:drawing>
          <wp:inline distT="0" distB="0" distL="0" distR="0" wp14:anchorId="79A181C9" wp14:editId="002B13CA">
            <wp:extent cx="5612130" cy="1929765"/>
            <wp:effectExtent l="0" t="0" r="127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9 at 9.34.29 PM.png"/>
                    <pic:cNvPicPr/>
                  </pic:nvPicPr>
                  <pic:blipFill>
                    <a:blip r:embed="rId9">
                      <a:extLst>
                        <a:ext uri="{28A0092B-C50C-407E-A947-70E740481C1C}">
                          <a14:useLocalDpi xmlns:a14="http://schemas.microsoft.com/office/drawing/2010/main" val="0"/>
                        </a:ext>
                      </a:extLst>
                    </a:blip>
                    <a:stretch>
                      <a:fillRect/>
                    </a:stretch>
                  </pic:blipFill>
                  <pic:spPr>
                    <a:xfrm>
                      <a:off x="0" y="0"/>
                      <a:ext cx="5612130" cy="1929765"/>
                    </a:xfrm>
                    <a:prstGeom prst="rect">
                      <a:avLst/>
                    </a:prstGeom>
                  </pic:spPr>
                </pic:pic>
              </a:graphicData>
            </a:graphic>
          </wp:inline>
        </w:drawing>
      </w:r>
    </w:p>
    <w:p w14:paraId="1F1C99CF" w14:textId="1AA17F22" w:rsidR="001F0D2F" w:rsidRPr="00452C11" w:rsidRDefault="00452C11" w:rsidP="00452C11">
      <w:pPr>
        <w:pStyle w:val="Descripcin"/>
        <w:jc w:val="center"/>
        <w:rPr>
          <w:rFonts w:ascii="Times New Roman" w:hAnsi="Times New Roman" w:cs="Times New Roman"/>
          <w:color w:val="auto"/>
          <w:sz w:val="24"/>
          <w:lang w:val="es-ES"/>
        </w:rPr>
      </w:pPr>
      <w:r w:rsidRPr="00452C11">
        <w:rPr>
          <w:color w:val="auto"/>
          <w:sz w:val="24"/>
        </w:rPr>
        <w:t xml:space="preserve">Figura </w:t>
      </w:r>
      <w:r w:rsidRPr="00452C11">
        <w:rPr>
          <w:color w:val="auto"/>
          <w:sz w:val="24"/>
        </w:rPr>
        <w:fldChar w:fldCharType="begin"/>
      </w:r>
      <w:r w:rsidRPr="00452C11">
        <w:rPr>
          <w:color w:val="auto"/>
          <w:sz w:val="24"/>
        </w:rPr>
        <w:instrText xml:space="preserve"> SEQ Figura \* ARABIC </w:instrText>
      </w:r>
      <w:r w:rsidRPr="00452C11">
        <w:rPr>
          <w:color w:val="auto"/>
          <w:sz w:val="24"/>
        </w:rPr>
        <w:fldChar w:fldCharType="separate"/>
      </w:r>
      <w:r w:rsidR="00DB323D">
        <w:rPr>
          <w:noProof/>
          <w:color w:val="auto"/>
          <w:sz w:val="24"/>
        </w:rPr>
        <w:t>1</w:t>
      </w:r>
      <w:r w:rsidRPr="00452C11">
        <w:rPr>
          <w:color w:val="auto"/>
          <w:sz w:val="24"/>
        </w:rPr>
        <w:fldChar w:fldCharType="end"/>
      </w:r>
      <w:r w:rsidRPr="00452C11">
        <w:rPr>
          <w:color w:val="auto"/>
          <w:sz w:val="24"/>
        </w:rPr>
        <w:t xml:space="preserve">. Modelo  del </w:t>
      </w:r>
      <w:r w:rsidR="000434C8">
        <w:rPr>
          <w:color w:val="auto"/>
          <w:sz w:val="24"/>
        </w:rPr>
        <w:t>s</w:t>
      </w:r>
      <w:r w:rsidRPr="00452C11">
        <w:rPr>
          <w:color w:val="auto"/>
          <w:sz w:val="24"/>
        </w:rPr>
        <w:t xml:space="preserve">istema </w:t>
      </w:r>
      <w:r w:rsidR="000434C8">
        <w:rPr>
          <w:color w:val="auto"/>
          <w:sz w:val="24"/>
        </w:rPr>
        <w:t>d</w:t>
      </w:r>
      <w:r w:rsidRPr="00452C11">
        <w:rPr>
          <w:color w:val="auto"/>
          <w:sz w:val="24"/>
        </w:rPr>
        <w:t>esarrollado</w:t>
      </w:r>
    </w:p>
    <w:p w14:paraId="042C5FB6" w14:textId="47122B86" w:rsidR="00791ACD" w:rsidRDefault="00CA48D5" w:rsidP="00D77499">
      <w:pPr>
        <w:widowControl w:val="0"/>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lang w:val="es-ES"/>
        </w:rPr>
        <w:t xml:space="preserve">El alumno interactúa con el dispositivo móvil para poder acceder a las actividades de la aplicación </w:t>
      </w:r>
      <w:r w:rsidR="0028776A" w:rsidRPr="007171BF">
        <w:rPr>
          <w:rFonts w:ascii="Times New Roman" w:hAnsi="Times New Roman" w:cs="Times New Roman"/>
          <w:lang w:val="es-ES"/>
        </w:rPr>
        <w:t xml:space="preserve">a través </w:t>
      </w:r>
      <w:r w:rsidR="00791ACD">
        <w:rPr>
          <w:rFonts w:ascii="Times New Roman" w:hAnsi="Times New Roman" w:cs="Times New Roman"/>
          <w:lang w:val="es-ES"/>
        </w:rPr>
        <w:t>de la interfaz de la aplicación.</w:t>
      </w:r>
    </w:p>
    <w:p w14:paraId="247E8C1D" w14:textId="64D94FCD" w:rsidR="0085259E" w:rsidRPr="007171BF" w:rsidRDefault="00791ACD" w:rsidP="00D77499">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U</w:t>
      </w:r>
      <w:r w:rsidR="00CA48D5" w:rsidRPr="007171BF">
        <w:rPr>
          <w:rFonts w:ascii="Times New Roman" w:hAnsi="Times New Roman" w:cs="Times New Roman"/>
          <w:lang w:val="es-ES"/>
        </w:rPr>
        <w:t xml:space="preserve">na vez que el alumno instaló la </w:t>
      </w:r>
      <w:r w:rsidRPr="007171BF">
        <w:rPr>
          <w:rFonts w:ascii="Times New Roman" w:hAnsi="Times New Roman" w:cs="Times New Roman"/>
          <w:lang w:val="es-ES"/>
        </w:rPr>
        <w:t>aplicación</w:t>
      </w:r>
      <w:r w:rsidR="00CA48D5" w:rsidRPr="007171BF">
        <w:rPr>
          <w:rFonts w:ascii="Times New Roman" w:hAnsi="Times New Roman" w:cs="Times New Roman"/>
          <w:lang w:val="es-ES"/>
        </w:rPr>
        <w:t xml:space="preserve"> </w:t>
      </w:r>
      <w:r w:rsidR="00E609FA">
        <w:rPr>
          <w:rFonts w:ascii="Times New Roman" w:hAnsi="Times New Roman" w:cs="Times New Roman"/>
          <w:lang w:val="es-ES"/>
        </w:rPr>
        <w:t>debe proporcionar sus</w:t>
      </w:r>
      <w:r w:rsidR="00CA48D5" w:rsidRPr="007171BF">
        <w:rPr>
          <w:rFonts w:ascii="Times New Roman" w:hAnsi="Times New Roman" w:cs="Times New Roman"/>
          <w:lang w:val="es-ES"/>
        </w:rPr>
        <w:t xml:space="preserve"> datos persona</w:t>
      </w:r>
      <w:r>
        <w:rPr>
          <w:rFonts w:ascii="Times New Roman" w:hAnsi="Times New Roman" w:cs="Times New Roman"/>
          <w:lang w:val="es-ES"/>
        </w:rPr>
        <w:t xml:space="preserve">les: </w:t>
      </w:r>
      <w:r w:rsidR="00E609FA">
        <w:rPr>
          <w:rFonts w:ascii="Times New Roman" w:hAnsi="Times New Roman" w:cs="Times New Roman"/>
          <w:lang w:val="es-ES"/>
        </w:rPr>
        <w:t>n</w:t>
      </w:r>
      <w:r w:rsidR="00CA48D5" w:rsidRPr="007171BF">
        <w:rPr>
          <w:rFonts w:ascii="Times New Roman" w:hAnsi="Times New Roman" w:cs="Times New Roman"/>
          <w:lang w:val="es-ES"/>
        </w:rPr>
        <w:t xml:space="preserve">ombre(s), </w:t>
      </w:r>
      <w:r w:rsidR="00E609FA">
        <w:rPr>
          <w:rFonts w:ascii="Times New Roman" w:hAnsi="Times New Roman" w:cs="Times New Roman"/>
          <w:lang w:val="es-ES"/>
        </w:rPr>
        <w:t>a</w:t>
      </w:r>
      <w:r w:rsidR="00CA48D5" w:rsidRPr="007171BF">
        <w:rPr>
          <w:rFonts w:ascii="Times New Roman" w:hAnsi="Times New Roman" w:cs="Times New Roman"/>
          <w:lang w:val="es-ES"/>
        </w:rPr>
        <w:t xml:space="preserve">pellido </w:t>
      </w:r>
      <w:r w:rsidR="00E609FA">
        <w:rPr>
          <w:rFonts w:ascii="Times New Roman" w:hAnsi="Times New Roman" w:cs="Times New Roman"/>
          <w:lang w:val="es-ES"/>
        </w:rPr>
        <w:t>p</w:t>
      </w:r>
      <w:r w:rsidR="00CA48D5" w:rsidRPr="007171BF">
        <w:rPr>
          <w:rFonts w:ascii="Times New Roman" w:hAnsi="Times New Roman" w:cs="Times New Roman"/>
          <w:lang w:val="es-ES"/>
        </w:rPr>
        <w:t>aterno</w:t>
      </w:r>
      <w:r>
        <w:rPr>
          <w:rFonts w:ascii="Times New Roman" w:hAnsi="Times New Roman" w:cs="Times New Roman"/>
          <w:lang w:val="es-ES"/>
        </w:rPr>
        <w:t xml:space="preserve">, </w:t>
      </w:r>
      <w:r w:rsidR="00E609FA">
        <w:rPr>
          <w:rFonts w:ascii="Times New Roman" w:hAnsi="Times New Roman" w:cs="Times New Roman"/>
          <w:lang w:val="es-ES"/>
        </w:rPr>
        <w:t>a</w:t>
      </w:r>
      <w:r>
        <w:rPr>
          <w:rFonts w:ascii="Times New Roman" w:hAnsi="Times New Roman" w:cs="Times New Roman"/>
          <w:lang w:val="es-ES"/>
        </w:rPr>
        <w:t xml:space="preserve">pellido </w:t>
      </w:r>
      <w:r w:rsidR="00E609FA">
        <w:rPr>
          <w:rFonts w:ascii="Times New Roman" w:hAnsi="Times New Roman" w:cs="Times New Roman"/>
          <w:lang w:val="es-ES"/>
        </w:rPr>
        <w:t>m</w:t>
      </w:r>
      <w:r>
        <w:rPr>
          <w:rFonts w:ascii="Times New Roman" w:hAnsi="Times New Roman" w:cs="Times New Roman"/>
          <w:lang w:val="es-ES"/>
        </w:rPr>
        <w:t xml:space="preserve">aterno, </w:t>
      </w:r>
      <w:r w:rsidR="00E609FA">
        <w:rPr>
          <w:rFonts w:ascii="Times New Roman" w:hAnsi="Times New Roman" w:cs="Times New Roman"/>
          <w:lang w:val="es-ES"/>
        </w:rPr>
        <w:t>e</w:t>
      </w:r>
      <w:r>
        <w:rPr>
          <w:rFonts w:ascii="Times New Roman" w:hAnsi="Times New Roman" w:cs="Times New Roman"/>
          <w:lang w:val="es-ES"/>
        </w:rPr>
        <w:t xml:space="preserve">dad, </w:t>
      </w:r>
      <w:r w:rsidR="00E609FA">
        <w:rPr>
          <w:rFonts w:ascii="Times New Roman" w:hAnsi="Times New Roman" w:cs="Times New Roman"/>
          <w:lang w:val="es-ES"/>
        </w:rPr>
        <w:t>s</w:t>
      </w:r>
      <w:r>
        <w:rPr>
          <w:rFonts w:ascii="Times New Roman" w:hAnsi="Times New Roman" w:cs="Times New Roman"/>
          <w:lang w:val="es-ES"/>
        </w:rPr>
        <w:t>exo,</w:t>
      </w:r>
      <w:r w:rsidR="0028776A" w:rsidRPr="007171BF">
        <w:rPr>
          <w:rFonts w:ascii="Times New Roman" w:hAnsi="Times New Roman" w:cs="Times New Roman"/>
          <w:lang w:val="es-ES"/>
        </w:rPr>
        <w:t xml:space="preserve"> </w:t>
      </w:r>
      <w:r>
        <w:rPr>
          <w:rFonts w:ascii="Times New Roman" w:hAnsi="Times New Roman" w:cs="Times New Roman"/>
          <w:lang w:val="es-ES"/>
        </w:rPr>
        <w:t xml:space="preserve">datos académicos, </w:t>
      </w:r>
      <w:r w:rsidR="00E609FA">
        <w:rPr>
          <w:rFonts w:ascii="Times New Roman" w:hAnsi="Times New Roman" w:cs="Times New Roman"/>
          <w:lang w:val="es-ES"/>
        </w:rPr>
        <w:t>n</w:t>
      </w:r>
      <w:r w:rsidR="00CA48D5" w:rsidRPr="007171BF">
        <w:rPr>
          <w:rFonts w:ascii="Times New Roman" w:hAnsi="Times New Roman" w:cs="Times New Roman"/>
          <w:lang w:val="es-ES"/>
        </w:rPr>
        <w:t xml:space="preserve">úmero de </w:t>
      </w:r>
      <w:r w:rsidR="00E609FA">
        <w:rPr>
          <w:rFonts w:ascii="Times New Roman" w:hAnsi="Times New Roman" w:cs="Times New Roman"/>
          <w:lang w:val="es-ES"/>
        </w:rPr>
        <w:t>c</w:t>
      </w:r>
      <w:r w:rsidR="00CA48D5" w:rsidRPr="007171BF">
        <w:rPr>
          <w:rFonts w:ascii="Times New Roman" w:hAnsi="Times New Roman" w:cs="Times New Roman"/>
          <w:lang w:val="es-ES"/>
        </w:rPr>
        <w:t xml:space="preserve">uenta </w:t>
      </w:r>
      <w:r>
        <w:rPr>
          <w:rFonts w:ascii="Times New Roman" w:hAnsi="Times New Roman" w:cs="Times New Roman"/>
          <w:lang w:val="es-ES"/>
        </w:rPr>
        <w:t xml:space="preserve">y </w:t>
      </w:r>
      <w:r w:rsidR="00E609FA">
        <w:rPr>
          <w:rFonts w:ascii="Times New Roman" w:hAnsi="Times New Roman" w:cs="Times New Roman"/>
          <w:lang w:val="es-ES"/>
        </w:rPr>
        <w:t>c</w:t>
      </w:r>
      <w:r>
        <w:rPr>
          <w:rFonts w:ascii="Times New Roman" w:hAnsi="Times New Roman" w:cs="Times New Roman"/>
          <w:lang w:val="es-ES"/>
        </w:rPr>
        <w:t>arrera, datos históricos como</w:t>
      </w:r>
      <w:r w:rsidR="0028776A" w:rsidRPr="007171BF">
        <w:rPr>
          <w:rFonts w:ascii="Times New Roman" w:hAnsi="Times New Roman" w:cs="Times New Roman"/>
          <w:lang w:val="es-ES"/>
        </w:rPr>
        <w:t xml:space="preserve"> </w:t>
      </w:r>
      <w:r w:rsidR="00E609FA">
        <w:rPr>
          <w:rFonts w:ascii="Times New Roman" w:hAnsi="Times New Roman" w:cs="Times New Roman"/>
          <w:lang w:val="es-ES"/>
        </w:rPr>
        <w:t>b</w:t>
      </w:r>
      <w:r w:rsidR="0028776A" w:rsidRPr="007171BF">
        <w:rPr>
          <w:rFonts w:ascii="Times New Roman" w:hAnsi="Times New Roman" w:cs="Times New Roman"/>
          <w:lang w:val="es-ES"/>
        </w:rPr>
        <w:t>achillerato d</w:t>
      </w:r>
      <w:r>
        <w:rPr>
          <w:rFonts w:ascii="Times New Roman" w:hAnsi="Times New Roman" w:cs="Times New Roman"/>
          <w:lang w:val="es-ES"/>
        </w:rPr>
        <w:t xml:space="preserve">e </w:t>
      </w:r>
      <w:r w:rsidR="00E609FA">
        <w:rPr>
          <w:rFonts w:ascii="Times New Roman" w:hAnsi="Times New Roman" w:cs="Times New Roman"/>
          <w:lang w:val="es-ES"/>
        </w:rPr>
        <w:t>p</w:t>
      </w:r>
      <w:r>
        <w:rPr>
          <w:rFonts w:ascii="Times New Roman" w:hAnsi="Times New Roman" w:cs="Times New Roman"/>
          <w:lang w:val="es-ES"/>
        </w:rPr>
        <w:t xml:space="preserve">rocedencia y </w:t>
      </w:r>
      <w:r w:rsidR="00E609FA">
        <w:rPr>
          <w:rFonts w:ascii="Times New Roman" w:hAnsi="Times New Roman" w:cs="Times New Roman"/>
          <w:lang w:val="es-ES"/>
        </w:rPr>
        <w:t>c</w:t>
      </w:r>
      <w:r>
        <w:rPr>
          <w:rFonts w:ascii="Times New Roman" w:hAnsi="Times New Roman" w:cs="Times New Roman"/>
          <w:lang w:val="es-ES"/>
        </w:rPr>
        <w:t xml:space="preserve">arrera </w:t>
      </w:r>
      <w:r w:rsidR="00E609FA">
        <w:rPr>
          <w:rFonts w:ascii="Times New Roman" w:hAnsi="Times New Roman" w:cs="Times New Roman"/>
          <w:lang w:val="es-ES"/>
        </w:rPr>
        <w:t>t</w:t>
      </w:r>
      <w:r>
        <w:rPr>
          <w:rFonts w:ascii="Times New Roman" w:hAnsi="Times New Roman" w:cs="Times New Roman"/>
          <w:lang w:val="es-ES"/>
        </w:rPr>
        <w:t>écnica</w:t>
      </w:r>
      <w:r w:rsidR="00E609FA">
        <w:rPr>
          <w:rFonts w:ascii="Times New Roman" w:hAnsi="Times New Roman" w:cs="Times New Roman"/>
          <w:lang w:val="es-ES"/>
        </w:rPr>
        <w:t>; y</w:t>
      </w:r>
      <w:r w:rsidR="0028776A" w:rsidRPr="007171BF">
        <w:rPr>
          <w:rFonts w:ascii="Times New Roman" w:hAnsi="Times New Roman" w:cs="Times New Roman"/>
          <w:lang w:val="es-ES"/>
        </w:rPr>
        <w:t xml:space="preserve"> proporcionar una imagen </w:t>
      </w:r>
      <w:r w:rsidR="00E609FA">
        <w:rPr>
          <w:rFonts w:ascii="Times New Roman" w:hAnsi="Times New Roman" w:cs="Times New Roman"/>
          <w:lang w:val="es-ES"/>
        </w:rPr>
        <w:t>de</w:t>
      </w:r>
      <w:r w:rsidR="0028776A" w:rsidRPr="007171BF">
        <w:rPr>
          <w:rFonts w:ascii="Times New Roman" w:hAnsi="Times New Roman" w:cs="Times New Roman"/>
          <w:lang w:val="es-ES"/>
        </w:rPr>
        <w:t xml:space="preserve"> su persona o </w:t>
      </w:r>
      <w:r>
        <w:rPr>
          <w:rFonts w:ascii="Times New Roman" w:hAnsi="Times New Roman" w:cs="Times New Roman"/>
          <w:lang w:val="es-ES"/>
        </w:rPr>
        <w:t>tomar</w:t>
      </w:r>
      <w:r w:rsidR="00DF5B3A">
        <w:rPr>
          <w:rFonts w:ascii="Times New Roman" w:hAnsi="Times New Roman" w:cs="Times New Roman"/>
          <w:lang w:val="es-ES"/>
        </w:rPr>
        <w:t>se a sí mismo</w:t>
      </w:r>
      <w:r w:rsidR="0028776A" w:rsidRPr="007171BF">
        <w:rPr>
          <w:rFonts w:ascii="Times New Roman" w:hAnsi="Times New Roman" w:cs="Times New Roman"/>
          <w:lang w:val="es-ES"/>
        </w:rPr>
        <w:t xml:space="preserve"> una fotografía </w:t>
      </w:r>
      <w:r w:rsidR="009B6422">
        <w:rPr>
          <w:rFonts w:ascii="Times New Roman" w:hAnsi="Times New Roman" w:cs="Times New Roman"/>
          <w:lang w:val="es-ES"/>
        </w:rPr>
        <w:t>con</w:t>
      </w:r>
      <w:r w:rsidR="0028776A" w:rsidRPr="007171BF">
        <w:rPr>
          <w:rFonts w:ascii="Times New Roman" w:hAnsi="Times New Roman" w:cs="Times New Roman"/>
          <w:lang w:val="es-ES"/>
        </w:rPr>
        <w:t xml:space="preserve"> la cámara</w:t>
      </w:r>
      <w:r w:rsidR="0085259E" w:rsidRPr="007171BF">
        <w:rPr>
          <w:rFonts w:ascii="Times New Roman" w:hAnsi="Times New Roman" w:cs="Times New Roman"/>
          <w:lang w:val="es-ES"/>
        </w:rPr>
        <w:t xml:space="preserve"> del dispositivo</w:t>
      </w:r>
      <w:r w:rsidRPr="007171BF">
        <w:rPr>
          <w:rFonts w:ascii="Times New Roman" w:hAnsi="Times New Roman" w:cs="Times New Roman"/>
          <w:lang w:val="es-ES"/>
        </w:rPr>
        <w:t xml:space="preserve"> (</w:t>
      </w:r>
      <w:r w:rsidR="00EF3131">
        <w:rPr>
          <w:rFonts w:ascii="Times New Roman" w:hAnsi="Times New Roman" w:cs="Times New Roman"/>
          <w:lang w:val="es-ES"/>
        </w:rPr>
        <w:t>v</w:t>
      </w:r>
      <w:r w:rsidR="00452C11">
        <w:rPr>
          <w:rFonts w:ascii="Times New Roman" w:hAnsi="Times New Roman" w:cs="Times New Roman"/>
          <w:lang w:val="es-ES"/>
        </w:rPr>
        <w:t xml:space="preserve">er </w:t>
      </w:r>
      <w:r w:rsidR="00EF3131">
        <w:rPr>
          <w:rFonts w:ascii="Times New Roman" w:hAnsi="Times New Roman" w:cs="Times New Roman"/>
          <w:lang w:val="es-ES"/>
        </w:rPr>
        <w:t>f</w:t>
      </w:r>
      <w:r w:rsidR="00452C11">
        <w:rPr>
          <w:rFonts w:ascii="Times New Roman" w:hAnsi="Times New Roman" w:cs="Times New Roman"/>
          <w:lang w:val="es-ES"/>
        </w:rPr>
        <w:t>igura 2</w:t>
      </w:r>
      <w:r w:rsidR="008F23AB" w:rsidRPr="007171BF">
        <w:rPr>
          <w:rFonts w:ascii="Times New Roman" w:hAnsi="Times New Roman" w:cs="Times New Roman"/>
          <w:lang w:val="es-ES"/>
        </w:rPr>
        <w:t>)</w:t>
      </w:r>
      <w:r w:rsidR="00EF3131">
        <w:rPr>
          <w:rFonts w:ascii="Times New Roman" w:hAnsi="Times New Roman" w:cs="Times New Roman"/>
          <w:lang w:val="es-ES"/>
        </w:rPr>
        <w:t>.</w:t>
      </w:r>
    </w:p>
    <w:p w14:paraId="1A0C6BDC" w14:textId="4D338361" w:rsidR="008F23AB" w:rsidRPr="007171BF" w:rsidRDefault="008F23AB" w:rsidP="008F23AB">
      <w:pPr>
        <w:keepNext/>
        <w:widowControl w:val="0"/>
        <w:autoSpaceDE w:val="0"/>
        <w:autoSpaceDN w:val="0"/>
        <w:adjustRightInd w:val="0"/>
        <w:spacing w:after="240" w:line="360" w:lineRule="atLeast"/>
        <w:jc w:val="both"/>
      </w:pPr>
      <w:r w:rsidRPr="007171BF">
        <w:rPr>
          <w:rFonts w:ascii="Times New Roman" w:hAnsi="Times New Roman" w:cs="Times New Roman"/>
          <w:noProof/>
          <w:lang w:val="es-MX" w:eastAsia="es-MX"/>
        </w:rPr>
        <w:lastRenderedPageBreak/>
        <w:drawing>
          <wp:inline distT="0" distB="0" distL="0" distR="0" wp14:anchorId="018D4EF1" wp14:editId="73C8F2E4">
            <wp:extent cx="1783080" cy="3169920"/>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5-10-04-18-27-01.png"/>
                    <pic:cNvPicPr/>
                  </pic:nvPicPr>
                  <pic:blipFill>
                    <a:blip r:embed="rId10">
                      <a:extLst>
                        <a:ext uri="{28A0092B-C50C-407E-A947-70E740481C1C}">
                          <a14:useLocalDpi xmlns:a14="http://schemas.microsoft.com/office/drawing/2010/main" val="0"/>
                        </a:ext>
                      </a:extLst>
                    </a:blip>
                    <a:stretch>
                      <a:fillRect/>
                    </a:stretch>
                  </pic:blipFill>
                  <pic:spPr>
                    <a:xfrm>
                      <a:off x="0" y="0"/>
                      <a:ext cx="1783080" cy="3169920"/>
                    </a:xfrm>
                    <a:prstGeom prst="rect">
                      <a:avLst/>
                    </a:prstGeom>
                  </pic:spPr>
                </pic:pic>
              </a:graphicData>
            </a:graphic>
          </wp:inline>
        </w:drawing>
      </w:r>
      <w:r w:rsidRPr="007171BF">
        <w:t xml:space="preserve"> </w:t>
      </w:r>
      <w:r w:rsidRPr="007171BF">
        <w:rPr>
          <w:rFonts w:ascii="Times New Roman" w:hAnsi="Times New Roman" w:cs="Times New Roman"/>
          <w:noProof/>
          <w:lang w:val="es-MX" w:eastAsia="es-MX"/>
        </w:rPr>
        <w:drawing>
          <wp:inline distT="0" distB="0" distL="0" distR="0" wp14:anchorId="11CAE48E" wp14:editId="14B50B0C">
            <wp:extent cx="1783730" cy="3171077"/>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5-10-04-18-27-01.png"/>
                    <pic:cNvPicPr/>
                  </pic:nvPicPr>
                  <pic:blipFill>
                    <a:blip r:embed="rId11">
                      <a:extLst>
                        <a:ext uri="{28A0092B-C50C-407E-A947-70E740481C1C}">
                          <a14:useLocalDpi xmlns:a14="http://schemas.microsoft.com/office/drawing/2010/main" val="0"/>
                        </a:ext>
                      </a:extLst>
                    </a:blip>
                    <a:stretch>
                      <a:fillRect/>
                    </a:stretch>
                  </pic:blipFill>
                  <pic:spPr>
                    <a:xfrm>
                      <a:off x="0" y="0"/>
                      <a:ext cx="1783730" cy="3171077"/>
                    </a:xfrm>
                    <a:prstGeom prst="rect">
                      <a:avLst/>
                    </a:prstGeom>
                  </pic:spPr>
                </pic:pic>
              </a:graphicData>
            </a:graphic>
          </wp:inline>
        </w:drawing>
      </w:r>
      <w:r w:rsidRPr="007171BF">
        <w:t xml:space="preserve"> </w:t>
      </w:r>
      <w:r w:rsidRPr="007171BF">
        <w:rPr>
          <w:rFonts w:ascii="Times New Roman" w:hAnsi="Times New Roman" w:cs="Times New Roman"/>
          <w:noProof/>
          <w:lang w:val="es-MX" w:eastAsia="es-MX"/>
        </w:rPr>
        <w:drawing>
          <wp:inline distT="0" distB="0" distL="0" distR="0" wp14:anchorId="0791D520" wp14:editId="00A9D384">
            <wp:extent cx="1783730" cy="3171077"/>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5-10-04-18-27-01.png"/>
                    <pic:cNvPicPr/>
                  </pic:nvPicPr>
                  <pic:blipFill>
                    <a:blip r:embed="rId12">
                      <a:extLst>
                        <a:ext uri="{28A0092B-C50C-407E-A947-70E740481C1C}">
                          <a14:useLocalDpi xmlns:a14="http://schemas.microsoft.com/office/drawing/2010/main" val="0"/>
                        </a:ext>
                      </a:extLst>
                    </a:blip>
                    <a:stretch>
                      <a:fillRect/>
                    </a:stretch>
                  </pic:blipFill>
                  <pic:spPr>
                    <a:xfrm>
                      <a:off x="0" y="0"/>
                      <a:ext cx="1783730" cy="3171077"/>
                    </a:xfrm>
                    <a:prstGeom prst="rect">
                      <a:avLst/>
                    </a:prstGeom>
                  </pic:spPr>
                </pic:pic>
              </a:graphicData>
            </a:graphic>
          </wp:inline>
        </w:drawing>
      </w:r>
    </w:p>
    <w:p w14:paraId="6992957C" w14:textId="38A7A49A" w:rsidR="008F23AB" w:rsidRPr="007171BF" w:rsidRDefault="008F23AB" w:rsidP="008F23AB">
      <w:pPr>
        <w:pStyle w:val="Descripcin"/>
        <w:jc w:val="center"/>
        <w:rPr>
          <w:color w:val="auto"/>
          <w:sz w:val="24"/>
          <w:szCs w:val="24"/>
        </w:rPr>
      </w:pPr>
      <w:r w:rsidRPr="007171BF">
        <w:rPr>
          <w:color w:val="auto"/>
          <w:sz w:val="24"/>
          <w:szCs w:val="24"/>
        </w:rPr>
        <w:t xml:space="preserve">Figura </w:t>
      </w:r>
      <w:r w:rsidRPr="007171BF">
        <w:rPr>
          <w:color w:val="auto"/>
          <w:sz w:val="24"/>
          <w:szCs w:val="24"/>
        </w:rPr>
        <w:fldChar w:fldCharType="begin"/>
      </w:r>
      <w:r w:rsidRPr="007171BF">
        <w:rPr>
          <w:color w:val="auto"/>
          <w:sz w:val="24"/>
          <w:szCs w:val="24"/>
        </w:rPr>
        <w:instrText xml:space="preserve"> SEQ Figura \* ARABIC </w:instrText>
      </w:r>
      <w:r w:rsidRPr="007171BF">
        <w:rPr>
          <w:color w:val="auto"/>
          <w:sz w:val="24"/>
          <w:szCs w:val="24"/>
        </w:rPr>
        <w:fldChar w:fldCharType="separate"/>
      </w:r>
      <w:r w:rsidR="00DB323D">
        <w:rPr>
          <w:noProof/>
          <w:color w:val="auto"/>
          <w:sz w:val="24"/>
          <w:szCs w:val="24"/>
        </w:rPr>
        <w:t>2</w:t>
      </w:r>
      <w:r w:rsidRPr="007171BF">
        <w:rPr>
          <w:color w:val="auto"/>
          <w:sz w:val="24"/>
          <w:szCs w:val="24"/>
        </w:rPr>
        <w:fldChar w:fldCharType="end"/>
      </w:r>
      <w:r w:rsidRPr="007171BF">
        <w:rPr>
          <w:color w:val="auto"/>
          <w:sz w:val="24"/>
          <w:szCs w:val="24"/>
        </w:rPr>
        <w:t xml:space="preserve">. Formulario de </w:t>
      </w:r>
      <w:r w:rsidR="000434C8">
        <w:rPr>
          <w:color w:val="auto"/>
          <w:sz w:val="24"/>
          <w:szCs w:val="24"/>
        </w:rPr>
        <w:t>r</w:t>
      </w:r>
      <w:r w:rsidRPr="007171BF">
        <w:rPr>
          <w:color w:val="auto"/>
          <w:sz w:val="24"/>
          <w:szCs w:val="24"/>
        </w:rPr>
        <w:t xml:space="preserve">egistro de </w:t>
      </w:r>
      <w:r w:rsidR="000434C8">
        <w:rPr>
          <w:color w:val="auto"/>
          <w:sz w:val="24"/>
          <w:szCs w:val="24"/>
        </w:rPr>
        <w:t>d</w:t>
      </w:r>
      <w:r w:rsidRPr="007171BF">
        <w:rPr>
          <w:color w:val="auto"/>
          <w:sz w:val="24"/>
          <w:szCs w:val="24"/>
        </w:rPr>
        <w:t xml:space="preserve">atos </w:t>
      </w:r>
      <w:r w:rsidR="000434C8">
        <w:rPr>
          <w:color w:val="auto"/>
          <w:sz w:val="24"/>
          <w:szCs w:val="24"/>
        </w:rPr>
        <w:t>p</w:t>
      </w:r>
      <w:r w:rsidRPr="007171BF">
        <w:rPr>
          <w:color w:val="auto"/>
          <w:sz w:val="24"/>
          <w:szCs w:val="24"/>
        </w:rPr>
        <w:t xml:space="preserve">ersonales y </w:t>
      </w:r>
      <w:r w:rsidR="000434C8">
        <w:rPr>
          <w:color w:val="auto"/>
          <w:sz w:val="24"/>
          <w:szCs w:val="24"/>
        </w:rPr>
        <w:t>a</w:t>
      </w:r>
      <w:r w:rsidRPr="007171BF">
        <w:rPr>
          <w:color w:val="auto"/>
          <w:sz w:val="24"/>
          <w:szCs w:val="24"/>
        </w:rPr>
        <w:t>cadémicos</w:t>
      </w:r>
    </w:p>
    <w:p w14:paraId="3DE7DB47" w14:textId="13B6D3FC" w:rsidR="00CA48D5" w:rsidRPr="007171BF" w:rsidRDefault="00434991" w:rsidP="00D77499">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Tras</w:t>
      </w:r>
      <w:r w:rsidR="0028776A" w:rsidRPr="007171BF">
        <w:rPr>
          <w:rFonts w:ascii="Times New Roman" w:hAnsi="Times New Roman" w:cs="Times New Roman"/>
          <w:lang w:val="es-ES"/>
        </w:rPr>
        <w:t xml:space="preserve"> </w:t>
      </w:r>
      <w:r w:rsidR="00E609FA">
        <w:rPr>
          <w:rFonts w:ascii="Times New Roman" w:hAnsi="Times New Roman" w:cs="Times New Roman"/>
          <w:lang w:val="es-ES"/>
        </w:rPr>
        <w:t>lo anterior</w:t>
      </w:r>
      <w:r w:rsidR="0028776A" w:rsidRPr="007171BF">
        <w:rPr>
          <w:rFonts w:ascii="Times New Roman" w:hAnsi="Times New Roman" w:cs="Times New Roman"/>
          <w:lang w:val="es-ES"/>
        </w:rPr>
        <w:t xml:space="preserve"> </w:t>
      </w:r>
      <w:r w:rsidR="00E609FA">
        <w:rPr>
          <w:rFonts w:ascii="Times New Roman" w:hAnsi="Times New Roman" w:cs="Times New Roman"/>
          <w:lang w:val="es-ES"/>
        </w:rPr>
        <w:t xml:space="preserve">puede </w:t>
      </w:r>
      <w:r w:rsidR="0028776A" w:rsidRPr="007171BF">
        <w:rPr>
          <w:rFonts w:ascii="Times New Roman" w:hAnsi="Times New Roman" w:cs="Times New Roman"/>
          <w:lang w:val="es-ES"/>
        </w:rPr>
        <w:t>accede</w:t>
      </w:r>
      <w:r w:rsidR="00E609FA">
        <w:rPr>
          <w:rFonts w:ascii="Times New Roman" w:hAnsi="Times New Roman" w:cs="Times New Roman"/>
          <w:lang w:val="es-ES"/>
        </w:rPr>
        <w:t>r</w:t>
      </w:r>
      <w:r w:rsidR="0028776A" w:rsidRPr="007171BF">
        <w:rPr>
          <w:rFonts w:ascii="Times New Roman" w:hAnsi="Times New Roman" w:cs="Times New Roman"/>
          <w:lang w:val="es-ES"/>
        </w:rPr>
        <w:t xml:space="preserve"> a la interfaz de la aplicación</w:t>
      </w:r>
      <w:r w:rsidR="00E609FA">
        <w:rPr>
          <w:rFonts w:ascii="Times New Roman" w:hAnsi="Times New Roman" w:cs="Times New Roman"/>
          <w:lang w:val="es-ES"/>
        </w:rPr>
        <w:t>, la cual</w:t>
      </w:r>
      <w:r w:rsidR="0028776A" w:rsidRPr="007171BF">
        <w:rPr>
          <w:rFonts w:ascii="Times New Roman" w:hAnsi="Times New Roman" w:cs="Times New Roman"/>
          <w:lang w:val="es-ES"/>
        </w:rPr>
        <w:t xml:space="preserve"> </w:t>
      </w:r>
      <w:r w:rsidR="00E609FA">
        <w:rPr>
          <w:rFonts w:ascii="Times New Roman" w:hAnsi="Times New Roman" w:cs="Times New Roman"/>
          <w:lang w:val="es-ES"/>
        </w:rPr>
        <w:t>despliega</w:t>
      </w:r>
      <w:r w:rsidR="0028776A" w:rsidRPr="007171BF">
        <w:rPr>
          <w:rFonts w:ascii="Times New Roman" w:hAnsi="Times New Roman" w:cs="Times New Roman"/>
          <w:lang w:val="es-ES"/>
        </w:rPr>
        <w:t xml:space="preserve"> el menú de bienvenida</w:t>
      </w:r>
      <w:r w:rsidR="00452C11">
        <w:rPr>
          <w:rFonts w:ascii="Times New Roman" w:hAnsi="Times New Roman" w:cs="Times New Roman"/>
          <w:lang w:val="es-ES"/>
        </w:rPr>
        <w:t xml:space="preserve"> (</w:t>
      </w:r>
      <w:r w:rsidR="00E609FA">
        <w:rPr>
          <w:rFonts w:ascii="Times New Roman" w:hAnsi="Times New Roman" w:cs="Times New Roman"/>
          <w:lang w:val="es-ES"/>
        </w:rPr>
        <w:t>v</w:t>
      </w:r>
      <w:r w:rsidR="00452C11">
        <w:rPr>
          <w:rFonts w:ascii="Times New Roman" w:hAnsi="Times New Roman" w:cs="Times New Roman"/>
          <w:lang w:val="es-ES"/>
        </w:rPr>
        <w:t xml:space="preserve">er </w:t>
      </w:r>
      <w:r w:rsidR="00E609FA">
        <w:rPr>
          <w:rFonts w:ascii="Times New Roman" w:hAnsi="Times New Roman" w:cs="Times New Roman"/>
          <w:lang w:val="es-ES"/>
        </w:rPr>
        <w:t>f</w:t>
      </w:r>
      <w:r w:rsidR="00452C11">
        <w:rPr>
          <w:rFonts w:ascii="Times New Roman" w:hAnsi="Times New Roman" w:cs="Times New Roman"/>
          <w:lang w:val="es-ES"/>
        </w:rPr>
        <w:t>igura 3</w:t>
      </w:r>
      <w:r w:rsidR="00A273E1" w:rsidRPr="007171BF">
        <w:rPr>
          <w:rFonts w:ascii="Times New Roman" w:hAnsi="Times New Roman" w:cs="Times New Roman"/>
          <w:lang w:val="es-ES"/>
        </w:rPr>
        <w:t>)</w:t>
      </w:r>
      <w:r w:rsidR="00E609FA">
        <w:rPr>
          <w:rFonts w:ascii="Times New Roman" w:hAnsi="Times New Roman" w:cs="Times New Roman"/>
          <w:lang w:val="es-ES"/>
        </w:rPr>
        <w:t>. Ahí</w:t>
      </w:r>
      <w:r w:rsidR="0028776A" w:rsidRPr="007171BF">
        <w:rPr>
          <w:rFonts w:ascii="Times New Roman" w:hAnsi="Times New Roman" w:cs="Times New Roman"/>
          <w:lang w:val="es-ES"/>
        </w:rPr>
        <w:t xml:space="preserve"> se encuentran los cuest</w:t>
      </w:r>
      <w:r w:rsidR="0085259E" w:rsidRPr="007171BF">
        <w:rPr>
          <w:rFonts w:ascii="Times New Roman" w:hAnsi="Times New Roman" w:cs="Times New Roman"/>
          <w:lang w:val="es-ES"/>
        </w:rPr>
        <w:t xml:space="preserve">ionarios </w:t>
      </w:r>
      <w:r w:rsidR="00E609FA">
        <w:rPr>
          <w:rFonts w:ascii="Times New Roman" w:hAnsi="Times New Roman" w:cs="Times New Roman"/>
          <w:lang w:val="es-ES"/>
        </w:rPr>
        <w:t>a</w:t>
      </w:r>
      <w:r w:rsidR="0085259E" w:rsidRPr="007171BF">
        <w:rPr>
          <w:rFonts w:ascii="Times New Roman" w:hAnsi="Times New Roman" w:cs="Times New Roman"/>
          <w:lang w:val="es-ES"/>
        </w:rPr>
        <w:t xml:space="preserve"> realizar, </w:t>
      </w:r>
      <w:r w:rsidR="0078084F">
        <w:rPr>
          <w:rFonts w:ascii="Times New Roman" w:hAnsi="Times New Roman" w:cs="Times New Roman"/>
          <w:lang w:val="es-ES"/>
        </w:rPr>
        <w:t>que</w:t>
      </w:r>
      <w:r w:rsidR="0085259E" w:rsidRPr="007171BF">
        <w:rPr>
          <w:rFonts w:ascii="Times New Roman" w:hAnsi="Times New Roman" w:cs="Times New Roman"/>
          <w:lang w:val="es-ES"/>
        </w:rPr>
        <w:t xml:space="preserve"> son:</w:t>
      </w:r>
    </w:p>
    <w:p w14:paraId="5584FD3B" w14:textId="551863C2" w:rsidR="0085259E" w:rsidRPr="007171BF" w:rsidRDefault="0085259E" w:rsidP="00D77499">
      <w:pPr>
        <w:pStyle w:val="Prrafodelista"/>
        <w:widowControl w:val="0"/>
        <w:numPr>
          <w:ilvl w:val="0"/>
          <w:numId w:val="4"/>
        </w:numPr>
        <w:autoSpaceDE w:val="0"/>
        <w:autoSpaceDN w:val="0"/>
        <w:adjustRightInd w:val="0"/>
        <w:spacing w:after="240" w:line="360" w:lineRule="auto"/>
        <w:jc w:val="both"/>
        <w:rPr>
          <w:rFonts w:ascii="Times New Roman" w:hAnsi="Times New Roman" w:cs="Times New Roman"/>
          <w:b/>
          <w:lang w:val="es-ES"/>
        </w:rPr>
      </w:pPr>
      <w:r w:rsidRPr="007171BF">
        <w:rPr>
          <w:rFonts w:ascii="Times New Roman" w:hAnsi="Times New Roman" w:cs="Times New Roman"/>
          <w:b/>
          <w:lang w:val="es-ES"/>
        </w:rPr>
        <w:t xml:space="preserve">¿Qué tanto te gusta?: </w:t>
      </w:r>
      <w:r w:rsidRPr="007171BF">
        <w:rPr>
          <w:rFonts w:ascii="Times New Roman" w:hAnsi="Times New Roman" w:cs="Times New Roman"/>
          <w:lang w:val="es-ES"/>
        </w:rPr>
        <w:t xml:space="preserve">Este cuestionario consta de 50 preguntas </w:t>
      </w:r>
      <w:r w:rsidR="00F30F0A">
        <w:rPr>
          <w:rFonts w:ascii="Times New Roman" w:hAnsi="Times New Roman" w:cs="Times New Roman"/>
          <w:lang w:val="es-ES"/>
        </w:rPr>
        <w:t>sobre los</w:t>
      </w:r>
      <w:r w:rsidRPr="007171BF">
        <w:rPr>
          <w:rFonts w:ascii="Times New Roman" w:hAnsi="Times New Roman" w:cs="Times New Roman"/>
          <w:lang w:val="es-ES"/>
        </w:rPr>
        <w:t xml:space="preserve"> gustos </w:t>
      </w:r>
      <w:r w:rsidR="00F30F0A">
        <w:rPr>
          <w:rFonts w:ascii="Times New Roman" w:hAnsi="Times New Roman" w:cs="Times New Roman"/>
          <w:lang w:val="es-ES"/>
        </w:rPr>
        <w:t>del</w:t>
      </w:r>
      <w:r w:rsidRPr="007171BF">
        <w:rPr>
          <w:rFonts w:ascii="Times New Roman" w:hAnsi="Times New Roman" w:cs="Times New Roman"/>
          <w:lang w:val="es-ES"/>
        </w:rPr>
        <w:t xml:space="preserve"> alumno </w:t>
      </w:r>
      <w:r w:rsidR="00F30F0A">
        <w:rPr>
          <w:rFonts w:ascii="Times New Roman" w:hAnsi="Times New Roman" w:cs="Times New Roman"/>
          <w:lang w:val="es-ES"/>
        </w:rPr>
        <w:t>acerca de</w:t>
      </w:r>
      <w:r w:rsidRPr="007171BF">
        <w:rPr>
          <w:rFonts w:ascii="Times New Roman" w:hAnsi="Times New Roman" w:cs="Times New Roman"/>
          <w:lang w:val="es-ES"/>
        </w:rPr>
        <w:t xml:space="preserve"> ciertas actividades de </w:t>
      </w:r>
      <w:r w:rsidR="00F30F0A">
        <w:rPr>
          <w:rFonts w:ascii="Times New Roman" w:hAnsi="Times New Roman" w:cs="Times New Roman"/>
          <w:lang w:val="es-ES"/>
        </w:rPr>
        <w:t>su</w:t>
      </w:r>
      <w:r w:rsidRPr="007171BF">
        <w:rPr>
          <w:rFonts w:ascii="Times New Roman" w:hAnsi="Times New Roman" w:cs="Times New Roman"/>
          <w:lang w:val="es-ES"/>
        </w:rPr>
        <w:t xml:space="preserve"> vida cotidiana.</w:t>
      </w:r>
    </w:p>
    <w:p w14:paraId="41AF1D3B" w14:textId="2F139D84" w:rsidR="0085259E" w:rsidRPr="007171BF" w:rsidRDefault="0085259E" w:rsidP="00D77499">
      <w:pPr>
        <w:pStyle w:val="Prrafodelista"/>
        <w:widowControl w:val="0"/>
        <w:numPr>
          <w:ilvl w:val="0"/>
          <w:numId w:val="4"/>
        </w:numPr>
        <w:autoSpaceDE w:val="0"/>
        <w:autoSpaceDN w:val="0"/>
        <w:adjustRightInd w:val="0"/>
        <w:spacing w:after="240" w:line="360" w:lineRule="auto"/>
        <w:jc w:val="both"/>
        <w:rPr>
          <w:rFonts w:ascii="Times New Roman" w:hAnsi="Times New Roman" w:cs="Times New Roman"/>
          <w:b/>
          <w:lang w:val="es-ES"/>
        </w:rPr>
      </w:pPr>
      <w:r w:rsidRPr="007171BF">
        <w:rPr>
          <w:rFonts w:ascii="Times New Roman" w:hAnsi="Times New Roman" w:cs="Times New Roman"/>
          <w:b/>
          <w:lang w:val="es-ES"/>
        </w:rPr>
        <w:t xml:space="preserve">¿Qué tanto te gustaría trabajar como?: </w:t>
      </w:r>
      <w:r w:rsidRPr="007171BF">
        <w:rPr>
          <w:rFonts w:ascii="Times New Roman" w:hAnsi="Times New Roman" w:cs="Times New Roman"/>
          <w:lang w:val="es-ES"/>
        </w:rPr>
        <w:t>Este cuestionario consta de 10 preguntas, las cuales sirven para descubrir los gustos del alumno en el ámbito laboral.</w:t>
      </w:r>
    </w:p>
    <w:p w14:paraId="6B467FCA" w14:textId="3C2E7C6C" w:rsidR="0085259E" w:rsidRPr="007171BF" w:rsidRDefault="0085259E" w:rsidP="00D77499">
      <w:pPr>
        <w:pStyle w:val="Prrafodelista"/>
        <w:widowControl w:val="0"/>
        <w:numPr>
          <w:ilvl w:val="0"/>
          <w:numId w:val="4"/>
        </w:numPr>
        <w:autoSpaceDE w:val="0"/>
        <w:autoSpaceDN w:val="0"/>
        <w:adjustRightInd w:val="0"/>
        <w:spacing w:after="240" w:line="360" w:lineRule="auto"/>
        <w:jc w:val="both"/>
        <w:rPr>
          <w:rFonts w:ascii="Times New Roman" w:hAnsi="Times New Roman" w:cs="Times New Roman"/>
          <w:b/>
          <w:lang w:val="es-ES"/>
        </w:rPr>
      </w:pPr>
      <w:r w:rsidRPr="007171BF">
        <w:rPr>
          <w:rFonts w:ascii="Times New Roman" w:hAnsi="Times New Roman" w:cs="Times New Roman"/>
          <w:b/>
          <w:lang w:val="es-ES"/>
        </w:rPr>
        <w:t xml:space="preserve">¿Qué tan apto te consideras para?: </w:t>
      </w:r>
      <w:r w:rsidR="002B2C5F" w:rsidRPr="007171BF">
        <w:rPr>
          <w:rFonts w:ascii="Times New Roman" w:hAnsi="Times New Roman" w:cs="Times New Roman"/>
          <w:lang w:val="es-ES"/>
        </w:rPr>
        <w:t xml:space="preserve">Este cuestionario </w:t>
      </w:r>
      <w:r w:rsidR="005D47C9">
        <w:rPr>
          <w:rFonts w:ascii="Times New Roman" w:hAnsi="Times New Roman" w:cs="Times New Roman"/>
          <w:lang w:val="es-ES"/>
        </w:rPr>
        <w:t>tiene</w:t>
      </w:r>
      <w:r w:rsidR="002B2C5F" w:rsidRPr="007171BF">
        <w:rPr>
          <w:rFonts w:ascii="Times New Roman" w:hAnsi="Times New Roman" w:cs="Times New Roman"/>
          <w:lang w:val="es-ES"/>
        </w:rPr>
        <w:t xml:space="preserve"> 60 preguntas </w:t>
      </w:r>
      <w:r w:rsidR="00F30F0A">
        <w:rPr>
          <w:rFonts w:ascii="Times New Roman" w:hAnsi="Times New Roman" w:cs="Times New Roman"/>
          <w:lang w:val="es-ES"/>
        </w:rPr>
        <w:t>sobre</w:t>
      </w:r>
      <w:r w:rsidR="002B2C5F" w:rsidRPr="007171BF">
        <w:rPr>
          <w:rFonts w:ascii="Times New Roman" w:hAnsi="Times New Roman" w:cs="Times New Roman"/>
          <w:lang w:val="es-ES"/>
        </w:rPr>
        <w:t xml:space="preserve"> las aptitudes del alumno en </w:t>
      </w:r>
      <w:r w:rsidR="00145292" w:rsidRPr="007171BF">
        <w:rPr>
          <w:rFonts w:ascii="Times New Roman" w:hAnsi="Times New Roman" w:cs="Times New Roman"/>
          <w:lang w:val="es-ES"/>
        </w:rPr>
        <w:t>algunas actividades o situaciones que se presentan en la vida diaria.</w:t>
      </w:r>
    </w:p>
    <w:p w14:paraId="18BB261A" w14:textId="77777777" w:rsidR="00A273E1" w:rsidRPr="007171BF" w:rsidRDefault="00A273E1" w:rsidP="00A273E1">
      <w:pPr>
        <w:pStyle w:val="Prrafodelista"/>
        <w:widowControl w:val="0"/>
        <w:autoSpaceDE w:val="0"/>
        <w:autoSpaceDN w:val="0"/>
        <w:adjustRightInd w:val="0"/>
        <w:spacing w:after="240" w:line="360" w:lineRule="atLeast"/>
        <w:jc w:val="both"/>
        <w:rPr>
          <w:rFonts w:ascii="Times New Roman" w:hAnsi="Times New Roman" w:cs="Times New Roman"/>
          <w:b/>
          <w:lang w:val="es-ES"/>
        </w:rPr>
      </w:pPr>
    </w:p>
    <w:p w14:paraId="27E45EB0" w14:textId="77777777" w:rsidR="00A273E1" w:rsidRPr="007171BF" w:rsidRDefault="00A273E1" w:rsidP="00A273E1">
      <w:pPr>
        <w:pStyle w:val="Prrafodelista"/>
        <w:keepNext/>
        <w:widowControl w:val="0"/>
        <w:autoSpaceDE w:val="0"/>
        <w:autoSpaceDN w:val="0"/>
        <w:adjustRightInd w:val="0"/>
        <w:spacing w:after="240" w:line="360" w:lineRule="atLeast"/>
        <w:jc w:val="center"/>
      </w:pPr>
      <w:r w:rsidRPr="007171BF">
        <w:rPr>
          <w:rFonts w:ascii="Times New Roman" w:hAnsi="Times New Roman" w:cs="Times New Roman"/>
          <w:b/>
          <w:noProof/>
          <w:lang w:val="es-MX" w:eastAsia="es-MX"/>
        </w:rPr>
        <w:lastRenderedPageBreak/>
        <w:drawing>
          <wp:inline distT="0" distB="0" distL="0" distR="0" wp14:anchorId="46F31FD5" wp14:editId="1BFB0127">
            <wp:extent cx="2089582" cy="371475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5-05-05-13-44-31.png"/>
                    <pic:cNvPicPr/>
                  </pic:nvPicPr>
                  <pic:blipFill>
                    <a:blip r:embed="rId13">
                      <a:extLst>
                        <a:ext uri="{28A0092B-C50C-407E-A947-70E740481C1C}">
                          <a14:useLocalDpi xmlns:a14="http://schemas.microsoft.com/office/drawing/2010/main" val="0"/>
                        </a:ext>
                      </a:extLst>
                    </a:blip>
                    <a:stretch>
                      <a:fillRect/>
                    </a:stretch>
                  </pic:blipFill>
                  <pic:spPr>
                    <a:xfrm>
                      <a:off x="0" y="0"/>
                      <a:ext cx="2094373" cy="3723267"/>
                    </a:xfrm>
                    <a:prstGeom prst="rect">
                      <a:avLst/>
                    </a:prstGeom>
                  </pic:spPr>
                </pic:pic>
              </a:graphicData>
            </a:graphic>
          </wp:inline>
        </w:drawing>
      </w:r>
    </w:p>
    <w:p w14:paraId="71D1A20D" w14:textId="5C47FAA0" w:rsidR="00837835" w:rsidRPr="007171BF" w:rsidRDefault="00A273E1" w:rsidP="007171BF">
      <w:pPr>
        <w:pStyle w:val="Descripcin"/>
        <w:jc w:val="center"/>
        <w:rPr>
          <w:color w:val="auto"/>
          <w:sz w:val="24"/>
          <w:szCs w:val="24"/>
        </w:rPr>
      </w:pPr>
      <w:r w:rsidRPr="007171BF">
        <w:rPr>
          <w:color w:val="auto"/>
          <w:sz w:val="24"/>
          <w:szCs w:val="24"/>
        </w:rPr>
        <w:t xml:space="preserve">Figura </w:t>
      </w:r>
      <w:r w:rsidRPr="007171BF">
        <w:rPr>
          <w:color w:val="auto"/>
          <w:sz w:val="24"/>
          <w:szCs w:val="24"/>
        </w:rPr>
        <w:fldChar w:fldCharType="begin"/>
      </w:r>
      <w:r w:rsidRPr="007171BF">
        <w:rPr>
          <w:color w:val="auto"/>
          <w:sz w:val="24"/>
          <w:szCs w:val="24"/>
        </w:rPr>
        <w:instrText xml:space="preserve"> SEQ Figura \* ARABIC </w:instrText>
      </w:r>
      <w:r w:rsidRPr="007171BF">
        <w:rPr>
          <w:color w:val="auto"/>
          <w:sz w:val="24"/>
          <w:szCs w:val="24"/>
        </w:rPr>
        <w:fldChar w:fldCharType="separate"/>
      </w:r>
      <w:r w:rsidR="00DB323D">
        <w:rPr>
          <w:noProof/>
          <w:color w:val="auto"/>
          <w:sz w:val="24"/>
          <w:szCs w:val="24"/>
        </w:rPr>
        <w:t>3</w:t>
      </w:r>
      <w:r w:rsidRPr="007171BF">
        <w:rPr>
          <w:color w:val="auto"/>
          <w:sz w:val="24"/>
          <w:szCs w:val="24"/>
        </w:rPr>
        <w:fldChar w:fldCharType="end"/>
      </w:r>
      <w:r w:rsidRPr="007171BF">
        <w:rPr>
          <w:color w:val="auto"/>
          <w:sz w:val="24"/>
          <w:szCs w:val="24"/>
        </w:rPr>
        <w:t xml:space="preserve">. Pantalla del </w:t>
      </w:r>
      <w:r w:rsidR="00D80826">
        <w:rPr>
          <w:color w:val="auto"/>
          <w:sz w:val="24"/>
          <w:szCs w:val="24"/>
        </w:rPr>
        <w:t>m</w:t>
      </w:r>
      <w:r w:rsidRPr="007171BF">
        <w:rPr>
          <w:color w:val="auto"/>
          <w:sz w:val="24"/>
          <w:szCs w:val="24"/>
        </w:rPr>
        <w:t xml:space="preserve">enú de </w:t>
      </w:r>
      <w:r w:rsidR="00D80826">
        <w:rPr>
          <w:color w:val="auto"/>
          <w:sz w:val="24"/>
          <w:szCs w:val="24"/>
        </w:rPr>
        <w:t>b</w:t>
      </w:r>
      <w:r w:rsidRPr="007171BF">
        <w:rPr>
          <w:color w:val="auto"/>
          <w:sz w:val="24"/>
          <w:szCs w:val="24"/>
        </w:rPr>
        <w:t xml:space="preserve">ienvenida </w:t>
      </w:r>
    </w:p>
    <w:p w14:paraId="1242C463" w14:textId="77777777" w:rsidR="00837835" w:rsidRPr="007171BF" w:rsidRDefault="00837835" w:rsidP="00837835"/>
    <w:p w14:paraId="7041DEC4" w14:textId="21F1E0B8" w:rsidR="00837835" w:rsidRPr="007171BF" w:rsidRDefault="00837835" w:rsidP="00145292">
      <w:pPr>
        <w:widowControl w:val="0"/>
        <w:autoSpaceDE w:val="0"/>
        <w:autoSpaceDN w:val="0"/>
        <w:adjustRightInd w:val="0"/>
        <w:spacing w:after="240" w:line="360" w:lineRule="atLeast"/>
        <w:jc w:val="both"/>
        <w:rPr>
          <w:rFonts w:ascii="Times New Roman" w:hAnsi="Times New Roman" w:cs="Times New Roman"/>
          <w:b/>
          <w:lang w:val="es-ES"/>
        </w:rPr>
      </w:pPr>
      <w:r w:rsidRPr="007171BF">
        <w:rPr>
          <w:rFonts w:ascii="Times New Roman" w:hAnsi="Times New Roman" w:cs="Times New Roman"/>
          <w:b/>
          <w:lang w:val="es-ES"/>
        </w:rPr>
        <w:t xml:space="preserve">Los </w:t>
      </w:r>
      <w:r w:rsidR="00D80826">
        <w:rPr>
          <w:rFonts w:ascii="Times New Roman" w:hAnsi="Times New Roman" w:cs="Times New Roman"/>
          <w:b/>
          <w:lang w:val="es-ES"/>
        </w:rPr>
        <w:t>c</w:t>
      </w:r>
      <w:r w:rsidRPr="007171BF">
        <w:rPr>
          <w:rFonts w:ascii="Times New Roman" w:hAnsi="Times New Roman" w:cs="Times New Roman"/>
          <w:b/>
          <w:lang w:val="es-ES"/>
        </w:rPr>
        <w:t>uestionarios</w:t>
      </w:r>
    </w:p>
    <w:p w14:paraId="094A3890" w14:textId="04D66FBE" w:rsidR="00837835" w:rsidRPr="007171BF" w:rsidRDefault="00837835" w:rsidP="00145292">
      <w:pPr>
        <w:widowControl w:val="0"/>
        <w:autoSpaceDE w:val="0"/>
        <w:autoSpaceDN w:val="0"/>
        <w:adjustRightInd w:val="0"/>
        <w:spacing w:after="240" w:line="360" w:lineRule="atLeast"/>
        <w:jc w:val="both"/>
        <w:rPr>
          <w:rFonts w:ascii="Times New Roman" w:hAnsi="Times New Roman" w:cs="Times New Roman"/>
          <w:b/>
          <w:lang w:val="es-ES"/>
        </w:rPr>
      </w:pPr>
      <w:r w:rsidRPr="007171BF">
        <w:rPr>
          <w:rFonts w:ascii="Times New Roman" w:hAnsi="Times New Roman" w:cs="Times New Roman"/>
          <w:b/>
          <w:lang w:val="es-ES"/>
        </w:rPr>
        <w:t xml:space="preserve">Cuestionario de </w:t>
      </w:r>
      <w:r w:rsidR="00D80826">
        <w:rPr>
          <w:rFonts w:ascii="Times New Roman" w:hAnsi="Times New Roman" w:cs="Times New Roman"/>
          <w:b/>
          <w:lang w:val="es-ES"/>
        </w:rPr>
        <w:t>i</w:t>
      </w:r>
      <w:r w:rsidRPr="007171BF">
        <w:rPr>
          <w:rFonts w:ascii="Times New Roman" w:hAnsi="Times New Roman" w:cs="Times New Roman"/>
          <w:b/>
          <w:lang w:val="es-ES"/>
        </w:rPr>
        <w:t xml:space="preserve">nterés y </w:t>
      </w:r>
      <w:r w:rsidR="00D80826">
        <w:rPr>
          <w:rFonts w:ascii="Times New Roman" w:hAnsi="Times New Roman" w:cs="Times New Roman"/>
          <w:b/>
          <w:lang w:val="es-ES"/>
        </w:rPr>
        <w:t>a</w:t>
      </w:r>
      <w:r w:rsidRPr="007171BF">
        <w:rPr>
          <w:rFonts w:ascii="Times New Roman" w:hAnsi="Times New Roman" w:cs="Times New Roman"/>
          <w:b/>
          <w:lang w:val="es-ES"/>
        </w:rPr>
        <w:t>ptitudes</w:t>
      </w:r>
    </w:p>
    <w:p w14:paraId="3C6C92A2" w14:textId="5A2E2960" w:rsidR="00837835" w:rsidRPr="007171BF" w:rsidRDefault="00837835" w:rsidP="00D77499">
      <w:pPr>
        <w:widowControl w:val="0"/>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lang w:val="es-ES"/>
        </w:rPr>
        <w:t>El cuestionario ha pasado por diversos estudios psicométricos</w:t>
      </w:r>
      <w:r w:rsidR="00D80826">
        <w:rPr>
          <w:rFonts w:ascii="Times New Roman" w:hAnsi="Times New Roman" w:cs="Times New Roman"/>
          <w:lang w:val="es-ES"/>
        </w:rPr>
        <w:t>. P</w:t>
      </w:r>
      <w:r w:rsidRPr="007171BF">
        <w:rPr>
          <w:rFonts w:ascii="Times New Roman" w:hAnsi="Times New Roman" w:cs="Times New Roman"/>
          <w:lang w:val="es-ES"/>
        </w:rPr>
        <w:t xml:space="preserve">ara comprobar su validez se </w:t>
      </w:r>
      <w:r w:rsidR="004A4BFD" w:rsidRPr="007171BF">
        <w:rPr>
          <w:rFonts w:ascii="Times New Roman" w:hAnsi="Times New Roman" w:cs="Times New Roman"/>
          <w:lang w:val="es-ES"/>
        </w:rPr>
        <w:t>utilizó</w:t>
      </w:r>
      <w:r w:rsidRPr="007171BF">
        <w:rPr>
          <w:rFonts w:ascii="Times New Roman" w:hAnsi="Times New Roman" w:cs="Times New Roman"/>
          <w:lang w:val="es-ES"/>
        </w:rPr>
        <w:t xml:space="preserve"> como criterio externo EL INVENTARIO DE PREFERENCIAS VOCACIONALES DE KUDER, encontrándose que las 10 escalas que la forman correlacionan significativamente al .001; se obtuvo el coeficiente de </w:t>
      </w:r>
      <w:r w:rsidR="005D47C9">
        <w:rPr>
          <w:rFonts w:ascii="Times New Roman" w:hAnsi="Times New Roman" w:cs="Times New Roman"/>
          <w:lang w:val="es-ES"/>
        </w:rPr>
        <w:t>c</w:t>
      </w:r>
      <w:r w:rsidRPr="007171BF">
        <w:rPr>
          <w:rFonts w:ascii="Times New Roman" w:hAnsi="Times New Roman" w:cs="Times New Roman"/>
          <w:lang w:val="es-ES"/>
        </w:rPr>
        <w:t>onsistencia interna a través del método de división por mitades con un valor de 898, lo que indica que este instrumento es preciso, exacto y consistente en su medición. El primer estudio fue realizado por Reyes Hernández (1986) en una población de adolescentes y el segundo por la autora en 1987</w:t>
      </w:r>
      <w:r w:rsidR="006F4B64">
        <w:rPr>
          <w:rFonts w:ascii="Times New Roman" w:hAnsi="Times New Roman" w:cs="Times New Roman"/>
          <w:lang w:val="es-ES"/>
        </w:rPr>
        <w:t xml:space="preserve"> </w:t>
      </w:r>
      <w:sdt>
        <w:sdtPr>
          <w:rPr>
            <w:rFonts w:ascii="Times New Roman" w:hAnsi="Times New Roman" w:cs="Times New Roman"/>
            <w:lang w:val="es-ES"/>
          </w:rPr>
          <w:id w:val="1512024753"/>
          <w:citation/>
        </w:sdtPr>
        <w:sdtEndPr/>
        <w:sdtContent>
          <w:r w:rsidR="006F4B64">
            <w:rPr>
              <w:rFonts w:ascii="Times New Roman" w:hAnsi="Times New Roman" w:cs="Times New Roman"/>
              <w:lang w:val="es-ES"/>
            </w:rPr>
            <w:fldChar w:fldCharType="begin"/>
          </w:r>
          <w:r w:rsidR="006F4B64">
            <w:rPr>
              <w:rFonts w:ascii="Times New Roman" w:hAnsi="Times New Roman" w:cs="Times New Roman"/>
              <w:lang w:val="es-ES"/>
            </w:rPr>
            <w:instrText xml:space="preserve"> CITATION MaE \l 3082 </w:instrText>
          </w:r>
          <w:r w:rsidR="006F4B64">
            <w:rPr>
              <w:rFonts w:ascii="Times New Roman" w:hAnsi="Times New Roman" w:cs="Times New Roman"/>
              <w:lang w:val="es-ES"/>
            </w:rPr>
            <w:fldChar w:fldCharType="separate"/>
          </w:r>
          <w:r w:rsidR="006F4B64" w:rsidRPr="006F4B64">
            <w:rPr>
              <w:rFonts w:ascii="Times New Roman" w:hAnsi="Times New Roman" w:cs="Times New Roman"/>
              <w:noProof/>
              <w:lang w:val="es-ES"/>
            </w:rPr>
            <w:t>(Ma. Enedina Villegas Hernández, 2009)</w:t>
          </w:r>
          <w:r w:rsidR="006F4B64">
            <w:rPr>
              <w:rFonts w:ascii="Times New Roman" w:hAnsi="Times New Roman" w:cs="Times New Roman"/>
              <w:lang w:val="es-ES"/>
            </w:rPr>
            <w:fldChar w:fldCharType="end"/>
          </w:r>
        </w:sdtContent>
      </w:sdt>
      <w:r w:rsidR="00995960">
        <w:rPr>
          <w:rFonts w:ascii="Times New Roman" w:hAnsi="Times New Roman" w:cs="Times New Roman"/>
          <w:lang w:val="es-ES"/>
        </w:rPr>
        <w:t>.</w:t>
      </w:r>
    </w:p>
    <w:p w14:paraId="56D81F01" w14:textId="77777777" w:rsidR="00D77499" w:rsidRDefault="00D77499" w:rsidP="00D77499">
      <w:pPr>
        <w:widowControl w:val="0"/>
        <w:autoSpaceDE w:val="0"/>
        <w:autoSpaceDN w:val="0"/>
        <w:adjustRightInd w:val="0"/>
        <w:spacing w:after="240" w:line="360" w:lineRule="auto"/>
        <w:jc w:val="both"/>
        <w:rPr>
          <w:rFonts w:ascii="Times New Roman" w:hAnsi="Times New Roman" w:cs="Times New Roman"/>
          <w:lang w:val="es-ES"/>
        </w:rPr>
      </w:pPr>
    </w:p>
    <w:p w14:paraId="3C2A4EF7" w14:textId="77777777" w:rsidR="00D77499" w:rsidRDefault="00D77499" w:rsidP="00D77499">
      <w:pPr>
        <w:widowControl w:val="0"/>
        <w:autoSpaceDE w:val="0"/>
        <w:autoSpaceDN w:val="0"/>
        <w:adjustRightInd w:val="0"/>
        <w:spacing w:after="240" w:line="360" w:lineRule="auto"/>
        <w:jc w:val="both"/>
        <w:rPr>
          <w:rFonts w:ascii="Times New Roman" w:hAnsi="Times New Roman" w:cs="Times New Roman"/>
          <w:lang w:val="es-ES"/>
        </w:rPr>
      </w:pPr>
    </w:p>
    <w:p w14:paraId="6424B500" w14:textId="5A2FA8C5" w:rsidR="002A7FBC" w:rsidRPr="007171BF" w:rsidRDefault="002937E9" w:rsidP="00D77499">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lastRenderedPageBreak/>
        <w:t>Dicho</w:t>
      </w:r>
      <w:r w:rsidR="002A7FBC" w:rsidRPr="007171BF">
        <w:rPr>
          <w:rFonts w:ascii="Times New Roman" w:hAnsi="Times New Roman" w:cs="Times New Roman"/>
          <w:lang w:val="es-ES"/>
        </w:rPr>
        <w:t xml:space="preserve"> cuestionario puede utiliza</w:t>
      </w:r>
      <w:r w:rsidR="002705F0">
        <w:rPr>
          <w:rFonts w:ascii="Times New Roman" w:hAnsi="Times New Roman" w:cs="Times New Roman"/>
          <w:lang w:val="es-ES"/>
        </w:rPr>
        <w:t>rse</w:t>
      </w:r>
      <w:r w:rsidR="002A7FBC" w:rsidRPr="007171BF">
        <w:rPr>
          <w:rFonts w:ascii="Times New Roman" w:hAnsi="Times New Roman" w:cs="Times New Roman"/>
          <w:lang w:val="es-ES"/>
        </w:rPr>
        <w:t xml:space="preserve"> </w:t>
      </w:r>
      <w:r w:rsidR="00995960">
        <w:rPr>
          <w:rFonts w:ascii="Times New Roman" w:hAnsi="Times New Roman" w:cs="Times New Roman"/>
          <w:lang w:val="es-ES"/>
        </w:rPr>
        <w:t>para</w:t>
      </w:r>
      <w:r w:rsidR="002A7FBC" w:rsidRPr="007171BF">
        <w:rPr>
          <w:rFonts w:ascii="Times New Roman" w:hAnsi="Times New Roman" w:cs="Times New Roman"/>
          <w:lang w:val="es-ES"/>
        </w:rPr>
        <w:t xml:space="preserve"> la medición de intereses con la certeza de que arroja</w:t>
      </w:r>
      <w:r w:rsidR="002705F0">
        <w:rPr>
          <w:rFonts w:ascii="Times New Roman" w:hAnsi="Times New Roman" w:cs="Times New Roman"/>
          <w:lang w:val="es-ES"/>
        </w:rPr>
        <w:t>rá</w:t>
      </w:r>
      <w:r w:rsidR="002A7FBC" w:rsidRPr="007171BF">
        <w:rPr>
          <w:rFonts w:ascii="Times New Roman" w:hAnsi="Times New Roman" w:cs="Times New Roman"/>
          <w:lang w:val="es-ES"/>
        </w:rPr>
        <w:t xml:space="preserve"> resultados objetivos y con la ventaja de que economiza tiempo, material y esfuerzo</w:t>
      </w:r>
      <w:r w:rsidR="00995960">
        <w:rPr>
          <w:rFonts w:ascii="Times New Roman" w:hAnsi="Times New Roman" w:cs="Times New Roman"/>
          <w:lang w:val="es-ES"/>
        </w:rPr>
        <w:t>; a</w:t>
      </w:r>
      <w:r w:rsidR="002A7FBC" w:rsidRPr="007171BF">
        <w:rPr>
          <w:rFonts w:ascii="Times New Roman" w:hAnsi="Times New Roman" w:cs="Times New Roman"/>
          <w:lang w:val="es-ES"/>
        </w:rPr>
        <w:t>demás</w:t>
      </w:r>
      <w:r w:rsidR="00995960">
        <w:rPr>
          <w:rFonts w:ascii="Times New Roman" w:hAnsi="Times New Roman" w:cs="Times New Roman"/>
          <w:lang w:val="es-ES"/>
        </w:rPr>
        <w:t>, fue</w:t>
      </w:r>
      <w:r w:rsidR="002A7FBC" w:rsidRPr="007171BF">
        <w:rPr>
          <w:rFonts w:ascii="Times New Roman" w:hAnsi="Times New Roman" w:cs="Times New Roman"/>
          <w:lang w:val="es-ES"/>
        </w:rPr>
        <w:t xml:space="preserve"> elaborado tomando en consideración las variables culturales, </w:t>
      </w:r>
      <w:r w:rsidR="00995960">
        <w:rPr>
          <w:rFonts w:ascii="Times New Roman" w:hAnsi="Times New Roman" w:cs="Times New Roman"/>
          <w:lang w:val="es-ES"/>
        </w:rPr>
        <w:t>las cuales</w:t>
      </w:r>
      <w:r w:rsidR="002A7FBC" w:rsidRPr="007171BF">
        <w:rPr>
          <w:rFonts w:ascii="Times New Roman" w:hAnsi="Times New Roman" w:cs="Times New Roman"/>
          <w:lang w:val="es-ES"/>
        </w:rPr>
        <w:t xml:space="preserve"> en la actualidad muy pocas veces</w:t>
      </w:r>
      <w:r>
        <w:rPr>
          <w:rFonts w:ascii="Times New Roman" w:hAnsi="Times New Roman" w:cs="Times New Roman"/>
          <w:lang w:val="es-ES"/>
        </w:rPr>
        <w:t xml:space="preserve"> son</w:t>
      </w:r>
      <w:r w:rsidR="002A7FBC" w:rsidRPr="007171BF">
        <w:rPr>
          <w:rFonts w:ascii="Times New Roman" w:hAnsi="Times New Roman" w:cs="Times New Roman"/>
          <w:lang w:val="es-ES"/>
        </w:rPr>
        <w:t xml:space="preserve"> </w:t>
      </w:r>
      <w:r w:rsidR="00995960">
        <w:rPr>
          <w:rFonts w:ascii="Times New Roman" w:hAnsi="Times New Roman" w:cs="Times New Roman"/>
          <w:lang w:val="es-ES"/>
        </w:rPr>
        <w:t>tomadas</w:t>
      </w:r>
      <w:r w:rsidR="002A7FBC" w:rsidRPr="007171BF">
        <w:rPr>
          <w:rFonts w:ascii="Times New Roman" w:hAnsi="Times New Roman" w:cs="Times New Roman"/>
          <w:lang w:val="es-ES"/>
        </w:rPr>
        <w:t xml:space="preserve"> en cuenta para este tipo de documentos.</w:t>
      </w:r>
    </w:p>
    <w:p w14:paraId="7BDCA9FE" w14:textId="351588E3" w:rsidR="00A273E1" w:rsidRPr="007171BF" w:rsidRDefault="002705F0" w:rsidP="00D77499">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Antes de ver las preguntas d</w:t>
      </w:r>
      <w:r w:rsidR="008D44D4" w:rsidRPr="007171BF">
        <w:rPr>
          <w:rFonts w:ascii="Times New Roman" w:hAnsi="Times New Roman" w:cs="Times New Roman"/>
          <w:lang w:val="es-ES"/>
        </w:rPr>
        <w:t>entro de la aplicación</w:t>
      </w:r>
      <w:r>
        <w:rPr>
          <w:rFonts w:ascii="Times New Roman" w:hAnsi="Times New Roman" w:cs="Times New Roman"/>
          <w:lang w:val="es-ES"/>
        </w:rPr>
        <w:t xml:space="preserve"> aparece </w:t>
      </w:r>
      <w:r w:rsidR="00325905" w:rsidRPr="007171BF">
        <w:rPr>
          <w:rFonts w:ascii="Times New Roman" w:hAnsi="Times New Roman" w:cs="Times New Roman"/>
          <w:lang w:val="es-ES"/>
        </w:rPr>
        <w:t>información histórica del cuestionario vocacional de Luis Herrera y Montes</w:t>
      </w:r>
      <w:r w:rsidR="00A273E1" w:rsidRPr="007171BF">
        <w:rPr>
          <w:rFonts w:ascii="Times New Roman" w:hAnsi="Times New Roman" w:cs="Times New Roman"/>
          <w:lang w:val="es-ES"/>
        </w:rPr>
        <w:t xml:space="preserve">, </w:t>
      </w:r>
      <w:r w:rsidR="009E6169">
        <w:rPr>
          <w:rFonts w:ascii="Times New Roman" w:hAnsi="Times New Roman" w:cs="Times New Roman"/>
          <w:lang w:val="es-ES"/>
        </w:rPr>
        <w:t>su</w:t>
      </w:r>
      <w:r w:rsidR="00A273E1" w:rsidRPr="007171BF">
        <w:rPr>
          <w:rFonts w:ascii="Times New Roman" w:hAnsi="Times New Roman" w:cs="Times New Roman"/>
          <w:lang w:val="es-ES"/>
        </w:rPr>
        <w:t xml:space="preserve"> propósito y alguna</w:t>
      </w:r>
      <w:r w:rsidR="009E6169">
        <w:rPr>
          <w:rFonts w:ascii="Times New Roman" w:hAnsi="Times New Roman" w:cs="Times New Roman"/>
          <w:lang w:val="es-ES"/>
        </w:rPr>
        <w:t>s</w:t>
      </w:r>
      <w:r w:rsidR="00A273E1" w:rsidRPr="007171BF">
        <w:rPr>
          <w:rFonts w:ascii="Times New Roman" w:hAnsi="Times New Roman" w:cs="Times New Roman"/>
          <w:lang w:val="es-ES"/>
        </w:rPr>
        <w:t xml:space="preserve"> recomendaciones de </w:t>
      </w:r>
      <w:r w:rsidR="009E6169">
        <w:rPr>
          <w:rFonts w:ascii="Times New Roman" w:hAnsi="Times New Roman" w:cs="Times New Roman"/>
          <w:lang w:val="es-ES"/>
        </w:rPr>
        <w:t>sus</w:t>
      </w:r>
      <w:r w:rsidR="00A273E1" w:rsidRPr="007171BF">
        <w:rPr>
          <w:rFonts w:ascii="Times New Roman" w:hAnsi="Times New Roman" w:cs="Times New Roman"/>
          <w:lang w:val="es-ES"/>
        </w:rPr>
        <w:t xml:space="preserve"> autores para </w:t>
      </w:r>
      <w:r>
        <w:rPr>
          <w:rFonts w:ascii="Times New Roman" w:hAnsi="Times New Roman" w:cs="Times New Roman"/>
          <w:lang w:val="es-ES"/>
        </w:rPr>
        <w:t>el logro de</w:t>
      </w:r>
      <w:r w:rsidR="009E6169">
        <w:rPr>
          <w:rFonts w:ascii="Times New Roman" w:hAnsi="Times New Roman" w:cs="Times New Roman"/>
          <w:lang w:val="es-ES"/>
        </w:rPr>
        <w:t xml:space="preserve"> </w:t>
      </w:r>
      <w:r w:rsidR="00A273E1" w:rsidRPr="007171BF">
        <w:rPr>
          <w:rFonts w:ascii="Times New Roman" w:hAnsi="Times New Roman" w:cs="Times New Roman"/>
          <w:lang w:val="es-ES"/>
        </w:rPr>
        <w:t>una mejor evaluación</w:t>
      </w:r>
      <w:r w:rsidR="009E6169">
        <w:rPr>
          <w:rFonts w:ascii="Times New Roman" w:hAnsi="Times New Roman" w:cs="Times New Roman"/>
          <w:lang w:val="es-ES"/>
        </w:rPr>
        <w:t xml:space="preserve">. </w:t>
      </w:r>
      <w:r>
        <w:rPr>
          <w:rFonts w:ascii="Times New Roman" w:hAnsi="Times New Roman" w:cs="Times New Roman"/>
          <w:lang w:val="es-ES"/>
        </w:rPr>
        <w:t>A continuación</w:t>
      </w:r>
      <w:r w:rsidR="00A273E1" w:rsidRPr="007171BF">
        <w:rPr>
          <w:rFonts w:ascii="Times New Roman" w:hAnsi="Times New Roman" w:cs="Times New Roman"/>
          <w:lang w:val="es-ES"/>
        </w:rPr>
        <w:t xml:space="preserve"> </w:t>
      </w:r>
      <w:r w:rsidR="009E6169">
        <w:rPr>
          <w:rFonts w:ascii="Times New Roman" w:hAnsi="Times New Roman" w:cs="Times New Roman"/>
          <w:lang w:val="es-ES"/>
        </w:rPr>
        <w:t>aparecen</w:t>
      </w:r>
      <w:r w:rsidR="00A273E1" w:rsidRPr="007171BF">
        <w:rPr>
          <w:rFonts w:ascii="Times New Roman" w:hAnsi="Times New Roman" w:cs="Times New Roman"/>
          <w:lang w:val="es-ES"/>
        </w:rPr>
        <w:t xml:space="preserve"> instrucciones para responder correctamente</w:t>
      </w:r>
      <w:r w:rsidR="009E6169">
        <w:rPr>
          <w:rFonts w:ascii="Times New Roman" w:hAnsi="Times New Roman" w:cs="Times New Roman"/>
          <w:lang w:val="es-ES"/>
        </w:rPr>
        <w:t>, así como</w:t>
      </w:r>
      <w:r w:rsidR="00A273E1" w:rsidRPr="007171BF">
        <w:rPr>
          <w:rFonts w:ascii="Times New Roman" w:hAnsi="Times New Roman" w:cs="Times New Roman"/>
          <w:lang w:val="es-ES"/>
        </w:rPr>
        <w:t xml:space="preserve"> una relación en forma de tabla que muestra el inciso y su valor en puntos para el</w:t>
      </w:r>
      <w:r w:rsidR="008D44D4" w:rsidRPr="007171BF">
        <w:rPr>
          <w:rFonts w:ascii="Times New Roman" w:hAnsi="Times New Roman" w:cs="Times New Roman"/>
          <w:lang w:val="es-ES"/>
        </w:rPr>
        <w:t xml:space="preserve"> test seleccionado. </w:t>
      </w:r>
      <w:r w:rsidR="001E5F77">
        <w:rPr>
          <w:rFonts w:ascii="Times New Roman" w:hAnsi="Times New Roman" w:cs="Times New Roman"/>
          <w:lang w:val="es-ES"/>
        </w:rPr>
        <w:t>S</w:t>
      </w:r>
      <w:r w:rsidR="008D44D4" w:rsidRPr="007171BF">
        <w:rPr>
          <w:rFonts w:ascii="Times New Roman" w:hAnsi="Times New Roman" w:cs="Times New Roman"/>
          <w:lang w:val="es-ES"/>
        </w:rPr>
        <w:t xml:space="preserve">e debe leer atentamente </w:t>
      </w:r>
      <w:r w:rsidR="001E5F77">
        <w:rPr>
          <w:rFonts w:ascii="Times New Roman" w:hAnsi="Times New Roman" w:cs="Times New Roman"/>
          <w:lang w:val="es-ES"/>
        </w:rPr>
        <w:t xml:space="preserve">dicha información </w:t>
      </w:r>
      <w:r w:rsidR="008D44D4" w:rsidRPr="007171BF">
        <w:rPr>
          <w:rFonts w:ascii="Times New Roman" w:hAnsi="Times New Roman" w:cs="Times New Roman"/>
          <w:lang w:val="es-ES"/>
        </w:rPr>
        <w:t xml:space="preserve">y registrar que </w:t>
      </w:r>
      <w:r>
        <w:rPr>
          <w:rFonts w:ascii="Times New Roman" w:hAnsi="Times New Roman" w:cs="Times New Roman"/>
          <w:lang w:val="es-ES"/>
        </w:rPr>
        <w:t>fue entendida</w:t>
      </w:r>
      <w:r w:rsidR="002C0DBF" w:rsidRPr="007171BF">
        <w:rPr>
          <w:rFonts w:ascii="Times New Roman" w:hAnsi="Times New Roman" w:cs="Times New Roman"/>
          <w:lang w:val="es-ES"/>
        </w:rPr>
        <w:t xml:space="preserve"> </w:t>
      </w:r>
      <w:r w:rsidR="00452C11">
        <w:rPr>
          <w:rFonts w:ascii="Times New Roman" w:hAnsi="Times New Roman" w:cs="Times New Roman"/>
          <w:lang w:val="es-ES"/>
        </w:rPr>
        <w:t>(</w:t>
      </w:r>
      <w:r w:rsidR="009E6169">
        <w:rPr>
          <w:rFonts w:ascii="Times New Roman" w:hAnsi="Times New Roman" w:cs="Times New Roman"/>
          <w:lang w:val="es-ES"/>
        </w:rPr>
        <w:t>v</w:t>
      </w:r>
      <w:r w:rsidR="00452C11">
        <w:rPr>
          <w:rFonts w:ascii="Times New Roman" w:hAnsi="Times New Roman" w:cs="Times New Roman"/>
          <w:lang w:val="es-ES"/>
        </w:rPr>
        <w:t xml:space="preserve">er </w:t>
      </w:r>
      <w:r w:rsidR="009E6169">
        <w:rPr>
          <w:rFonts w:ascii="Times New Roman" w:hAnsi="Times New Roman" w:cs="Times New Roman"/>
          <w:lang w:val="es-ES"/>
        </w:rPr>
        <w:t>f</w:t>
      </w:r>
      <w:r w:rsidR="00452C11">
        <w:rPr>
          <w:rFonts w:ascii="Times New Roman" w:hAnsi="Times New Roman" w:cs="Times New Roman"/>
          <w:lang w:val="es-ES"/>
        </w:rPr>
        <w:t>igura 4</w:t>
      </w:r>
      <w:r w:rsidR="00A273E1" w:rsidRPr="007171BF">
        <w:rPr>
          <w:rFonts w:ascii="Times New Roman" w:hAnsi="Times New Roman" w:cs="Times New Roman"/>
          <w:lang w:val="es-ES"/>
        </w:rPr>
        <w:t>)</w:t>
      </w:r>
      <w:r w:rsidR="009E6169">
        <w:rPr>
          <w:rFonts w:ascii="Times New Roman" w:hAnsi="Times New Roman" w:cs="Times New Roman"/>
          <w:lang w:val="es-ES"/>
        </w:rPr>
        <w:t>.</w:t>
      </w:r>
    </w:p>
    <w:p w14:paraId="7B7091A2" w14:textId="6C84C290" w:rsidR="00DD6F42" w:rsidRPr="007171BF" w:rsidRDefault="00A273E1" w:rsidP="00DD6F42">
      <w:pPr>
        <w:keepNext/>
        <w:widowControl w:val="0"/>
        <w:autoSpaceDE w:val="0"/>
        <w:autoSpaceDN w:val="0"/>
        <w:adjustRightInd w:val="0"/>
        <w:spacing w:after="240" w:line="360" w:lineRule="atLeast"/>
        <w:jc w:val="both"/>
      </w:pPr>
      <w:r w:rsidRPr="007171BF">
        <w:rPr>
          <w:rFonts w:ascii="Times New Roman" w:hAnsi="Times New Roman" w:cs="Times New Roman"/>
          <w:noProof/>
          <w:lang w:val="es-MX" w:eastAsia="es-MX"/>
        </w:rPr>
        <w:drawing>
          <wp:inline distT="0" distB="0" distL="0" distR="0" wp14:anchorId="7B19E143" wp14:editId="16360FFB">
            <wp:extent cx="1374735" cy="2443973"/>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5-10-04-18-27-01.png"/>
                    <pic:cNvPicPr/>
                  </pic:nvPicPr>
                  <pic:blipFill>
                    <a:blip r:embed="rId14">
                      <a:extLst>
                        <a:ext uri="{28A0092B-C50C-407E-A947-70E740481C1C}">
                          <a14:useLocalDpi xmlns:a14="http://schemas.microsoft.com/office/drawing/2010/main" val="0"/>
                        </a:ext>
                      </a:extLst>
                    </a:blip>
                    <a:stretch>
                      <a:fillRect/>
                    </a:stretch>
                  </pic:blipFill>
                  <pic:spPr>
                    <a:xfrm>
                      <a:off x="0" y="0"/>
                      <a:ext cx="1374735" cy="2443973"/>
                    </a:xfrm>
                    <a:prstGeom prst="rect">
                      <a:avLst/>
                    </a:prstGeom>
                  </pic:spPr>
                </pic:pic>
              </a:graphicData>
            </a:graphic>
          </wp:inline>
        </w:drawing>
      </w:r>
      <w:r w:rsidRPr="007171BF">
        <w:rPr>
          <w:rFonts w:ascii="Times New Roman" w:hAnsi="Times New Roman" w:cs="Times New Roman"/>
          <w:noProof/>
          <w:lang w:val="es-MX" w:eastAsia="es-MX"/>
        </w:rPr>
        <w:drawing>
          <wp:inline distT="0" distB="0" distL="0" distR="0" wp14:anchorId="1ADA4ECF" wp14:editId="03278A27">
            <wp:extent cx="1374735" cy="2443973"/>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5-10-04-18-27-01.png"/>
                    <pic:cNvPicPr/>
                  </pic:nvPicPr>
                  <pic:blipFill>
                    <a:blip r:embed="rId15">
                      <a:extLst>
                        <a:ext uri="{28A0092B-C50C-407E-A947-70E740481C1C}">
                          <a14:useLocalDpi xmlns:a14="http://schemas.microsoft.com/office/drawing/2010/main" val="0"/>
                        </a:ext>
                      </a:extLst>
                    </a:blip>
                    <a:stretch>
                      <a:fillRect/>
                    </a:stretch>
                  </pic:blipFill>
                  <pic:spPr>
                    <a:xfrm>
                      <a:off x="0" y="0"/>
                      <a:ext cx="1374735" cy="2443973"/>
                    </a:xfrm>
                    <a:prstGeom prst="rect">
                      <a:avLst/>
                    </a:prstGeom>
                  </pic:spPr>
                </pic:pic>
              </a:graphicData>
            </a:graphic>
          </wp:inline>
        </w:drawing>
      </w:r>
      <w:r w:rsidR="00DD6F42" w:rsidRPr="007171BF">
        <w:rPr>
          <w:rFonts w:ascii="Times New Roman" w:hAnsi="Times New Roman" w:cs="Times New Roman"/>
          <w:noProof/>
          <w:lang w:val="es-MX" w:eastAsia="es-MX"/>
        </w:rPr>
        <w:drawing>
          <wp:inline distT="0" distB="0" distL="0" distR="0" wp14:anchorId="74B31DB6" wp14:editId="1687CA01">
            <wp:extent cx="1374735" cy="244397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5-10-04-18-27-01.png"/>
                    <pic:cNvPicPr/>
                  </pic:nvPicPr>
                  <pic:blipFill>
                    <a:blip r:embed="rId16">
                      <a:extLst>
                        <a:ext uri="{28A0092B-C50C-407E-A947-70E740481C1C}">
                          <a14:useLocalDpi xmlns:a14="http://schemas.microsoft.com/office/drawing/2010/main" val="0"/>
                        </a:ext>
                      </a:extLst>
                    </a:blip>
                    <a:stretch>
                      <a:fillRect/>
                    </a:stretch>
                  </pic:blipFill>
                  <pic:spPr>
                    <a:xfrm>
                      <a:off x="0" y="0"/>
                      <a:ext cx="1374735" cy="2443973"/>
                    </a:xfrm>
                    <a:prstGeom prst="rect">
                      <a:avLst/>
                    </a:prstGeom>
                  </pic:spPr>
                </pic:pic>
              </a:graphicData>
            </a:graphic>
          </wp:inline>
        </w:drawing>
      </w:r>
      <w:r w:rsidR="00DD6F42" w:rsidRPr="007171BF">
        <w:rPr>
          <w:rFonts w:ascii="Times New Roman" w:hAnsi="Times New Roman" w:cs="Times New Roman"/>
          <w:noProof/>
          <w:lang w:val="es-MX" w:eastAsia="es-MX"/>
        </w:rPr>
        <w:drawing>
          <wp:inline distT="0" distB="0" distL="0" distR="0" wp14:anchorId="3C28F663" wp14:editId="0A811959">
            <wp:extent cx="1374735" cy="244397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5-10-04-18-27-01.png"/>
                    <pic:cNvPicPr/>
                  </pic:nvPicPr>
                  <pic:blipFill>
                    <a:blip r:embed="rId17">
                      <a:extLst>
                        <a:ext uri="{28A0092B-C50C-407E-A947-70E740481C1C}">
                          <a14:useLocalDpi xmlns:a14="http://schemas.microsoft.com/office/drawing/2010/main" val="0"/>
                        </a:ext>
                      </a:extLst>
                    </a:blip>
                    <a:stretch>
                      <a:fillRect/>
                    </a:stretch>
                  </pic:blipFill>
                  <pic:spPr>
                    <a:xfrm>
                      <a:off x="0" y="0"/>
                      <a:ext cx="1374735" cy="2443973"/>
                    </a:xfrm>
                    <a:prstGeom prst="rect">
                      <a:avLst/>
                    </a:prstGeom>
                  </pic:spPr>
                </pic:pic>
              </a:graphicData>
            </a:graphic>
          </wp:inline>
        </w:drawing>
      </w:r>
    </w:p>
    <w:p w14:paraId="288FE106" w14:textId="0CAB51E4" w:rsidR="00DD6F42" w:rsidRPr="007171BF" w:rsidRDefault="00DD6F42" w:rsidP="00DD6F42">
      <w:pPr>
        <w:pStyle w:val="Descripcin"/>
        <w:jc w:val="center"/>
        <w:rPr>
          <w:color w:val="auto"/>
          <w:sz w:val="24"/>
          <w:szCs w:val="24"/>
        </w:rPr>
      </w:pPr>
      <w:r w:rsidRPr="007171BF">
        <w:rPr>
          <w:color w:val="auto"/>
          <w:sz w:val="24"/>
          <w:szCs w:val="24"/>
        </w:rPr>
        <w:t xml:space="preserve">Figura </w:t>
      </w:r>
      <w:r w:rsidRPr="007171BF">
        <w:rPr>
          <w:color w:val="auto"/>
          <w:sz w:val="24"/>
          <w:szCs w:val="24"/>
        </w:rPr>
        <w:fldChar w:fldCharType="begin"/>
      </w:r>
      <w:r w:rsidRPr="007171BF">
        <w:rPr>
          <w:color w:val="auto"/>
          <w:sz w:val="24"/>
          <w:szCs w:val="24"/>
        </w:rPr>
        <w:instrText xml:space="preserve"> SEQ Figura \* ARABIC </w:instrText>
      </w:r>
      <w:r w:rsidRPr="007171BF">
        <w:rPr>
          <w:color w:val="auto"/>
          <w:sz w:val="24"/>
          <w:szCs w:val="24"/>
        </w:rPr>
        <w:fldChar w:fldCharType="separate"/>
      </w:r>
      <w:r w:rsidR="00DB323D">
        <w:rPr>
          <w:noProof/>
          <w:color w:val="auto"/>
          <w:sz w:val="24"/>
          <w:szCs w:val="24"/>
        </w:rPr>
        <w:t>4</w:t>
      </w:r>
      <w:r w:rsidRPr="007171BF">
        <w:rPr>
          <w:color w:val="auto"/>
          <w:sz w:val="24"/>
          <w:szCs w:val="24"/>
        </w:rPr>
        <w:fldChar w:fldCharType="end"/>
      </w:r>
      <w:r w:rsidRPr="007171BF">
        <w:rPr>
          <w:color w:val="auto"/>
          <w:sz w:val="24"/>
          <w:szCs w:val="24"/>
        </w:rPr>
        <w:t xml:space="preserve">. Información e </w:t>
      </w:r>
      <w:r w:rsidR="00FC733A">
        <w:rPr>
          <w:color w:val="auto"/>
          <w:sz w:val="24"/>
          <w:szCs w:val="24"/>
        </w:rPr>
        <w:t>i</w:t>
      </w:r>
      <w:r w:rsidRPr="007171BF">
        <w:rPr>
          <w:color w:val="auto"/>
          <w:sz w:val="24"/>
          <w:szCs w:val="24"/>
        </w:rPr>
        <w:t>nstrucciones del cuestionario</w:t>
      </w:r>
    </w:p>
    <w:p w14:paraId="2D3EF5C8" w14:textId="3A96A20F" w:rsidR="00325905" w:rsidRPr="007171BF" w:rsidRDefault="002C0DBF" w:rsidP="00D77499">
      <w:pPr>
        <w:widowControl w:val="0"/>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lang w:val="es-ES"/>
        </w:rPr>
        <w:t xml:space="preserve">La pantalla de preguntas </w:t>
      </w:r>
      <w:r w:rsidR="002717A4">
        <w:rPr>
          <w:rFonts w:ascii="Times New Roman" w:hAnsi="Times New Roman" w:cs="Times New Roman"/>
          <w:lang w:val="es-ES"/>
        </w:rPr>
        <w:t>fue</w:t>
      </w:r>
      <w:r w:rsidRPr="007171BF">
        <w:rPr>
          <w:rFonts w:ascii="Times New Roman" w:hAnsi="Times New Roman" w:cs="Times New Roman"/>
          <w:lang w:val="es-ES"/>
        </w:rPr>
        <w:t xml:space="preserve"> diseñada de manera intuitiva y organizada </w:t>
      </w:r>
      <w:r w:rsidR="002717A4">
        <w:rPr>
          <w:rFonts w:ascii="Times New Roman" w:hAnsi="Times New Roman" w:cs="Times New Roman"/>
          <w:lang w:val="es-ES"/>
        </w:rPr>
        <w:t>para</w:t>
      </w:r>
      <w:r w:rsidRPr="007171BF">
        <w:rPr>
          <w:rFonts w:ascii="Times New Roman" w:hAnsi="Times New Roman" w:cs="Times New Roman"/>
          <w:lang w:val="es-ES"/>
        </w:rPr>
        <w:t xml:space="preserve"> </w:t>
      </w:r>
      <w:r w:rsidR="008B03B9">
        <w:rPr>
          <w:rFonts w:ascii="Times New Roman" w:hAnsi="Times New Roman" w:cs="Times New Roman"/>
          <w:lang w:val="es-ES"/>
        </w:rPr>
        <w:t>que la atención del alumno vay</w:t>
      </w:r>
      <w:r w:rsidRPr="007171BF">
        <w:rPr>
          <w:rFonts w:ascii="Times New Roman" w:hAnsi="Times New Roman" w:cs="Times New Roman"/>
          <w:lang w:val="es-ES"/>
        </w:rPr>
        <w:t>a direct</w:t>
      </w:r>
      <w:r w:rsidR="002717A4">
        <w:rPr>
          <w:rFonts w:ascii="Times New Roman" w:hAnsi="Times New Roman" w:cs="Times New Roman"/>
          <w:lang w:val="es-ES"/>
        </w:rPr>
        <w:t>amente</w:t>
      </w:r>
      <w:r w:rsidRPr="007171BF">
        <w:rPr>
          <w:rFonts w:ascii="Times New Roman" w:hAnsi="Times New Roman" w:cs="Times New Roman"/>
          <w:lang w:val="es-ES"/>
        </w:rPr>
        <w:t xml:space="preserve"> a la pregunta </w:t>
      </w:r>
      <w:r w:rsidR="002717A4">
        <w:rPr>
          <w:rFonts w:ascii="Times New Roman" w:hAnsi="Times New Roman" w:cs="Times New Roman"/>
          <w:lang w:val="es-ES"/>
        </w:rPr>
        <w:t xml:space="preserve">y </w:t>
      </w:r>
      <w:r w:rsidR="005D47C9">
        <w:rPr>
          <w:rFonts w:ascii="Times New Roman" w:hAnsi="Times New Roman" w:cs="Times New Roman"/>
          <w:lang w:val="es-ES"/>
        </w:rPr>
        <w:t>enseguida vea</w:t>
      </w:r>
      <w:r w:rsidR="002717A4">
        <w:rPr>
          <w:rFonts w:ascii="Times New Roman" w:hAnsi="Times New Roman" w:cs="Times New Roman"/>
          <w:lang w:val="es-ES"/>
        </w:rPr>
        <w:t xml:space="preserve"> </w:t>
      </w:r>
      <w:r w:rsidRPr="007171BF">
        <w:rPr>
          <w:rFonts w:ascii="Times New Roman" w:hAnsi="Times New Roman" w:cs="Times New Roman"/>
          <w:lang w:val="es-ES"/>
        </w:rPr>
        <w:t xml:space="preserve">las posibles opciones de </w:t>
      </w:r>
      <w:r w:rsidR="00452C11">
        <w:rPr>
          <w:rFonts w:ascii="Times New Roman" w:hAnsi="Times New Roman" w:cs="Times New Roman"/>
          <w:lang w:val="es-ES"/>
        </w:rPr>
        <w:t>respuesta (</w:t>
      </w:r>
      <w:r w:rsidR="00FC733A">
        <w:rPr>
          <w:rFonts w:ascii="Times New Roman" w:hAnsi="Times New Roman" w:cs="Times New Roman"/>
          <w:lang w:val="es-ES"/>
        </w:rPr>
        <w:t>v</w:t>
      </w:r>
      <w:r w:rsidR="00452C11">
        <w:rPr>
          <w:rFonts w:ascii="Times New Roman" w:hAnsi="Times New Roman" w:cs="Times New Roman"/>
          <w:lang w:val="es-ES"/>
        </w:rPr>
        <w:t xml:space="preserve">er </w:t>
      </w:r>
      <w:r w:rsidR="00FC733A">
        <w:rPr>
          <w:rFonts w:ascii="Times New Roman" w:hAnsi="Times New Roman" w:cs="Times New Roman"/>
          <w:lang w:val="es-ES"/>
        </w:rPr>
        <w:t>f</w:t>
      </w:r>
      <w:r w:rsidR="00452C11">
        <w:rPr>
          <w:rFonts w:ascii="Times New Roman" w:hAnsi="Times New Roman" w:cs="Times New Roman"/>
          <w:lang w:val="es-ES"/>
        </w:rPr>
        <w:t>igura 5</w:t>
      </w:r>
      <w:r w:rsidRPr="007171BF">
        <w:rPr>
          <w:rFonts w:ascii="Times New Roman" w:hAnsi="Times New Roman" w:cs="Times New Roman"/>
          <w:lang w:val="es-ES"/>
        </w:rPr>
        <w:t>).</w:t>
      </w:r>
    </w:p>
    <w:p w14:paraId="6674F4DF" w14:textId="7BD8CB07" w:rsidR="006745A2" w:rsidRPr="007171BF" w:rsidRDefault="006745A2" w:rsidP="006745A2">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noProof/>
          <w:lang w:val="es-MX" w:eastAsia="es-MX"/>
        </w:rPr>
        <w:lastRenderedPageBreak/>
        <w:drawing>
          <wp:inline distT="0" distB="0" distL="0" distR="0" wp14:anchorId="46F1D303" wp14:editId="2008C5F9">
            <wp:extent cx="1805615" cy="3209925"/>
            <wp:effectExtent l="0" t="0" r="444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5-05-05-13-45-48.png"/>
                    <pic:cNvPicPr/>
                  </pic:nvPicPr>
                  <pic:blipFill>
                    <a:blip r:embed="rId18">
                      <a:extLst>
                        <a:ext uri="{28A0092B-C50C-407E-A947-70E740481C1C}">
                          <a14:useLocalDpi xmlns:a14="http://schemas.microsoft.com/office/drawing/2010/main" val="0"/>
                        </a:ext>
                      </a:extLst>
                    </a:blip>
                    <a:stretch>
                      <a:fillRect/>
                    </a:stretch>
                  </pic:blipFill>
                  <pic:spPr>
                    <a:xfrm>
                      <a:off x="0" y="0"/>
                      <a:ext cx="1805615" cy="3209925"/>
                    </a:xfrm>
                    <a:prstGeom prst="rect">
                      <a:avLst/>
                    </a:prstGeom>
                  </pic:spPr>
                </pic:pic>
              </a:graphicData>
            </a:graphic>
          </wp:inline>
        </w:drawing>
      </w:r>
    </w:p>
    <w:p w14:paraId="10E5B30E" w14:textId="3DB5744A" w:rsidR="006745A2" w:rsidRPr="007171BF" w:rsidRDefault="006745A2" w:rsidP="006745A2">
      <w:pPr>
        <w:pStyle w:val="Descripcin"/>
        <w:jc w:val="center"/>
        <w:rPr>
          <w:rFonts w:ascii="Times New Roman" w:hAnsi="Times New Roman" w:cs="Times New Roman"/>
          <w:color w:val="auto"/>
          <w:sz w:val="24"/>
          <w:szCs w:val="24"/>
          <w:lang w:val="es-ES"/>
        </w:rPr>
      </w:pPr>
      <w:r w:rsidRPr="007171BF">
        <w:rPr>
          <w:color w:val="auto"/>
          <w:sz w:val="24"/>
          <w:szCs w:val="24"/>
        </w:rPr>
        <w:t xml:space="preserve">Figura </w:t>
      </w:r>
      <w:r w:rsidRPr="007171BF">
        <w:rPr>
          <w:color w:val="auto"/>
          <w:sz w:val="24"/>
          <w:szCs w:val="24"/>
        </w:rPr>
        <w:fldChar w:fldCharType="begin"/>
      </w:r>
      <w:r w:rsidRPr="007171BF">
        <w:rPr>
          <w:color w:val="auto"/>
          <w:sz w:val="24"/>
          <w:szCs w:val="24"/>
        </w:rPr>
        <w:instrText xml:space="preserve"> SEQ Figura \* ARABIC </w:instrText>
      </w:r>
      <w:r w:rsidRPr="007171BF">
        <w:rPr>
          <w:color w:val="auto"/>
          <w:sz w:val="24"/>
          <w:szCs w:val="24"/>
        </w:rPr>
        <w:fldChar w:fldCharType="separate"/>
      </w:r>
      <w:r w:rsidR="00DB323D">
        <w:rPr>
          <w:noProof/>
          <w:color w:val="auto"/>
          <w:sz w:val="24"/>
          <w:szCs w:val="24"/>
        </w:rPr>
        <w:t>5</w:t>
      </w:r>
      <w:r w:rsidRPr="007171BF">
        <w:rPr>
          <w:color w:val="auto"/>
          <w:sz w:val="24"/>
          <w:szCs w:val="24"/>
        </w:rPr>
        <w:fldChar w:fldCharType="end"/>
      </w:r>
      <w:r w:rsidRPr="007171BF">
        <w:rPr>
          <w:color w:val="auto"/>
          <w:sz w:val="24"/>
          <w:szCs w:val="24"/>
        </w:rPr>
        <w:t xml:space="preserve">. Pantalla de </w:t>
      </w:r>
      <w:r w:rsidR="008C6C71">
        <w:rPr>
          <w:color w:val="auto"/>
          <w:sz w:val="24"/>
          <w:szCs w:val="24"/>
        </w:rPr>
        <w:t>p</w:t>
      </w:r>
      <w:r w:rsidRPr="007171BF">
        <w:rPr>
          <w:color w:val="auto"/>
          <w:sz w:val="24"/>
          <w:szCs w:val="24"/>
        </w:rPr>
        <w:t>reguntas</w:t>
      </w:r>
    </w:p>
    <w:p w14:paraId="71B26FA9" w14:textId="6572A2B3" w:rsidR="00844A98" w:rsidRPr="007171BF" w:rsidRDefault="00844A98" w:rsidP="00D77499">
      <w:pPr>
        <w:widowControl w:val="0"/>
        <w:autoSpaceDE w:val="0"/>
        <w:autoSpaceDN w:val="0"/>
        <w:adjustRightInd w:val="0"/>
        <w:spacing w:after="240" w:line="360" w:lineRule="auto"/>
        <w:jc w:val="both"/>
        <w:rPr>
          <w:rFonts w:ascii="Times New Roman" w:hAnsi="Times New Roman" w:cs="Times New Roman"/>
          <w:b/>
          <w:lang w:val="es-ES"/>
        </w:rPr>
      </w:pPr>
      <w:r w:rsidRPr="007171BF">
        <w:rPr>
          <w:rFonts w:ascii="Times New Roman" w:hAnsi="Times New Roman" w:cs="Times New Roman"/>
          <w:b/>
          <w:lang w:val="es-ES"/>
        </w:rPr>
        <w:t>Preguntas</w:t>
      </w:r>
    </w:p>
    <w:p w14:paraId="331C560D" w14:textId="1330D0C1" w:rsidR="006745A2" w:rsidRPr="007171BF" w:rsidRDefault="006745A2" w:rsidP="00D77499">
      <w:pPr>
        <w:widowControl w:val="0"/>
        <w:autoSpaceDE w:val="0"/>
        <w:autoSpaceDN w:val="0"/>
        <w:adjustRightInd w:val="0"/>
        <w:spacing w:after="240" w:line="360" w:lineRule="auto"/>
        <w:jc w:val="both"/>
        <w:rPr>
          <w:rFonts w:ascii="Times New Roman" w:hAnsi="Times New Roman" w:cs="Times New Roman"/>
          <w:b/>
          <w:lang w:val="es-ES"/>
        </w:rPr>
      </w:pPr>
      <w:r w:rsidRPr="007171BF">
        <w:rPr>
          <w:rFonts w:ascii="Times New Roman" w:hAnsi="Times New Roman" w:cs="Times New Roman"/>
          <w:b/>
          <w:lang w:val="es-ES"/>
        </w:rPr>
        <w:t>Preguntas</w:t>
      </w:r>
      <w:r w:rsidR="005679E3" w:rsidRPr="007171BF">
        <w:rPr>
          <w:rFonts w:ascii="Times New Roman" w:hAnsi="Times New Roman" w:cs="Times New Roman"/>
          <w:b/>
          <w:lang w:val="es-ES"/>
        </w:rPr>
        <w:t xml:space="preserve"> de </w:t>
      </w:r>
      <w:r w:rsidR="009253D0">
        <w:rPr>
          <w:rFonts w:ascii="Times New Roman" w:hAnsi="Times New Roman" w:cs="Times New Roman"/>
          <w:b/>
          <w:lang w:val="es-ES"/>
        </w:rPr>
        <w:t>i</w:t>
      </w:r>
      <w:r w:rsidR="005679E3" w:rsidRPr="007171BF">
        <w:rPr>
          <w:rFonts w:ascii="Times New Roman" w:hAnsi="Times New Roman" w:cs="Times New Roman"/>
          <w:b/>
          <w:lang w:val="es-ES"/>
        </w:rPr>
        <w:t>nterés</w:t>
      </w:r>
    </w:p>
    <w:p w14:paraId="3413F0BE" w14:textId="5FEF1F1D" w:rsidR="006745A2" w:rsidRPr="007171BF" w:rsidRDefault="008D44D4" w:rsidP="00D77499">
      <w:pPr>
        <w:widowControl w:val="0"/>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lang w:val="es-ES"/>
        </w:rPr>
        <w:t xml:space="preserve">La lista de preguntas de cada cuestionario </w:t>
      </w:r>
      <w:r w:rsidR="009253D0">
        <w:rPr>
          <w:rFonts w:ascii="Times New Roman" w:hAnsi="Times New Roman" w:cs="Times New Roman"/>
          <w:lang w:val="es-ES"/>
        </w:rPr>
        <w:t>fue</w:t>
      </w:r>
      <w:r w:rsidRPr="007171BF">
        <w:rPr>
          <w:rFonts w:ascii="Times New Roman" w:hAnsi="Times New Roman" w:cs="Times New Roman"/>
          <w:lang w:val="es-ES"/>
        </w:rPr>
        <w:t xml:space="preserve"> elabora</w:t>
      </w:r>
      <w:r w:rsidR="009253D0">
        <w:rPr>
          <w:rFonts w:ascii="Times New Roman" w:hAnsi="Times New Roman" w:cs="Times New Roman"/>
          <w:lang w:val="es-ES"/>
        </w:rPr>
        <w:t>da a partir de</w:t>
      </w:r>
      <w:r w:rsidRPr="007171BF">
        <w:rPr>
          <w:rFonts w:ascii="Times New Roman" w:hAnsi="Times New Roman" w:cs="Times New Roman"/>
          <w:lang w:val="es-ES"/>
        </w:rPr>
        <w:t xml:space="preserve"> una selección de áreas de interés </w:t>
      </w:r>
      <w:r w:rsidR="009253D0">
        <w:rPr>
          <w:rFonts w:ascii="Times New Roman" w:hAnsi="Times New Roman" w:cs="Times New Roman"/>
          <w:lang w:val="es-ES"/>
        </w:rPr>
        <w:t>en</w:t>
      </w:r>
      <w:r w:rsidRPr="007171BF">
        <w:rPr>
          <w:rFonts w:ascii="Times New Roman" w:hAnsi="Times New Roman" w:cs="Times New Roman"/>
          <w:lang w:val="es-ES"/>
        </w:rPr>
        <w:t xml:space="preserve"> las </w:t>
      </w:r>
      <w:r w:rsidR="007171BF" w:rsidRPr="007171BF">
        <w:rPr>
          <w:rFonts w:ascii="Times New Roman" w:hAnsi="Times New Roman" w:cs="Times New Roman"/>
          <w:lang w:val="es-ES"/>
        </w:rPr>
        <w:t>personas</w:t>
      </w:r>
      <w:r w:rsidRPr="007171BF">
        <w:rPr>
          <w:rFonts w:ascii="Times New Roman" w:hAnsi="Times New Roman" w:cs="Times New Roman"/>
          <w:lang w:val="es-ES"/>
        </w:rPr>
        <w:t>:</w:t>
      </w:r>
    </w:p>
    <w:p w14:paraId="005C6E8A" w14:textId="73CCCF5A" w:rsidR="004045D7" w:rsidRPr="007171BF" w:rsidRDefault="004045D7" w:rsidP="00D77499">
      <w:pPr>
        <w:pStyle w:val="Prrafodelista"/>
        <w:widowControl w:val="0"/>
        <w:numPr>
          <w:ilvl w:val="0"/>
          <w:numId w:val="6"/>
        </w:numPr>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b/>
          <w:lang w:val="es-ES"/>
        </w:rPr>
        <w:t>Servicio Social (SS):</w:t>
      </w:r>
      <w:r w:rsidR="00145088" w:rsidRPr="007171BF">
        <w:rPr>
          <w:rFonts w:ascii="Times New Roman" w:hAnsi="Times New Roman" w:cs="Times New Roman"/>
          <w:b/>
          <w:lang w:val="es-ES"/>
        </w:rPr>
        <w:t xml:space="preserve"> </w:t>
      </w:r>
      <w:r w:rsidR="007F5F21" w:rsidRPr="007171BF">
        <w:rPr>
          <w:rFonts w:ascii="Times New Roman" w:hAnsi="Times New Roman" w:cs="Times New Roman"/>
          <w:lang w:val="es-ES"/>
        </w:rPr>
        <w:t xml:space="preserve">Se refiere al </w:t>
      </w:r>
      <w:r w:rsidR="00145088" w:rsidRPr="007171BF">
        <w:rPr>
          <w:rFonts w:ascii="Times New Roman" w:hAnsi="Times New Roman" w:cs="Times New Roman"/>
          <w:lang w:val="es-ES"/>
        </w:rPr>
        <w:t xml:space="preserve">gusto por servir a los demás, en primer lugar </w:t>
      </w:r>
      <w:r w:rsidR="009253D0">
        <w:rPr>
          <w:rFonts w:ascii="Times New Roman" w:hAnsi="Times New Roman" w:cs="Times New Roman"/>
          <w:lang w:val="es-ES"/>
        </w:rPr>
        <w:t>a</w:t>
      </w:r>
      <w:r w:rsidR="00145088" w:rsidRPr="007171BF">
        <w:rPr>
          <w:rFonts w:ascii="Times New Roman" w:hAnsi="Times New Roman" w:cs="Times New Roman"/>
          <w:lang w:val="es-ES"/>
        </w:rPr>
        <w:t xml:space="preserve"> los necesitados, niños y ancianos.</w:t>
      </w:r>
    </w:p>
    <w:p w14:paraId="75094E77" w14:textId="77BB5DF0" w:rsidR="004045D7" w:rsidRPr="007171BF" w:rsidRDefault="004045D7" w:rsidP="00D77499">
      <w:pPr>
        <w:pStyle w:val="Prrafodelista"/>
        <w:widowControl w:val="0"/>
        <w:numPr>
          <w:ilvl w:val="0"/>
          <w:numId w:val="6"/>
        </w:numPr>
        <w:autoSpaceDE w:val="0"/>
        <w:autoSpaceDN w:val="0"/>
        <w:adjustRightInd w:val="0"/>
        <w:spacing w:after="240" w:line="360" w:lineRule="auto"/>
        <w:jc w:val="both"/>
        <w:rPr>
          <w:rFonts w:ascii="Times New Roman" w:hAnsi="Times New Roman" w:cs="Times New Roman"/>
          <w:b/>
          <w:lang w:val="es-ES"/>
        </w:rPr>
      </w:pPr>
      <w:r w:rsidRPr="007171BF">
        <w:rPr>
          <w:rFonts w:ascii="Times New Roman" w:hAnsi="Times New Roman" w:cs="Times New Roman"/>
          <w:b/>
          <w:lang w:val="es-ES"/>
        </w:rPr>
        <w:t>Ejecutivo Persuasivo (EP)</w:t>
      </w:r>
      <w:r w:rsidR="007F5F21" w:rsidRPr="007171BF">
        <w:rPr>
          <w:rFonts w:ascii="Times New Roman" w:hAnsi="Times New Roman" w:cs="Times New Roman"/>
          <w:b/>
          <w:lang w:val="es-ES"/>
        </w:rPr>
        <w:t xml:space="preserve">: </w:t>
      </w:r>
      <w:r w:rsidR="005679E3" w:rsidRPr="007171BF">
        <w:rPr>
          <w:rFonts w:ascii="Times New Roman" w:hAnsi="Times New Roman" w:cs="Times New Roman"/>
          <w:lang w:val="es-ES"/>
        </w:rPr>
        <w:t xml:space="preserve">Se refiere al </w:t>
      </w:r>
      <w:r w:rsidR="007F5F21" w:rsidRPr="007171BF">
        <w:rPr>
          <w:rFonts w:ascii="Times New Roman" w:hAnsi="Times New Roman" w:cs="Times New Roman"/>
          <w:lang w:val="es-ES"/>
        </w:rPr>
        <w:t>gusto de</w:t>
      </w:r>
      <w:r w:rsidR="009253D0">
        <w:rPr>
          <w:rFonts w:ascii="Times New Roman" w:hAnsi="Times New Roman" w:cs="Times New Roman"/>
          <w:lang w:val="es-ES"/>
        </w:rPr>
        <w:t xml:space="preserve"> tratar con</w:t>
      </w:r>
      <w:r w:rsidR="007F5F21" w:rsidRPr="007171BF">
        <w:rPr>
          <w:rFonts w:ascii="Times New Roman" w:hAnsi="Times New Roman" w:cs="Times New Roman"/>
          <w:lang w:val="es-ES"/>
        </w:rPr>
        <w:t xml:space="preserve"> la gente, a quienes </w:t>
      </w:r>
      <w:r w:rsidR="009253D0">
        <w:rPr>
          <w:rFonts w:ascii="Times New Roman" w:hAnsi="Times New Roman" w:cs="Times New Roman"/>
          <w:lang w:val="es-ES"/>
        </w:rPr>
        <w:t xml:space="preserve">les </w:t>
      </w:r>
      <w:r w:rsidR="007F5F21" w:rsidRPr="007171BF">
        <w:rPr>
          <w:rFonts w:ascii="Times New Roman" w:hAnsi="Times New Roman" w:cs="Times New Roman"/>
          <w:lang w:val="es-ES"/>
        </w:rPr>
        <w:t xml:space="preserve">agrada imponer sus puntos de vista, convencer a los demás respecto a un proyecto, vender algún </w:t>
      </w:r>
      <w:r w:rsidR="004A4BFD" w:rsidRPr="007171BF">
        <w:rPr>
          <w:rFonts w:ascii="Times New Roman" w:hAnsi="Times New Roman" w:cs="Times New Roman"/>
          <w:lang w:val="es-ES"/>
        </w:rPr>
        <w:t>artículo</w:t>
      </w:r>
      <w:r w:rsidR="007F5F21" w:rsidRPr="007171BF">
        <w:rPr>
          <w:rFonts w:ascii="Times New Roman" w:hAnsi="Times New Roman" w:cs="Times New Roman"/>
          <w:lang w:val="es-ES"/>
        </w:rPr>
        <w:t>, etc</w:t>
      </w:r>
      <w:r w:rsidR="009253D0">
        <w:rPr>
          <w:rFonts w:ascii="Times New Roman" w:hAnsi="Times New Roman" w:cs="Times New Roman"/>
          <w:lang w:val="es-ES"/>
        </w:rPr>
        <w:t>étera</w:t>
      </w:r>
      <w:r w:rsidR="007F5F21" w:rsidRPr="007171BF">
        <w:rPr>
          <w:rFonts w:ascii="Times New Roman" w:hAnsi="Times New Roman" w:cs="Times New Roman"/>
          <w:lang w:val="es-ES"/>
        </w:rPr>
        <w:t>.</w:t>
      </w:r>
    </w:p>
    <w:p w14:paraId="01141D21" w14:textId="456C2E44" w:rsidR="004045D7" w:rsidRPr="007171BF" w:rsidRDefault="004045D7" w:rsidP="00D77499">
      <w:pPr>
        <w:pStyle w:val="Prrafodelista"/>
        <w:widowControl w:val="0"/>
        <w:numPr>
          <w:ilvl w:val="0"/>
          <w:numId w:val="6"/>
        </w:numPr>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b/>
          <w:lang w:val="es-ES"/>
        </w:rPr>
        <w:t>Verbal (V)</w:t>
      </w:r>
      <w:r w:rsidR="005679E3" w:rsidRPr="007171BF">
        <w:rPr>
          <w:rFonts w:ascii="Times New Roman" w:hAnsi="Times New Roman" w:cs="Times New Roman"/>
          <w:b/>
          <w:lang w:val="es-ES"/>
        </w:rPr>
        <w:t xml:space="preserve">: </w:t>
      </w:r>
      <w:r w:rsidR="005679E3" w:rsidRPr="007171BF">
        <w:rPr>
          <w:rFonts w:ascii="Times New Roman" w:hAnsi="Times New Roman" w:cs="Times New Roman"/>
          <w:lang w:val="es-ES"/>
        </w:rPr>
        <w:t xml:space="preserve">Se refiere al gusto por la lectura o el placer </w:t>
      </w:r>
      <w:r w:rsidR="009253D0">
        <w:rPr>
          <w:rFonts w:ascii="Times New Roman" w:hAnsi="Times New Roman" w:cs="Times New Roman"/>
          <w:lang w:val="es-ES"/>
        </w:rPr>
        <w:t>de</w:t>
      </w:r>
      <w:r w:rsidR="005679E3" w:rsidRPr="007171BF">
        <w:rPr>
          <w:rFonts w:ascii="Times New Roman" w:hAnsi="Times New Roman" w:cs="Times New Roman"/>
          <w:lang w:val="es-ES"/>
        </w:rPr>
        <w:t xml:space="preserve"> expresar sus ideas en forma oral o escrita.</w:t>
      </w:r>
    </w:p>
    <w:p w14:paraId="7BAE1A15" w14:textId="02602394" w:rsidR="004045D7" w:rsidRDefault="004045D7" w:rsidP="00D77499">
      <w:pPr>
        <w:pStyle w:val="Prrafodelista"/>
        <w:widowControl w:val="0"/>
        <w:numPr>
          <w:ilvl w:val="0"/>
          <w:numId w:val="6"/>
        </w:numPr>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b/>
          <w:lang w:val="es-ES"/>
        </w:rPr>
        <w:t>Artes Plásticas (AP)</w:t>
      </w:r>
      <w:r w:rsidR="005679E3" w:rsidRPr="007171BF">
        <w:rPr>
          <w:rFonts w:ascii="Times New Roman" w:hAnsi="Times New Roman" w:cs="Times New Roman"/>
          <w:b/>
          <w:lang w:val="es-ES"/>
        </w:rPr>
        <w:t xml:space="preserve">: </w:t>
      </w:r>
      <w:r w:rsidR="005679E3" w:rsidRPr="007171BF">
        <w:rPr>
          <w:rFonts w:ascii="Times New Roman" w:hAnsi="Times New Roman" w:cs="Times New Roman"/>
          <w:lang w:val="es-ES"/>
        </w:rPr>
        <w:t>Se refiere al gusto por hacer trabajos de tipo manual, usando combinaciones de colores, materiales, formas y diseñador.</w:t>
      </w:r>
    </w:p>
    <w:p w14:paraId="3E243F42" w14:textId="77777777" w:rsidR="00D77499" w:rsidRPr="00D77499" w:rsidRDefault="00D77499" w:rsidP="00D77499">
      <w:pPr>
        <w:widowControl w:val="0"/>
        <w:autoSpaceDE w:val="0"/>
        <w:autoSpaceDN w:val="0"/>
        <w:adjustRightInd w:val="0"/>
        <w:spacing w:after="240" w:line="360" w:lineRule="auto"/>
        <w:jc w:val="both"/>
        <w:rPr>
          <w:rFonts w:ascii="Times New Roman" w:hAnsi="Times New Roman" w:cs="Times New Roman"/>
          <w:lang w:val="es-ES"/>
        </w:rPr>
      </w:pPr>
    </w:p>
    <w:p w14:paraId="612B8014" w14:textId="4E427EC3" w:rsidR="004045D7" w:rsidRPr="007171BF" w:rsidRDefault="004045D7" w:rsidP="00D77499">
      <w:pPr>
        <w:pStyle w:val="Prrafodelista"/>
        <w:widowControl w:val="0"/>
        <w:numPr>
          <w:ilvl w:val="0"/>
          <w:numId w:val="6"/>
        </w:numPr>
        <w:autoSpaceDE w:val="0"/>
        <w:autoSpaceDN w:val="0"/>
        <w:adjustRightInd w:val="0"/>
        <w:spacing w:after="240" w:line="360" w:lineRule="auto"/>
        <w:jc w:val="both"/>
        <w:rPr>
          <w:rFonts w:ascii="Times New Roman" w:hAnsi="Times New Roman" w:cs="Times New Roman"/>
          <w:b/>
          <w:lang w:val="es-ES"/>
        </w:rPr>
      </w:pPr>
      <w:r w:rsidRPr="007171BF">
        <w:rPr>
          <w:rFonts w:ascii="Times New Roman" w:hAnsi="Times New Roman" w:cs="Times New Roman"/>
          <w:b/>
          <w:lang w:val="es-ES"/>
        </w:rPr>
        <w:lastRenderedPageBreak/>
        <w:t>Musical (Ms)</w:t>
      </w:r>
      <w:r w:rsidR="005679E3" w:rsidRPr="007171BF">
        <w:rPr>
          <w:rFonts w:ascii="Times New Roman" w:hAnsi="Times New Roman" w:cs="Times New Roman"/>
          <w:b/>
          <w:lang w:val="es-ES"/>
        </w:rPr>
        <w:t xml:space="preserve">: </w:t>
      </w:r>
      <w:r w:rsidR="005679E3" w:rsidRPr="007171BF">
        <w:rPr>
          <w:rFonts w:ascii="Times New Roman" w:hAnsi="Times New Roman" w:cs="Times New Roman"/>
          <w:lang w:val="es-ES"/>
        </w:rPr>
        <w:t>Se refiere al gusto por tocar instrumentos musicales, cantar, bailar, leer sobre música, asistir a conciertos, estudiar la vida de destacados compositores, etc</w:t>
      </w:r>
      <w:r w:rsidR="0002708B">
        <w:rPr>
          <w:rFonts w:ascii="Times New Roman" w:hAnsi="Times New Roman" w:cs="Times New Roman"/>
          <w:lang w:val="es-ES"/>
        </w:rPr>
        <w:t>étera</w:t>
      </w:r>
      <w:r w:rsidR="005679E3" w:rsidRPr="007171BF">
        <w:rPr>
          <w:rFonts w:ascii="Times New Roman" w:hAnsi="Times New Roman" w:cs="Times New Roman"/>
          <w:lang w:val="es-ES"/>
        </w:rPr>
        <w:t>.</w:t>
      </w:r>
    </w:p>
    <w:p w14:paraId="5CDD6C96" w14:textId="01182FCF" w:rsidR="004045D7" w:rsidRPr="007171BF" w:rsidRDefault="004045D7" w:rsidP="00D77499">
      <w:pPr>
        <w:pStyle w:val="Prrafodelista"/>
        <w:widowControl w:val="0"/>
        <w:numPr>
          <w:ilvl w:val="0"/>
          <w:numId w:val="6"/>
        </w:numPr>
        <w:autoSpaceDE w:val="0"/>
        <w:autoSpaceDN w:val="0"/>
        <w:adjustRightInd w:val="0"/>
        <w:spacing w:after="240" w:line="360" w:lineRule="auto"/>
        <w:jc w:val="both"/>
        <w:rPr>
          <w:rFonts w:ascii="Times New Roman" w:hAnsi="Times New Roman" w:cs="Times New Roman"/>
          <w:b/>
          <w:lang w:val="es-ES"/>
        </w:rPr>
      </w:pPr>
      <w:r w:rsidRPr="007171BF">
        <w:rPr>
          <w:rFonts w:ascii="Times New Roman" w:hAnsi="Times New Roman" w:cs="Times New Roman"/>
          <w:b/>
          <w:lang w:val="es-ES"/>
        </w:rPr>
        <w:t>Organización y Oficina (</w:t>
      </w:r>
      <w:proofErr w:type="spellStart"/>
      <w:r w:rsidRPr="007171BF">
        <w:rPr>
          <w:rFonts w:ascii="Times New Roman" w:hAnsi="Times New Roman" w:cs="Times New Roman"/>
          <w:b/>
          <w:lang w:val="es-ES"/>
        </w:rPr>
        <w:t>Og</w:t>
      </w:r>
      <w:proofErr w:type="spellEnd"/>
      <w:r w:rsidRPr="007171BF">
        <w:rPr>
          <w:rFonts w:ascii="Times New Roman" w:hAnsi="Times New Roman" w:cs="Times New Roman"/>
          <w:b/>
          <w:lang w:val="es-ES"/>
        </w:rPr>
        <w:t>)</w:t>
      </w:r>
      <w:r w:rsidR="005679E3" w:rsidRPr="007171BF">
        <w:rPr>
          <w:rFonts w:ascii="Times New Roman" w:hAnsi="Times New Roman" w:cs="Times New Roman"/>
          <w:b/>
          <w:lang w:val="es-ES"/>
        </w:rPr>
        <w:t xml:space="preserve">: </w:t>
      </w:r>
      <w:r w:rsidR="005679E3" w:rsidRPr="007171BF">
        <w:rPr>
          <w:rFonts w:ascii="Times New Roman" w:hAnsi="Times New Roman" w:cs="Times New Roman"/>
          <w:lang w:val="es-ES"/>
        </w:rPr>
        <w:t>Se refiere al gusto por un tipo de trabajo de escritorio que requiere exactitud y precisión.</w:t>
      </w:r>
    </w:p>
    <w:p w14:paraId="359B90DB" w14:textId="6B10586E" w:rsidR="004045D7" w:rsidRPr="007171BF" w:rsidRDefault="004045D7" w:rsidP="00D77499">
      <w:pPr>
        <w:pStyle w:val="Prrafodelista"/>
        <w:widowControl w:val="0"/>
        <w:numPr>
          <w:ilvl w:val="0"/>
          <w:numId w:val="6"/>
        </w:numPr>
        <w:autoSpaceDE w:val="0"/>
        <w:autoSpaceDN w:val="0"/>
        <w:adjustRightInd w:val="0"/>
        <w:spacing w:after="240" w:line="360" w:lineRule="auto"/>
        <w:jc w:val="both"/>
        <w:rPr>
          <w:rFonts w:ascii="Times New Roman" w:hAnsi="Times New Roman" w:cs="Times New Roman"/>
          <w:b/>
          <w:lang w:val="es-ES"/>
        </w:rPr>
      </w:pPr>
      <w:r w:rsidRPr="007171BF">
        <w:rPr>
          <w:rFonts w:ascii="Times New Roman" w:hAnsi="Times New Roman" w:cs="Times New Roman"/>
          <w:b/>
          <w:lang w:val="es-ES"/>
        </w:rPr>
        <w:t>Científico (</w:t>
      </w:r>
      <w:proofErr w:type="spellStart"/>
      <w:r w:rsidRPr="007171BF">
        <w:rPr>
          <w:rFonts w:ascii="Times New Roman" w:hAnsi="Times New Roman" w:cs="Times New Roman"/>
          <w:b/>
          <w:lang w:val="es-ES"/>
        </w:rPr>
        <w:t>Ct</w:t>
      </w:r>
      <w:proofErr w:type="spellEnd"/>
      <w:r w:rsidRPr="007171BF">
        <w:rPr>
          <w:rFonts w:ascii="Times New Roman" w:hAnsi="Times New Roman" w:cs="Times New Roman"/>
          <w:b/>
          <w:lang w:val="es-ES"/>
        </w:rPr>
        <w:t>)</w:t>
      </w:r>
      <w:r w:rsidR="005679E3" w:rsidRPr="007171BF">
        <w:rPr>
          <w:rFonts w:ascii="Times New Roman" w:hAnsi="Times New Roman" w:cs="Times New Roman"/>
          <w:b/>
          <w:lang w:val="es-ES"/>
        </w:rPr>
        <w:t xml:space="preserve">: </w:t>
      </w:r>
      <w:r w:rsidR="005679E3" w:rsidRPr="007171BF">
        <w:rPr>
          <w:rFonts w:ascii="Times New Roman" w:hAnsi="Times New Roman" w:cs="Times New Roman"/>
          <w:lang w:val="es-ES"/>
        </w:rPr>
        <w:t>Se refiere al gusto por investigar la verdadera razón de los hechos o de las cosas, en descubrir sus causas y en resolver problemas de distinta índole, por mera curiosidad científica y sin pensar en los beneficios económicos que puedan resultar de la investigación.</w:t>
      </w:r>
    </w:p>
    <w:p w14:paraId="2C10FDA6" w14:textId="689A3D8A" w:rsidR="004045D7" w:rsidRPr="007171BF" w:rsidRDefault="004045D7" w:rsidP="00D77499">
      <w:pPr>
        <w:pStyle w:val="Prrafodelista"/>
        <w:widowControl w:val="0"/>
        <w:numPr>
          <w:ilvl w:val="0"/>
          <w:numId w:val="6"/>
        </w:numPr>
        <w:autoSpaceDE w:val="0"/>
        <w:autoSpaceDN w:val="0"/>
        <w:adjustRightInd w:val="0"/>
        <w:spacing w:after="240" w:line="360" w:lineRule="auto"/>
        <w:jc w:val="both"/>
        <w:rPr>
          <w:rFonts w:ascii="Times New Roman" w:hAnsi="Times New Roman" w:cs="Times New Roman"/>
          <w:b/>
          <w:lang w:val="es-ES"/>
        </w:rPr>
      </w:pPr>
      <w:r w:rsidRPr="007171BF">
        <w:rPr>
          <w:rFonts w:ascii="Times New Roman" w:hAnsi="Times New Roman" w:cs="Times New Roman"/>
          <w:b/>
          <w:lang w:val="es-ES"/>
        </w:rPr>
        <w:t>Calculo Numérico (Cl)</w:t>
      </w:r>
      <w:r w:rsidR="005679E3" w:rsidRPr="007171BF">
        <w:rPr>
          <w:rFonts w:ascii="Times New Roman" w:hAnsi="Times New Roman" w:cs="Times New Roman"/>
          <w:b/>
          <w:lang w:val="es-ES"/>
        </w:rPr>
        <w:t xml:space="preserve">: </w:t>
      </w:r>
      <w:r w:rsidR="005679E3" w:rsidRPr="007171BF">
        <w:rPr>
          <w:rFonts w:ascii="Times New Roman" w:hAnsi="Times New Roman" w:cs="Times New Roman"/>
          <w:lang w:val="es-ES"/>
        </w:rPr>
        <w:t>Se refiere al gusto de trabajar con números.</w:t>
      </w:r>
    </w:p>
    <w:p w14:paraId="22DF85D9" w14:textId="6B828D21" w:rsidR="004045D7" w:rsidRPr="007171BF" w:rsidRDefault="005679E3" w:rsidP="00D77499">
      <w:pPr>
        <w:pStyle w:val="Prrafodelista"/>
        <w:widowControl w:val="0"/>
        <w:numPr>
          <w:ilvl w:val="0"/>
          <w:numId w:val="6"/>
        </w:numPr>
        <w:autoSpaceDE w:val="0"/>
        <w:autoSpaceDN w:val="0"/>
        <w:adjustRightInd w:val="0"/>
        <w:spacing w:after="240" w:line="360" w:lineRule="auto"/>
        <w:jc w:val="both"/>
        <w:rPr>
          <w:rFonts w:ascii="Times New Roman" w:hAnsi="Times New Roman" w:cs="Times New Roman"/>
          <w:b/>
          <w:lang w:val="es-ES"/>
        </w:rPr>
      </w:pPr>
      <w:r w:rsidRPr="007171BF">
        <w:rPr>
          <w:rFonts w:ascii="Times New Roman" w:hAnsi="Times New Roman" w:cs="Times New Roman"/>
          <w:b/>
          <w:lang w:val="es-ES"/>
        </w:rPr>
        <w:t>Mecánico</w:t>
      </w:r>
      <w:r w:rsidR="004045D7" w:rsidRPr="007171BF">
        <w:rPr>
          <w:rFonts w:ascii="Times New Roman" w:hAnsi="Times New Roman" w:cs="Times New Roman"/>
          <w:b/>
          <w:lang w:val="es-ES"/>
        </w:rPr>
        <w:t xml:space="preserve"> (Mc)</w:t>
      </w:r>
      <w:r w:rsidRPr="007171BF">
        <w:rPr>
          <w:rFonts w:ascii="Times New Roman" w:hAnsi="Times New Roman" w:cs="Times New Roman"/>
          <w:b/>
          <w:lang w:val="es-ES"/>
        </w:rPr>
        <w:t xml:space="preserve">: </w:t>
      </w:r>
      <w:r w:rsidRPr="007171BF">
        <w:rPr>
          <w:rFonts w:ascii="Times New Roman" w:hAnsi="Times New Roman" w:cs="Times New Roman"/>
          <w:lang w:val="es-ES"/>
        </w:rPr>
        <w:t xml:space="preserve">Se refiere a la preferencia por trabajar con </w:t>
      </w:r>
      <w:r w:rsidR="004A4BFD" w:rsidRPr="007171BF">
        <w:rPr>
          <w:rFonts w:ascii="Times New Roman" w:hAnsi="Times New Roman" w:cs="Times New Roman"/>
          <w:lang w:val="es-ES"/>
        </w:rPr>
        <w:t>máquinas</w:t>
      </w:r>
      <w:r w:rsidRPr="007171BF">
        <w:rPr>
          <w:rFonts w:ascii="Times New Roman" w:hAnsi="Times New Roman" w:cs="Times New Roman"/>
          <w:lang w:val="es-ES"/>
        </w:rPr>
        <w:t xml:space="preserve"> y herramientas, construir o arreglar objetos mecánicos, muebles, artefactos eléctricos, etc</w:t>
      </w:r>
      <w:r w:rsidR="003105F6">
        <w:rPr>
          <w:rFonts w:ascii="Times New Roman" w:hAnsi="Times New Roman" w:cs="Times New Roman"/>
          <w:lang w:val="es-ES"/>
        </w:rPr>
        <w:t>étera</w:t>
      </w:r>
      <w:r w:rsidRPr="007171BF">
        <w:rPr>
          <w:rFonts w:ascii="Times New Roman" w:hAnsi="Times New Roman" w:cs="Times New Roman"/>
          <w:lang w:val="es-ES"/>
        </w:rPr>
        <w:t>.</w:t>
      </w:r>
    </w:p>
    <w:p w14:paraId="51ED7F8D" w14:textId="68FA4C11" w:rsidR="004045D7" w:rsidRPr="006F4B64" w:rsidRDefault="004045D7" w:rsidP="00D77499">
      <w:pPr>
        <w:pStyle w:val="Prrafodelista"/>
        <w:widowControl w:val="0"/>
        <w:numPr>
          <w:ilvl w:val="0"/>
          <w:numId w:val="6"/>
        </w:numPr>
        <w:autoSpaceDE w:val="0"/>
        <w:autoSpaceDN w:val="0"/>
        <w:adjustRightInd w:val="0"/>
        <w:spacing w:after="240" w:line="360" w:lineRule="auto"/>
        <w:jc w:val="both"/>
        <w:rPr>
          <w:rFonts w:ascii="Times New Roman" w:hAnsi="Times New Roman" w:cs="Times New Roman"/>
          <w:b/>
          <w:lang w:val="es-ES"/>
        </w:rPr>
      </w:pPr>
      <w:r w:rsidRPr="007171BF">
        <w:rPr>
          <w:rFonts w:ascii="Times New Roman" w:hAnsi="Times New Roman" w:cs="Times New Roman"/>
          <w:b/>
          <w:lang w:val="es-ES"/>
        </w:rPr>
        <w:t>Aire Libre (Al)</w:t>
      </w:r>
      <w:r w:rsidR="005679E3" w:rsidRPr="007171BF">
        <w:rPr>
          <w:rFonts w:ascii="Times New Roman" w:hAnsi="Times New Roman" w:cs="Times New Roman"/>
          <w:b/>
          <w:lang w:val="es-ES"/>
        </w:rPr>
        <w:t xml:space="preserve">: </w:t>
      </w:r>
      <w:r w:rsidR="005679E3" w:rsidRPr="007171BF">
        <w:rPr>
          <w:rFonts w:ascii="Times New Roman" w:hAnsi="Times New Roman" w:cs="Times New Roman"/>
          <w:lang w:val="es-ES"/>
        </w:rPr>
        <w:t xml:space="preserve">Se refiere al gusto por pasar la mayor parte del tiempo en el campo, en los bosques o en el mar, </w:t>
      </w:r>
      <w:r w:rsidR="003105F6">
        <w:rPr>
          <w:rFonts w:ascii="Times New Roman" w:hAnsi="Times New Roman" w:cs="Times New Roman"/>
          <w:lang w:val="es-ES"/>
        </w:rPr>
        <w:t xml:space="preserve">así como </w:t>
      </w:r>
      <w:r w:rsidR="005679E3" w:rsidRPr="007171BF">
        <w:rPr>
          <w:rFonts w:ascii="Times New Roman" w:hAnsi="Times New Roman" w:cs="Times New Roman"/>
          <w:lang w:val="es-ES"/>
        </w:rPr>
        <w:t>cultivar plantas y cuidar animales</w:t>
      </w:r>
      <w:r w:rsidR="003105F6">
        <w:rPr>
          <w:rFonts w:ascii="Times New Roman" w:hAnsi="Times New Roman" w:cs="Times New Roman"/>
          <w:lang w:val="es-ES"/>
        </w:rPr>
        <w:t>.</w:t>
      </w:r>
    </w:p>
    <w:p w14:paraId="425E4504" w14:textId="1550A828" w:rsidR="006F4B64" w:rsidRPr="007171BF" w:rsidRDefault="00C4496F" w:rsidP="00D77499">
      <w:pPr>
        <w:pStyle w:val="Prrafodelista"/>
        <w:widowControl w:val="0"/>
        <w:autoSpaceDE w:val="0"/>
        <w:autoSpaceDN w:val="0"/>
        <w:adjustRightInd w:val="0"/>
        <w:spacing w:after="240" w:line="360" w:lineRule="auto"/>
        <w:jc w:val="both"/>
        <w:rPr>
          <w:rFonts w:ascii="Times New Roman" w:hAnsi="Times New Roman" w:cs="Times New Roman"/>
          <w:b/>
          <w:lang w:val="es-ES"/>
        </w:rPr>
      </w:pPr>
      <w:sdt>
        <w:sdtPr>
          <w:rPr>
            <w:rFonts w:ascii="Times New Roman" w:hAnsi="Times New Roman" w:cs="Times New Roman"/>
            <w:b/>
            <w:lang w:val="es-ES"/>
          </w:rPr>
          <w:id w:val="-1067651585"/>
          <w:citation/>
        </w:sdtPr>
        <w:sdtEndPr/>
        <w:sdtContent>
          <w:r w:rsidR="006F4B64">
            <w:rPr>
              <w:rFonts w:ascii="Times New Roman" w:hAnsi="Times New Roman" w:cs="Times New Roman"/>
              <w:b/>
              <w:lang w:val="es-ES"/>
            </w:rPr>
            <w:fldChar w:fldCharType="begin"/>
          </w:r>
          <w:r w:rsidR="006F4B64">
            <w:rPr>
              <w:rFonts w:ascii="Times New Roman" w:hAnsi="Times New Roman" w:cs="Times New Roman"/>
              <w:b/>
              <w:lang w:val="es-ES"/>
            </w:rPr>
            <w:instrText xml:space="preserve"> CITATION MaE \l 3082 </w:instrText>
          </w:r>
          <w:r w:rsidR="006F4B64">
            <w:rPr>
              <w:rFonts w:ascii="Times New Roman" w:hAnsi="Times New Roman" w:cs="Times New Roman"/>
              <w:b/>
              <w:lang w:val="es-ES"/>
            </w:rPr>
            <w:fldChar w:fldCharType="separate"/>
          </w:r>
          <w:r w:rsidR="006F4B64" w:rsidRPr="006F4B64">
            <w:rPr>
              <w:rFonts w:ascii="Times New Roman" w:hAnsi="Times New Roman" w:cs="Times New Roman"/>
              <w:noProof/>
              <w:lang w:val="es-ES"/>
            </w:rPr>
            <w:t>(Ma. Enedina Villegas Hernández, 2009)</w:t>
          </w:r>
          <w:r w:rsidR="006F4B64">
            <w:rPr>
              <w:rFonts w:ascii="Times New Roman" w:hAnsi="Times New Roman" w:cs="Times New Roman"/>
              <w:b/>
              <w:lang w:val="es-ES"/>
            </w:rPr>
            <w:fldChar w:fldCharType="end"/>
          </w:r>
        </w:sdtContent>
      </w:sdt>
    </w:p>
    <w:p w14:paraId="680B879C" w14:textId="24625A01" w:rsidR="00A27153" w:rsidRPr="007171BF" w:rsidRDefault="00A27153" w:rsidP="00D77499">
      <w:pPr>
        <w:widowControl w:val="0"/>
        <w:autoSpaceDE w:val="0"/>
        <w:autoSpaceDN w:val="0"/>
        <w:adjustRightInd w:val="0"/>
        <w:spacing w:after="240" w:line="360" w:lineRule="auto"/>
        <w:jc w:val="both"/>
        <w:rPr>
          <w:rFonts w:ascii="Times New Roman" w:hAnsi="Times New Roman" w:cs="Times New Roman"/>
          <w:b/>
          <w:lang w:val="es-ES"/>
        </w:rPr>
      </w:pPr>
      <w:r w:rsidRPr="007171BF">
        <w:rPr>
          <w:rFonts w:ascii="Times New Roman" w:hAnsi="Times New Roman" w:cs="Times New Roman"/>
          <w:b/>
          <w:lang w:val="es-ES"/>
        </w:rPr>
        <w:t xml:space="preserve">Preguntas de </w:t>
      </w:r>
      <w:r w:rsidR="003105F6">
        <w:rPr>
          <w:rFonts w:ascii="Times New Roman" w:hAnsi="Times New Roman" w:cs="Times New Roman"/>
          <w:b/>
          <w:lang w:val="es-ES"/>
        </w:rPr>
        <w:t>a</w:t>
      </w:r>
      <w:r w:rsidRPr="007171BF">
        <w:rPr>
          <w:rFonts w:ascii="Times New Roman" w:hAnsi="Times New Roman" w:cs="Times New Roman"/>
          <w:b/>
          <w:lang w:val="es-ES"/>
        </w:rPr>
        <w:t>ptitudes</w:t>
      </w:r>
    </w:p>
    <w:p w14:paraId="1D5E5ACB" w14:textId="3EAC0734" w:rsidR="00A27153" w:rsidRPr="007171BF" w:rsidRDefault="00A27153" w:rsidP="00D77499">
      <w:pPr>
        <w:widowControl w:val="0"/>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lang w:val="es-ES"/>
        </w:rPr>
        <w:t xml:space="preserve">La lista de </w:t>
      </w:r>
      <w:r w:rsidR="00981B10" w:rsidRPr="007171BF">
        <w:rPr>
          <w:rFonts w:ascii="Times New Roman" w:hAnsi="Times New Roman" w:cs="Times New Roman"/>
          <w:lang w:val="es-ES"/>
        </w:rPr>
        <w:t xml:space="preserve">este tipo de </w:t>
      </w:r>
      <w:r w:rsidRPr="007171BF">
        <w:rPr>
          <w:rFonts w:ascii="Times New Roman" w:hAnsi="Times New Roman" w:cs="Times New Roman"/>
          <w:lang w:val="es-ES"/>
        </w:rPr>
        <w:t xml:space="preserve">preguntas </w:t>
      </w:r>
      <w:r w:rsidR="00D12D5C">
        <w:rPr>
          <w:rFonts w:ascii="Times New Roman" w:hAnsi="Times New Roman" w:cs="Times New Roman"/>
          <w:lang w:val="es-ES"/>
        </w:rPr>
        <w:t>fue</w:t>
      </w:r>
      <w:r w:rsidR="003C48EF">
        <w:rPr>
          <w:rFonts w:ascii="Times New Roman" w:hAnsi="Times New Roman" w:cs="Times New Roman"/>
          <w:lang w:val="es-ES"/>
        </w:rPr>
        <w:t xml:space="preserve"> elaborada a partir de </w:t>
      </w:r>
      <w:r w:rsidRPr="007171BF">
        <w:rPr>
          <w:rFonts w:ascii="Times New Roman" w:hAnsi="Times New Roman" w:cs="Times New Roman"/>
          <w:lang w:val="es-ES"/>
        </w:rPr>
        <w:t>u</w:t>
      </w:r>
      <w:r w:rsidR="00981B10" w:rsidRPr="007171BF">
        <w:rPr>
          <w:rFonts w:ascii="Times New Roman" w:hAnsi="Times New Roman" w:cs="Times New Roman"/>
          <w:lang w:val="es-ES"/>
        </w:rPr>
        <w:t xml:space="preserve">na selección de </w:t>
      </w:r>
      <w:r w:rsidR="003C48EF">
        <w:rPr>
          <w:rFonts w:ascii="Times New Roman" w:hAnsi="Times New Roman" w:cs="Times New Roman"/>
          <w:lang w:val="es-ES"/>
        </w:rPr>
        <w:t xml:space="preserve">las </w:t>
      </w:r>
      <w:r w:rsidR="00981B10" w:rsidRPr="007171BF">
        <w:rPr>
          <w:rFonts w:ascii="Times New Roman" w:hAnsi="Times New Roman" w:cs="Times New Roman"/>
          <w:lang w:val="es-ES"/>
        </w:rPr>
        <w:t>áreas en las que el estudiante pued</w:t>
      </w:r>
      <w:r w:rsidR="001C40E1">
        <w:rPr>
          <w:rFonts w:ascii="Times New Roman" w:hAnsi="Times New Roman" w:cs="Times New Roman"/>
          <w:lang w:val="es-ES"/>
        </w:rPr>
        <w:t>e</w:t>
      </w:r>
      <w:r w:rsidR="00981B10" w:rsidRPr="007171BF">
        <w:rPr>
          <w:rFonts w:ascii="Times New Roman" w:hAnsi="Times New Roman" w:cs="Times New Roman"/>
          <w:lang w:val="es-ES"/>
        </w:rPr>
        <w:t xml:space="preserve"> desempeñarse</w:t>
      </w:r>
      <w:r w:rsidR="001C40E1">
        <w:rPr>
          <w:rFonts w:ascii="Times New Roman" w:hAnsi="Times New Roman" w:cs="Times New Roman"/>
          <w:lang w:val="es-ES"/>
        </w:rPr>
        <w:t xml:space="preserve"> tras</w:t>
      </w:r>
      <w:r w:rsidR="00981B10" w:rsidRPr="007171BF">
        <w:rPr>
          <w:rFonts w:ascii="Times New Roman" w:hAnsi="Times New Roman" w:cs="Times New Roman"/>
          <w:lang w:val="es-ES"/>
        </w:rPr>
        <w:t xml:space="preserve"> </w:t>
      </w:r>
      <w:r w:rsidR="003C48EF">
        <w:rPr>
          <w:rFonts w:ascii="Times New Roman" w:hAnsi="Times New Roman" w:cs="Times New Roman"/>
          <w:lang w:val="es-ES"/>
        </w:rPr>
        <w:t>concluir</w:t>
      </w:r>
      <w:r w:rsidR="00981B10" w:rsidRPr="007171BF">
        <w:rPr>
          <w:rFonts w:ascii="Times New Roman" w:hAnsi="Times New Roman" w:cs="Times New Roman"/>
          <w:lang w:val="es-ES"/>
        </w:rPr>
        <w:t xml:space="preserve"> </w:t>
      </w:r>
      <w:r w:rsidR="001C40E1">
        <w:rPr>
          <w:rFonts w:ascii="Times New Roman" w:hAnsi="Times New Roman" w:cs="Times New Roman"/>
          <w:lang w:val="es-ES"/>
        </w:rPr>
        <w:t>sus</w:t>
      </w:r>
      <w:r w:rsidR="00981B10" w:rsidRPr="007171BF">
        <w:rPr>
          <w:rFonts w:ascii="Times New Roman" w:hAnsi="Times New Roman" w:cs="Times New Roman"/>
          <w:lang w:val="es-ES"/>
        </w:rPr>
        <w:t xml:space="preserve"> estudios. Las </w:t>
      </w:r>
      <w:r w:rsidR="001C40E1">
        <w:rPr>
          <w:rFonts w:ascii="Times New Roman" w:hAnsi="Times New Roman" w:cs="Times New Roman"/>
          <w:lang w:val="es-ES"/>
        </w:rPr>
        <w:t>preguntas</w:t>
      </w:r>
      <w:r w:rsidR="00981B10" w:rsidRPr="007171BF">
        <w:rPr>
          <w:rFonts w:ascii="Times New Roman" w:hAnsi="Times New Roman" w:cs="Times New Roman"/>
          <w:lang w:val="es-ES"/>
        </w:rPr>
        <w:t xml:space="preserve"> se basan en </w:t>
      </w:r>
      <w:r w:rsidR="003C48EF">
        <w:rPr>
          <w:rFonts w:ascii="Times New Roman" w:hAnsi="Times New Roman" w:cs="Times New Roman"/>
          <w:lang w:val="es-ES"/>
        </w:rPr>
        <w:t>sus</w:t>
      </w:r>
      <w:r w:rsidR="00981B10" w:rsidRPr="007171BF">
        <w:rPr>
          <w:rFonts w:ascii="Times New Roman" w:hAnsi="Times New Roman" w:cs="Times New Roman"/>
          <w:lang w:val="es-ES"/>
        </w:rPr>
        <w:t xml:space="preserve"> áreas de interés</w:t>
      </w:r>
      <w:r w:rsidR="001C40E1">
        <w:rPr>
          <w:rFonts w:ascii="Times New Roman" w:hAnsi="Times New Roman" w:cs="Times New Roman"/>
          <w:lang w:val="es-ES"/>
        </w:rPr>
        <w:t>,</w:t>
      </w:r>
      <w:r w:rsidR="00981B10" w:rsidRPr="007171BF">
        <w:rPr>
          <w:rFonts w:ascii="Times New Roman" w:hAnsi="Times New Roman" w:cs="Times New Roman"/>
          <w:lang w:val="es-ES"/>
        </w:rPr>
        <w:t xml:space="preserve"> </w:t>
      </w:r>
      <w:r w:rsidR="003C48EF">
        <w:rPr>
          <w:rFonts w:ascii="Times New Roman" w:hAnsi="Times New Roman" w:cs="Times New Roman"/>
          <w:lang w:val="es-ES"/>
        </w:rPr>
        <w:t>ya que</w:t>
      </w:r>
      <w:r w:rsidR="00981B10" w:rsidRPr="007171BF">
        <w:rPr>
          <w:rFonts w:ascii="Times New Roman" w:hAnsi="Times New Roman" w:cs="Times New Roman"/>
          <w:lang w:val="es-ES"/>
        </w:rPr>
        <w:t xml:space="preserve"> si el estudiante puede desarrollar interés por un </w:t>
      </w:r>
      <w:r w:rsidR="007171BF" w:rsidRPr="007171BF">
        <w:rPr>
          <w:rFonts w:ascii="Times New Roman" w:hAnsi="Times New Roman" w:cs="Times New Roman"/>
          <w:lang w:val="es-ES"/>
        </w:rPr>
        <w:t>área,</w:t>
      </w:r>
      <w:r w:rsidR="00981B10" w:rsidRPr="007171BF">
        <w:rPr>
          <w:rFonts w:ascii="Times New Roman" w:hAnsi="Times New Roman" w:cs="Times New Roman"/>
          <w:lang w:val="es-ES"/>
        </w:rPr>
        <w:t xml:space="preserve"> </w:t>
      </w:r>
      <w:r w:rsidR="0059173C">
        <w:rPr>
          <w:rFonts w:ascii="Times New Roman" w:hAnsi="Times New Roman" w:cs="Times New Roman"/>
          <w:lang w:val="es-ES"/>
        </w:rPr>
        <w:t>también</w:t>
      </w:r>
      <w:r w:rsidR="00981B10" w:rsidRPr="007171BF">
        <w:rPr>
          <w:rFonts w:ascii="Times New Roman" w:hAnsi="Times New Roman" w:cs="Times New Roman"/>
          <w:lang w:val="es-ES"/>
        </w:rPr>
        <w:t xml:space="preserve"> puede aprender habilidades para realizar tareas dentro de </w:t>
      </w:r>
      <w:r w:rsidR="003C48EF">
        <w:rPr>
          <w:rFonts w:ascii="Times New Roman" w:hAnsi="Times New Roman" w:cs="Times New Roman"/>
          <w:lang w:val="es-ES"/>
        </w:rPr>
        <w:t>esta</w:t>
      </w:r>
      <w:r w:rsidR="00981B10" w:rsidRPr="007171BF">
        <w:rPr>
          <w:rFonts w:ascii="Times New Roman" w:hAnsi="Times New Roman" w:cs="Times New Roman"/>
          <w:lang w:val="es-ES"/>
        </w:rPr>
        <w:t xml:space="preserve">. Las áreas según las aptitudes </w:t>
      </w:r>
      <w:r w:rsidR="003A2D65" w:rsidRPr="007171BF">
        <w:rPr>
          <w:rFonts w:ascii="Times New Roman" w:hAnsi="Times New Roman" w:cs="Times New Roman"/>
          <w:lang w:val="es-ES"/>
        </w:rPr>
        <w:t>s</w:t>
      </w:r>
      <w:r w:rsidR="001C40E1">
        <w:rPr>
          <w:rFonts w:ascii="Times New Roman" w:hAnsi="Times New Roman" w:cs="Times New Roman"/>
          <w:lang w:val="es-ES"/>
        </w:rPr>
        <w:t>on</w:t>
      </w:r>
      <w:r w:rsidR="00981B10" w:rsidRPr="007171BF">
        <w:rPr>
          <w:rFonts w:ascii="Times New Roman" w:hAnsi="Times New Roman" w:cs="Times New Roman"/>
          <w:lang w:val="es-ES"/>
        </w:rPr>
        <w:t xml:space="preserve"> las siguientes:</w:t>
      </w:r>
    </w:p>
    <w:p w14:paraId="4B8E65FF" w14:textId="24E26C48" w:rsidR="00981B10" w:rsidRPr="007171BF" w:rsidRDefault="00981B10" w:rsidP="00D77499">
      <w:pPr>
        <w:pStyle w:val="Prrafodelista"/>
        <w:widowControl w:val="0"/>
        <w:numPr>
          <w:ilvl w:val="0"/>
          <w:numId w:val="7"/>
        </w:numPr>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b/>
          <w:lang w:val="es-ES"/>
        </w:rPr>
        <w:t>Servicio Social</w:t>
      </w:r>
      <w:r w:rsidR="000C63E1" w:rsidRPr="007171BF">
        <w:rPr>
          <w:rFonts w:ascii="Times New Roman" w:hAnsi="Times New Roman" w:cs="Times New Roman"/>
          <w:b/>
          <w:lang w:val="es-ES"/>
        </w:rPr>
        <w:t xml:space="preserve"> (S.S)</w:t>
      </w:r>
      <w:r w:rsidRPr="007171BF">
        <w:rPr>
          <w:rFonts w:ascii="Times New Roman" w:hAnsi="Times New Roman" w:cs="Times New Roman"/>
          <w:b/>
          <w:lang w:val="es-ES"/>
        </w:rPr>
        <w:t>:</w:t>
      </w:r>
      <w:r w:rsidRPr="007171BF">
        <w:rPr>
          <w:rFonts w:ascii="Times New Roman" w:hAnsi="Times New Roman" w:cs="Times New Roman"/>
          <w:lang w:val="es-ES"/>
        </w:rPr>
        <w:t xml:space="preserve"> </w:t>
      </w:r>
      <w:r w:rsidR="000C63E1" w:rsidRPr="007171BF">
        <w:rPr>
          <w:rFonts w:ascii="Times New Roman" w:hAnsi="Times New Roman" w:cs="Times New Roman"/>
          <w:lang w:val="es-ES"/>
        </w:rPr>
        <w:t>Se refiere a la f</w:t>
      </w:r>
      <w:r w:rsidRPr="007171BF">
        <w:rPr>
          <w:rFonts w:ascii="Times New Roman" w:hAnsi="Times New Roman" w:cs="Times New Roman"/>
          <w:lang w:val="es-ES"/>
        </w:rPr>
        <w:t>acilidad para comprender problemas humanos y proporcionar ayuda efectiva a qui</w:t>
      </w:r>
      <w:r w:rsidR="003C48EF">
        <w:rPr>
          <w:rFonts w:ascii="Times New Roman" w:hAnsi="Times New Roman" w:cs="Times New Roman"/>
          <w:lang w:val="es-ES"/>
        </w:rPr>
        <w:t>e</w:t>
      </w:r>
      <w:r w:rsidRPr="007171BF">
        <w:rPr>
          <w:rFonts w:ascii="Times New Roman" w:hAnsi="Times New Roman" w:cs="Times New Roman"/>
          <w:lang w:val="es-ES"/>
        </w:rPr>
        <w:t xml:space="preserve">n </w:t>
      </w:r>
      <w:r w:rsidR="003C48EF">
        <w:rPr>
          <w:rFonts w:ascii="Times New Roman" w:hAnsi="Times New Roman" w:cs="Times New Roman"/>
          <w:lang w:val="es-ES"/>
        </w:rPr>
        <w:t>la requiera</w:t>
      </w:r>
      <w:r w:rsidRPr="007171BF">
        <w:rPr>
          <w:rFonts w:ascii="Times New Roman" w:hAnsi="Times New Roman" w:cs="Times New Roman"/>
          <w:lang w:val="es-ES"/>
        </w:rPr>
        <w:t>.</w:t>
      </w:r>
    </w:p>
    <w:p w14:paraId="53426E03" w14:textId="5D5BFCB1" w:rsidR="00981B10" w:rsidRPr="007171BF" w:rsidRDefault="00981B10" w:rsidP="00D77499">
      <w:pPr>
        <w:pStyle w:val="Prrafodelista"/>
        <w:widowControl w:val="0"/>
        <w:numPr>
          <w:ilvl w:val="0"/>
          <w:numId w:val="7"/>
        </w:numPr>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b/>
          <w:lang w:val="es-ES"/>
        </w:rPr>
        <w:t>Ejecutivo Persuasiva</w:t>
      </w:r>
      <w:r w:rsidR="000C63E1" w:rsidRPr="007171BF">
        <w:rPr>
          <w:rFonts w:ascii="Times New Roman" w:hAnsi="Times New Roman" w:cs="Times New Roman"/>
          <w:b/>
          <w:lang w:val="es-ES"/>
        </w:rPr>
        <w:t xml:space="preserve"> (E.P.)</w:t>
      </w:r>
      <w:r w:rsidRPr="007171BF">
        <w:rPr>
          <w:rFonts w:ascii="Times New Roman" w:hAnsi="Times New Roman" w:cs="Times New Roman"/>
          <w:b/>
          <w:lang w:val="es-ES"/>
        </w:rPr>
        <w:t>:</w:t>
      </w:r>
      <w:r w:rsidRPr="007171BF">
        <w:rPr>
          <w:rFonts w:ascii="Times New Roman" w:hAnsi="Times New Roman" w:cs="Times New Roman"/>
          <w:lang w:val="es-ES"/>
        </w:rPr>
        <w:t xml:space="preserve"> </w:t>
      </w:r>
      <w:r w:rsidR="000C63E1" w:rsidRPr="007171BF">
        <w:rPr>
          <w:rFonts w:ascii="Times New Roman" w:hAnsi="Times New Roman" w:cs="Times New Roman"/>
          <w:lang w:val="es-ES"/>
        </w:rPr>
        <w:t>Se refiere a la f</w:t>
      </w:r>
      <w:r w:rsidRPr="007171BF">
        <w:rPr>
          <w:rFonts w:ascii="Times New Roman" w:hAnsi="Times New Roman" w:cs="Times New Roman"/>
          <w:lang w:val="es-ES"/>
        </w:rPr>
        <w:t>acilidad para organizar, supervisar y dirigir a otras personas.</w:t>
      </w:r>
    </w:p>
    <w:p w14:paraId="36835B22" w14:textId="263AA08D" w:rsidR="00981B10" w:rsidRDefault="00981B10" w:rsidP="00D77499">
      <w:pPr>
        <w:pStyle w:val="Prrafodelista"/>
        <w:widowControl w:val="0"/>
        <w:numPr>
          <w:ilvl w:val="0"/>
          <w:numId w:val="7"/>
        </w:numPr>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b/>
          <w:lang w:val="es-ES"/>
        </w:rPr>
        <w:t>Verbal</w:t>
      </w:r>
      <w:r w:rsidR="000C63E1" w:rsidRPr="007171BF">
        <w:rPr>
          <w:rFonts w:ascii="Times New Roman" w:hAnsi="Times New Roman" w:cs="Times New Roman"/>
          <w:b/>
          <w:lang w:val="es-ES"/>
        </w:rPr>
        <w:t xml:space="preserve"> (V)</w:t>
      </w:r>
      <w:r w:rsidRPr="007171BF">
        <w:rPr>
          <w:rFonts w:ascii="Times New Roman" w:hAnsi="Times New Roman" w:cs="Times New Roman"/>
          <w:b/>
          <w:lang w:val="es-ES"/>
        </w:rPr>
        <w:t>:</w:t>
      </w:r>
      <w:r w:rsidRPr="007171BF">
        <w:rPr>
          <w:rFonts w:ascii="Times New Roman" w:hAnsi="Times New Roman" w:cs="Times New Roman"/>
          <w:lang w:val="es-ES"/>
        </w:rPr>
        <w:t xml:space="preserve"> </w:t>
      </w:r>
      <w:r w:rsidR="000C63E1" w:rsidRPr="007171BF">
        <w:rPr>
          <w:rFonts w:ascii="Times New Roman" w:hAnsi="Times New Roman" w:cs="Times New Roman"/>
          <w:lang w:val="es-ES"/>
        </w:rPr>
        <w:t>Se refiere a la f</w:t>
      </w:r>
      <w:r w:rsidRPr="007171BF">
        <w:rPr>
          <w:rFonts w:ascii="Times New Roman" w:hAnsi="Times New Roman" w:cs="Times New Roman"/>
          <w:lang w:val="es-ES"/>
        </w:rPr>
        <w:t>acilidad para manejar con propiedad y precisión el lenguaje hablado o escrito.</w:t>
      </w:r>
    </w:p>
    <w:p w14:paraId="4AC1C999" w14:textId="77777777" w:rsidR="00D77499" w:rsidRPr="00D77499" w:rsidRDefault="00D77499" w:rsidP="00D77499">
      <w:pPr>
        <w:widowControl w:val="0"/>
        <w:autoSpaceDE w:val="0"/>
        <w:autoSpaceDN w:val="0"/>
        <w:adjustRightInd w:val="0"/>
        <w:spacing w:after="240" w:line="360" w:lineRule="auto"/>
        <w:jc w:val="both"/>
        <w:rPr>
          <w:rFonts w:ascii="Times New Roman" w:hAnsi="Times New Roman" w:cs="Times New Roman"/>
          <w:lang w:val="es-ES"/>
        </w:rPr>
      </w:pPr>
    </w:p>
    <w:p w14:paraId="6E7AABBD" w14:textId="1D60BD15" w:rsidR="00981B10" w:rsidRPr="007171BF" w:rsidRDefault="00981B10" w:rsidP="00D77499">
      <w:pPr>
        <w:pStyle w:val="Prrafodelista"/>
        <w:widowControl w:val="0"/>
        <w:numPr>
          <w:ilvl w:val="0"/>
          <w:numId w:val="7"/>
        </w:numPr>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b/>
          <w:lang w:val="es-ES"/>
        </w:rPr>
        <w:lastRenderedPageBreak/>
        <w:t>Artístico Plástica</w:t>
      </w:r>
      <w:r w:rsidR="000C63E1" w:rsidRPr="007171BF">
        <w:rPr>
          <w:rFonts w:ascii="Times New Roman" w:hAnsi="Times New Roman" w:cs="Times New Roman"/>
          <w:b/>
          <w:lang w:val="es-ES"/>
        </w:rPr>
        <w:t xml:space="preserve"> (A.P.)</w:t>
      </w:r>
      <w:r w:rsidRPr="007171BF">
        <w:rPr>
          <w:rFonts w:ascii="Times New Roman" w:hAnsi="Times New Roman" w:cs="Times New Roman"/>
          <w:b/>
          <w:lang w:val="es-ES"/>
        </w:rPr>
        <w:t>:</w:t>
      </w:r>
      <w:r w:rsidRPr="007171BF">
        <w:rPr>
          <w:rFonts w:ascii="Times New Roman" w:hAnsi="Times New Roman" w:cs="Times New Roman"/>
          <w:lang w:val="es-ES"/>
        </w:rPr>
        <w:t xml:space="preserve"> </w:t>
      </w:r>
      <w:r w:rsidR="000C63E1" w:rsidRPr="007171BF">
        <w:rPr>
          <w:rFonts w:ascii="Times New Roman" w:hAnsi="Times New Roman" w:cs="Times New Roman"/>
          <w:lang w:val="es-ES"/>
        </w:rPr>
        <w:t>Se refiere a la h</w:t>
      </w:r>
      <w:r w:rsidRPr="007171BF">
        <w:rPr>
          <w:rFonts w:ascii="Times New Roman" w:hAnsi="Times New Roman" w:cs="Times New Roman"/>
          <w:lang w:val="es-ES"/>
        </w:rPr>
        <w:t>abilidad para apreciar o crear obras armónicas en formas y colores.</w:t>
      </w:r>
    </w:p>
    <w:p w14:paraId="7ED21E44" w14:textId="74DE2E11" w:rsidR="00981B10" w:rsidRPr="007171BF" w:rsidRDefault="00981B10" w:rsidP="00D77499">
      <w:pPr>
        <w:pStyle w:val="Prrafodelista"/>
        <w:widowControl w:val="0"/>
        <w:numPr>
          <w:ilvl w:val="0"/>
          <w:numId w:val="7"/>
        </w:numPr>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b/>
          <w:lang w:val="es-ES"/>
        </w:rPr>
        <w:t>Musical</w:t>
      </w:r>
      <w:r w:rsidR="000C63E1" w:rsidRPr="007171BF">
        <w:rPr>
          <w:rFonts w:ascii="Times New Roman" w:hAnsi="Times New Roman" w:cs="Times New Roman"/>
          <w:b/>
          <w:lang w:val="es-ES"/>
        </w:rPr>
        <w:t xml:space="preserve"> (Ms)</w:t>
      </w:r>
      <w:r w:rsidRPr="007171BF">
        <w:rPr>
          <w:rFonts w:ascii="Times New Roman" w:hAnsi="Times New Roman" w:cs="Times New Roman"/>
          <w:b/>
          <w:lang w:val="es-ES"/>
        </w:rPr>
        <w:t>:</w:t>
      </w:r>
      <w:r w:rsidRPr="007171BF">
        <w:rPr>
          <w:rFonts w:ascii="Times New Roman" w:hAnsi="Times New Roman" w:cs="Times New Roman"/>
          <w:lang w:val="es-ES"/>
        </w:rPr>
        <w:t xml:space="preserve"> </w:t>
      </w:r>
      <w:r w:rsidR="000C63E1" w:rsidRPr="007171BF">
        <w:rPr>
          <w:rFonts w:ascii="Times New Roman" w:hAnsi="Times New Roman" w:cs="Times New Roman"/>
          <w:lang w:val="es-ES"/>
        </w:rPr>
        <w:t xml:space="preserve">Se refiere a la </w:t>
      </w:r>
      <w:r w:rsidRPr="007171BF">
        <w:rPr>
          <w:rFonts w:ascii="Times New Roman" w:hAnsi="Times New Roman" w:cs="Times New Roman"/>
          <w:lang w:val="es-ES"/>
        </w:rPr>
        <w:t>facilidad para captar, distinguir, reproducir y combinar armónicamente los sonidos.</w:t>
      </w:r>
    </w:p>
    <w:p w14:paraId="7AB2FED1" w14:textId="3AFD8556" w:rsidR="00981B10" w:rsidRPr="007171BF" w:rsidRDefault="00981B10" w:rsidP="00D77499">
      <w:pPr>
        <w:pStyle w:val="Prrafodelista"/>
        <w:widowControl w:val="0"/>
        <w:numPr>
          <w:ilvl w:val="0"/>
          <w:numId w:val="7"/>
        </w:numPr>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b/>
          <w:lang w:val="es-ES"/>
        </w:rPr>
        <w:t>Organización</w:t>
      </w:r>
      <w:r w:rsidR="000C63E1" w:rsidRPr="007171BF">
        <w:rPr>
          <w:rFonts w:ascii="Times New Roman" w:hAnsi="Times New Roman" w:cs="Times New Roman"/>
          <w:b/>
          <w:lang w:val="es-ES"/>
        </w:rPr>
        <w:t xml:space="preserve"> (</w:t>
      </w:r>
      <w:proofErr w:type="spellStart"/>
      <w:r w:rsidR="000C63E1" w:rsidRPr="007171BF">
        <w:rPr>
          <w:rFonts w:ascii="Times New Roman" w:hAnsi="Times New Roman" w:cs="Times New Roman"/>
          <w:b/>
          <w:lang w:val="es-ES"/>
        </w:rPr>
        <w:t>Og</w:t>
      </w:r>
      <w:proofErr w:type="spellEnd"/>
      <w:r w:rsidR="000C63E1" w:rsidRPr="007171BF">
        <w:rPr>
          <w:rFonts w:ascii="Times New Roman" w:hAnsi="Times New Roman" w:cs="Times New Roman"/>
          <w:b/>
          <w:lang w:val="es-ES"/>
        </w:rPr>
        <w:t>)</w:t>
      </w:r>
      <w:r w:rsidRPr="007171BF">
        <w:rPr>
          <w:rFonts w:ascii="Times New Roman" w:hAnsi="Times New Roman" w:cs="Times New Roman"/>
          <w:b/>
          <w:lang w:val="es-ES"/>
        </w:rPr>
        <w:t>:</w:t>
      </w:r>
      <w:r w:rsidRPr="007171BF">
        <w:rPr>
          <w:rFonts w:ascii="Times New Roman" w:hAnsi="Times New Roman" w:cs="Times New Roman"/>
          <w:lang w:val="es-ES"/>
        </w:rPr>
        <w:t xml:space="preserve"> </w:t>
      </w:r>
      <w:r w:rsidR="000C63E1" w:rsidRPr="007171BF">
        <w:rPr>
          <w:rFonts w:ascii="Times New Roman" w:hAnsi="Times New Roman" w:cs="Times New Roman"/>
          <w:lang w:val="es-ES"/>
        </w:rPr>
        <w:t>Se refiere a la h</w:t>
      </w:r>
      <w:r w:rsidRPr="007171BF">
        <w:rPr>
          <w:rFonts w:ascii="Times New Roman" w:hAnsi="Times New Roman" w:cs="Times New Roman"/>
          <w:lang w:val="es-ES"/>
        </w:rPr>
        <w:t>abilidad para ordenar y sistematizar datos.</w:t>
      </w:r>
    </w:p>
    <w:p w14:paraId="63E4F3CC" w14:textId="03E3637B" w:rsidR="000C63E1" w:rsidRPr="007171BF" w:rsidRDefault="000C63E1" w:rsidP="00D77499">
      <w:pPr>
        <w:pStyle w:val="Prrafodelista"/>
        <w:widowControl w:val="0"/>
        <w:numPr>
          <w:ilvl w:val="0"/>
          <w:numId w:val="7"/>
        </w:numPr>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b/>
          <w:lang w:val="es-ES"/>
        </w:rPr>
        <w:t>Científica (</w:t>
      </w:r>
      <w:proofErr w:type="spellStart"/>
      <w:r w:rsidRPr="007171BF">
        <w:rPr>
          <w:rFonts w:ascii="Times New Roman" w:hAnsi="Times New Roman" w:cs="Times New Roman"/>
          <w:b/>
          <w:lang w:val="es-ES"/>
        </w:rPr>
        <w:t>Ct</w:t>
      </w:r>
      <w:proofErr w:type="spellEnd"/>
      <w:r w:rsidRPr="007171BF">
        <w:rPr>
          <w:rFonts w:ascii="Times New Roman" w:hAnsi="Times New Roman" w:cs="Times New Roman"/>
          <w:b/>
          <w:lang w:val="es-ES"/>
        </w:rPr>
        <w:t>)</w:t>
      </w:r>
      <w:r w:rsidR="00981B10" w:rsidRPr="007171BF">
        <w:rPr>
          <w:rFonts w:ascii="Times New Roman" w:hAnsi="Times New Roman" w:cs="Times New Roman"/>
          <w:b/>
          <w:lang w:val="es-ES"/>
        </w:rPr>
        <w:t>:</w:t>
      </w:r>
      <w:r w:rsidR="00981B10" w:rsidRPr="007171BF">
        <w:rPr>
          <w:rFonts w:ascii="Times New Roman" w:hAnsi="Times New Roman" w:cs="Times New Roman"/>
          <w:lang w:val="es-ES"/>
        </w:rPr>
        <w:t xml:space="preserve"> </w:t>
      </w:r>
      <w:r w:rsidRPr="007171BF">
        <w:rPr>
          <w:rFonts w:ascii="Times New Roman" w:hAnsi="Times New Roman" w:cs="Times New Roman"/>
          <w:lang w:val="es-ES"/>
        </w:rPr>
        <w:t>Se refiere a la f</w:t>
      </w:r>
      <w:r w:rsidR="00981B10" w:rsidRPr="007171BF">
        <w:rPr>
          <w:rFonts w:ascii="Times New Roman" w:hAnsi="Times New Roman" w:cs="Times New Roman"/>
          <w:lang w:val="es-ES"/>
        </w:rPr>
        <w:t xml:space="preserve">acilidad para captar la razón de ser de los fenómenos, comprender las causas que los provocan y los principios </w:t>
      </w:r>
      <w:r w:rsidR="003C48EF">
        <w:rPr>
          <w:rFonts w:ascii="Times New Roman" w:hAnsi="Times New Roman" w:cs="Times New Roman"/>
          <w:lang w:val="es-ES"/>
        </w:rPr>
        <w:t>de estas</w:t>
      </w:r>
      <w:r w:rsidR="00981B10" w:rsidRPr="007171BF">
        <w:rPr>
          <w:rFonts w:ascii="Times New Roman" w:hAnsi="Times New Roman" w:cs="Times New Roman"/>
          <w:lang w:val="es-ES"/>
        </w:rPr>
        <w:t>.</w:t>
      </w:r>
    </w:p>
    <w:p w14:paraId="15041198" w14:textId="57900986" w:rsidR="00981B10" w:rsidRPr="007171BF" w:rsidRDefault="00981B10" w:rsidP="00D77499">
      <w:pPr>
        <w:pStyle w:val="Prrafodelista"/>
        <w:widowControl w:val="0"/>
        <w:numPr>
          <w:ilvl w:val="0"/>
          <w:numId w:val="7"/>
        </w:numPr>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b/>
          <w:lang w:val="es-ES"/>
        </w:rPr>
        <w:t>C</w:t>
      </w:r>
      <w:r w:rsidR="000C63E1" w:rsidRPr="007171BF">
        <w:rPr>
          <w:rFonts w:ascii="Times New Roman" w:hAnsi="Times New Roman" w:cs="Times New Roman"/>
          <w:b/>
          <w:lang w:val="es-ES"/>
        </w:rPr>
        <w:t>álculo (Cl)</w:t>
      </w:r>
      <w:r w:rsidRPr="007171BF">
        <w:rPr>
          <w:rFonts w:ascii="Times New Roman" w:hAnsi="Times New Roman" w:cs="Times New Roman"/>
          <w:b/>
          <w:lang w:val="es-ES"/>
        </w:rPr>
        <w:t>:</w:t>
      </w:r>
      <w:r w:rsidRPr="007171BF">
        <w:rPr>
          <w:rFonts w:ascii="Times New Roman" w:hAnsi="Times New Roman" w:cs="Times New Roman"/>
          <w:lang w:val="es-ES"/>
        </w:rPr>
        <w:t xml:space="preserve"> </w:t>
      </w:r>
      <w:r w:rsidR="000C63E1" w:rsidRPr="007171BF">
        <w:rPr>
          <w:rFonts w:ascii="Times New Roman" w:hAnsi="Times New Roman" w:cs="Times New Roman"/>
          <w:lang w:val="es-ES"/>
        </w:rPr>
        <w:t xml:space="preserve">Se refiere a la </w:t>
      </w:r>
      <w:r w:rsidRPr="007171BF">
        <w:rPr>
          <w:rFonts w:ascii="Times New Roman" w:hAnsi="Times New Roman" w:cs="Times New Roman"/>
          <w:lang w:val="es-ES"/>
        </w:rPr>
        <w:t>facilidad para el manejo rápido y eficiente de las operaciones numéricas.</w:t>
      </w:r>
    </w:p>
    <w:p w14:paraId="6EC4DCB7" w14:textId="1E4479FD" w:rsidR="00981B10" w:rsidRPr="007171BF" w:rsidRDefault="000C63E1" w:rsidP="00D77499">
      <w:pPr>
        <w:pStyle w:val="Prrafodelista"/>
        <w:widowControl w:val="0"/>
        <w:numPr>
          <w:ilvl w:val="0"/>
          <w:numId w:val="7"/>
        </w:numPr>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b/>
          <w:lang w:val="es-ES"/>
        </w:rPr>
        <w:t>Mecánico Constructiva (M.C.):</w:t>
      </w:r>
      <w:r w:rsidRPr="007171BF">
        <w:rPr>
          <w:rFonts w:ascii="Times New Roman" w:hAnsi="Times New Roman" w:cs="Times New Roman"/>
          <w:lang w:val="es-ES"/>
        </w:rPr>
        <w:t xml:space="preserve"> Se refiere a la </w:t>
      </w:r>
      <w:r w:rsidR="00981B10" w:rsidRPr="007171BF">
        <w:rPr>
          <w:rFonts w:ascii="Times New Roman" w:hAnsi="Times New Roman" w:cs="Times New Roman"/>
          <w:lang w:val="es-ES"/>
        </w:rPr>
        <w:t xml:space="preserve">habilidad para comprender, diseñar y construir aparatos, así como para proyectar objetos de movimientos coordinados y precisos. </w:t>
      </w:r>
    </w:p>
    <w:p w14:paraId="115455EA" w14:textId="161BFE44" w:rsidR="00981B10" w:rsidRDefault="00981B10" w:rsidP="00D77499">
      <w:pPr>
        <w:pStyle w:val="Prrafodelista"/>
        <w:widowControl w:val="0"/>
        <w:numPr>
          <w:ilvl w:val="0"/>
          <w:numId w:val="7"/>
        </w:numPr>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b/>
          <w:lang w:val="es-ES"/>
        </w:rPr>
        <w:t>D</w:t>
      </w:r>
      <w:r w:rsidR="000C63E1" w:rsidRPr="007171BF">
        <w:rPr>
          <w:rFonts w:ascii="Times New Roman" w:hAnsi="Times New Roman" w:cs="Times New Roman"/>
          <w:b/>
          <w:lang w:val="es-ES"/>
        </w:rPr>
        <w:t>estreza Manual (D.M.):</w:t>
      </w:r>
      <w:r w:rsidR="000C63E1" w:rsidRPr="007171BF">
        <w:rPr>
          <w:rFonts w:ascii="Times New Roman" w:hAnsi="Times New Roman" w:cs="Times New Roman"/>
          <w:lang w:val="es-ES"/>
        </w:rPr>
        <w:t xml:space="preserve"> </w:t>
      </w:r>
      <w:r w:rsidRPr="007171BF">
        <w:rPr>
          <w:rFonts w:ascii="Times New Roman" w:hAnsi="Times New Roman" w:cs="Times New Roman"/>
          <w:lang w:val="es-ES"/>
        </w:rPr>
        <w:t>Habilidad en el uso de manos y dedos, facilidad para la ejecución de movimientos coordinados y precisos.</w:t>
      </w:r>
    </w:p>
    <w:p w14:paraId="07F58E52" w14:textId="3469044B" w:rsidR="006F4B64" w:rsidRPr="007171BF" w:rsidRDefault="00C4496F" w:rsidP="00D77499">
      <w:pPr>
        <w:pStyle w:val="Prrafodelista"/>
        <w:widowControl w:val="0"/>
        <w:autoSpaceDE w:val="0"/>
        <w:autoSpaceDN w:val="0"/>
        <w:adjustRightInd w:val="0"/>
        <w:spacing w:after="240" w:line="360" w:lineRule="auto"/>
        <w:jc w:val="both"/>
        <w:rPr>
          <w:rFonts w:ascii="Times New Roman" w:hAnsi="Times New Roman" w:cs="Times New Roman"/>
          <w:lang w:val="es-ES"/>
        </w:rPr>
      </w:pPr>
      <w:sdt>
        <w:sdtPr>
          <w:rPr>
            <w:rFonts w:ascii="Times New Roman" w:hAnsi="Times New Roman" w:cs="Times New Roman"/>
            <w:lang w:val="es-ES"/>
          </w:rPr>
          <w:id w:val="1296961028"/>
          <w:citation/>
        </w:sdtPr>
        <w:sdtEndPr/>
        <w:sdtContent>
          <w:r w:rsidR="006F4B64">
            <w:rPr>
              <w:rFonts w:ascii="Times New Roman" w:hAnsi="Times New Roman" w:cs="Times New Roman"/>
              <w:lang w:val="es-ES"/>
            </w:rPr>
            <w:fldChar w:fldCharType="begin"/>
          </w:r>
          <w:r w:rsidR="006F4B64">
            <w:rPr>
              <w:rFonts w:ascii="Times New Roman" w:hAnsi="Times New Roman" w:cs="Times New Roman"/>
              <w:b/>
              <w:lang w:val="es-ES"/>
            </w:rPr>
            <w:instrText xml:space="preserve"> CITATION MaE \l 3082 </w:instrText>
          </w:r>
          <w:r w:rsidR="006F4B64">
            <w:rPr>
              <w:rFonts w:ascii="Times New Roman" w:hAnsi="Times New Roman" w:cs="Times New Roman"/>
              <w:lang w:val="es-ES"/>
            </w:rPr>
            <w:fldChar w:fldCharType="separate"/>
          </w:r>
          <w:r w:rsidR="006F4B64" w:rsidRPr="006F4B64">
            <w:rPr>
              <w:rFonts w:ascii="Times New Roman" w:hAnsi="Times New Roman" w:cs="Times New Roman"/>
              <w:noProof/>
              <w:lang w:val="es-ES"/>
            </w:rPr>
            <w:t>(Ma. Enedina Villegas Hernández, 2009)</w:t>
          </w:r>
          <w:r w:rsidR="006F4B64">
            <w:rPr>
              <w:rFonts w:ascii="Times New Roman" w:hAnsi="Times New Roman" w:cs="Times New Roman"/>
              <w:lang w:val="es-ES"/>
            </w:rPr>
            <w:fldChar w:fldCharType="end"/>
          </w:r>
        </w:sdtContent>
      </w:sdt>
    </w:p>
    <w:p w14:paraId="2C7961AA" w14:textId="7B6161A0" w:rsidR="004045D7" w:rsidRPr="007171BF" w:rsidRDefault="004045D7" w:rsidP="00D77499">
      <w:pPr>
        <w:widowControl w:val="0"/>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lang w:val="es-ES"/>
        </w:rPr>
        <w:t>Cada área tiene sus preguntas claramente identificadas</w:t>
      </w:r>
      <w:r w:rsidR="008E4CBC">
        <w:rPr>
          <w:rFonts w:ascii="Times New Roman" w:hAnsi="Times New Roman" w:cs="Times New Roman"/>
          <w:lang w:val="es-ES"/>
        </w:rPr>
        <w:t>. P</w:t>
      </w:r>
      <w:r w:rsidRPr="007171BF">
        <w:rPr>
          <w:rFonts w:ascii="Times New Roman" w:hAnsi="Times New Roman" w:cs="Times New Roman"/>
          <w:lang w:val="es-ES"/>
        </w:rPr>
        <w:t>ara lograr un cuestionario nivelado y versátil se mezclan las preguntas de</w:t>
      </w:r>
      <w:r w:rsidR="008B03B9">
        <w:rPr>
          <w:rFonts w:ascii="Times New Roman" w:hAnsi="Times New Roman" w:cs="Times New Roman"/>
          <w:lang w:val="es-ES"/>
        </w:rPr>
        <w:t xml:space="preserve"> modo que </w:t>
      </w:r>
      <w:r w:rsidR="008E4CBC">
        <w:rPr>
          <w:rFonts w:ascii="Times New Roman" w:hAnsi="Times New Roman" w:cs="Times New Roman"/>
          <w:lang w:val="es-ES"/>
        </w:rPr>
        <w:t>con cada</w:t>
      </w:r>
      <w:r w:rsidR="008B03B9">
        <w:rPr>
          <w:rFonts w:ascii="Times New Roman" w:hAnsi="Times New Roman" w:cs="Times New Roman"/>
          <w:lang w:val="es-ES"/>
        </w:rPr>
        <w:t xml:space="preserve"> una se vaya</w:t>
      </w:r>
      <w:r w:rsidRPr="007171BF">
        <w:rPr>
          <w:rFonts w:ascii="Times New Roman" w:hAnsi="Times New Roman" w:cs="Times New Roman"/>
          <w:lang w:val="es-ES"/>
        </w:rPr>
        <w:t xml:space="preserve"> cambiando </w:t>
      </w:r>
      <w:r w:rsidR="008E4CBC">
        <w:rPr>
          <w:rFonts w:ascii="Times New Roman" w:hAnsi="Times New Roman" w:cs="Times New Roman"/>
          <w:lang w:val="es-ES"/>
        </w:rPr>
        <w:t>el</w:t>
      </w:r>
      <w:r w:rsidRPr="007171BF">
        <w:rPr>
          <w:rFonts w:ascii="Times New Roman" w:hAnsi="Times New Roman" w:cs="Times New Roman"/>
          <w:lang w:val="es-ES"/>
        </w:rPr>
        <w:t xml:space="preserve"> área de interés</w:t>
      </w:r>
      <w:r w:rsidR="008E4CBC">
        <w:rPr>
          <w:rFonts w:ascii="Times New Roman" w:hAnsi="Times New Roman" w:cs="Times New Roman"/>
          <w:lang w:val="es-ES"/>
        </w:rPr>
        <w:t>;</w:t>
      </w:r>
      <w:r w:rsidRPr="007171BF">
        <w:rPr>
          <w:rFonts w:ascii="Times New Roman" w:hAnsi="Times New Roman" w:cs="Times New Roman"/>
          <w:lang w:val="es-ES"/>
        </w:rPr>
        <w:t xml:space="preserve"> por lo tanto</w:t>
      </w:r>
      <w:r w:rsidR="008E4CBC">
        <w:rPr>
          <w:rFonts w:ascii="Times New Roman" w:hAnsi="Times New Roman" w:cs="Times New Roman"/>
          <w:lang w:val="es-ES"/>
        </w:rPr>
        <w:t>,</w:t>
      </w:r>
      <w:r w:rsidRPr="007171BF">
        <w:rPr>
          <w:rFonts w:ascii="Times New Roman" w:hAnsi="Times New Roman" w:cs="Times New Roman"/>
          <w:lang w:val="es-ES"/>
        </w:rPr>
        <w:t xml:space="preserve"> si enum</w:t>
      </w:r>
      <w:r w:rsidR="000C63E1" w:rsidRPr="007171BF">
        <w:rPr>
          <w:rFonts w:ascii="Times New Roman" w:hAnsi="Times New Roman" w:cs="Times New Roman"/>
          <w:lang w:val="es-ES"/>
        </w:rPr>
        <w:t>eramos las preguntas del 1 al 10</w:t>
      </w:r>
      <w:r w:rsidRPr="007171BF">
        <w:rPr>
          <w:rFonts w:ascii="Times New Roman" w:hAnsi="Times New Roman" w:cs="Times New Roman"/>
          <w:lang w:val="es-ES"/>
        </w:rPr>
        <w:t xml:space="preserve"> según el test que se </w:t>
      </w:r>
      <w:r w:rsidR="008E4CBC">
        <w:rPr>
          <w:rFonts w:ascii="Times New Roman" w:hAnsi="Times New Roman" w:cs="Times New Roman"/>
          <w:lang w:val="es-ES"/>
        </w:rPr>
        <w:t>trate</w:t>
      </w:r>
      <w:r w:rsidRPr="007171BF">
        <w:rPr>
          <w:rFonts w:ascii="Times New Roman" w:hAnsi="Times New Roman" w:cs="Times New Roman"/>
          <w:lang w:val="es-ES"/>
        </w:rPr>
        <w:t xml:space="preserve">, </w:t>
      </w:r>
      <w:r w:rsidR="008E4CBC">
        <w:rPr>
          <w:rFonts w:ascii="Times New Roman" w:hAnsi="Times New Roman" w:cs="Times New Roman"/>
          <w:lang w:val="es-ES"/>
        </w:rPr>
        <w:t>hay</w:t>
      </w:r>
      <w:r w:rsidR="008B03B9">
        <w:rPr>
          <w:rFonts w:ascii="Times New Roman" w:hAnsi="Times New Roman" w:cs="Times New Roman"/>
          <w:lang w:val="es-ES"/>
        </w:rPr>
        <w:t xml:space="preserve"> una pregunta de cada área</w:t>
      </w:r>
      <w:r w:rsidR="003C48EF">
        <w:rPr>
          <w:rFonts w:ascii="Times New Roman" w:hAnsi="Times New Roman" w:cs="Times New Roman"/>
          <w:lang w:val="es-ES"/>
        </w:rPr>
        <w:t xml:space="preserve"> que </w:t>
      </w:r>
      <w:r w:rsidR="00806708">
        <w:rPr>
          <w:rFonts w:ascii="Times New Roman" w:hAnsi="Times New Roman" w:cs="Times New Roman"/>
          <w:lang w:val="es-ES"/>
        </w:rPr>
        <w:t>es</w:t>
      </w:r>
      <w:r w:rsidR="000C63E1" w:rsidRPr="007171BF">
        <w:rPr>
          <w:rFonts w:ascii="Times New Roman" w:hAnsi="Times New Roman" w:cs="Times New Roman"/>
          <w:lang w:val="es-ES"/>
        </w:rPr>
        <w:t xml:space="preserve"> ordena</w:t>
      </w:r>
      <w:r w:rsidR="00806708">
        <w:rPr>
          <w:rFonts w:ascii="Times New Roman" w:hAnsi="Times New Roman" w:cs="Times New Roman"/>
          <w:lang w:val="es-ES"/>
        </w:rPr>
        <w:t>da de acuerdo</w:t>
      </w:r>
      <w:r w:rsidR="000C63E1" w:rsidRPr="007171BF">
        <w:rPr>
          <w:rFonts w:ascii="Times New Roman" w:hAnsi="Times New Roman" w:cs="Times New Roman"/>
          <w:lang w:val="es-ES"/>
        </w:rPr>
        <w:t xml:space="preserve"> a una tabla</w:t>
      </w:r>
      <w:r w:rsidR="008F197E">
        <w:rPr>
          <w:rFonts w:ascii="Times New Roman" w:hAnsi="Times New Roman" w:cs="Times New Roman"/>
          <w:lang w:val="es-ES"/>
        </w:rPr>
        <w:t>, la cual aparece</w:t>
      </w:r>
      <w:r w:rsidR="000C63E1" w:rsidRPr="007171BF">
        <w:rPr>
          <w:rFonts w:ascii="Times New Roman" w:hAnsi="Times New Roman" w:cs="Times New Roman"/>
          <w:lang w:val="es-ES"/>
        </w:rPr>
        <w:t xml:space="preserve"> en la siguiente figura.</w:t>
      </w:r>
    </w:p>
    <w:p w14:paraId="77F27FFD" w14:textId="77777777" w:rsidR="00045F1D" w:rsidRPr="007171BF" w:rsidRDefault="00045F1D" w:rsidP="00045F1D">
      <w:pPr>
        <w:keepNext/>
        <w:widowControl w:val="0"/>
        <w:autoSpaceDE w:val="0"/>
        <w:autoSpaceDN w:val="0"/>
        <w:adjustRightInd w:val="0"/>
        <w:spacing w:after="240" w:line="360" w:lineRule="atLeast"/>
        <w:jc w:val="both"/>
      </w:pPr>
      <w:r w:rsidRPr="007171BF">
        <w:rPr>
          <w:rFonts w:ascii="Times New Roman" w:hAnsi="Times New Roman" w:cs="Times New Roman"/>
          <w:noProof/>
          <w:lang w:val="es-MX" w:eastAsia="es-MX"/>
        </w:rPr>
        <w:drawing>
          <wp:inline distT="0" distB="0" distL="0" distR="0" wp14:anchorId="2B76B575" wp14:editId="21A060C0">
            <wp:extent cx="6054550" cy="119697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4 at 11.16.47 PM.png"/>
                    <pic:cNvPicPr/>
                  </pic:nvPicPr>
                  <pic:blipFill>
                    <a:blip r:embed="rId19">
                      <a:extLst>
                        <a:ext uri="{28A0092B-C50C-407E-A947-70E740481C1C}">
                          <a14:useLocalDpi xmlns:a14="http://schemas.microsoft.com/office/drawing/2010/main" val="0"/>
                        </a:ext>
                      </a:extLst>
                    </a:blip>
                    <a:stretch>
                      <a:fillRect/>
                    </a:stretch>
                  </pic:blipFill>
                  <pic:spPr>
                    <a:xfrm>
                      <a:off x="0" y="0"/>
                      <a:ext cx="6063508" cy="1198746"/>
                    </a:xfrm>
                    <a:prstGeom prst="rect">
                      <a:avLst/>
                    </a:prstGeom>
                  </pic:spPr>
                </pic:pic>
              </a:graphicData>
            </a:graphic>
          </wp:inline>
        </w:drawing>
      </w:r>
    </w:p>
    <w:p w14:paraId="6FF18AB1" w14:textId="54DE3FD2" w:rsidR="000C63E1" w:rsidRPr="007171BF" w:rsidRDefault="00045F1D" w:rsidP="00045F1D">
      <w:pPr>
        <w:pStyle w:val="Descripcin"/>
        <w:jc w:val="center"/>
        <w:rPr>
          <w:rFonts w:ascii="Times New Roman" w:hAnsi="Times New Roman" w:cs="Times New Roman"/>
          <w:color w:val="auto"/>
          <w:sz w:val="24"/>
          <w:szCs w:val="24"/>
          <w:lang w:val="es-ES"/>
        </w:rPr>
      </w:pPr>
      <w:r w:rsidRPr="007171BF">
        <w:rPr>
          <w:color w:val="auto"/>
          <w:sz w:val="24"/>
          <w:szCs w:val="24"/>
        </w:rPr>
        <w:t xml:space="preserve">Figura </w:t>
      </w:r>
      <w:r w:rsidRPr="007171BF">
        <w:rPr>
          <w:color w:val="auto"/>
          <w:sz w:val="24"/>
          <w:szCs w:val="24"/>
        </w:rPr>
        <w:fldChar w:fldCharType="begin"/>
      </w:r>
      <w:r w:rsidRPr="007171BF">
        <w:rPr>
          <w:color w:val="auto"/>
          <w:sz w:val="24"/>
          <w:szCs w:val="24"/>
        </w:rPr>
        <w:instrText xml:space="preserve"> SEQ Figura \* ARABIC </w:instrText>
      </w:r>
      <w:r w:rsidRPr="007171BF">
        <w:rPr>
          <w:color w:val="auto"/>
          <w:sz w:val="24"/>
          <w:szCs w:val="24"/>
        </w:rPr>
        <w:fldChar w:fldCharType="separate"/>
      </w:r>
      <w:r w:rsidR="00DB323D">
        <w:rPr>
          <w:noProof/>
          <w:color w:val="auto"/>
          <w:sz w:val="24"/>
          <w:szCs w:val="24"/>
        </w:rPr>
        <w:t>6</w:t>
      </w:r>
      <w:r w:rsidRPr="007171BF">
        <w:rPr>
          <w:color w:val="auto"/>
          <w:sz w:val="24"/>
          <w:szCs w:val="24"/>
        </w:rPr>
        <w:fldChar w:fldCharType="end"/>
      </w:r>
      <w:r w:rsidRPr="007171BF">
        <w:rPr>
          <w:color w:val="auto"/>
          <w:sz w:val="24"/>
          <w:szCs w:val="24"/>
        </w:rPr>
        <w:t xml:space="preserve">. Tabla de </w:t>
      </w:r>
      <w:r w:rsidR="00BA16AD">
        <w:rPr>
          <w:color w:val="auto"/>
          <w:sz w:val="24"/>
          <w:szCs w:val="24"/>
        </w:rPr>
        <w:t>d</w:t>
      </w:r>
      <w:r w:rsidRPr="007171BF">
        <w:rPr>
          <w:color w:val="auto"/>
          <w:sz w:val="24"/>
          <w:szCs w:val="24"/>
        </w:rPr>
        <w:t xml:space="preserve">istribución de </w:t>
      </w:r>
      <w:r w:rsidR="00BA16AD">
        <w:rPr>
          <w:color w:val="auto"/>
          <w:sz w:val="24"/>
          <w:szCs w:val="24"/>
        </w:rPr>
        <w:t>p</w:t>
      </w:r>
      <w:r w:rsidRPr="007171BF">
        <w:rPr>
          <w:color w:val="auto"/>
          <w:sz w:val="24"/>
          <w:szCs w:val="24"/>
        </w:rPr>
        <w:t xml:space="preserve">reguntas por </w:t>
      </w:r>
      <w:r w:rsidR="00BA16AD">
        <w:rPr>
          <w:color w:val="auto"/>
          <w:sz w:val="24"/>
          <w:szCs w:val="24"/>
        </w:rPr>
        <w:t>á</w:t>
      </w:r>
      <w:r w:rsidRPr="007171BF">
        <w:rPr>
          <w:color w:val="auto"/>
          <w:sz w:val="24"/>
          <w:szCs w:val="24"/>
        </w:rPr>
        <w:t>rea</w:t>
      </w:r>
    </w:p>
    <w:p w14:paraId="24685DDA" w14:textId="28256601" w:rsidR="00844A98" w:rsidRDefault="00844A98" w:rsidP="004045D7">
      <w:pPr>
        <w:widowControl w:val="0"/>
        <w:autoSpaceDE w:val="0"/>
        <w:autoSpaceDN w:val="0"/>
        <w:adjustRightInd w:val="0"/>
        <w:spacing w:after="240" w:line="360" w:lineRule="atLeast"/>
        <w:jc w:val="both"/>
        <w:rPr>
          <w:rFonts w:ascii="Times New Roman" w:hAnsi="Times New Roman" w:cs="Times New Roman"/>
          <w:b/>
          <w:lang w:val="es-ES"/>
        </w:rPr>
      </w:pPr>
    </w:p>
    <w:p w14:paraId="0926BFD9" w14:textId="77777777" w:rsidR="00D77499" w:rsidRPr="007171BF" w:rsidRDefault="00D77499" w:rsidP="004045D7">
      <w:pPr>
        <w:widowControl w:val="0"/>
        <w:autoSpaceDE w:val="0"/>
        <w:autoSpaceDN w:val="0"/>
        <w:adjustRightInd w:val="0"/>
        <w:spacing w:after="240" w:line="360" w:lineRule="atLeast"/>
        <w:jc w:val="both"/>
        <w:rPr>
          <w:rFonts w:ascii="Times New Roman" w:hAnsi="Times New Roman" w:cs="Times New Roman"/>
          <w:b/>
          <w:lang w:val="es-ES"/>
        </w:rPr>
      </w:pPr>
    </w:p>
    <w:p w14:paraId="237AC5F2" w14:textId="212C6928" w:rsidR="004045D7" w:rsidRPr="007171BF" w:rsidRDefault="00844A98" w:rsidP="004045D7">
      <w:pPr>
        <w:widowControl w:val="0"/>
        <w:autoSpaceDE w:val="0"/>
        <w:autoSpaceDN w:val="0"/>
        <w:adjustRightInd w:val="0"/>
        <w:spacing w:after="240" w:line="360" w:lineRule="atLeast"/>
        <w:jc w:val="both"/>
        <w:rPr>
          <w:rFonts w:ascii="Times New Roman" w:hAnsi="Times New Roman" w:cs="Times New Roman"/>
          <w:b/>
          <w:lang w:val="es-ES"/>
        </w:rPr>
      </w:pPr>
      <w:r w:rsidRPr="007171BF">
        <w:rPr>
          <w:rFonts w:ascii="Times New Roman" w:hAnsi="Times New Roman" w:cs="Times New Roman"/>
          <w:b/>
          <w:lang w:val="es-ES"/>
        </w:rPr>
        <w:lastRenderedPageBreak/>
        <w:t>Respuestas</w:t>
      </w:r>
    </w:p>
    <w:p w14:paraId="52E527E5" w14:textId="7BCEEF15" w:rsidR="00844A98" w:rsidRPr="007171BF" w:rsidRDefault="00844A98" w:rsidP="00D77499">
      <w:pPr>
        <w:widowControl w:val="0"/>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lang w:val="es-ES"/>
        </w:rPr>
        <w:t xml:space="preserve">Las respuestas se almacenan </w:t>
      </w:r>
      <w:r w:rsidR="007004E5">
        <w:rPr>
          <w:rFonts w:ascii="Times New Roman" w:hAnsi="Times New Roman" w:cs="Times New Roman"/>
          <w:lang w:val="es-ES"/>
        </w:rPr>
        <w:t>en una base</w:t>
      </w:r>
      <w:r w:rsidRPr="007171BF">
        <w:rPr>
          <w:rFonts w:ascii="Times New Roman" w:hAnsi="Times New Roman" w:cs="Times New Roman"/>
          <w:lang w:val="es-ES"/>
        </w:rPr>
        <w:t xml:space="preserve"> de datos que guarda el </w:t>
      </w:r>
      <w:r w:rsidR="007171BF" w:rsidRPr="007171BF">
        <w:rPr>
          <w:rFonts w:ascii="Times New Roman" w:hAnsi="Times New Roman" w:cs="Times New Roman"/>
          <w:lang w:val="es-ES"/>
        </w:rPr>
        <w:t>número</w:t>
      </w:r>
      <w:r w:rsidRPr="007171BF">
        <w:rPr>
          <w:rFonts w:ascii="Times New Roman" w:hAnsi="Times New Roman" w:cs="Times New Roman"/>
          <w:lang w:val="es-ES"/>
        </w:rPr>
        <w:t xml:space="preserve"> de pregunta, el puntaje de la respuesta que registra el alumno y el </w:t>
      </w:r>
      <w:r w:rsidR="007171BF" w:rsidRPr="007171BF">
        <w:rPr>
          <w:rFonts w:ascii="Times New Roman" w:hAnsi="Times New Roman" w:cs="Times New Roman"/>
          <w:lang w:val="es-ES"/>
        </w:rPr>
        <w:t>número</w:t>
      </w:r>
      <w:r w:rsidRPr="007171BF">
        <w:rPr>
          <w:rFonts w:ascii="Times New Roman" w:hAnsi="Times New Roman" w:cs="Times New Roman"/>
          <w:lang w:val="es-ES"/>
        </w:rPr>
        <w:t xml:space="preserve"> del test que contes</w:t>
      </w:r>
      <w:r w:rsidR="004A45C2" w:rsidRPr="007171BF">
        <w:rPr>
          <w:rFonts w:ascii="Times New Roman" w:hAnsi="Times New Roman" w:cs="Times New Roman"/>
          <w:lang w:val="es-ES"/>
        </w:rPr>
        <w:t xml:space="preserve">ta. </w:t>
      </w:r>
      <w:r w:rsidR="00AC2BF1">
        <w:rPr>
          <w:rFonts w:ascii="Times New Roman" w:hAnsi="Times New Roman" w:cs="Times New Roman"/>
          <w:lang w:val="es-ES"/>
        </w:rPr>
        <w:t>Esto</w:t>
      </w:r>
      <w:r w:rsidR="00E55D3E" w:rsidRPr="007171BF">
        <w:rPr>
          <w:rFonts w:ascii="Times New Roman" w:hAnsi="Times New Roman" w:cs="Times New Roman"/>
          <w:lang w:val="es-ES"/>
        </w:rPr>
        <w:t xml:space="preserve"> facilita el recuento de puntos</w:t>
      </w:r>
      <w:r w:rsidR="004A45C2" w:rsidRPr="007171BF">
        <w:rPr>
          <w:rFonts w:ascii="Times New Roman" w:hAnsi="Times New Roman" w:cs="Times New Roman"/>
          <w:lang w:val="es-ES"/>
        </w:rPr>
        <w:t xml:space="preserve"> ya que </w:t>
      </w:r>
      <w:r w:rsidR="00E55D3E" w:rsidRPr="007171BF">
        <w:rPr>
          <w:rFonts w:ascii="Times New Roman" w:hAnsi="Times New Roman" w:cs="Times New Roman"/>
          <w:lang w:val="es-ES"/>
        </w:rPr>
        <w:t xml:space="preserve">cuando un arreglo se completa, </w:t>
      </w:r>
      <w:r w:rsidR="00FB2C87">
        <w:rPr>
          <w:rFonts w:ascii="Times New Roman" w:hAnsi="Times New Roman" w:cs="Times New Roman"/>
          <w:lang w:val="es-ES"/>
        </w:rPr>
        <w:t xml:space="preserve">este </w:t>
      </w:r>
      <w:r w:rsidR="00E55D3E" w:rsidRPr="007171BF">
        <w:rPr>
          <w:rFonts w:ascii="Times New Roman" w:hAnsi="Times New Roman" w:cs="Times New Roman"/>
          <w:lang w:val="es-ES"/>
        </w:rPr>
        <w:t>se recorre</w:t>
      </w:r>
      <w:r w:rsidR="00FB2C87">
        <w:rPr>
          <w:rFonts w:ascii="Times New Roman" w:hAnsi="Times New Roman" w:cs="Times New Roman"/>
          <w:lang w:val="es-ES"/>
        </w:rPr>
        <w:t>, sumándose</w:t>
      </w:r>
      <w:r w:rsidR="00E55D3E" w:rsidRPr="007171BF">
        <w:rPr>
          <w:rFonts w:ascii="Times New Roman" w:hAnsi="Times New Roman" w:cs="Times New Roman"/>
          <w:lang w:val="es-ES"/>
        </w:rPr>
        <w:t xml:space="preserve"> los puntos de todas las respuestas y </w:t>
      </w:r>
      <w:r w:rsidR="00FB2C87">
        <w:rPr>
          <w:rFonts w:ascii="Times New Roman" w:hAnsi="Times New Roman" w:cs="Times New Roman"/>
          <w:lang w:val="es-ES"/>
        </w:rPr>
        <w:t>guardándose</w:t>
      </w:r>
      <w:r w:rsidR="00E55D3E" w:rsidRPr="007171BF">
        <w:rPr>
          <w:rFonts w:ascii="Times New Roman" w:hAnsi="Times New Roman" w:cs="Times New Roman"/>
          <w:lang w:val="es-ES"/>
        </w:rPr>
        <w:t xml:space="preserve"> en una variable individual para utilizarla en el procedimiento de evaluación.</w:t>
      </w:r>
    </w:p>
    <w:p w14:paraId="198A5F45" w14:textId="77777777" w:rsidR="00F23972" w:rsidRPr="007171BF" w:rsidRDefault="00F23972" w:rsidP="00F23972">
      <w:pPr>
        <w:keepNext/>
        <w:widowControl w:val="0"/>
        <w:autoSpaceDE w:val="0"/>
        <w:autoSpaceDN w:val="0"/>
        <w:adjustRightInd w:val="0"/>
        <w:spacing w:after="240" w:line="360" w:lineRule="atLeast"/>
        <w:jc w:val="center"/>
      </w:pPr>
      <w:r w:rsidRPr="007171BF">
        <w:rPr>
          <w:noProof/>
          <w:lang w:val="es-MX" w:eastAsia="es-MX"/>
        </w:rPr>
        <w:drawing>
          <wp:inline distT="0" distB="0" distL="0" distR="0" wp14:anchorId="789680AA" wp14:editId="2E7E6A05">
            <wp:extent cx="4410075" cy="488512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13387" cy="4888798"/>
                    </a:xfrm>
                    <a:prstGeom prst="rect">
                      <a:avLst/>
                    </a:prstGeom>
                  </pic:spPr>
                </pic:pic>
              </a:graphicData>
            </a:graphic>
          </wp:inline>
        </w:drawing>
      </w:r>
    </w:p>
    <w:p w14:paraId="5A34498C" w14:textId="4169EB4B" w:rsidR="00E55D3E" w:rsidRPr="007171BF" w:rsidRDefault="00F23972" w:rsidP="00F23972">
      <w:pPr>
        <w:pStyle w:val="Descripcin"/>
        <w:jc w:val="center"/>
        <w:rPr>
          <w:rFonts w:ascii="Times New Roman" w:hAnsi="Times New Roman" w:cs="Times New Roman"/>
          <w:color w:val="auto"/>
          <w:sz w:val="24"/>
          <w:szCs w:val="24"/>
          <w:lang w:val="es-ES"/>
        </w:rPr>
      </w:pPr>
      <w:r w:rsidRPr="007171BF">
        <w:rPr>
          <w:color w:val="auto"/>
          <w:sz w:val="24"/>
          <w:szCs w:val="24"/>
        </w:rPr>
        <w:t xml:space="preserve">Figura </w:t>
      </w:r>
      <w:r w:rsidRPr="007171BF">
        <w:rPr>
          <w:color w:val="auto"/>
          <w:sz w:val="24"/>
          <w:szCs w:val="24"/>
        </w:rPr>
        <w:fldChar w:fldCharType="begin"/>
      </w:r>
      <w:r w:rsidRPr="007171BF">
        <w:rPr>
          <w:color w:val="auto"/>
          <w:sz w:val="24"/>
          <w:szCs w:val="24"/>
        </w:rPr>
        <w:instrText xml:space="preserve"> SEQ Figura \* ARABIC </w:instrText>
      </w:r>
      <w:r w:rsidRPr="007171BF">
        <w:rPr>
          <w:color w:val="auto"/>
          <w:sz w:val="24"/>
          <w:szCs w:val="24"/>
        </w:rPr>
        <w:fldChar w:fldCharType="separate"/>
      </w:r>
      <w:r w:rsidR="00DB323D">
        <w:rPr>
          <w:noProof/>
          <w:color w:val="auto"/>
          <w:sz w:val="24"/>
          <w:szCs w:val="24"/>
        </w:rPr>
        <w:t>7</w:t>
      </w:r>
      <w:r w:rsidRPr="007171BF">
        <w:rPr>
          <w:color w:val="auto"/>
          <w:sz w:val="24"/>
          <w:szCs w:val="24"/>
        </w:rPr>
        <w:fldChar w:fldCharType="end"/>
      </w:r>
      <w:r w:rsidRPr="007171BF">
        <w:rPr>
          <w:color w:val="auto"/>
          <w:sz w:val="24"/>
          <w:szCs w:val="24"/>
        </w:rPr>
        <w:t xml:space="preserve">. </w:t>
      </w:r>
      <w:r w:rsidR="00512BFC" w:rsidRPr="007171BF">
        <w:rPr>
          <w:color w:val="auto"/>
          <w:sz w:val="24"/>
          <w:szCs w:val="24"/>
        </w:rPr>
        <w:t xml:space="preserve">Procedimiento de </w:t>
      </w:r>
      <w:r w:rsidR="00373008">
        <w:rPr>
          <w:color w:val="auto"/>
          <w:sz w:val="24"/>
          <w:szCs w:val="24"/>
        </w:rPr>
        <w:t>a</w:t>
      </w:r>
      <w:r w:rsidR="00512BFC" w:rsidRPr="007171BF">
        <w:rPr>
          <w:color w:val="auto"/>
          <w:sz w:val="24"/>
          <w:szCs w:val="24"/>
        </w:rPr>
        <w:t xml:space="preserve">lmacenamiento de </w:t>
      </w:r>
      <w:r w:rsidR="00373008">
        <w:rPr>
          <w:color w:val="auto"/>
          <w:sz w:val="24"/>
          <w:szCs w:val="24"/>
        </w:rPr>
        <w:t>r</w:t>
      </w:r>
      <w:r w:rsidR="00512BFC" w:rsidRPr="007171BF">
        <w:rPr>
          <w:color w:val="auto"/>
          <w:sz w:val="24"/>
          <w:szCs w:val="24"/>
        </w:rPr>
        <w:t xml:space="preserve">espuestas en la </w:t>
      </w:r>
      <w:r w:rsidR="00373008">
        <w:rPr>
          <w:color w:val="auto"/>
          <w:sz w:val="24"/>
          <w:szCs w:val="24"/>
        </w:rPr>
        <w:t>b</w:t>
      </w:r>
      <w:r w:rsidR="00512BFC" w:rsidRPr="007171BF">
        <w:rPr>
          <w:color w:val="auto"/>
          <w:sz w:val="24"/>
          <w:szCs w:val="24"/>
        </w:rPr>
        <w:t xml:space="preserve">ase de </w:t>
      </w:r>
      <w:r w:rsidR="00373008">
        <w:rPr>
          <w:color w:val="auto"/>
          <w:sz w:val="24"/>
          <w:szCs w:val="24"/>
        </w:rPr>
        <w:t>d</w:t>
      </w:r>
      <w:r w:rsidR="00512BFC" w:rsidRPr="007171BF">
        <w:rPr>
          <w:color w:val="auto"/>
          <w:sz w:val="24"/>
          <w:szCs w:val="24"/>
        </w:rPr>
        <w:t>atos</w:t>
      </w:r>
    </w:p>
    <w:p w14:paraId="72727888" w14:textId="77777777" w:rsidR="00C64F82" w:rsidRDefault="00C64F82" w:rsidP="004045D7">
      <w:pPr>
        <w:widowControl w:val="0"/>
        <w:autoSpaceDE w:val="0"/>
        <w:autoSpaceDN w:val="0"/>
        <w:adjustRightInd w:val="0"/>
        <w:spacing w:after="240" w:line="360" w:lineRule="atLeast"/>
        <w:jc w:val="both"/>
        <w:rPr>
          <w:rFonts w:ascii="Times New Roman" w:hAnsi="Times New Roman" w:cs="Times New Roman"/>
          <w:b/>
          <w:lang w:val="es-ES"/>
        </w:rPr>
      </w:pPr>
    </w:p>
    <w:p w14:paraId="2C86E920" w14:textId="77777777" w:rsidR="00C64F82" w:rsidRDefault="00C64F82" w:rsidP="004045D7">
      <w:pPr>
        <w:widowControl w:val="0"/>
        <w:autoSpaceDE w:val="0"/>
        <w:autoSpaceDN w:val="0"/>
        <w:adjustRightInd w:val="0"/>
        <w:spacing w:after="240" w:line="360" w:lineRule="atLeast"/>
        <w:jc w:val="both"/>
        <w:rPr>
          <w:rFonts w:ascii="Times New Roman" w:hAnsi="Times New Roman" w:cs="Times New Roman"/>
          <w:b/>
          <w:lang w:val="es-ES"/>
        </w:rPr>
      </w:pPr>
    </w:p>
    <w:p w14:paraId="4EAA43DF" w14:textId="77777777" w:rsidR="00C64F82" w:rsidRDefault="00C64F82" w:rsidP="004045D7">
      <w:pPr>
        <w:widowControl w:val="0"/>
        <w:autoSpaceDE w:val="0"/>
        <w:autoSpaceDN w:val="0"/>
        <w:adjustRightInd w:val="0"/>
        <w:spacing w:after="240" w:line="360" w:lineRule="atLeast"/>
        <w:jc w:val="both"/>
        <w:rPr>
          <w:rFonts w:ascii="Times New Roman" w:hAnsi="Times New Roman" w:cs="Times New Roman"/>
          <w:b/>
          <w:lang w:val="es-ES"/>
        </w:rPr>
      </w:pPr>
    </w:p>
    <w:p w14:paraId="22F65B33" w14:textId="0F901828" w:rsidR="00E55D3E" w:rsidRPr="007171BF" w:rsidRDefault="00E55D3E" w:rsidP="004045D7">
      <w:pPr>
        <w:widowControl w:val="0"/>
        <w:autoSpaceDE w:val="0"/>
        <w:autoSpaceDN w:val="0"/>
        <w:adjustRightInd w:val="0"/>
        <w:spacing w:after="240" w:line="360" w:lineRule="atLeast"/>
        <w:jc w:val="both"/>
        <w:rPr>
          <w:rFonts w:ascii="Times New Roman" w:hAnsi="Times New Roman" w:cs="Times New Roman"/>
          <w:b/>
          <w:lang w:val="es-ES"/>
        </w:rPr>
      </w:pPr>
      <w:r w:rsidRPr="007171BF">
        <w:rPr>
          <w:rFonts w:ascii="Times New Roman" w:hAnsi="Times New Roman" w:cs="Times New Roman"/>
          <w:b/>
          <w:lang w:val="es-ES"/>
        </w:rPr>
        <w:lastRenderedPageBreak/>
        <w:t>Evaluación</w:t>
      </w:r>
    </w:p>
    <w:p w14:paraId="3C3A77FC" w14:textId="754F7884" w:rsidR="00512BFC" w:rsidRPr="007171BF" w:rsidRDefault="00512BFC" w:rsidP="00D77499">
      <w:pPr>
        <w:widowControl w:val="0"/>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lang w:val="es-ES"/>
        </w:rPr>
        <w:t xml:space="preserve">La evaluación se lleva a cabo una vez que el alumno responde </w:t>
      </w:r>
      <w:r w:rsidR="004F6A7B">
        <w:rPr>
          <w:rFonts w:ascii="Times New Roman" w:hAnsi="Times New Roman" w:cs="Times New Roman"/>
          <w:lang w:val="es-ES"/>
        </w:rPr>
        <w:t>la</w:t>
      </w:r>
      <w:r w:rsidRPr="007171BF">
        <w:rPr>
          <w:rFonts w:ascii="Times New Roman" w:hAnsi="Times New Roman" w:cs="Times New Roman"/>
          <w:lang w:val="es-ES"/>
        </w:rPr>
        <w:t xml:space="preserve"> total</w:t>
      </w:r>
      <w:r w:rsidR="004F6A7B">
        <w:rPr>
          <w:rFonts w:ascii="Times New Roman" w:hAnsi="Times New Roman" w:cs="Times New Roman"/>
          <w:lang w:val="es-ES"/>
        </w:rPr>
        <w:t>idad</w:t>
      </w:r>
      <w:r w:rsidRPr="007171BF">
        <w:rPr>
          <w:rFonts w:ascii="Times New Roman" w:hAnsi="Times New Roman" w:cs="Times New Roman"/>
          <w:lang w:val="es-ES"/>
        </w:rPr>
        <w:t xml:space="preserve"> de </w:t>
      </w:r>
      <w:r w:rsidR="004F6A7B">
        <w:rPr>
          <w:rFonts w:ascii="Times New Roman" w:hAnsi="Times New Roman" w:cs="Times New Roman"/>
          <w:lang w:val="es-ES"/>
        </w:rPr>
        <w:t xml:space="preserve">los </w:t>
      </w:r>
      <w:r w:rsidRPr="007171BF">
        <w:rPr>
          <w:rFonts w:ascii="Times New Roman" w:hAnsi="Times New Roman" w:cs="Times New Roman"/>
          <w:lang w:val="es-ES"/>
        </w:rPr>
        <w:t>cuestionarios del test, ya que cada respuesta es importante para realizar este procedimiento.</w:t>
      </w:r>
    </w:p>
    <w:p w14:paraId="498550D3" w14:textId="037A6E9A" w:rsidR="00E94EFC" w:rsidRPr="007171BF" w:rsidRDefault="00512BFC" w:rsidP="00D77499">
      <w:pPr>
        <w:widowControl w:val="0"/>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lang w:val="es-ES"/>
        </w:rPr>
        <w:t xml:space="preserve">El procedimiento de la evaluación o interpretación de resultados </w:t>
      </w:r>
      <w:r w:rsidR="004F6A7B">
        <w:rPr>
          <w:rFonts w:ascii="Times New Roman" w:hAnsi="Times New Roman" w:cs="Times New Roman"/>
          <w:lang w:val="es-ES"/>
        </w:rPr>
        <w:t xml:space="preserve">se lleva a cabo comparando </w:t>
      </w:r>
      <w:r w:rsidRPr="007171BF">
        <w:rPr>
          <w:rFonts w:ascii="Times New Roman" w:hAnsi="Times New Roman" w:cs="Times New Roman"/>
          <w:lang w:val="es-ES"/>
        </w:rPr>
        <w:t xml:space="preserve">el puntaje y </w:t>
      </w:r>
      <w:r w:rsidR="004F6A7B">
        <w:rPr>
          <w:rFonts w:ascii="Times New Roman" w:hAnsi="Times New Roman" w:cs="Times New Roman"/>
          <w:lang w:val="es-ES"/>
        </w:rPr>
        <w:t xml:space="preserve">el </w:t>
      </w:r>
      <w:r w:rsidRPr="007171BF">
        <w:rPr>
          <w:rFonts w:ascii="Times New Roman" w:hAnsi="Times New Roman" w:cs="Times New Roman"/>
          <w:lang w:val="es-ES"/>
        </w:rPr>
        <w:t>porcentaje que haya obtenido el alumno con sus respuestas.</w:t>
      </w:r>
    </w:p>
    <w:p w14:paraId="114D1A8D" w14:textId="47849CAF" w:rsidR="00E94EFC" w:rsidRPr="007171BF" w:rsidRDefault="00E94EFC" w:rsidP="00D77499">
      <w:pPr>
        <w:widowControl w:val="0"/>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lang w:val="es-ES"/>
        </w:rPr>
        <w:t xml:space="preserve">Al consultar los puntajes de respuestas en la base de datos, se </w:t>
      </w:r>
      <w:r w:rsidR="004932E7" w:rsidRPr="007171BF">
        <w:rPr>
          <w:rFonts w:ascii="Times New Roman" w:hAnsi="Times New Roman" w:cs="Times New Roman"/>
          <w:lang w:val="es-ES"/>
        </w:rPr>
        <w:t>vacían</w:t>
      </w:r>
      <w:r w:rsidRPr="007171BF">
        <w:rPr>
          <w:rFonts w:ascii="Times New Roman" w:hAnsi="Times New Roman" w:cs="Times New Roman"/>
          <w:lang w:val="es-ES"/>
        </w:rPr>
        <w:t xml:space="preserve"> las variables individuales y se suman los puntajes de las áreas similares según el número de pregunta</w:t>
      </w:r>
      <w:r w:rsidR="004F6A7B">
        <w:rPr>
          <w:rFonts w:ascii="Times New Roman" w:hAnsi="Times New Roman" w:cs="Times New Roman"/>
          <w:lang w:val="es-ES"/>
        </w:rPr>
        <w:t>. De</w:t>
      </w:r>
      <w:r w:rsidRPr="007171BF">
        <w:rPr>
          <w:rFonts w:ascii="Times New Roman" w:hAnsi="Times New Roman" w:cs="Times New Roman"/>
          <w:lang w:val="es-ES"/>
        </w:rPr>
        <w:t xml:space="preserve">spués de </w:t>
      </w:r>
      <w:r w:rsidR="004F6A7B">
        <w:rPr>
          <w:rFonts w:ascii="Times New Roman" w:hAnsi="Times New Roman" w:cs="Times New Roman"/>
          <w:lang w:val="es-ES"/>
        </w:rPr>
        <w:t>obtener</w:t>
      </w:r>
      <w:r w:rsidRPr="007171BF">
        <w:rPr>
          <w:rFonts w:ascii="Times New Roman" w:hAnsi="Times New Roman" w:cs="Times New Roman"/>
          <w:lang w:val="es-ES"/>
        </w:rPr>
        <w:t xml:space="preserve"> el total, se saca el porcentaje de respuesta </w:t>
      </w:r>
      <w:r w:rsidR="004F6A7B">
        <w:rPr>
          <w:rFonts w:ascii="Times New Roman" w:hAnsi="Times New Roman" w:cs="Times New Roman"/>
          <w:lang w:val="es-ES"/>
        </w:rPr>
        <w:t>mediante</w:t>
      </w:r>
      <w:r w:rsidRPr="007171BF">
        <w:rPr>
          <w:rFonts w:ascii="Times New Roman" w:hAnsi="Times New Roman" w:cs="Times New Roman"/>
          <w:lang w:val="es-ES"/>
        </w:rPr>
        <w:t xml:space="preserve"> una regla de tres</w:t>
      </w:r>
      <w:r w:rsidR="004F6A7B">
        <w:rPr>
          <w:rFonts w:ascii="Times New Roman" w:hAnsi="Times New Roman" w:cs="Times New Roman"/>
          <w:lang w:val="es-ES"/>
        </w:rPr>
        <w:t>, que</w:t>
      </w:r>
      <w:r w:rsidRPr="007171BF">
        <w:rPr>
          <w:rFonts w:ascii="Times New Roman" w:hAnsi="Times New Roman" w:cs="Times New Roman"/>
          <w:lang w:val="es-ES"/>
        </w:rPr>
        <w:t xml:space="preserve"> refleja el porcentaje </w:t>
      </w:r>
      <w:r w:rsidR="004F6A7B">
        <w:rPr>
          <w:rFonts w:ascii="Times New Roman" w:hAnsi="Times New Roman" w:cs="Times New Roman"/>
          <w:lang w:val="es-ES"/>
        </w:rPr>
        <w:t>del</w:t>
      </w:r>
      <w:r w:rsidRPr="007171BF">
        <w:rPr>
          <w:rFonts w:ascii="Times New Roman" w:hAnsi="Times New Roman" w:cs="Times New Roman"/>
          <w:lang w:val="es-ES"/>
        </w:rPr>
        <w:t xml:space="preserve"> área. Por ejemplo:</w:t>
      </w:r>
    </w:p>
    <w:p w14:paraId="46D24ED7" w14:textId="1C9230F3" w:rsidR="00E94EFC" w:rsidRPr="007171BF" w:rsidRDefault="00E94EFC" w:rsidP="004045D7">
      <w:pPr>
        <w:widowControl w:val="0"/>
        <w:autoSpaceDE w:val="0"/>
        <w:autoSpaceDN w:val="0"/>
        <w:adjustRightInd w:val="0"/>
        <w:spacing w:after="240" w:line="360" w:lineRule="atLeast"/>
        <w:jc w:val="both"/>
        <w:rPr>
          <w:rFonts w:ascii="Times New Roman" w:hAnsi="Times New Roman" w:cs="Times New Roman"/>
          <w:b/>
          <w:lang w:val="es-ES"/>
        </w:rPr>
      </w:pPr>
      <w:r w:rsidRPr="007171BF">
        <w:rPr>
          <w:rFonts w:ascii="Times New Roman" w:hAnsi="Times New Roman" w:cs="Times New Roman"/>
          <w:b/>
          <w:lang w:val="es-ES"/>
        </w:rPr>
        <w:t>Preguntas de Servicio Social</w:t>
      </w:r>
    </w:p>
    <w:tbl>
      <w:tblPr>
        <w:tblStyle w:val="Tablaconcuadrcula"/>
        <w:tblW w:w="0" w:type="auto"/>
        <w:jc w:val="center"/>
        <w:tblLayout w:type="fixed"/>
        <w:tblLook w:val="04A0" w:firstRow="1" w:lastRow="0" w:firstColumn="1" w:lastColumn="0" w:noHBand="0" w:noVBand="1"/>
      </w:tblPr>
      <w:tblGrid>
        <w:gridCol w:w="1354"/>
        <w:gridCol w:w="1514"/>
        <w:gridCol w:w="1567"/>
      </w:tblGrid>
      <w:tr w:rsidR="00E94EFC" w:rsidRPr="007171BF" w14:paraId="12B877A0" w14:textId="77777777" w:rsidTr="007F31C2">
        <w:trPr>
          <w:trHeight w:val="608"/>
          <w:jc w:val="center"/>
        </w:trPr>
        <w:tc>
          <w:tcPr>
            <w:tcW w:w="1354" w:type="dxa"/>
          </w:tcPr>
          <w:p w14:paraId="67430D27" w14:textId="07EE5D71" w:rsidR="00E94EFC" w:rsidRPr="007171BF" w:rsidRDefault="00E94EFC"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Pregunta</w:t>
            </w:r>
          </w:p>
        </w:tc>
        <w:tc>
          <w:tcPr>
            <w:tcW w:w="1514" w:type="dxa"/>
          </w:tcPr>
          <w:p w14:paraId="125C7739" w14:textId="5E8369E0" w:rsidR="00E94EFC" w:rsidRPr="007171BF" w:rsidRDefault="00E94EFC"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Respuesta</w:t>
            </w:r>
          </w:p>
        </w:tc>
        <w:tc>
          <w:tcPr>
            <w:tcW w:w="1567" w:type="dxa"/>
          </w:tcPr>
          <w:p w14:paraId="00568853" w14:textId="7472C6BD" w:rsidR="00E94EFC" w:rsidRPr="007171BF" w:rsidRDefault="00E94EFC"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Porcentaje</w:t>
            </w:r>
          </w:p>
        </w:tc>
      </w:tr>
      <w:tr w:rsidR="00E94EFC" w:rsidRPr="007171BF" w14:paraId="3549FD1F" w14:textId="77777777" w:rsidTr="007F31C2">
        <w:trPr>
          <w:trHeight w:val="608"/>
          <w:jc w:val="center"/>
        </w:trPr>
        <w:tc>
          <w:tcPr>
            <w:tcW w:w="1354" w:type="dxa"/>
          </w:tcPr>
          <w:p w14:paraId="49D1F3B1" w14:textId="723F2ECD" w:rsidR="00E94EFC" w:rsidRPr="007171BF" w:rsidRDefault="00E94EFC"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1</w:t>
            </w:r>
          </w:p>
        </w:tc>
        <w:tc>
          <w:tcPr>
            <w:tcW w:w="1514" w:type="dxa"/>
          </w:tcPr>
          <w:p w14:paraId="167EA8D9" w14:textId="7D3B895F" w:rsidR="00E94EFC" w:rsidRPr="007171BF" w:rsidRDefault="00E94EFC"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3</w:t>
            </w:r>
          </w:p>
        </w:tc>
        <w:tc>
          <w:tcPr>
            <w:tcW w:w="1567" w:type="dxa"/>
          </w:tcPr>
          <w:p w14:paraId="142046D4" w14:textId="6F6C52E0" w:rsidR="00E94EFC" w:rsidRPr="007171BF" w:rsidRDefault="00781473"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12.5</w:t>
            </w:r>
            <w:r w:rsidR="005E4ECE">
              <w:rPr>
                <w:rFonts w:ascii="Times New Roman" w:hAnsi="Times New Roman" w:cs="Times New Roman"/>
                <w:lang w:val="es-ES"/>
              </w:rPr>
              <w:t xml:space="preserve"> </w:t>
            </w:r>
            <w:r w:rsidRPr="007171BF">
              <w:rPr>
                <w:rFonts w:ascii="Times New Roman" w:hAnsi="Times New Roman" w:cs="Times New Roman"/>
                <w:lang w:val="es-ES"/>
              </w:rPr>
              <w:t>%</w:t>
            </w:r>
          </w:p>
        </w:tc>
      </w:tr>
      <w:tr w:rsidR="00E94EFC" w:rsidRPr="007171BF" w14:paraId="0DE71EE0" w14:textId="77777777" w:rsidTr="007F31C2">
        <w:trPr>
          <w:trHeight w:val="608"/>
          <w:jc w:val="center"/>
        </w:trPr>
        <w:tc>
          <w:tcPr>
            <w:tcW w:w="1354" w:type="dxa"/>
          </w:tcPr>
          <w:p w14:paraId="72805A63" w14:textId="0FF55AC8" w:rsidR="00E94EFC" w:rsidRPr="007171BF" w:rsidRDefault="00E94EFC"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11</w:t>
            </w:r>
          </w:p>
        </w:tc>
        <w:tc>
          <w:tcPr>
            <w:tcW w:w="1514" w:type="dxa"/>
          </w:tcPr>
          <w:p w14:paraId="411876C9" w14:textId="7011FAAB" w:rsidR="00E94EFC" w:rsidRPr="007171BF" w:rsidRDefault="00E94EFC"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4</w:t>
            </w:r>
          </w:p>
        </w:tc>
        <w:tc>
          <w:tcPr>
            <w:tcW w:w="1567" w:type="dxa"/>
          </w:tcPr>
          <w:p w14:paraId="6291C95F" w14:textId="29B4580F" w:rsidR="00E94EFC" w:rsidRPr="007171BF" w:rsidRDefault="00781473"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16.6</w:t>
            </w:r>
            <w:r w:rsidR="005E4ECE">
              <w:rPr>
                <w:rFonts w:ascii="Times New Roman" w:hAnsi="Times New Roman" w:cs="Times New Roman"/>
                <w:lang w:val="es-ES"/>
              </w:rPr>
              <w:t xml:space="preserve"> </w:t>
            </w:r>
            <w:r w:rsidRPr="007171BF">
              <w:rPr>
                <w:rFonts w:ascii="Times New Roman" w:hAnsi="Times New Roman" w:cs="Times New Roman"/>
                <w:lang w:val="es-ES"/>
              </w:rPr>
              <w:t>%</w:t>
            </w:r>
          </w:p>
        </w:tc>
      </w:tr>
      <w:tr w:rsidR="00E94EFC" w:rsidRPr="007171BF" w14:paraId="35CA6385" w14:textId="77777777" w:rsidTr="007F31C2">
        <w:trPr>
          <w:trHeight w:val="608"/>
          <w:jc w:val="center"/>
        </w:trPr>
        <w:tc>
          <w:tcPr>
            <w:tcW w:w="1354" w:type="dxa"/>
          </w:tcPr>
          <w:p w14:paraId="76983749" w14:textId="52A8585D" w:rsidR="00E94EFC" w:rsidRPr="007171BF" w:rsidRDefault="00E94EFC"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21</w:t>
            </w:r>
          </w:p>
        </w:tc>
        <w:tc>
          <w:tcPr>
            <w:tcW w:w="1514" w:type="dxa"/>
          </w:tcPr>
          <w:p w14:paraId="488DE966" w14:textId="5B55CF8D" w:rsidR="00E94EFC" w:rsidRPr="007171BF" w:rsidRDefault="00E94EFC"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1</w:t>
            </w:r>
          </w:p>
        </w:tc>
        <w:tc>
          <w:tcPr>
            <w:tcW w:w="1567" w:type="dxa"/>
          </w:tcPr>
          <w:p w14:paraId="073FCDE4" w14:textId="06A2F485" w:rsidR="00E94EFC" w:rsidRPr="007171BF" w:rsidRDefault="00781473"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4.16</w:t>
            </w:r>
            <w:r w:rsidR="005E4ECE">
              <w:rPr>
                <w:rFonts w:ascii="Times New Roman" w:hAnsi="Times New Roman" w:cs="Times New Roman"/>
                <w:lang w:val="es-ES"/>
              </w:rPr>
              <w:t xml:space="preserve"> </w:t>
            </w:r>
            <w:r w:rsidRPr="007171BF">
              <w:rPr>
                <w:rFonts w:ascii="Times New Roman" w:hAnsi="Times New Roman" w:cs="Times New Roman"/>
                <w:lang w:val="es-ES"/>
              </w:rPr>
              <w:t>%</w:t>
            </w:r>
          </w:p>
        </w:tc>
      </w:tr>
      <w:tr w:rsidR="00E94EFC" w:rsidRPr="007171BF" w14:paraId="0CCF1887" w14:textId="77777777" w:rsidTr="007F31C2">
        <w:trPr>
          <w:trHeight w:val="608"/>
          <w:jc w:val="center"/>
        </w:trPr>
        <w:tc>
          <w:tcPr>
            <w:tcW w:w="1354" w:type="dxa"/>
          </w:tcPr>
          <w:p w14:paraId="3058A7EE" w14:textId="1F52B9FC" w:rsidR="00E94EFC" w:rsidRPr="007171BF" w:rsidRDefault="00E94EFC"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31</w:t>
            </w:r>
          </w:p>
        </w:tc>
        <w:tc>
          <w:tcPr>
            <w:tcW w:w="1514" w:type="dxa"/>
          </w:tcPr>
          <w:p w14:paraId="542F1B4B" w14:textId="7BECFEC7" w:rsidR="00E94EFC" w:rsidRPr="007171BF" w:rsidRDefault="00E94EFC"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4</w:t>
            </w:r>
          </w:p>
        </w:tc>
        <w:tc>
          <w:tcPr>
            <w:tcW w:w="1567" w:type="dxa"/>
          </w:tcPr>
          <w:p w14:paraId="2E36F12D" w14:textId="348B4738" w:rsidR="00E94EFC" w:rsidRPr="007171BF" w:rsidRDefault="00781473"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16.6</w:t>
            </w:r>
            <w:r w:rsidR="005E4ECE">
              <w:rPr>
                <w:rFonts w:ascii="Times New Roman" w:hAnsi="Times New Roman" w:cs="Times New Roman"/>
                <w:lang w:val="es-ES"/>
              </w:rPr>
              <w:t xml:space="preserve"> </w:t>
            </w:r>
            <w:r w:rsidRPr="007171BF">
              <w:rPr>
                <w:rFonts w:ascii="Times New Roman" w:hAnsi="Times New Roman" w:cs="Times New Roman"/>
                <w:lang w:val="es-ES"/>
              </w:rPr>
              <w:t>%</w:t>
            </w:r>
          </w:p>
        </w:tc>
      </w:tr>
      <w:tr w:rsidR="00E94EFC" w:rsidRPr="007171BF" w14:paraId="4B39CD86" w14:textId="77777777" w:rsidTr="007F31C2">
        <w:trPr>
          <w:trHeight w:val="608"/>
          <w:jc w:val="center"/>
        </w:trPr>
        <w:tc>
          <w:tcPr>
            <w:tcW w:w="1354" w:type="dxa"/>
          </w:tcPr>
          <w:p w14:paraId="7FECA9F6" w14:textId="43B5B5FD" w:rsidR="00E94EFC" w:rsidRPr="007171BF" w:rsidRDefault="00E94EFC"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41</w:t>
            </w:r>
          </w:p>
        </w:tc>
        <w:tc>
          <w:tcPr>
            <w:tcW w:w="1514" w:type="dxa"/>
          </w:tcPr>
          <w:p w14:paraId="3541480A" w14:textId="4DF712F3" w:rsidR="00E94EFC" w:rsidRPr="007171BF" w:rsidRDefault="00E94EFC"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2</w:t>
            </w:r>
          </w:p>
        </w:tc>
        <w:tc>
          <w:tcPr>
            <w:tcW w:w="1567" w:type="dxa"/>
          </w:tcPr>
          <w:p w14:paraId="24758346" w14:textId="5E37EBF6" w:rsidR="00E94EFC" w:rsidRPr="007171BF" w:rsidRDefault="00781473"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8.33</w:t>
            </w:r>
            <w:r w:rsidR="005E4ECE">
              <w:rPr>
                <w:rFonts w:ascii="Times New Roman" w:hAnsi="Times New Roman" w:cs="Times New Roman"/>
                <w:lang w:val="es-ES"/>
              </w:rPr>
              <w:t xml:space="preserve"> </w:t>
            </w:r>
            <w:r w:rsidRPr="007171BF">
              <w:rPr>
                <w:rFonts w:ascii="Times New Roman" w:hAnsi="Times New Roman" w:cs="Times New Roman"/>
                <w:lang w:val="es-ES"/>
              </w:rPr>
              <w:t>%</w:t>
            </w:r>
          </w:p>
        </w:tc>
      </w:tr>
      <w:tr w:rsidR="00E94EFC" w:rsidRPr="007171BF" w14:paraId="6C0DF3C7" w14:textId="77777777" w:rsidTr="007F31C2">
        <w:trPr>
          <w:trHeight w:val="608"/>
          <w:jc w:val="center"/>
        </w:trPr>
        <w:tc>
          <w:tcPr>
            <w:tcW w:w="1354" w:type="dxa"/>
          </w:tcPr>
          <w:p w14:paraId="038E7742" w14:textId="2D1382A7" w:rsidR="00E94EFC" w:rsidRPr="007171BF" w:rsidRDefault="00E94EFC"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51</w:t>
            </w:r>
          </w:p>
        </w:tc>
        <w:tc>
          <w:tcPr>
            <w:tcW w:w="1514" w:type="dxa"/>
          </w:tcPr>
          <w:p w14:paraId="0B81CFD5" w14:textId="060828F8" w:rsidR="00E94EFC" w:rsidRPr="007171BF" w:rsidRDefault="00E94EFC"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4</w:t>
            </w:r>
          </w:p>
        </w:tc>
        <w:tc>
          <w:tcPr>
            <w:tcW w:w="1567" w:type="dxa"/>
          </w:tcPr>
          <w:p w14:paraId="0E0EE258" w14:textId="2593F71C" w:rsidR="00E94EFC" w:rsidRPr="007171BF" w:rsidRDefault="00781473" w:rsidP="00781473">
            <w:pPr>
              <w:widowControl w:val="0"/>
              <w:autoSpaceDE w:val="0"/>
              <w:autoSpaceDN w:val="0"/>
              <w:adjustRightInd w:val="0"/>
              <w:spacing w:after="240" w:line="360" w:lineRule="atLeast"/>
              <w:jc w:val="center"/>
              <w:rPr>
                <w:rFonts w:ascii="Times New Roman" w:hAnsi="Times New Roman" w:cs="Times New Roman"/>
                <w:lang w:val="es-ES"/>
              </w:rPr>
            </w:pPr>
            <w:r w:rsidRPr="007171BF">
              <w:rPr>
                <w:rFonts w:ascii="Times New Roman" w:hAnsi="Times New Roman" w:cs="Times New Roman"/>
                <w:lang w:val="es-ES"/>
              </w:rPr>
              <w:t>16.6%</w:t>
            </w:r>
          </w:p>
        </w:tc>
      </w:tr>
      <w:tr w:rsidR="00781473" w:rsidRPr="007171BF" w14:paraId="34B1CC28" w14:textId="77777777" w:rsidTr="007F31C2">
        <w:trPr>
          <w:trHeight w:val="608"/>
          <w:jc w:val="center"/>
        </w:trPr>
        <w:tc>
          <w:tcPr>
            <w:tcW w:w="1354" w:type="dxa"/>
          </w:tcPr>
          <w:p w14:paraId="3DAD5656" w14:textId="23F1E34A" w:rsidR="00781473" w:rsidRPr="007171BF" w:rsidRDefault="00781473" w:rsidP="00781473">
            <w:pPr>
              <w:widowControl w:val="0"/>
              <w:autoSpaceDE w:val="0"/>
              <w:autoSpaceDN w:val="0"/>
              <w:adjustRightInd w:val="0"/>
              <w:spacing w:after="240" w:line="360" w:lineRule="atLeast"/>
              <w:jc w:val="center"/>
              <w:rPr>
                <w:rFonts w:ascii="Times New Roman" w:hAnsi="Times New Roman" w:cs="Times New Roman"/>
                <w:b/>
                <w:lang w:val="es-ES"/>
              </w:rPr>
            </w:pPr>
            <w:r w:rsidRPr="007171BF">
              <w:rPr>
                <w:rFonts w:ascii="Times New Roman" w:hAnsi="Times New Roman" w:cs="Times New Roman"/>
                <w:b/>
                <w:lang w:val="es-ES"/>
              </w:rPr>
              <w:t>TOTAL</w:t>
            </w:r>
          </w:p>
        </w:tc>
        <w:tc>
          <w:tcPr>
            <w:tcW w:w="1514" w:type="dxa"/>
          </w:tcPr>
          <w:p w14:paraId="3DD5F251" w14:textId="11A94FAC" w:rsidR="00781473" w:rsidRPr="007171BF" w:rsidRDefault="00781473" w:rsidP="00781473">
            <w:pPr>
              <w:widowControl w:val="0"/>
              <w:autoSpaceDE w:val="0"/>
              <w:autoSpaceDN w:val="0"/>
              <w:adjustRightInd w:val="0"/>
              <w:spacing w:after="240" w:line="360" w:lineRule="atLeast"/>
              <w:jc w:val="center"/>
              <w:rPr>
                <w:rFonts w:ascii="Times New Roman" w:hAnsi="Times New Roman" w:cs="Times New Roman"/>
                <w:b/>
                <w:lang w:val="es-ES"/>
              </w:rPr>
            </w:pPr>
            <w:r w:rsidRPr="007171BF">
              <w:rPr>
                <w:rFonts w:ascii="Times New Roman" w:hAnsi="Times New Roman" w:cs="Times New Roman"/>
                <w:b/>
                <w:lang w:val="es-ES"/>
              </w:rPr>
              <w:t>18</w:t>
            </w:r>
          </w:p>
        </w:tc>
        <w:tc>
          <w:tcPr>
            <w:tcW w:w="1567" w:type="dxa"/>
          </w:tcPr>
          <w:p w14:paraId="53BDD56E" w14:textId="2264142F" w:rsidR="00781473" w:rsidRPr="007171BF" w:rsidRDefault="00781473" w:rsidP="007F31C2">
            <w:pPr>
              <w:keepNext/>
              <w:widowControl w:val="0"/>
              <w:autoSpaceDE w:val="0"/>
              <w:autoSpaceDN w:val="0"/>
              <w:adjustRightInd w:val="0"/>
              <w:spacing w:after="240" w:line="360" w:lineRule="atLeast"/>
              <w:jc w:val="center"/>
              <w:rPr>
                <w:rFonts w:ascii="Times New Roman" w:hAnsi="Times New Roman" w:cs="Times New Roman"/>
                <w:b/>
                <w:lang w:val="es-ES"/>
              </w:rPr>
            </w:pPr>
            <w:r w:rsidRPr="007171BF">
              <w:rPr>
                <w:rFonts w:ascii="Times New Roman" w:hAnsi="Times New Roman" w:cs="Times New Roman"/>
                <w:b/>
                <w:lang w:val="es-ES"/>
              </w:rPr>
              <w:t>74.79</w:t>
            </w:r>
            <w:r w:rsidR="005E4ECE">
              <w:rPr>
                <w:rFonts w:ascii="Times New Roman" w:hAnsi="Times New Roman" w:cs="Times New Roman"/>
                <w:b/>
                <w:lang w:val="es-ES"/>
              </w:rPr>
              <w:t xml:space="preserve"> </w:t>
            </w:r>
            <w:r w:rsidRPr="007171BF">
              <w:rPr>
                <w:rFonts w:ascii="Times New Roman" w:hAnsi="Times New Roman" w:cs="Times New Roman"/>
                <w:b/>
                <w:lang w:val="es-ES"/>
              </w:rPr>
              <w:t>%</w:t>
            </w:r>
          </w:p>
        </w:tc>
      </w:tr>
    </w:tbl>
    <w:p w14:paraId="34A1D59B" w14:textId="20156A96" w:rsidR="007F31C2" w:rsidRPr="007171BF" w:rsidRDefault="007F31C2" w:rsidP="007F31C2">
      <w:pPr>
        <w:pStyle w:val="Descripcin"/>
        <w:jc w:val="center"/>
        <w:rPr>
          <w:rFonts w:ascii="Times New Roman" w:hAnsi="Times New Roman" w:cs="Times New Roman"/>
          <w:color w:val="auto"/>
          <w:sz w:val="24"/>
          <w:szCs w:val="24"/>
          <w:lang w:val="es-ES"/>
        </w:rPr>
      </w:pPr>
      <w:r w:rsidRPr="007171BF">
        <w:rPr>
          <w:color w:val="auto"/>
          <w:sz w:val="24"/>
          <w:szCs w:val="24"/>
        </w:rPr>
        <w:t xml:space="preserve">Tabla </w:t>
      </w:r>
      <w:r w:rsidRPr="007171BF">
        <w:rPr>
          <w:color w:val="auto"/>
          <w:sz w:val="24"/>
          <w:szCs w:val="24"/>
        </w:rPr>
        <w:fldChar w:fldCharType="begin"/>
      </w:r>
      <w:r w:rsidRPr="007171BF">
        <w:rPr>
          <w:color w:val="auto"/>
          <w:sz w:val="24"/>
          <w:szCs w:val="24"/>
        </w:rPr>
        <w:instrText xml:space="preserve"> SEQ Tabla \* ARABIC </w:instrText>
      </w:r>
      <w:r w:rsidRPr="007171BF">
        <w:rPr>
          <w:color w:val="auto"/>
          <w:sz w:val="24"/>
          <w:szCs w:val="24"/>
        </w:rPr>
        <w:fldChar w:fldCharType="separate"/>
      </w:r>
      <w:r w:rsidR="00DB323D">
        <w:rPr>
          <w:noProof/>
          <w:color w:val="auto"/>
          <w:sz w:val="24"/>
          <w:szCs w:val="24"/>
        </w:rPr>
        <w:t>1</w:t>
      </w:r>
      <w:r w:rsidRPr="007171BF">
        <w:rPr>
          <w:color w:val="auto"/>
          <w:sz w:val="24"/>
          <w:szCs w:val="24"/>
        </w:rPr>
        <w:fldChar w:fldCharType="end"/>
      </w:r>
      <w:r w:rsidRPr="007171BF">
        <w:rPr>
          <w:color w:val="auto"/>
          <w:sz w:val="24"/>
          <w:szCs w:val="24"/>
        </w:rPr>
        <w:t>. Tabla de puntajes y porcentajes del área de servicio social</w:t>
      </w:r>
    </w:p>
    <w:p w14:paraId="3CEAF3A7" w14:textId="4FE3D22D" w:rsidR="00E94EFC" w:rsidRPr="007171BF" w:rsidRDefault="00781473" w:rsidP="004045D7">
      <w:pPr>
        <w:widowControl w:val="0"/>
        <w:autoSpaceDE w:val="0"/>
        <w:autoSpaceDN w:val="0"/>
        <w:adjustRightInd w:val="0"/>
        <w:spacing w:after="240" w:line="360" w:lineRule="atLeast"/>
        <w:jc w:val="both"/>
        <w:rPr>
          <w:rFonts w:ascii="Times New Roman" w:hAnsi="Times New Roman" w:cs="Times New Roman"/>
          <w:lang w:val="es-ES"/>
        </w:rPr>
      </w:pPr>
      <w:r w:rsidRPr="007171BF">
        <w:rPr>
          <w:rFonts w:ascii="Times New Roman" w:hAnsi="Times New Roman" w:cs="Times New Roman"/>
          <w:b/>
          <w:lang w:val="es-ES"/>
        </w:rPr>
        <w:t>Puntaje de Servicio Social:</w:t>
      </w:r>
      <w:r w:rsidRPr="007171BF">
        <w:rPr>
          <w:rFonts w:ascii="Times New Roman" w:hAnsi="Times New Roman" w:cs="Times New Roman"/>
          <w:lang w:val="es-ES"/>
        </w:rPr>
        <w:t xml:space="preserve"> 18 pts.</w:t>
      </w:r>
    </w:p>
    <w:p w14:paraId="104F5E5D" w14:textId="7467246A" w:rsidR="00781473" w:rsidRPr="007171BF" w:rsidRDefault="00781473" w:rsidP="004045D7">
      <w:pPr>
        <w:widowControl w:val="0"/>
        <w:autoSpaceDE w:val="0"/>
        <w:autoSpaceDN w:val="0"/>
        <w:adjustRightInd w:val="0"/>
        <w:spacing w:after="240" w:line="360" w:lineRule="atLeast"/>
        <w:jc w:val="both"/>
        <w:rPr>
          <w:rFonts w:ascii="Times New Roman" w:hAnsi="Times New Roman" w:cs="Times New Roman"/>
          <w:lang w:val="es-ES"/>
        </w:rPr>
      </w:pPr>
      <w:r w:rsidRPr="007171BF">
        <w:rPr>
          <w:rFonts w:ascii="Times New Roman" w:hAnsi="Times New Roman" w:cs="Times New Roman"/>
          <w:b/>
          <w:lang w:val="es-ES"/>
        </w:rPr>
        <w:t>Porcentaje de Interés de Servicio Social:</w:t>
      </w:r>
      <w:r w:rsidRPr="007171BF">
        <w:rPr>
          <w:rFonts w:ascii="Times New Roman" w:hAnsi="Times New Roman" w:cs="Times New Roman"/>
          <w:lang w:val="es-ES"/>
        </w:rPr>
        <w:t xml:space="preserve"> 75</w:t>
      </w:r>
      <w:r w:rsidR="005E4ECE">
        <w:rPr>
          <w:rFonts w:ascii="Times New Roman" w:hAnsi="Times New Roman" w:cs="Times New Roman"/>
          <w:lang w:val="es-ES"/>
        </w:rPr>
        <w:t xml:space="preserve"> </w:t>
      </w:r>
      <w:r w:rsidRPr="007171BF">
        <w:rPr>
          <w:rFonts w:ascii="Times New Roman" w:hAnsi="Times New Roman" w:cs="Times New Roman"/>
          <w:lang w:val="es-ES"/>
        </w:rPr>
        <w:t>%</w:t>
      </w:r>
    </w:p>
    <w:p w14:paraId="25E9B062" w14:textId="5EF18B7A" w:rsidR="00781473" w:rsidRPr="007171BF" w:rsidRDefault="00781473" w:rsidP="00D77499">
      <w:pPr>
        <w:widowControl w:val="0"/>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lang w:val="es-ES"/>
        </w:rPr>
        <w:t>Si el porcentaje es menor al 50</w:t>
      </w:r>
      <w:r w:rsidR="005E4ECE">
        <w:rPr>
          <w:rFonts w:ascii="Times New Roman" w:hAnsi="Times New Roman" w:cs="Times New Roman"/>
          <w:lang w:val="es-ES"/>
        </w:rPr>
        <w:t xml:space="preserve"> </w:t>
      </w:r>
      <w:r w:rsidRPr="007171BF">
        <w:rPr>
          <w:rFonts w:ascii="Times New Roman" w:hAnsi="Times New Roman" w:cs="Times New Roman"/>
          <w:lang w:val="es-ES"/>
        </w:rPr>
        <w:t>% en promedio con las áreas</w:t>
      </w:r>
      <w:r w:rsidR="00D67C6D">
        <w:rPr>
          <w:rFonts w:ascii="Times New Roman" w:hAnsi="Times New Roman" w:cs="Times New Roman"/>
          <w:lang w:val="es-ES"/>
        </w:rPr>
        <w:t>,</w:t>
      </w:r>
      <w:r w:rsidRPr="007171BF">
        <w:rPr>
          <w:rFonts w:ascii="Times New Roman" w:hAnsi="Times New Roman" w:cs="Times New Roman"/>
          <w:lang w:val="es-ES"/>
        </w:rPr>
        <w:t xml:space="preserve"> quiere decir que el alumno no muestra interés ni aptitudes para desempeñar alguna</w:t>
      </w:r>
      <w:r w:rsidR="005E4ECE">
        <w:rPr>
          <w:rFonts w:ascii="Times New Roman" w:hAnsi="Times New Roman" w:cs="Times New Roman"/>
          <w:lang w:val="es-ES"/>
        </w:rPr>
        <w:t>(s)</w:t>
      </w:r>
      <w:r w:rsidRPr="007171BF">
        <w:rPr>
          <w:rFonts w:ascii="Times New Roman" w:hAnsi="Times New Roman" w:cs="Times New Roman"/>
          <w:lang w:val="es-ES"/>
        </w:rPr>
        <w:t xml:space="preserve"> área(s), Si se encuentra sobre 50</w:t>
      </w:r>
      <w:r w:rsidR="005E4ECE">
        <w:rPr>
          <w:rFonts w:ascii="Times New Roman" w:hAnsi="Times New Roman" w:cs="Times New Roman"/>
          <w:lang w:val="es-ES"/>
        </w:rPr>
        <w:t xml:space="preserve"> </w:t>
      </w:r>
      <w:r w:rsidRPr="007171BF">
        <w:rPr>
          <w:rFonts w:ascii="Times New Roman" w:hAnsi="Times New Roman" w:cs="Times New Roman"/>
          <w:lang w:val="es-ES"/>
        </w:rPr>
        <w:t xml:space="preserve">% significa que el alumno tiene un interés medio, Si el porcentaje excede </w:t>
      </w:r>
      <w:r w:rsidR="005E4ECE">
        <w:rPr>
          <w:rFonts w:ascii="Times New Roman" w:hAnsi="Times New Roman" w:cs="Times New Roman"/>
          <w:lang w:val="es-ES"/>
        </w:rPr>
        <w:t>e</w:t>
      </w:r>
      <w:r w:rsidRPr="007171BF">
        <w:rPr>
          <w:rFonts w:ascii="Times New Roman" w:hAnsi="Times New Roman" w:cs="Times New Roman"/>
          <w:lang w:val="es-ES"/>
        </w:rPr>
        <w:t>l 75</w:t>
      </w:r>
      <w:r w:rsidR="005E4ECE">
        <w:rPr>
          <w:rFonts w:ascii="Times New Roman" w:hAnsi="Times New Roman" w:cs="Times New Roman"/>
          <w:lang w:val="es-ES"/>
        </w:rPr>
        <w:t xml:space="preserve"> </w:t>
      </w:r>
      <w:r w:rsidRPr="007171BF">
        <w:rPr>
          <w:rFonts w:ascii="Times New Roman" w:hAnsi="Times New Roman" w:cs="Times New Roman"/>
          <w:lang w:val="es-ES"/>
        </w:rPr>
        <w:t xml:space="preserve">% indica que </w:t>
      </w:r>
      <w:r w:rsidRPr="007171BF">
        <w:rPr>
          <w:rFonts w:ascii="Times New Roman" w:hAnsi="Times New Roman" w:cs="Times New Roman"/>
          <w:lang w:val="es-ES"/>
        </w:rPr>
        <w:lastRenderedPageBreak/>
        <w:t xml:space="preserve">su interés y aptitudes son adecuadas para realizar actividades dentro de las áreas evaluadas, En caso de que el porcentaje llegue a </w:t>
      </w:r>
      <w:r w:rsidR="005E4ECE">
        <w:rPr>
          <w:rFonts w:ascii="Times New Roman" w:hAnsi="Times New Roman" w:cs="Times New Roman"/>
          <w:lang w:val="es-ES"/>
        </w:rPr>
        <w:t>ubicarse</w:t>
      </w:r>
      <w:r w:rsidRPr="007171BF">
        <w:rPr>
          <w:rFonts w:ascii="Times New Roman" w:hAnsi="Times New Roman" w:cs="Times New Roman"/>
          <w:lang w:val="es-ES"/>
        </w:rPr>
        <w:t xml:space="preserve"> entre 90</w:t>
      </w:r>
      <w:r w:rsidR="005E4ECE">
        <w:rPr>
          <w:rFonts w:ascii="Times New Roman" w:hAnsi="Times New Roman" w:cs="Times New Roman"/>
          <w:lang w:val="es-ES"/>
        </w:rPr>
        <w:t xml:space="preserve"> </w:t>
      </w:r>
      <w:r w:rsidRPr="007171BF">
        <w:rPr>
          <w:rFonts w:ascii="Times New Roman" w:hAnsi="Times New Roman" w:cs="Times New Roman"/>
          <w:lang w:val="es-ES"/>
        </w:rPr>
        <w:t>% y 100</w:t>
      </w:r>
      <w:r w:rsidR="005E4ECE">
        <w:rPr>
          <w:rFonts w:ascii="Times New Roman" w:hAnsi="Times New Roman" w:cs="Times New Roman"/>
          <w:lang w:val="es-ES"/>
        </w:rPr>
        <w:t xml:space="preserve"> </w:t>
      </w:r>
      <w:r w:rsidRPr="007171BF">
        <w:rPr>
          <w:rFonts w:ascii="Times New Roman" w:hAnsi="Times New Roman" w:cs="Times New Roman"/>
          <w:lang w:val="es-ES"/>
        </w:rPr>
        <w:t>%</w:t>
      </w:r>
      <w:r w:rsidR="005E4ECE">
        <w:rPr>
          <w:rFonts w:ascii="Times New Roman" w:hAnsi="Times New Roman" w:cs="Times New Roman"/>
          <w:lang w:val="es-ES"/>
        </w:rPr>
        <w:t xml:space="preserve">, significa </w:t>
      </w:r>
      <w:r w:rsidRPr="007171BF">
        <w:rPr>
          <w:rFonts w:ascii="Times New Roman" w:hAnsi="Times New Roman" w:cs="Times New Roman"/>
          <w:lang w:val="es-ES"/>
        </w:rPr>
        <w:t>que sus preferencias y aptitudes son óptimas para desempeñar cualquier trabajo o actividad dentro de las áreas evaluadas.</w:t>
      </w:r>
    </w:p>
    <w:p w14:paraId="3F48F56D" w14:textId="077DB676" w:rsidR="008D2952" w:rsidRDefault="00781473" w:rsidP="00D77499">
      <w:pPr>
        <w:widowControl w:val="0"/>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lang w:val="es-ES"/>
        </w:rPr>
        <w:t xml:space="preserve">Una vez que se </w:t>
      </w:r>
      <w:r w:rsidR="006C0787">
        <w:rPr>
          <w:rFonts w:ascii="Times New Roman" w:hAnsi="Times New Roman" w:cs="Times New Roman"/>
          <w:lang w:val="es-ES"/>
        </w:rPr>
        <w:t xml:space="preserve">han </w:t>
      </w:r>
      <w:r w:rsidRPr="007171BF">
        <w:rPr>
          <w:rFonts w:ascii="Times New Roman" w:hAnsi="Times New Roman" w:cs="Times New Roman"/>
          <w:lang w:val="es-ES"/>
        </w:rPr>
        <w:t>realiza</w:t>
      </w:r>
      <w:r w:rsidR="006C0787">
        <w:rPr>
          <w:rFonts w:ascii="Times New Roman" w:hAnsi="Times New Roman" w:cs="Times New Roman"/>
          <w:lang w:val="es-ES"/>
        </w:rPr>
        <w:t>do</w:t>
      </w:r>
      <w:r w:rsidRPr="007171BF">
        <w:rPr>
          <w:rFonts w:ascii="Times New Roman" w:hAnsi="Times New Roman" w:cs="Times New Roman"/>
          <w:lang w:val="es-ES"/>
        </w:rPr>
        <w:t xml:space="preserve"> las evaluaciones individuales por área</w:t>
      </w:r>
      <w:r w:rsidR="006C0787">
        <w:rPr>
          <w:rFonts w:ascii="Times New Roman" w:hAnsi="Times New Roman" w:cs="Times New Roman"/>
          <w:lang w:val="es-ES"/>
        </w:rPr>
        <w:t>,</w:t>
      </w:r>
      <w:r w:rsidRPr="007171BF">
        <w:rPr>
          <w:rFonts w:ascii="Times New Roman" w:hAnsi="Times New Roman" w:cs="Times New Roman"/>
          <w:lang w:val="es-ES"/>
        </w:rPr>
        <w:t xml:space="preserve"> se suma el puntaje de todas las áreas y se guardan en </w:t>
      </w:r>
      <w:r w:rsidR="007F31C2" w:rsidRPr="007171BF">
        <w:rPr>
          <w:rFonts w:ascii="Times New Roman" w:hAnsi="Times New Roman" w:cs="Times New Roman"/>
          <w:lang w:val="es-ES"/>
        </w:rPr>
        <w:t>variables</w:t>
      </w:r>
      <w:r w:rsidRPr="007171BF">
        <w:rPr>
          <w:rFonts w:ascii="Times New Roman" w:hAnsi="Times New Roman" w:cs="Times New Roman"/>
          <w:lang w:val="es-ES"/>
        </w:rPr>
        <w:t xml:space="preserve"> individuales para después representarlas en el detalle de resultados, con </w:t>
      </w:r>
      <w:r w:rsidR="006C0787">
        <w:rPr>
          <w:rFonts w:ascii="Times New Roman" w:hAnsi="Times New Roman" w:cs="Times New Roman"/>
          <w:lang w:val="es-ES"/>
        </w:rPr>
        <w:t>los cuales</w:t>
      </w:r>
      <w:r w:rsidRPr="007171BF">
        <w:rPr>
          <w:rFonts w:ascii="Times New Roman" w:hAnsi="Times New Roman" w:cs="Times New Roman"/>
          <w:lang w:val="es-ES"/>
        </w:rPr>
        <w:t xml:space="preserve"> se obtiene</w:t>
      </w:r>
      <w:r w:rsidR="006C0787">
        <w:rPr>
          <w:rFonts w:ascii="Times New Roman" w:hAnsi="Times New Roman" w:cs="Times New Roman"/>
          <w:lang w:val="es-ES"/>
        </w:rPr>
        <w:t>n</w:t>
      </w:r>
      <w:r w:rsidRPr="007171BF">
        <w:rPr>
          <w:rFonts w:ascii="Times New Roman" w:hAnsi="Times New Roman" w:cs="Times New Roman"/>
          <w:lang w:val="es-ES"/>
        </w:rPr>
        <w:t xml:space="preserve"> los puntos totales de cada cuestionario</w:t>
      </w:r>
      <w:r w:rsidR="006C0787">
        <w:rPr>
          <w:rFonts w:ascii="Times New Roman" w:hAnsi="Times New Roman" w:cs="Times New Roman"/>
          <w:lang w:val="es-ES"/>
        </w:rPr>
        <w:t>, que</w:t>
      </w:r>
      <w:r w:rsidRPr="007171BF">
        <w:rPr>
          <w:rFonts w:ascii="Times New Roman" w:hAnsi="Times New Roman" w:cs="Times New Roman"/>
          <w:lang w:val="es-ES"/>
        </w:rPr>
        <w:t xml:space="preserve"> también se almacenan individualmente. Una vez terminada la evaluación se guardan los resultados en la base de datos y se </w:t>
      </w:r>
      <w:r w:rsidR="006C0787">
        <w:rPr>
          <w:rFonts w:ascii="Times New Roman" w:hAnsi="Times New Roman" w:cs="Times New Roman"/>
          <w:lang w:val="es-ES"/>
        </w:rPr>
        <w:t>muestran</w:t>
      </w:r>
      <w:r w:rsidRPr="007171BF">
        <w:rPr>
          <w:rFonts w:ascii="Times New Roman" w:hAnsi="Times New Roman" w:cs="Times New Roman"/>
          <w:lang w:val="es-ES"/>
        </w:rPr>
        <w:t xml:space="preserve"> </w:t>
      </w:r>
      <w:r w:rsidR="008A6718">
        <w:rPr>
          <w:rFonts w:ascii="Times New Roman" w:hAnsi="Times New Roman" w:cs="Times New Roman"/>
          <w:lang w:val="es-ES"/>
        </w:rPr>
        <w:t>en</w:t>
      </w:r>
      <w:r w:rsidRPr="007171BF">
        <w:rPr>
          <w:rFonts w:ascii="Times New Roman" w:hAnsi="Times New Roman" w:cs="Times New Roman"/>
          <w:lang w:val="es-ES"/>
        </w:rPr>
        <w:t xml:space="preserve"> un informe.</w:t>
      </w:r>
    </w:p>
    <w:p w14:paraId="2EB6E36D" w14:textId="77777777" w:rsidR="004932E7" w:rsidRPr="007171BF" w:rsidRDefault="004932E7" w:rsidP="00D77499">
      <w:pPr>
        <w:widowControl w:val="0"/>
        <w:autoSpaceDE w:val="0"/>
        <w:autoSpaceDN w:val="0"/>
        <w:adjustRightInd w:val="0"/>
        <w:spacing w:after="240" w:line="360" w:lineRule="auto"/>
        <w:jc w:val="both"/>
        <w:rPr>
          <w:rFonts w:ascii="Times New Roman" w:hAnsi="Times New Roman" w:cs="Times New Roman"/>
          <w:lang w:val="es-ES"/>
        </w:rPr>
      </w:pPr>
    </w:p>
    <w:p w14:paraId="258EC4B6" w14:textId="71C76CE4" w:rsidR="001D61E7" w:rsidRPr="007171BF" w:rsidRDefault="001D61E7" w:rsidP="00D77499">
      <w:pPr>
        <w:widowControl w:val="0"/>
        <w:autoSpaceDE w:val="0"/>
        <w:autoSpaceDN w:val="0"/>
        <w:adjustRightInd w:val="0"/>
        <w:spacing w:after="240" w:line="360" w:lineRule="auto"/>
        <w:jc w:val="both"/>
        <w:rPr>
          <w:rFonts w:ascii="Times New Roman" w:hAnsi="Times New Roman" w:cs="Times New Roman"/>
          <w:b/>
          <w:lang w:val="es-ES"/>
        </w:rPr>
      </w:pPr>
      <w:r w:rsidRPr="007171BF">
        <w:rPr>
          <w:rFonts w:ascii="Times New Roman" w:hAnsi="Times New Roman" w:cs="Times New Roman"/>
          <w:b/>
          <w:lang w:val="es-ES"/>
        </w:rPr>
        <w:t xml:space="preserve">Representación de </w:t>
      </w:r>
      <w:r w:rsidR="008A6718">
        <w:rPr>
          <w:rFonts w:ascii="Times New Roman" w:hAnsi="Times New Roman" w:cs="Times New Roman"/>
          <w:b/>
          <w:lang w:val="es-ES"/>
        </w:rPr>
        <w:t>r</w:t>
      </w:r>
      <w:r w:rsidRPr="007171BF">
        <w:rPr>
          <w:rFonts w:ascii="Times New Roman" w:hAnsi="Times New Roman" w:cs="Times New Roman"/>
          <w:b/>
          <w:lang w:val="es-ES"/>
        </w:rPr>
        <w:t>esultados</w:t>
      </w:r>
    </w:p>
    <w:p w14:paraId="23A6FEEF" w14:textId="65868B09" w:rsidR="007F31C2" w:rsidRPr="007171BF" w:rsidRDefault="00A214A1" w:rsidP="00D77499">
      <w:pPr>
        <w:widowControl w:val="0"/>
        <w:autoSpaceDE w:val="0"/>
        <w:autoSpaceDN w:val="0"/>
        <w:adjustRightInd w:val="0"/>
        <w:spacing w:after="240" w:line="360" w:lineRule="auto"/>
        <w:jc w:val="both"/>
        <w:rPr>
          <w:rFonts w:ascii="Times New Roman" w:hAnsi="Times New Roman" w:cs="Times New Roman"/>
          <w:lang w:val="es-ES"/>
        </w:rPr>
      </w:pPr>
      <w:r w:rsidRPr="007171BF">
        <w:rPr>
          <w:rFonts w:ascii="Times New Roman" w:hAnsi="Times New Roman" w:cs="Times New Roman"/>
          <w:lang w:val="es-ES"/>
        </w:rPr>
        <w:t xml:space="preserve">La presentación de resultados se realiza por medio de un informe, </w:t>
      </w:r>
      <w:r w:rsidR="009E6ABE">
        <w:rPr>
          <w:rFonts w:ascii="Times New Roman" w:hAnsi="Times New Roman" w:cs="Times New Roman"/>
          <w:lang w:val="es-ES"/>
        </w:rPr>
        <w:t>el cual</w:t>
      </w:r>
      <w:r w:rsidRPr="007171BF">
        <w:rPr>
          <w:rFonts w:ascii="Times New Roman" w:hAnsi="Times New Roman" w:cs="Times New Roman"/>
          <w:lang w:val="es-ES"/>
        </w:rPr>
        <w:t xml:space="preserve"> muestra los datos personales del alumno y los puntajes totales obtenidos por cuestionario</w:t>
      </w:r>
      <w:r w:rsidR="00452C11">
        <w:rPr>
          <w:rFonts w:ascii="Times New Roman" w:hAnsi="Times New Roman" w:cs="Times New Roman"/>
          <w:lang w:val="es-ES"/>
        </w:rPr>
        <w:t xml:space="preserve"> (</w:t>
      </w:r>
      <w:r w:rsidR="009E6ABE">
        <w:rPr>
          <w:rFonts w:ascii="Times New Roman" w:hAnsi="Times New Roman" w:cs="Times New Roman"/>
          <w:lang w:val="es-ES"/>
        </w:rPr>
        <w:t>v</w:t>
      </w:r>
      <w:r w:rsidR="00452C11">
        <w:rPr>
          <w:rFonts w:ascii="Times New Roman" w:hAnsi="Times New Roman" w:cs="Times New Roman"/>
          <w:lang w:val="es-ES"/>
        </w:rPr>
        <w:t xml:space="preserve">er </w:t>
      </w:r>
      <w:r w:rsidR="009E6ABE">
        <w:rPr>
          <w:rFonts w:ascii="Times New Roman" w:hAnsi="Times New Roman" w:cs="Times New Roman"/>
          <w:lang w:val="es-ES"/>
        </w:rPr>
        <w:t>f</w:t>
      </w:r>
      <w:r w:rsidR="00452C11">
        <w:rPr>
          <w:rFonts w:ascii="Times New Roman" w:hAnsi="Times New Roman" w:cs="Times New Roman"/>
          <w:lang w:val="es-ES"/>
        </w:rPr>
        <w:t>igura 8</w:t>
      </w:r>
      <w:r w:rsidR="007171BF" w:rsidRPr="007171BF">
        <w:rPr>
          <w:rFonts w:ascii="Times New Roman" w:hAnsi="Times New Roman" w:cs="Times New Roman"/>
          <w:lang w:val="es-ES"/>
        </w:rPr>
        <w:t>).</w:t>
      </w:r>
    </w:p>
    <w:p w14:paraId="6E59AD99" w14:textId="77777777" w:rsidR="00A214A1" w:rsidRPr="007171BF" w:rsidRDefault="00A214A1" w:rsidP="00A214A1">
      <w:pPr>
        <w:keepNext/>
        <w:widowControl w:val="0"/>
        <w:autoSpaceDE w:val="0"/>
        <w:autoSpaceDN w:val="0"/>
        <w:adjustRightInd w:val="0"/>
        <w:spacing w:after="240" w:line="360" w:lineRule="atLeast"/>
        <w:jc w:val="center"/>
      </w:pPr>
      <w:r w:rsidRPr="007171BF">
        <w:rPr>
          <w:rFonts w:ascii="Times New Roman" w:hAnsi="Times New Roman" w:cs="Times New Roman"/>
          <w:noProof/>
          <w:lang w:val="es-MX" w:eastAsia="es-MX"/>
        </w:rPr>
        <w:drawing>
          <wp:inline distT="0" distB="0" distL="0" distR="0" wp14:anchorId="1082FD29" wp14:editId="65BFDE33">
            <wp:extent cx="1485900" cy="2641556"/>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015-10-04-18-29-03.png"/>
                    <pic:cNvPicPr/>
                  </pic:nvPicPr>
                  <pic:blipFill>
                    <a:blip r:embed="rId21">
                      <a:extLst>
                        <a:ext uri="{28A0092B-C50C-407E-A947-70E740481C1C}">
                          <a14:useLocalDpi xmlns:a14="http://schemas.microsoft.com/office/drawing/2010/main" val="0"/>
                        </a:ext>
                      </a:extLst>
                    </a:blip>
                    <a:stretch>
                      <a:fillRect/>
                    </a:stretch>
                  </pic:blipFill>
                  <pic:spPr>
                    <a:xfrm>
                      <a:off x="0" y="0"/>
                      <a:ext cx="1492375" cy="2653067"/>
                    </a:xfrm>
                    <a:prstGeom prst="rect">
                      <a:avLst/>
                    </a:prstGeom>
                  </pic:spPr>
                </pic:pic>
              </a:graphicData>
            </a:graphic>
          </wp:inline>
        </w:drawing>
      </w:r>
      <w:r w:rsidRPr="007171BF">
        <w:rPr>
          <w:rFonts w:ascii="Times New Roman" w:hAnsi="Times New Roman" w:cs="Times New Roman"/>
          <w:noProof/>
          <w:lang w:val="es-MX" w:eastAsia="es-MX"/>
        </w:rPr>
        <w:drawing>
          <wp:inline distT="0" distB="0" distL="0" distR="0" wp14:anchorId="78653AFB" wp14:editId="2A23B9F5">
            <wp:extent cx="1485900" cy="2641601"/>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015-10-04-18-29-03.png"/>
                    <pic:cNvPicPr/>
                  </pic:nvPicPr>
                  <pic:blipFill>
                    <a:blip r:embed="rId22">
                      <a:extLst>
                        <a:ext uri="{28A0092B-C50C-407E-A947-70E740481C1C}">
                          <a14:useLocalDpi xmlns:a14="http://schemas.microsoft.com/office/drawing/2010/main" val="0"/>
                        </a:ext>
                      </a:extLst>
                    </a:blip>
                    <a:stretch>
                      <a:fillRect/>
                    </a:stretch>
                  </pic:blipFill>
                  <pic:spPr>
                    <a:xfrm>
                      <a:off x="0" y="0"/>
                      <a:ext cx="1492364" cy="2653093"/>
                    </a:xfrm>
                    <a:prstGeom prst="rect">
                      <a:avLst/>
                    </a:prstGeom>
                  </pic:spPr>
                </pic:pic>
              </a:graphicData>
            </a:graphic>
          </wp:inline>
        </w:drawing>
      </w:r>
    </w:p>
    <w:p w14:paraId="608D1162" w14:textId="3238F75A" w:rsidR="00A214A1" w:rsidRPr="007171BF" w:rsidRDefault="00A214A1" w:rsidP="00A214A1">
      <w:pPr>
        <w:pStyle w:val="Descripcin"/>
        <w:jc w:val="center"/>
        <w:rPr>
          <w:rFonts w:ascii="Times New Roman" w:hAnsi="Times New Roman" w:cs="Times New Roman"/>
          <w:color w:val="auto"/>
          <w:sz w:val="24"/>
          <w:szCs w:val="24"/>
          <w:lang w:val="es-ES"/>
        </w:rPr>
      </w:pPr>
      <w:r w:rsidRPr="007171BF">
        <w:rPr>
          <w:color w:val="auto"/>
          <w:sz w:val="24"/>
          <w:szCs w:val="24"/>
        </w:rPr>
        <w:t xml:space="preserve">Figura </w:t>
      </w:r>
      <w:r w:rsidRPr="007171BF">
        <w:rPr>
          <w:color w:val="auto"/>
          <w:sz w:val="24"/>
          <w:szCs w:val="24"/>
        </w:rPr>
        <w:fldChar w:fldCharType="begin"/>
      </w:r>
      <w:r w:rsidRPr="007171BF">
        <w:rPr>
          <w:color w:val="auto"/>
          <w:sz w:val="24"/>
          <w:szCs w:val="24"/>
        </w:rPr>
        <w:instrText xml:space="preserve"> SEQ Figura \* ARABIC </w:instrText>
      </w:r>
      <w:r w:rsidRPr="007171BF">
        <w:rPr>
          <w:color w:val="auto"/>
          <w:sz w:val="24"/>
          <w:szCs w:val="24"/>
        </w:rPr>
        <w:fldChar w:fldCharType="separate"/>
      </w:r>
      <w:r w:rsidR="00DB323D">
        <w:rPr>
          <w:noProof/>
          <w:color w:val="auto"/>
          <w:sz w:val="24"/>
          <w:szCs w:val="24"/>
        </w:rPr>
        <w:t>8</w:t>
      </w:r>
      <w:r w:rsidRPr="007171BF">
        <w:rPr>
          <w:color w:val="auto"/>
          <w:sz w:val="24"/>
          <w:szCs w:val="24"/>
        </w:rPr>
        <w:fldChar w:fldCharType="end"/>
      </w:r>
      <w:r w:rsidRPr="007171BF">
        <w:rPr>
          <w:color w:val="auto"/>
          <w:sz w:val="24"/>
          <w:szCs w:val="24"/>
        </w:rPr>
        <w:t>. Presentación general de resultados al alumno</w:t>
      </w:r>
    </w:p>
    <w:p w14:paraId="393F8C53" w14:textId="5BBD6E97" w:rsidR="004932E7" w:rsidRDefault="009E6ABE" w:rsidP="00D77499">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Enseguida dichos</w:t>
      </w:r>
      <w:r w:rsidR="00A214A1" w:rsidRPr="007171BF">
        <w:rPr>
          <w:rFonts w:ascii="Times New Roman" w:hAnsi="Times New Roman" w:cs="Times New Roman"/>
          <w:lang w:val="es-ES"/>
        </w:rPr>
        <w:t xml:space="preserve"> totales se desglosan para mostrar a detalle los puntajes y porcentajes de cada área de interés y resalta</w:t>
      </w:r>
      <w:r>
        <w:rPr>
          <w:rFonts w:ascii="Times New Roman" w:hAnsi="Times New Roman" w:cs="Times New Roman"/>
          <w:lang w:val="es-ES"/>
        </w:rPr>
        <w:t>r</w:t>
      </w:r>
      <w:r w:rsidR="00A214A1" w:rsidRPr="007171BF">
        <w:rPr>
          <w:rFonts w:ascii="Times New Roman" w:hAnsi="Times New Roman" w:cs="Times New Roman"/>
          <w:lang w:val="es-ES"/>
        </w:rPr>
        <w:t xml:space="preserve"> los puntajes y porcentajes más representativos en color verde, los cuales se guardan en la base de datos para poder crear la clave del registro de resultados que requiere el personal del departamento de orientación vocacional</w:t>
      </w:r>
      <w:r w:rsidR="00452C11">
        <w:rPr>
          <w:rFonts w:ascii="Times New Roman" w:hAnsi="Times New Roman" w:cs="Times New Roman"/>
          <w:lang w:val="es-ES"/>
        </w:rPr>
        <w:t xml:space="preserve"> (</w:t>
      </w:r>
      <w:r>
        <w:rPr>
          <w:rFonts w:ascii="Times New Roman" w:hAnsi="Times New Roman" w:cs="Times New Roman"/>
          <w:lang w:val="es-ES"/>
        </w:rPr>
        <w:t>v</w:t>
      </w:r>
      <w:r w:rsidR="00452C11">
        <w:rPr>
          <w:rFonts w:ascii="Times New Roman" w:hAnsi="Times New Roman" w:cs="Times New Roman"/>
          <w:lang w:val="es-ES"/>
        </w:rPr>
        <w:t>er figuras 9 y 10</w:t>
      </w:r>
      <w:r w:rsidR="007171BF" w:rsidRPr="007171BF">
        <w:rPr>
          <w:rFonts w:ascii="Times New Roman" w:hAnsi="Times New Roman" w:cs="Times New Roman"/>
          <w:lang w:val="es-ES"/>
        </w:rPr>
        <w:t>).</w:t>
      </w:r>
    </w:p>
    <w:p w14:paraId="0DF36E4F" w14:textId="77777777" w:rsidR="00A214A1" w:rsidRPr="007171BF" w:rsidRDefault="00A214A1" w:rsidP="00A214A1">
      <w:pPr>
        <w:keepNext/>
        <w:widowControl w:val="0"/>
        <w:autoSpaceDE w:val="0"/>
        <w:autoSpaceDN w:val="0"/>
        <w:adjustRightInd w:val="0"/>
        <w:spacing w:after="240" w:line="360" w:lineRule="atLeast"/>
        <w:jc w:val="center"/>
      </w:pPr>
      <w:r w:rsidRPr="007171BF">
        <w:rPr>
          <w:rFonts w:ascii="Times New Roman" w:hAnsi="Times New Roman" w:cs="Times New Roman"/>
          <w:noProof/>
          <w:lang w:val="es-MX" w:eastAsia="es-MX"/>
        </w:rPr>
        <w:lastRenderedPageBreak/>
        <w:drawing>
          <wp:inline distT="0" distB="0" distL="0" distR="0" wp14:anchorId="39755918" wp14:editId="57FB0DD9">
            <wp:extent cx="1362075" cy="242146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015-10-04-18-29-03.png"/>
                    <pic:cNvPicPr/>
                  </pic:nvPicPr>
                  <pic:blipFill>
                    <a:blip r:embed="rId23">
                      <a:extLst>
                        <a:ext uri="{28A0092B-C50C-407E-A947-70E740481C1C}">
                          <a14:useLocalDpi xmlns:a14="http://schemas.microsoft.com/office/drawing/2010/main" val="0"/>
                        </a:ext>
                      </a:extLst>
                    </a:blip>
                    <a:stretch>
                      <a:fillRect/>
                    </a:stretch>
                  </pic:blipFill>
                  <pic:spPr>
                    <a:xfrm>
                      <a:off x="0" y="0"/>
                      <a:ext cx="1364254" cy="2425340"/>
                    </a:xfrm>
                    <a:prstGeom prst="rect">
                      <a:avLst/>
                    </a:prstGeom>
                  </pic:spPr>
                </pic:pic>
              </a:graphicData>
            </a:graphic>
          </wp:inline>
        </w:drawing>
      </w:r>
      <w:r w:rsidRPr="007171BF">
        <w:rPr>
          <w:rFonts w:ascii="Times New Roman" w:hAnsi="Times New Roman" w:cs="Times New Roman"/>
          <w:noProof/>
          <w:lang w:val="es-MX" w:eastAsia="es-MX"/>
        </w:rPr>
        <w:drawing>
          <wp:inline distT="0" distB="0" distL="0" distR="0" wp14:anchorId="33E0BA3E" wp14:editId="4CA6E29A">
            <wp:extent cx="1360884" cy="24193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015-10-04-18-29-03.png"/>
                    <pic:cNvPicPr/>
                  </pic:nvPicPr>
                  <pic:blipFill>
                    <a:blip r:embed="rId24">
                      <a:extLst>
                        <a:ext uri="{28A0092B-C50C-407E-A947-70E740481C1C}">
                          <a14:useLocalDpi xmlns:a14="http://schemas.microsoft.com/office/drawing/2010/main" val="0"/>
                        </a:ext>
                      </a:extLst>
                    </a:blip>
                    <a:stretch>
                      <a:fillRect/>
                    </a:stretch>
                  </pic:blipFill>
                  <pic:spPr>
                    <a:xfrm>
                      <a:off x="0" y="0"/>
                      <a:ext cx="1368917" cy="2433632"/>
                    </a:xfrm>
                    <a:prstGeom prst="rect">
                      <a:avLst/>
                    </a:prstGeom>
                  </pic:spPr>
                </pic:pic>
              </a:graphicData>
            </a:graphic>
          </wp:inline>
        </w:drawing>
      </w:r>
    </w:p>
    <w:p w14:paraId="5A6BC668" w14:textId="646331F2" w:rsidR="00A214A1" w:rsidRPr="007171BF" w:rsidRDefault="00A214A1" w:rsidP="00A214A1">
      <w:pPr>
        <w:pStyle w:val="Descripcin"/>
        <w:jc w:val="center"/>
        <w:rPr>
          <w:color w:val="auto"/>
          <w:sz w:val="24"/>
          <w:szCs w:val="24"/>
        </w:rPr>
      </w:pPr>
      <w:r w:rsidRPr="007171BF">
        <w:rPr>
          <w:color w:val="auto"/>
          <w:sz w:val="24"/>
          <w:szCs w:val="24"/>
        </w:rPr>
        <w:t xml:space="preserve">Figura </w:t>
      </w:r>
      <w:r w:rsidRPr="007171BF">
        <w:rPr>
          <w:color w:val="auto"/>
          <w:sz w:val="24"/>
          <w:szCs w:val="24"/>
        </w:rPr>
        <w:fldChar w:fldCharType="begin"/>
      </w:r>
      <w:r w:rsidRPr="007171BF">
        <w:rPr>
          <w:color w:val="auto"/>
          <w:sz w:val="24"/>
          <w:szCs w:val="24"/>
        </w:rPr>
        <w:instrText xml:space="preserve"> SEQ Figura \* ARABIC </w:instrText>
      </w:r>
      <w:r w:rsidRPr="007171BF">
        <w:rPr>
          <w:color w:val="auto"/>
          <w:sz w:val="24"/>
          <w:szCs w:val="24"/>
        </w:rPr>
        <w:fldChar w:fldCharType="separate"/>
      </w:r>
      <w:r w:rsidR="00DB323D">
        <w:rPr>
          <w:noProof/>
          <w:color w:val="auto"/>
          <w:sz w:val="24"/>
          <w:szCs w:val="24"/>
        </w:rPr>
        <w:t>9</w:t>
      </w:r>
      <w:r w:rsidRPr="007171BF">
        <w:rPr>
          <w:color w:val="auto"/>
          <w:sz w:val="24"/>
          <w:szCs w:val="24"/>
        </w:rPr>
        <w:fldChar w:fldCharType="end"/>
      </w:r>
      <w:r w:rsidRPr="007171BF">
        <w:rPr>
          <w:color w:val="auto"/>
          <w:sz w:val="24"/>
          <w:szCs w:val="24"/>
        </w:rPr>
        <w:t xml:space="preserve">. </w:t>
      </w:r>
      <w:r w:rsidR="007171BF" w:rsidRPr="007171BF">
        <w:rPr>
          <w:color w:val="auto"/>
          <w:sz w:val="24"/>
          <w:szCs w:val="24"/>
        </w:rPr>
        <w:t>Presentación detallada de resultados de</w:t>
      </w:r>
      <w:r w:rsidR="009E6ABE">
        <w:rPr>
          <w:color w:val="auto"/>
          <w:sz w:val="24"/>
          <w:szCs w:val="24"/>
        </w:rPr>
        <w:t xml:space="preserve"> </w:t>
      </w:r>
      <w:r w:rsidR="007171BF" w:rsidRPr="007171BF">
        <w:rPr>
          <w:color w:val="auto"/>
          <w:sz w:val="24"/>
          <w:szCs w:val="24"/>
        </w:rPr>
        <w:t>l</w:t>
      </w:r>
      <w:r w:rsidR="009E6ABE">
        <w:rPr>
          <w:color w:val="auto"/>
          <w:sz w:val="24"/>
          <w:szCs w:val="24"/>
        </w:rPr>
        <w:t>os</w:t>
      </w:r>
      <w:r w:rsidR="007171BF" w:rsidRPr="007171BF">
        <w:rPr>
          <w:color w:val="auto"/>
          <w:sz w:val="24"/>
          <w:szCs w:val="24"/>
        </w:rPr>
        <w:t xml:space="preserve"> </w:t>
      </w:r>
      <w:r w:rsidR="009E6ABE">
        <w:rPr>
          <w:color w:val="auto"/>
          <w:sz w:val="24"/>
          <w:szCs w:val="24"/>
        </w:rPr>
        <w:t>c</w:t>
      </w:r>
      <w:r w:rsidR="007171BF" w:rsidRPr="007171BF">
        <w:rPr>
          <w:color w:val="auto"/>
          <w:sz w:val="24"/>
          <w:szCs w:val="24"/>
        </w:rPr>
        <w:t>uestionario</w:t>
      </w:r>
      <w:r w:rsidR="009E6ABE">
        <w:rPr>
          <w:color w:val="auto"/>
          <w:sz w:val="24"/>
          <w:szCs w:val="24"/>
        </w:rPr>
        <w:t>s</w:t>
      </w:r>
      <w:r w:rsidR="007171BF" w:rsidRPr="007171BF">
        <w:rPr>
          <w:color w:val="auto"/>
          <w:sz w:val="24"/>
          <w:szCs w:val="24"/>
        </w:rPr>
        <w:t xml:space="preserve"> 1 y 2</w:t>
      </w:r>
    </w:p>
    <w:p w14:paraId="3F865227" w14:textId="77777777" w:rsidR="007171BF" w:rsidRPr="007171BF" w:rsidRDefault="007171BF" w:rsidP="007171BF">
      <w:pPr>
        <w:keepNext/>
        <w:widowControl w:val="0"/>
        <w:autoSpaceDE w:val="0"/>
        <w:autoSpaceDN w:val="0"/>
        <w:adjustRightInd w:val="0"/>
        <w:spacing w:after="240" w:line="360" w:lineRule="atLeast"/>
        <w:jc w:val="center"/>
      </w:pPr>
      <w:r w:rsidRPr="007171BF">
        <w:rPr>
          <w:rFonts w:ascii="Times New Roman" w:hAnsi="Times New Roman" w:cs="Times New Roman"/>
          <w:noProof/>
          <w:lang w:val="es-MX" w:eastAsia="es-MX"/>
        </w:rPr>
        <w:drawing>
          <wp:inline distT="0" distB="0" distL="0" distR="0" wp14:anchorId="1F1B5810" wp14:editId="1D8CC5B4">
            <wp:extent cx="1712935" cy="3045217"/>
            <wp:effectExtent l="0" t="0" r="1905"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015-10-04-18-29-03.png"/>
                    <pic:cNvPicPr/>
                  </pic:nvPicPr>
                  <pic:blipFill>
                    <a:blip r:embed="rId25">
                      <a:extLst>
                        <a:ext uri="{28A0092B-C50C-407E-A947-70E740481C1C}">
                          <a14:useLocalDpi xmlns:a14="http://schemas.microsoft.com/office/drawing/2010/main" val="0"/>
                        </a:ext>
                      </a:extLst>
                    </a:blip>
                    <a:stretch>
                      <a:fillRect/>
                    </a:stretch>
                  </pic:blipFill>
                  <pic:spPr>
                    <a:xfrm>
                      <a:off x="0" y="0"/>
                      <a:ext cx="1712935" cy="3045217"/>
                    </a:xfrm>
                    <a:prstGeom prst="rect">
                      <a:avLst/>
                    </a:prstGeom>
                  </pic:spPr>
                </pic:pic>
              </a:graphicData>
            </a:graphic>
          </wp:inline>
        </w:drawing>
      </w:r>
      <w:r w:rsidRPr="007171BF">
        <w:rPr>
          <w:rFonts w:ascii="Times New Roman" w:hAnsi="Times New Roman" w:cs="Times New Roman"/>
          <w:noProof/>
          <w:lang w:val="es-MX" w:eastAsia="es-MX"/>
        </w:rPr>
        <w:drawing>
          <wp:inline distT="0" distB="0" distL="0" distR="0" wp14:anchorId="71B735AE" wp14:editId="7864DBD3">
            <wp:extent cx="1712935" cy="3045217"/>
            <wp:effectExtent l="0" t="0" r="1905" b="317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015-10-04-18-29-03.png"/>
                    <pic:cNvPicPr/>
                  </pic:nvPicPr>
                  <pic:blipFill>
                    <a:blip r:embed="rId26">
                      <a:extLst>
                        <a:ext uri="{28A0092B-C50C-407E-A947-70E740481C1C}">
                          <a14:useLocalDpi xmlns:a14="http://schemas.microsoft.com/office/drawing/2010/main" val="0"/>
                        </a:ext>
                      </a:extLst>
                    </a:blip>
                    <a:stretch>
                      <a:fillRect/>
                    </a:stretch>
                  </pic:blipFill>
                  <pic:spPr>
                    <a:xfrm>
                      <a:off x="0" y="0"/>
                      <a:ext cx="1712935" cy="3045217"/>
                    </a:xfrm>
                    <a:prstGeom prst="rect">
                      <a:avLst/>
                    </a:prstGeom>
                  </pic:spPr>
                </pic:pic>
              </a:graphicData>
            </a:graphic>
          </wp:inline>
        </w:drawing>
      </w:r>
    </w:p>
    <w:p w14:paraId="46564825" w14:textId="71B7D22E" w:rsidR="007171BF" w:rsidRPr="007171BF" w:rsidRDefault="007171BF" w:rsidP="007171BF">
      <w:pPr>
        <w:pStyle w:val="Descripcin"/>
        <w:jc w:val="center"/>
        <w:rPr>
          <w:color w:val="auto"/>
          <w:sz w:val="24"/>
          <w:szCs w:val="24"/>
        </w:rPr>
      </w:pPr>
      <w:r w:rsidRPr="007171BF">
        <w:rPr>
          <w:color w:val="auto"/>
          <w:sz w:val="24"/>
          <w:szCs w:val="24"/>
        </w:rPr>
        <w:t xml:space="preserve">Figura </w:t>
      </w:r>
      <w:r w:rsidRPr="007171BF">
        <w:rPr>
          <w:color w:val="auto"/>
          <w:sz w:val="24"/>
          <w:szCs w:val="24"/>
        </w:rPr>
        <w:fldChar w:fldCharType="begin"/>
      </w:r>
      <w:r w:rsidRPr="007171BF">
        <w:rPr>
          <w:color w:val="auto"/>
          <w:sz w:val="24"/>
          <w:szCs w:val="24"/>
        </w:rPr>
        <w:instrText xml:space="preserve"> SEQ Figura \* ARABIC </w:instrText>
      </w:r>
      <w:r w:rsidRPr="007171BF">
        <w:rPr>
          <w:color w:val="auto"/>
          <w:sz w:val="24"/>
          <w:szCs w:val="24"/>
        </w:rPr>
        <w:fldChar w:fldCharType="separate"/>
      </w:r>
      <w:r w:rsidR="00DB323D">
        <w:rPr>
          <w:noProof/>
          <w:color w:val="auto"/>
          <w:sz w:val="24"/>
          <w:szCs w:val="24"/>
        </w:rPr>
        <w:t>10</w:t>
      </w:r>
      <w:r w:rsidRPr="007171BF">
        <w:rPr>
          <w:color w:val="auto"/>
          <w:sz w:val="24"/>
          <w:szCs w:val="24"/>
        </w:rPr>
        <w:fldChar w:fldCharType="end"/>
      </w:r>
      <w:r w:rsidRPr="007171BF">
        <w:rPr>
          <w:color w:val="auto"/>
          <w:sz w:val="24"/>
          <w:szCs w:val="24"/>
        </w:rPr>
        <w:t>. Informe detallado de resultados del cuestionario 3</w:t>
      </w:r>
    </w:p>
    <w:p w14:paraId="06F0C6C3" w14:textId="5BC51CC1" w:rsidR="001D61E7" w:rsidRDefault="007171BF" w:rsidP="004045D7">
      <w:pPr>
        <w:widowControl w:val="0"/>
        <w:autoSpaceDE w:val="0"/>
        <w:autoSpaceDN w:val="0"/>
        <w:adjustRightInd w:val="0"/>
        <w:spacing w:after="240" w:line="360" w:lineRule="atLeast"/>
        <w:jc w:val="both"/>
        <w:rPr>
          <w:rFonts w:ascii="Times New Roman" w:hAnsi="Times New Roman" w:cs="Times New Roman"/>
          <w:b/>
          <w:lang w:val="es-ES"/>
        </w:rPr>
      </w:pPr>
      <w:r>
        <w:rPr>
          <w:rFonts w:ascii="Times New Roman" w:hAnsi="Times New Roman" w:cs="Times New Roman"/>
          <w:b/>
          <w:lang w:val="es-ES"/>
        </w:rPr>
        <w:t xml:space="preserve">Clave </w:t>
      </w:r>
      <w:r w:rsidR="00660DA3" w:rsidRPr="007171BF">
        <w:rPr>
          <w:rFonts w:ascii="Times New Roman" w:hAnsi="Times New Roman" w:cs="Times New Roman"/>
          <w:b/>
          <w:lang w:val="es-ES"/>
        </w:rPr>
        <w:t xml:space="preserve">de </w:t>
      </w:r>
      <w:r w:rsidR="009E6ABE">
        <w:rPr>
          <w:rFonts w:ascii="Times New Roman" w:hAnsi="Times New Roman" w:cs="Times New Roman"/>
          <w:b/>
          <w:lang w:val="es-ES"/>
        </w:rPr>
        <w:t>r</w:t>
      </w:r>
      <w:r w:rsidR="00660DA3" w:rsidRPr="007171BF">
        <w:rPr>
          <w:rFonts w:ascii="Times New Roman" w:hAnsi="Times New Roman" w:cs="Times New Roman"/>
          <w:b/>
          <w:lang w:val="es-ES"/>
        </w:rPr>
        <w:t>esultados</w:t>
      </w:r>
    </w:p>
    <w:p w14:paraId="37A1A613" w14:textId="18C5844B" w:rsidR="007171BF" w:rsidRDefault="007171BF" w:rsidP="00D77499">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 xml:space="preserve">La clave de resultados es una </w:t>
      </w:r>
      <w:r w:rsidR="0047007C">
        <w:rPr>
          <w:rFonts w:ascii="Times New Roman" w:hAnsi="Times New Roman" w:cs="Times New Roman"/>
          <w:lang w:val="es-ES"/>
        </w:rPr>
        <w:t>concatenación</w:t>
      </w:r>
      <w:r>
        <w:rPr>
          <w:rFonts w:ascii="Times New Roman" w:hAnsi="Times New Roman" w:cs="Times New Roman"/>
          <w:lang w:val="es-ES"/>
        </w:rPr>
        <w:t xml:space="preserve"> </w:t>
      </w:r>
      <w:r w:rsidR="0047007C">
        <w:rPr>
          <w:rFonts w:ascii="Times New Roman" w:hAnsi="Times New Roman" w:cs="Times New Roman"/>
          <w:lang w:val="es-ES"/>
        </w:rPr>
        <w:t xml:space="preserve">que se realiza automáticamente con procedimientos almacenados que consultan la base de </w:t>
      </w:r>
      <w:r w:rsidR="002A57E1">
        <w:rPr>
          <w:rFonts w:ascii="Times New Roman" w:hAnsi="Times New Roman" w:cs="Times New Roman"/>
          <w:lang w:val="es-ES"/>
        </w:rPr>
        <w:t>d</w:t>
      </w:r>
      <w:r w:rsidR="0047007C">
        <w:rPr>
          <w:rFonts w:ascii="Times New Roman" w:hAnsi="Times New Roman" w:cs="Times New Roman"/>
          <w:lang w:val="es-ES"/>
        </w:rPr>
        <w:t xml:space="preserve">atos para obtener </w:t>
      </w:r>
      <w:r w:rsidR="002A57E1">
        <w:rPr>
          <w:rFonts w:ascii="Times New Roman" w:hAnsi="Times New Roman" w:cs="Times New Roman"/>
          <w:lang w:val="es-ES"/>
        </w:rPr>
        <w:t>información</w:t>
      </w:r>
      <w:r w:rsidR="0047007C">
        <w:rPr>
          <w:rFonts w:ascii="Times New Roman" w:hAnsi="Times New Roman" w:cs="Times New Roman"/>
          <w:lang w:val="es-ES"/>
        </w:rPr>
        <w:t xml:space="preserve"> específic</w:t>
      </w:r>
      <w:r w:rsidR="002A57E1">
        <w:rPr>
          <w:rFonts w:ascii="Times New Roman" w:hAnsi="Times New Roman" w:cs="Times New Roman"/>
          <w:lang w:val="es-ES"/>
        </w:rPr>
        <w:t>a</w:t>
      </w:r>
      <w:r w:rsidR="0047007C">
        <w:rPr>
          <w:rFonts w:ascii="Times New Roman" w:hAnsi="Times New Roman" w:cs="Times New Roman"/>
          <w:lang w:val="es-ES"/>
        </w:rPr>
        <w:t xml:space="preserve"> almacenad</w:t>
      </w:r>
      <w:r w:rsidR="002A57E1">
        <w:rPr>
          <w:rFonts w:ascii="Times New Roman" w:hAnsi="Times New Roman" w:cs="Times New Roman"/>
          <w:lang w:val="es-ES"/>
        </w:rPr>
        <w:t>a</w:t>
      </w:r>
      <w:r w:rsidR="0047007C">
        <w:rPr>
          <w:rFonts w:ascii="Times New Roman" w:hAnsi="Times New Roman" w:cs="Times New Roman"/>
          <w:lang w:val="es-ES"/>
        </w:rPr>
        <w:t xml:space="preserve"> durante el procedimiento de respuesta de cuestionarios en la aplicación</w:t>
      </w:r>
      <w:r w:rsidR="002A57E1">
        <w:rPr>
          <w:rFonts w:ascii="Times New Roman" w:hAnsi="Times New Roman" w:cs="Times New Roman"/>
          <w:lang w:val="es-ES"/>
        </w:rPr>
        <w:t>. L</w:t>
      </w:r>
      <w:r w:rsidR="0047007C">
        <w:rPr>
          <w:rFonts w:ascii="Times New Roman" w:hAnsi="Times New Roman" w:cs="Times New Roman"/>
          <w:lang w:val="es-ES"/>
        </w:rPr>
        <w:t>os datos dentro de la clave son los siguientes:</w:t>
      </w:r>
    </w:p>
    <w:p w14:paraId="0521CDA0" w14:textId="77777777" w:rsidR="00D77499" w:rsidRDefault="00D77499" w:rsidP="00D77499">
      <w:pPr>
        <w:widowControl w:val="0"/>
        <w:autoSpaceDE w:val="0"/>
        <w:autoSpaceDN w:val="0"/>
        <w:adjustRightInd w:val="0"/>
        <w:spacing w:after="240" w:line="360" w:lineRule="auto"/>
        <w:jc w:val="both"/>
        <w:rPr>
          <w:rFonts w:ascii="Times New Roman" w:hAnsi="Times New Roman" w:cs="Times New Roman"/>
          <w:lang w:val="es-ES"/>
        </w:rPr>
      </w:pPr>
    </w:p>
    <w:p w14:paraId="6F5B3138" w14:textId="463F0E1F" w:rsidR="0047007C" w:rsidRPr="0047007C" w:rsidRDefault="0047007C" w:rsidP="0047007C">
      <w:pPr>
        <w:pStyle w:val="Prrafodelista"/>
        <w:widowControl w:val="0"/>
        <w:numPr>
          <w:ilvl w:val="0"/>
          <w:numId w:val="8"/>
        </w:numPr>
        <w:autoSpaceDE w:val="0"/>
        <w:autoSpaceDN w:val="0"/>
        <w:adjustRightInd w:val="0"/>
        <w:spacing w:after="240" w:line="360" w:lineRule="atLeast"/>
        <w:jc w:val="both"/>
        <w:rPr>
          <w:rFonts w:ascii="Times New Roman" w:hAnsi="Times New Roman" w:cs="Times New Roman"/>
          <w:b/>
          <w:lang w:val="es-ES"/>
        </w:rPr>
      </w:pPr>
      <w:r w:rsidRPr="0047007C">
        <w:rPr>
          <w:rFonts w:ascii="Times New Roman" w:hAnsi="Times New Roman" w:cs="Times New Roman"/>
          <w:b/>
          <w:lang w:val="es-ES"/>
        </w:rPr>
        <w:lastRenderedPageBreak/>
        <w:t xml:space="preserve">N° </w:t>
      </w:r>
      <w:r w:rsidR="002A57E1">
        <w:rPr>
          <w:rFonts w:ascii="Times New Roman" w:hAnsi="Times New Roman" w:cs="Times New Roman"/>
          <w:b/>
          <w:lang w:val="es-ES"/>
        </w:rPr>
        <w:t>d</w:t>
      </w:r>
      <w:r w:rsidRPr="0047007C">
        <w:rPr>
          <w:rFonts w:ascii="Times New Roman" w:hAnsi="Times New Roman" w:cs="Times New Roman"/>
          <w:b/>
          <w:lang w:val="es-ES"/>
        </w:rPr>
        <w:t>e Cuenta:</w:t>
      </w:r>
      <w:r>
        <w:rPr>
          <w:rFonts w:ascii="Times New Roman" w:hAnsi="Times New Roman" w:cs="Times New Roman"/>
          <w:b/>
          <w:lang w:val="es-ES"/>
        </w:rPr>
        <w:t xml:space="preserve"> </w:t>
      </w:r>
      <w:r>
        <w:rPr>
          <w:rFonts w:ascii="Times New Roman" w:hAnsi="Times New Roman" w:cs="Times New Roman"/>
          <w:lang w:val="es-ES"/>
        </w:rPr>
        <w:t>Número de cuenta que registró el alumno.</w:t>
      </w:r>
    </w:p>
    <w:p w14:paraId="7064788C" w14:textId="4B9135E9" w:rsidR="0047007C" w:rsidRPr="0047007C" w:rsidRDefault="0047007C" w:rsidP="0047007C">
      <w:pPr>
        <w:pStyle w:val="Prrafodelista"/>
        <w:widowControl w:val="0"/>
        <w:numPr>
          <w:ilvl w:val="0"/>
          <w:numId w:val="8"/>
        </w:numPr>
        <w:autoSpaceDE w:val="0"/>
        <w:autoSpaceDN w:val="0"/>
        <w:adjustRightInd w:val="0"/>
        <w:spacing w:after="240" w:line="360" w:lineRule="atLeast"/>
        <w:jc w:val="both"/>
        <w:rPr>
          <w:rFonts w:ascii="Times New Roman" w:hAnsi="Times New Roman" w:cs="Times New Roman"/>
          <w:b/>
          <w:lang w:val="es-ES"/>
        </w:rPr>
      </w:pPr>
      <w:r>
        <w:rPr>
          <w:rFonts w:ascii="Times New Roman" w:hAnsi="Times New Roman" w:cs="Times New Roman"/>
          <w:b/>
          <w:lang w:val="es-ES"/>
        </w:rPr>
        <w:t xml:space="preserve">Nombre: </w:t>
      </w:r>
      <w:r>
        <w:rPr>
          <w:rFonts w:ascii="Times New Roman" w:hAnsi="Times New Roman" w:cs="Times New Roman"/>
          <w:lang w:val="es-ES"/>
        </w:rPr>
        <w:t>Nombre completo del alumno,</w:t>
      </w:r>
    </w:p>
    <w:p w14:paraId="7DA55A96" w14:textId="0FF584D0" w:rsidR="0047007C" w:rsidRPr="0047007C" w:rsidRDefault="0047007C" w:rsidP="0047007C">
      <w:pPr>
        <w:pStyle w:val="Prrafodelista"/>
        <w:widowControl w:val="0"/>
        <w:numPr>
          <w:ilvl w:val="0"/>
          <w:numId w:val="8"/>
        </w:numPr>
        <w:autoSpaceDE w:val="0"/>
        <w:autoSpaceDN w:val="0"/>
        <w:adjustRightInd w:val="0"/>
        <w:spacing w:after="240" w:line="360" w:lineRule="atLeast"/>
        <w:jc w:val="both"/>
        <w:rPr>
          <w:rFonts w:ascii="Times New Roman" w:hAnsi="Times New Roman" w:cs="Times New Roman"/>
          <w:b/>
          <w:lang w:val="es-ES"/>
        </w:rPr>
      </w:pPr>
      <w:r>
        <w:rPr>
          <w:rFonts w:ascii="Times New Roman" w:hAnsi="Times New Roman" w:cs="Times New Roman"/>
          <w:b/>
          <w:lang w:val="es-ES"/>
        </w:rPr>
        <w:t xml:space="preserve">Edad: </w:t>
      </w:r>
      <w:r>
        <w:rPr>
          <w:rFonts w:ascii="Times New Roman" w:hAnsi="Times New Roman" w:cs="Times New Roman"/>
          <w:lang w:val="es-ES"/>
        </w:rPr>
        <w:t>Edad del alumno.</w:t>
      </w:r>
    </w:p>
    <w:p w14:paraId="5BDB87CC" w14:textId="54B1D359" w:rsidR="0047007C" w:rsidRPr="0047007C" w:rsidRDefault="0047007C" w:rsidP="0047007C">
      <w:pPr>
        <w:pStyle w:val="Prrafodelista"/>
        <w:widowControl w:val="0"/>
        <w:numPr>
          <w:ilvl w:val="0"/>
          <w:numId w:val="8"/>
        </w:numPr>
        <w:autoSpaceDE w:val="0"/>
        <w:autoSpaceDN w:val="0"/>
        <w:adjustRightInd w:val="0"/>
        <w:spacing w:after="240" w:line="360" w:lineRule="atLeast"/>
        <w:jc w:val="both"/>
        <w:rPr>
          <w:rFonts w:ascii="Times New Roman" w:hAnsi="Times New Roman" w:cs="Times New Roman"/>
          <w:b/>
          <w:lang w:val="es-ES"/>
        </w:rPr>
      </w:pPr>
      <w:r>
        <w:rPr>
          <w:rFonts w:ascii="Times New Roman" w:hAnsi="Times New Roman" w:cs="Times New Roman"/>
          <w:b/>
          <w:lang w:val="es-ES"/>
        </w:rPr>
        <w:t xml:space="preserve">Sexo: </w:t>
      </w:r>
      <w:r>
        <w:rPr>
          <w:rFonts w:ascii="Times New Roman" w:hAnsi="Times New Roman" w:cs="Times New Roman"/>
          <w:lang w:val="es-ES"/>
        </w:rPr>
        <w:t>Sexo del alumno.</w:t>
      </w:r>
    </w:p>
    <w:p w14:paraId="3B555BDC" w14:textId="32F23787" w:rsidR="0047007C" w:rsidRPr="0047007C" w:rsidRDefault="0047007C" w:rsidP="0047007C">
      <w:pPr>
        <w:pStyle w:val="Prrafodelista"/>
        <w:widowControl w:val="0"/>
        <w:numPr>
          <w:ilvl w:val="0"/>
          <w:numId w:val="8"/>
        </w:numPr>
        <w:autoSpaceDE w:val="0"/>
        <w:autoSpaceDN w:val="0"/>
        <w:adjustRightInd w:val="0"/>
        <w:spacing w:after="240" w:line="360" w:lineRule="atLeast"/>
        <w:jc w:val="both"/>
        <w:rPr>
          <w:rFonts w:ascii="Times New Roman" w:hAnsi="Times New Roman" w:cs="Times New Roman"/>
          <w:b/>
          <w:lang w:val="es-ES"/>
        </w:rPr>
      </w:pPr>
      <w:r>
        <w:rPr>
          <w:rFonts w:ascii="Times New Roman" w:hAnsi="Times New Roman" w:cs="Times New Roman"/>
          <w:b/>
          <w:lang w:val="es-ES"/>
        </w:rPr>
        <w:t xml:space="preserve">Carrera: </w:t>
      </w:r>
      <w:r>
        <w:rPr>
          <w:rFonts w:ascii="Times New Roman" w:hAnsi="Times New Roman" w:cs="Times New Roman"/>
          <w:lang w:val="es-ES"/>
        </w:rPr>
        <w:t xml:space="preserve">Carrera </w:t>
      </w:r>
      <w:r w:rsidR="002A57E1">
        <w:rPr>
          <w:rFonts w:ascii="Times New Roman" w:hAnsi="Times New Roman" w:cs="Times New Roman"/>
          <w:lang w:val="es-ES"/>
        </w:rPr>
        <w:t>en</w:t>
      </w:r>
      <w:r>
        <w:rPr>
          <w:rFonts w:ascii="Times New Roman" w:hAnsi="Times New Roman" w:cs="Times New Roman"/>
          <w:lang w:val="es-ES"/>
        </w:rPr>
        <w:t xml:space="preserve"> la que está inscrito el alumno.</w:t>
      </w:r>
    </w:p>
    <w:p w14:paraId="119D0FB8" w14:textId="68732F16" w:rsidR="0047007C" w:rsidRPr="0047007C" w:rsidRDefault="0047007C" w:rsidP="0047007C">
      <w:pPr>
        <w:pStyle w:val="Prrafodelista"/>
        <w:widowControl w:val="0"/>
        <w:numPr>
          <w:ilvl w:val="0"/>
          <w:numId w:val="8"/>
        </w:numPr>
        <w:autoSpaceDE w:val="0"/>
        <w:autoSpaceDN w:val="0"/>
        <w:adjustRightInd w:val="0"/>
        <w:spacing w:after="240" w:line="360" w:lineRule="atLeast"/>
        <w:jc w:val="both"/>
        <w:rPr>
          <w:rFonts w:ascii="Times New Roman" w:hAnsi="Times New Roman" w:cs="Times New Roman"/>
          <w:b/>
          <w:lang w:val="es-ES"/>
        </w:rPr>
      </w:pPr>
      <w:r>
        <w:rPr>
          <w:rFonts w:ascii="Times New Roman" w:hAnsi="Times New Roman" w:cs="Times New Roman"/>
          <w:b/>
          <w:lang w:val="es-ES"/>
        </w:rPr>
        <w:t xml:space="preserve">Bachillerato: </w:t>
      </w:r>
      <w:r>
        <w:rPr>
          <w:rFonts w:ascii="Times New Roman" w:hAnsi="Times New Roman" w:cs="Times New Roman"/>
          <w:lang w:val="es-ES"/>
        </w:rPr>
        <w:t>Bachillerato de procedencia.</w:t>
      </w:r>
    </w:p>
    <w:p w14:paraId="3CAA32FF" w14:textId="3FA78C38" w:rsidR="0047007C" w:rsidRPr="0047007C" w:rsidRDefault="0047007C" w:rsidP="0047007C">
      <w:pPr>
        <w:pStyle w:val="Prrafodelista"/>
        <w:widowControl w:val="0"/>
        <w:numPr>
          <w:ilvl w:val="0"/>
          <w:numId w:val="8"/>
        </w:numPr>
        <w:autoSpaceDE w:val="0"/>
        <w:autoSpaceDN w:val="0"/>
        <w:adjustRightInd w:val="0"/>
        <w:spacing w:after="240" w:line="360" w:lineRule="atLeast"/>
        <w:jc w:val="both"/>
        <w:rPr>
          <w:rFonts w:ascii="Times New Roman" w:hAnsi="Times New Roman" w:cs="Times New Roman"/>
          <w:b/>
          <w:lang w:val="es-ES"/>
        </w:rPr>
      </w:pPr>
      <w:r>
        <w:rPr>
          <w:rFonts w:ascii="Times New Roman" w:hAnsi="Times New Roman" w:cs="Times New Roman"/>
          <w:b/>
          <w:lang w:val="es-ES"/>
        </w:rPr>
        <w:t xml:space="preserve">Carrera Técnica: </w:t>
      </w:r>
      <w:r>
        <w:rPr>
          <w:rFonts w:ascii="Times New Roman" w:hAnsi="Times New Roman" w:cs="Times New Roman"/>
          <w:lang w:val="es-ES"/>
        </w:rPr>
        <w:t>Carrera técnica del bachillerato de procedencia.</w:t>
      </w:r>
    </w:p>
    <w:p w14:paraId="459D53E0" w14:textId="3A7A6835" w:rsidR="0047007C" w:rsidRPr="0047007C" w:rsidRDefault="0047007C" w:rsidP="0047007C">
      <w:pPr>
        <w:pStyle w:val="Prrafodelista"/>
        <w:widowControl w:val="0"/>
        <w:numPr>
          <w:ilvl w:val="0"/>
          <w:numId w:val="8"/>
        </w:numPr>
        <w:autoSpaceDE w:val="0"/>
        <w:autoSpaceDN w:val="0"/>
        <w:adjustRightInd w:val="0"/>
        <w:spacing w:after="240" w:line="360" w:lineRule="atLeast"/>
        <w:jc w:val="both"/>
        <w:rPr>
          <w:rFonts w:ascii="Times New Roman" w:hAnsi="Times New Roman" w:cs="Times New Roman"/>
          <w:b/>
          <w:lang w:val="es-ES"/>
        </w:rPr>
      </w:pPr>
      <w:r>
        <w:rPr>
          <w:rFonts w:ascii="Times New Roman" w:hAnsi="Times New Roman" w:cs="Times New Roman"/>
          <w:b/>
          <w:lang w:val="es-ES"/>
        </w:rPr>
        <w:t xml:space="preserve">Foráneo: </w:t>
      </w:r>
      <w:r>
        <w:rPr>
          <w:rFonts w:ascii="Times New Roman" w:hAnsi="Times New Roman" w:cs="Times New Roman"/>
          <w:lang w:val="es-ES"/>
        </w:rPr>
        <w:t>Muestra si el alumno es foráneo, “S</w:t>
      </w:r>
      <w:r w:rsidR="002A57E1">
        <w:rPr>
          <w:rFonts w:ascii="Times New Roman" w:hAnsi="Times New Roman" w:cs="Times New Roman"/>
          <w:lang w:val="es-ES"/>
        </w:rPr>
        <w:t>í</w:t>
      </w:r>
      <w:r>
        <w:rPr>
          <w:rFonts w:ascii="Times New Roman" w:hAnsi="Times New Roman" w:cs="Times New Roman"/>
          <w:lang w:val="es-ES"/>
        </w:rPr>
        <w:t>” o ”No”.</w:t>
      </w:r>
    </w:p>
    <w:p w14:paraId="708782AD" w14:textId="4A33C143" w:rsidR="0047007C" w:rsidRPr="0047007C" w:rsidRDefault="0047007C" w:rsidP="0047007C">
      <w:pPr>
        <w:pStyle w:val="Prrafodelista"/>
        <w:widowControl w:val="0"/>
        <w:numPr>
          <w:ilvl w:val="0"/>
          <w:numId w:val="8"/>
        </w:numPr>
        <w:autoSpaceDE w:val="0"/>
        <w:autoSpaceDN w:val="0"/>
        <w:adjustRightInd w:val="0"/>
        <w:spacing w:after="240" w:line="360" w:lineRule="atLeast"/>
        <w:jc w:val="both"/>
        <w:rPr>
          <w:rFonts w:ascii="Times New Roman" w:hAnsi="Times New Roman" w:cs="Times New Roman"/>
          <w:b/>
          <w:lang w:val="es-ES"/>
        </w:rPr>
      </w:pPr>
      <w:r>
        <w:rPr>
          <w:rFonts w:ascii="Times New Roman" w:hAnsi="Times New Roman" w:cs="Times New Roman"/>
          <w:b/>
          <w:lang w:val="es-ES"/>
        </w:rPr>
        <w:t xml:space="preserve">Puntaje: </w:t>
      </w:r>
      <w:r>
        <w:rPr>
          <w:rFonts w:ascii="Times New Roman" w:hAnsi="Times New Roman" w:cs="Times New Roman"/>
          <w:lang w:val="es-ES"/>
        </w:rPr>
        <w:t>Puntaje total del test.</w:t>
      </w:r>
    </w:p>
    <w:p w14:paraId="0DC047DC" w14:textId="2FDAC69D" w:rsidR="0047007C" w:rsidRDefault="0047007C" w:rsidP="0047007C">
      <w:pPr>
        <w:widowControl w:val="0"/>
        <w:autoSpaceDE w:val="0"/>
        <w:autoSpaceDN w:val="0"/>
        <w:adjustRightInd w:val="0"/>
        <w:spacing w:after="240" w:line="360" w:lineRule="atLeast"/>
        <w:ind w:left="360"/>
        <w:jc w:val="both"/>
        <w:rPr>
          <w:rFonts w:ascii="Times New Roman" w:hAnsi="Times New Roman" w:cs="Times New Roman"/>
          <w:b/>
          <w:lang w:val="es-ES"/>
        </w:rPr>
      </w:pPr>
      <w:r>
        <w:rPr>
          <w:rFonts w:ascii="Times New Roman" w:hAnsi="Times New Roman" w:cs="Times New Roman"/>
          <w:b/>
          <w:lang w:val="es-ES"/>
        </w:rPr>
        <w:t>Ejemplo:</w:t>
      </w:r>
    </w:p>
    <w:p w14:paraId="77023279" w14:textId="459225CD" w:rsidR="0047007C" w:rsidRPr="004932E7" w:rsidRDefault="007F211A" w:rsidP="007F211A">
      <w:pPr>
        <w:widowControl w:val="0"/>
        <w:autoSpaceDE w:val="0"/>
        <w:autoSpaceDN w:val="0"/>
        <w:adjustRightInd w:val="0"/>
        <w:spacing w:after="240" w:line="360" w:lineRule="atLeast"/>
        <w:ind w:left="360"/>
        <w:jc w:val="center"/>
        <w:rPr>
          <w:rFonts w:ascii="Times New Roman" w:hAnsi="Times New Roman" w:cs="Times New Roman"/>
          <w:b/>
          <w:lang w:val="es-ES"/>
        </w:rPr>
      </w:pPr>
      <w:r w:rsidRPr="004932E7">
        <w:rPr>
          <w:rFonts w:ascii="Times New Roman" w:hAnsi="Times New Roman" w:cs="Times New Roman"/>
          <w:b/>
          <w:lang w:val="es-ES"/>
        </w:rPr>
        <w:t>“09160948,</w:t>
      </w:r>
      <w:r w:rsidR="002A57E1">
        <w:rPr>
          <w:rFonts w:ascii="Times New Roman" w:hAnsi="Times New Roman" w:cs="Times New Roman"/>
          <w:b/>
          <w:lang w:val="es-ES"/>
        </w:rPr>
        <w:t xml:space="preserve"> </w:t>
      </w:r>
      <w:r w:rsidRPr="004932E7">
        <w:rPr>
          <w:rFonts w:ascii="Times New Roman" w:hAnsi="Times New Roman" w:cs="Times New Roman"/>
          <w:b/>
          <w:lang w:val="es-ES"/>
        </w:rPr>
        <w:t>Juan Alfredo López Villa,</w:t>
      </w:r>
      <w:r w:rsidR="002A57E1">
        <w:rPr>
          <w:rFonts w:ascii="Times New Roman" w:hAnsi="Times New Roman" w:cs="Times New Roman"/>
          <w:b/>
          <w:lang w:val="es-ES"/>
        </w:rPr>
        <w:t xml:space="preserve"> </w:t>
      </w:r>
      <w:r w:rsidRPr="004932E7">
        <w:rPr>
          <w:rFonts w:ascii="Times New Roman" w:hAnsi="Times New Roman" w:cs="Times New Roman"/>
          <w:b/>
          <w:lang w:val="es-ES"/>
        </w:rPr>
        <w:t>24,</w:t>
      </w:r>
      <w:r w:rsidR="002A57E1">
        <w:rPr>
          <w:rFonts w:ascii="Times New Roman" w:hAnsi="Times New Roman" w:cs="Times New Roman"/>
          <w:b/>
          <w:lang w:val="es-ES"/>
        </w:rPr>
        <w:t xml:space="preserve"> </w:t>
      </w:r>
      <w:r w:rsidRPr="004932E7">
        <w:rPr>
          <w:rFonts w:ascii="Times New Roman" w:hAnsi="Times New Roman" w:cs="Times New Roman"/>
          <w:b/>
          <w:lang w:val="es-ES"/>
        </w:rPr>
        <w:t>Hombre,</w:t>
      </w:r>
      <w:r w:rsidR="002A57E1">
        <w:rPr>
          <w:rFonts w:ascii="Times New Roman" w:hAnsi="Times New Roman" w:cs="Times New Roman"/>
          <w:b/>
          <w:lang w:val="es-ES"/>
        </w:rPr>
        <w:t xml:space="preserve"> </w:t>
      </w:r>
      <w:r w:rsidRPr="004932E7">
        <w:rPr>
          <w:rFonts w:ascii="Times New Roman" w:hAnsi="Times New Roman" w:cs="Times New Roman"/>
          <w:b/>
          <w:lang w:val="es-ES"/>
        </w:rPr>
        <w:t xml:space="preserve">Ing. </w:t>
      </w:r>
      <w:r w:rsidR="002A57E1">
        <w:rPr>
          <w:rFonts w:ascii="Times New Roman" w:hAnsi="Times New Roman" w:cs="Times New Roman"/>
          <w:b/>
          <w:lang w:val="es-ES"/>
        </w:rPr>
        <w:t>e</w:t>
      </w:r>
      <w:r w:rsidRPr="004932E7">
        <w:rPr>
          <w:rFonts w:ascii="Times New Roman" w:hAnsi="Times New Roman" w:cs="Times New Roman"/>
          <w:b/>
          <w:lang w:val="es-ES"/>
        </w:rPr>
        <w:t>n Bioqu</w:t>
      </w:r>
      <w:r w:rsidR="002A57E1">
        <w:rPr>
          <w:rFonts w:ascii="Times New Roman" w:hAnsi="Times New Roman" w:cs="Times New Roman"/>
          <w:b/>
          <w:lang w:val="es-ES"/>
        </w:rPr>
        <w:t>í</w:t>
      </w:r>
      <w:r w:rsidRPr="004932E7">
        <w:rPr>
          <w:rFonts w:ascii="Times New Roman" w:hAnsi="Times New Roman" w:cs="Times New Roman"/>
          <w:b/>
          <w:lang w:val="es-ES"/>
        </w:rPr>
        <w:t>mica,</w:t>
      </w:r>
      <w:r w:rsidR="002A57E1">
        <w:rPr>
          <w:rFonts w:ascii="Times New Roman" w:hAnsi="Times New Roman" w:cs="Times New Roman"/>
          <w:b/>
          <w:lang w:val="es-ES"/>
        </w:rPr>
        <w:t xml:space="preserve"> </w:t>
      </w:r>
      <w:r w:rsidRPr="004932E7">
        <w:rPr>
          <w:rFonts w:ascii="Times New Roman" w:hAnsi="Times New Roman" w:cs="Times New Roman"/>
          <w:b/>
          <w:lang w:val="es-ES"/>
        </w:rPr>
        <w:t>Bachillerato Técnico No 1,</w:t>
      </w:r>
      <w:r w:rsidR="002A57E1">
        <w:rPr>
          <w:rFonts w:ascii="Times New Roman" w:hAnsi="Times New Roman" w:cs="Times New Roman"/>
          <w:b/>
          <w:lang w:val="es-ES"/>
        </w:rPr>
        <w:t xml:space="preserve"> </w:t>
      </w:r>
      <w:r w:rsidRPr="004932E7">
        <w:rPr>
          <w:rFonts w:ascii="Times New Roman" w:hAnsi="Times New Roman" w:cs="Times New Roman"/>
          <w:b/>
          <w:lang w:val="es-ES"/>
        </w:rPr>
        <w:t>Bachiller,</w:t>
      </w:r>
      <w:r w:rsidR="002A57E1">
        <w:rPr>
          <w:rFonts w:ascii="Times New Roman" w:hAnsi="Times New Roman" w:cs="Times New Roman"/>
          <w:b/>
          <w:lang w:val="es-ES"/>
        </w:rPr>
        <w:t xml:space="preserve"> </w:t>
      </w:r>
      <w:r w:rsidRPr="004932E7">
        <w:rPr>
          <w:rFonts w:ascii="Times New Roman" w:hAnsi="Times New Roman" w:cs="Times New Roman"/>
          <w:b/>
          <w:lang w:val="es-ES"/>
        </w:rPr>
        <w:t>No,</w:t>
      </w:r>
      <w:r w:rsidR="002A57E1">
        <w:rPr>
          <w:rFonts w:ascii="Times New Roman" w:hAnsi="Times New Roman" w:cs="Times New Roman"/>
          <w:b/>
          <w:lang w:val="es-ES"/>
        </w:rPr>
        <w:t xml:space="preserve"> </w:t>
      </w:r>
      <w:r w:rsidRPr="004932E7">
        <w:rPr>
          <w:rFonts w:ascii="Times New Roman" w:hAnsi="Times New Roman" w:cs="Times New Roman"/>
          <w:b/>
          <w:lang w:val="es-ES"/>
        </w:rPr>
        <w:t>381”</w:t>
      </w:r>
    </w:p>
    <w:p w14:paraId="4352C5B1" w14:textId="77777777" w:rsidR="007F211A" w:rsidRDefault="007F211A" w:rsidP="007F211A">
      <w:pPr>
        <w:keepNext/>
        <w:widowControl w:val="0"/>
        <w:autoSpaceDE w:val="0"/>
        <w:autoSpaceDN w:val="0"/>
        <w:adjustRightInd w:val="0"/>
        <w:spacing w:after="240" w:line="360" w:lineRule="atLeast"/>
        <w:jc w:val="center"/>
      </w:pPr>
      <w:r>
        <w:rPr>
          <w:noProof/>
          <w:lang w:val="es-MX" w:eastAsia="es-MX"/>
        </w:rPr>
        <w:drawing>
          <wp:inline distT="0" distB="0" distL="0" distR="0" wp14:anchorId="621E1C21" wp14:editId="2AFC69F2">
            <wp:extent cx="3002919" cy="4543425"/>
            <wp:effectExtent l="0" t="0" r="698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10057" cy="4554225"/>
                    </a:xfrm>
                    <a:prstGeom prst="rect">
                      <a:avLst/>
                    </a:prstGeom>
                  </pic:spPr>
                </pic:pic>
              </a:graphicData>
            </a:graphic>
          </wp:inline>
        </w:drawing>
      </w:r>
    </w:p>
    <w:p w14:paraId="5739DF7E" w14:textId="4510E4DA" w:rsidR="007F211A" w:rsidRPr="007F211A" w:rsidRDefault="007F211A" w:rsidP="007F211A">
      <w:pPr>
        <w:pStyle w:val="Descripcin"/>
        <w:jc w:val="center"/>
        <w:rPr>
          <w:rFonts w:ascii="Times New Roman" w:hAnsi="Times New Roman" w:cs="Times New Roman"/>
          <w:b w:val="0"/>
          <w:color w:val="auto"/>
          <w:sz w:val="24"/>
          <w:lang w:val="es-ES"/>
        </w:rPr>
      </w:pPr>
      <w:r w:rsidRPr="007F211A">
        <w:rPr>
          <w:color w:val="auto"/>
          <w:sz w:val="24"/>
        </w:rPr>
        <w:t xml:space="preserve">Figura </w:t>
      </w:r>
      <w:r w:rsidRPr="007F211A">
        <w:rPr>
          <w:color w:val="auto"/>
          <w:sz w:val="24"/>
        </w:rPr>
        <w:fldChar w:fldCharType="begin"/>
      </w:r>
      <w:r w:rsidRPr="007F211A">
        <w:rPr>
          <w:color w:val="auto"/>
          <w:sz w:val="24"/>
        </w:rPr>
        <w:instrText xml:space="preserve"> SEQ Figura \* ARABIC </w:instrText>
      </w:r>
      <w:r w:rsidRPr="007F211A">
        <w:rPr>
          <w:color w:val="auto"/>
          <w:sz w:val="24"/>
        </w:rPr>
        <w:fldChar w:fldCharType="separate"/>
      </w:r>
      <w:r w:rsidR="00DB323D">
        <w:rPr>
          <w:noProof/>
          <w:color w:val="auto"/>
          <w:sz w:val="24"/>
        </w:rPr>
        <w:t>11</w:t>
      </w:r>
      <w:r w:rsidRPr="007F211A">
        <w:rPr>
          <w:color w:val="auto"/>
          <w:sz w:val="24"/>
        </w:rPr>
        <w:fldChar w:fldCharType="end"/>
      </w:r>
      <w:r w:rsidRPr="007F211A">
        <w:rPr>
          <w:color w:val="auto"/>
          <w:sz w:val="24"/>
        </w:rPr>
        <w:t>. Facción del Código que realiza la concatenación de la clave de resultados</w:t>
      </w:r>
    </w:p>
    <w:p w14:paraId="629027AF" w14:textId="3DE26A50" w:rsidR="00660DA3" w:rsidRDefault="00660DA3" w:rsidP="004045D7">
      <w:pPr>
        <w:widowControl w:val="0"/>
        <w:autoSpaceDE w:val="0"/>
        <w:autoSpaceDN w:val="0"/>
        <w:adjustRightInd w:val="0"/>
        <w:spacing w:after="240" w:line="360" w:lineRule="atLeast"/>
        <w:jc w:val="both"/>
        <w:rPr>
          <w:rFonts w:ascii="Times New Roman" w:hAnsi="Times New Roman" w:cs="Times New Roman"/>
          <w:b/>
          <w:lang w:val="es-ES"/>
        </w:rPr>
      </w:pPr>
      <w:r w:rsidRPr="007171BF">
        <w:rPr>
          <w:rFonts w:ascii="Times New Roman" w:hAnsi="Times New Roman" w:cs="Times New Roman"/>
          <w:b/>
          <w:lang w:val="es-ES"/>
        </w:rPr>
        <w:lastRenderedPageBreak/>
        <w:t>Plantilla de Correo Electrónico</w:t>
      </w:r>
      <w:r w:rsidR="007F211A">
        <w:rPr>
          <w:rFonts w:ascii="Times New Roman" w:hAnsi="Times New Roman" w:cs="Times New Roman"/>
          <w:b/>
          <w:lang w:val="es-ES"/>
        </w:rPr>
        <w:t xml:space="preserve"> - </w:t>
      </w:r>
      <w:r w:rsidRPr="007171BF">
        <w:rPr>
          <w:rFonts w:ascii="Times New Roman" w:hAnsi="Times New Roman" w:cs="Times New Roman"/>
          <w:b/>
          <w:lang w:val="es-ES"/>
        </w:rPr>
        <w:t>API GOOGLE Mail</w:t>
      </w:r>
      <w:r w:rsidR="0041243E">
        <w:rPr>
          <w:rFonts w:ascii="Times New Roman" w:hAnsi="Times New Roman" w:cs="Times New Roman"/>
          <w:b/>
          <w:lang w:val="es-ES"/>
        </w:rPr>
        <w:t xml:space="preserve"> </w:t>
      </w:r>
    </w:p>
    <w:p w14:paraId="266926D8" w14:textId="1767CDDE" w:rsidR="00BD47B5" w:rsidRDefault="007F211A" w:rsidP="00D77499">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 xml:space="preserve">La aplicación cuenta con un procedimiento que manda un correo electrónico al responsable del departamento de orientación vocacional </w:t>
      </w:r>
      <w:r w:rsidR="0041243E">
        <w:rPr>
          <w:rFonts w:ascii="Times New Roman" w:hAnsi="Times New Roman" w:cs="Times New Roman"/>
          <w:lang w:val="es-ES"/>
        </w:rPr>
        <w:t>con los resultados obtenidos en el test.</w:t>
      </w:r>
      <w:r w:rsidR="00BD47B5">
        <w:rPr>
          <w:rFonts w:ascii="Times New Roman" w:hAnsi="Times New Roman" w:cs="Times New Roman"/>
          <w:lang w:val="es-ES"/>
        </w:rPr>
        <w:t xml:space="preserve"> </w:t>
      </w:r>
      <w:r w:rsidR="0041243E">
        <w:rPr>
          <w:rFonts w:ascii="Times New Roman" w:hAnsi="Times New Roman" w:cs="Times New Roman"/>
          <w:lang w:val="es-ES"/>
        </w:rPr>
        <w:t xml:space="preserve">Este procedimiento se </w:t>
      </w:r>
      <w:r w:rsidR="00762A7A">
        <w:rPr>
          <w:rFonts w:ascii="Times New Roman" w:hAnsi="Times New Roman" w:cs="Times New Roman"/>
          <w:lang w:val="es-ES"/>
        </w:rPr>
        <w:t>realizó</w:t>
      </w:r>
      <w:r w:rsidR="0041243E">
        <w:rPr>
          <w:rFonts w:ascii="Times New Roman" w:hAnsi="Times New Roman" w:cs="Times New Roman"/>
          <w:lang w:val="es-ES"/>
        </w:rPr>
        <w:t xml:space="preserve"> por medio de código de acción de Android, el cual cuando se ejecuta manda llamar a la aplicación de correo electrónico de la API de google para enviar correos electrónicos</w:t>
      </w:r>
      <w:r w:rsidR="002A57E1">
        <w:rPr>
          <w:rFonts w:ascii="Times New Roman" w:hAnsi="Times New Roman" w:cs="Times New Roman"/>
          <w:lang w:val="es-ES"/>
        </w:rPr>
        <w:t>; mediante</w:t>
      </w:r>
      <w:r w:rsidR="0041243E">
        <w:rPr>
          <w:rFonts w:ascii="Times New Roman" w:hAnsi="Times New Roman" w:cs="Times New Roman"/>
          <w:lang w:val="es-ES"/>
        </w:rPr>
        <w:t xml:space="preserve"> este </w:t>
      </w:r>
      <w:r w:rsidR="00762A7A">
        <w:rPr>
          <w:rFonts w:ascii="Times New Roman" w:hAnsi="Times New Roman" w:cs="Times New Roman"/>
          <w:lang w:val="es-ES"/>
        </w:rPr>
        <w:t>procedimiento</w:t>
      </w:r>
      <w:r w:rsidR="0041243E">
        <w:rPr>
          <w:rFonts w:ascii="Times New Roman" w:hAnsi="Times New Roman" w:cs="Times New Roman"/>
          <w:lang w:val="es-ES"/>
        </w:rPr>
        <w:t xml:space="preserve"> se mandan los resultados como parámetros de información para la persona responsable del departamento. En el asunto del correo se coloca el nombre de la aplicación, el número de cuenta y el nombre completo del alumno</w:t>
      </w:r>
      <w:r w:rsidR="00BD47B5">
        <w:rPr>
          <w:rFonts w:ascii="Times New Roman" w:hAnsi="Times New Roman" w:cs="Times New Roman"/>
          <w:lang w:val="es-ES"/>
        </w:rPr>
        <w:t>; en el cuerpo del correo se muestran los datos del alumno, el puntaje total que obtuvo en el test</w:t>
      </w:r>
      <w:r w:rsidR="00DE728A">
        <w:rPr>
          <w:rFonts w:ascii="Times New Roman" w:hAnsi="Times New Roman" w:cs="Times New Roman"/>
          <w:lang w:val="es-ES"/>
        </w:rPr>
        <w:t>,</w:t>
      </w:r>
      <w:r w:rsidR="00BD47B5">
        <w:rPr>
          <w:rFonts w:ascii="Times New Roman" w:hAnsi="Times New Roman" w:cs="Times New Roman"/>
          <w:lang w:val="es-ES"/>
        </w:rPr>
        <w:t xml:space="preserve"> </w:t>
      </w:r>
      <w:r w:rsidR="002A57E1">
        <w:rPr>
          <w:rFonts w:ascii="Times New Roman" w:hAnsi="Times New Roman" w:cs="Times New Roman"/>
          <w:lang w:val="es-ES"/>
        </w:rPr>
        <w:t>asimismo</w:t>
      </w:r>
      <w:r w:rsidR="00BD47B5">
        <w:rPr>
          <w:rFonts w:ascii="Times New Roman" w:hAnsi="Times New Roman" w:cs="Times New Roman"/>
          <w:lang w:val="es-ES"/>
        </w:rPr>
        <w:t xml:space="preserve"> muestra las áreas de mayor desempeño del cuestionario 1 y 2 y después del cuestionario 3</w:t>
      </w:r>
      <w:r w:rsidR="00DE728A">
        <w:rPr>
          <w:rFonts w:ascii="Times New Roman" w:hAnsi="Times New Roman" w:cs="Times New Roman"/>
          <w:lang w:val="es-ES"/>
        </w:rPr>
        <w:t>,</w:t>
      </w:r>
      <w:r w:rsidR="00BD47B5">
        <w:rPr>
          <w:rFonts w:ascii="Times New Roman" w:hAnsi="Times New Roman" w:cs="Times New Roman"/>
          <w:lang w:val="es-ES"/>
        </w:rPr>
        <w:t xml:space="preserve"> y finalmente se</w:t>
      </w:r>
      <w:r w:rsidR="004932E7">
        <w:rPr>
          <w:rFonts w:ascii="Times New Roman" w:hAnsi="Times New Roman" w:cs="Times New Roman"/>
          <w:lang w:val="es-ES"/>
        </w:rPr>
        <w:t xml:space="preserve"> coloca la clave de resultados</w:t>
      </w:r>
      <w:r w:rsidR="00DE728A">
        <w:rPr>
          <w:rFonts w:ascii="Times New Roman" w:hAnsi="Times New Roman" w:cs="Times New Roman"/>
          <w:lang w:val="es-ES"/>
        </w:rPr>
        <w:t>. E</w:t>
      </w:r>
      <w:r w:rsidR="00BD47B5">
        <w:rPr>
          <w:rFonts w:ascii="Times New Roman" w:hAnsi="Times New Roman" w:cs="Times New Roman"/>
          <w:lang w:val="es-ES"/>
        </w:rPr>
        <w:t>l correo queda l</w:t>
      </w:r>
      <w:r w:rsidR="00B35CA6">
        <w:rPr>
          <w:rFonts w:ascii="Times New Roman" w:hAnsi="Times New Roman" w:cs="Times New Roman"/>
          <w:lang w:val="es-ES"/>
        </w:rPr>
        <w:t xml:space="preserve">isto para </w:t>
      </w:r>
      <w:r w:rsidR="002A57E1">
        <w:rPr>
          <w:rFonts w:ascii="Times New Roman" w:hAnsi="Times New Roman" w:cs="Times New Roman"/>
          <w:lang w:val="es-ES"/>
        </w:rPr>
        <w:t xml:space="preserve">ser </w:t>
      </w:r>
      <w:r w:rsidR="00B35CA6">
        <w:rPr>
          <w:rFonts w:ascii="Times New Roman" w:hAnsi="Times New Roman" w:cs="Times New Roman"/>
          <w:lang w:val="es-ES"/>
        </w:rPr>
        <w:t>envia</w:t>
      </w:r>
      <w:r w:rsidR="002A57E1">
        <w:rPr>
          <w:rFonts w:ascii="Times New Roman" w:hAnsi="Times New Roman" w:cs="Times New Roman"/>
          <w:lang w:val="es-ES"/>
        </w:rPr>
        <w:t>do</w:t>
      </w:r>
      <w:r w:rsidR="00B35CA6">
        <w:rPr>
          <w:rFonts w:ascii="Times New Roman" w:hAnsi="Times New Roman" w:cs="Times New Roman"/>
          <w:lang w:val="es-ES"/>
        </w:rPr>
        <w:t xml:space="preserve"> (</w:t>
      </w:r>
      <w:r w:rsidR="002A57E1">
        <w:rPr>
          <w:rFonts w:ascii="Times New Roman" w:hAnsi="Times New Roman" w:cs="Times New Roman"/>
          <w:lang w:val="es-ES"/>
        </w:rPr>
        <w:t>v</w:t>
      </w:r>
      <w:r w:rsidR="00B35CA6">
        <w:rPr>
          <w:rFonts w:ascii="Times New Roman" w:hAnsi="Times New Roman" w:cs="Times New Roman"/>
          <w:lang w:val="es-ES"/>
        </w:rPr>
        <w:t xml:space="preserve">er </w:t>
      </w:r>
      <w:r w:rsidR="002A57E1">
        <w:rPr>
          <w:rFonts w:ascii="Times New Roman" w:hAnsi="Times New Roman" w:cs="Times New Roman"/>
          <w:lang w:val="es-ES"/>
        </w:rPr>
        <w:t>f</w:t>
      </w:r>
      <w:r w:rsidR="00B35CA6">
        <w:rPr>
          <w:rFonts w:ascii="Times New Roman" w:hAnsi="Times New Roman" w:cs="Times New Roman"/>
          <w:lang w:val="es-ES"/>
        </w:rPr>
        <w:t>igura 12</w:t>
      </w:r>
      <w:r w:rsidR="00BD47B5">
        <w:rPr>
          <w:rFonts w:ascii="Times New Roman" w:hAnsi="Times New Roman" w:cs="Times New Roman"/>
          <w:lang w:val="es-ES"/>
        </w:rPr>
        <w:t>).</w:t>
      </w:r>
    </w:p>
    <w:p w14:paraId="1D38D112" w14:textId="77777777" w:rsidR="00BD47B5" w:rsidRDefault="00BD47B5" w:rsidP="00BD47B5">
      <w:pPr>
        <w:keepNext/>
        <w:widowControl w:val="0"/>
        <w:autoSpaceDE w:val="0"/>
        <w:autoSpaceDN w:val="0"/>
        <w:adjustRightInd w:val="0"/>
        <w:spacing w:after="240" w:line="360" w:lineRule="atLeast"/>
        <w:jc w:val="center"/>
      </w:pPr>
      <w:r>
        <w:rPr>
          <w:rFonts w:ascii="Times New Roman" w:hAnsi="Times New Roman" w:cs="Times New Roman"/>
          <w:noProof/>
          <w:lang w:val="es-MX" w:eastAsia="es-MX"/>
        </w:rPr>
        <w:drawing>
          <wp:inline distT="0" distB="0" distL="0" distR="0" wp14:anchorId="689C5E6D" wp14:editId="22E1496D">
            <wp:extent cx="2014572" cy="3581400"/>
            <wp:effectExtent l="0" t="0" r="508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_2015-10-04-18-30-24.png"/>
                    <pic:cNvPicPr/>
                  </pic:nvPicPr>
                  <pic:blipFill>
                    <a:blip r:embed="rId28">
                      <a:extLst>
                        <a:ext uri="{28A0092B-C50C-407E-A947-70E740481C1C}">
                          <a14:useLocalDpi xmlns:a14="http://schemas.microsoft.com/office/drawing/2010/main" val="0"/>
                        </a:ext>
                      </a:extLst>
                    </a:blip>
                    <a:stretch>
                      <a:fillRect/>
                    </a:stretch>
                  </pic:blipFill>
                  <pic:spPr>
                    <a:xfrm>
                      <a:off x="0" y="0"/>
                      <a:ext cx="2022441" cy="3595390"/>
                    </a:xfrm>
                    <a:prstGeom prst="rect">
                      <a:avLst/>
                    </a:prstGeom>
                  </pic:spPr>
                </pic:pic>
              </a:graphicData>
            </a:graphic>
          </wp:inline>
        </w:drawing>
      </w:r>
    </w:p>
    <w:p w14:paraId="537301E1" w14:textId="2234BF36" w:rsidR="00BD47B5" w:rsidRPr="00BD47B5" w:rsidRDefault="00BD47B5" w:rsidP="00BD47B5">
      <w:pPr>
        <w:pStyle w:val="Descripcin"/>
        <w:jc w:val="center"/>
        <w:rPr>
          <w:rFonts w:ascii="Times New Roman" w:hAnsi="Times New Roman" w:cs="Times New Roman"/>
          <w:b w:val="0"/>
          <w:color w:val="auto"/>
          <w:sz w:val="24"/>
          <w:lang w:val="es-ES"/>
        </w:rPr>
      </w:pPr>
      <w:r w:rsidRPr="00BD47B5">
        <w:rPr>
          <w:color w:val="auto"/>
          <w:sz w:val="24"/>
        </w:rPr>
        <w:t xml:space="preserve">Figura </w:t>
      </w:r>
      <w:r w:rsidRPr="00BD47B5">
        <w:rPr>
          <w:color w:val="auto"/>
          <w:sz w:val="24"/>
        </w:rPr>
        <w:fldChar w:fldCharType="begin"/>
      </w:r>
      <w:r w:rsidRPr="00BD47B5">
        <w:rPr>
          <w:color w:val="auto"/>
          <w:sz w:val="24"/>
        </w:rPr>
        <w:instrText xml:space="preserve"> SEQ Figura \* ARABIC </w:instrText>
      </w:r>
      <w:r w:rsidRPr="00BD47B5">
        <w:rPr>
          <w:color w:val="auto"/>
          <w:sz w:val="24"/>
        </w:rPr>
        <w:fldChar w:fldCharType="separate"/>
      </w:r>
      <w:r w:rsidR="00DB323D">
        <w:rPr>
          <w:noProof/>
          <w:color w:val="auto"/>
          <w:sz w:val="24"/>
        </w:rPr>
        <w:t>12</w:t>
      </w:r>
      <w:r w:rsidRPr="00BD47B5">
        <w:rPr>
          <w:color w:val="auto"/>
          <w:sz w:val="24"/>
        </w:rPr>
        <w:fldChar w:fldCharType="end"/>
      </w:r>
      <w:r w:rsidRPr="00BD47B5">
        <w:rPr>
          <w:color w:val="auto"/>
          <w:sz w:val="24"/>
        </w:rPr>
        <w:t>. Visualización del correo electrónico con los datos correspondientes</w:t>
      </w:r>
    </w:p>
    <w:p w14:paraId="2DA8C0E5" w14:textId="77777777" w:rsidR="00D77499" w:rsidRDefault="00D77499" w:rsidP="004045D7">
      <w:pPr>
        <w:widowControl w:val="0"/>
        <w:autoSpaceDE w:val="0"/>
        <w:autoSpaceDN w:val="0"/>
        <w:adjustRightInd w:val="0"/>
        <w:spacing w:after="240" w:line="360" w:lineRule="atLeast"/>
        <w:jc w:val="both"/>
        <w:rPr>
          <w:rFonts w:ascii="Times New Roman" w:hAnsi="Times New Roman" w:cs="Times New Roman"/>
          <w:b/>
          <w:lang w:val="es-ES"/>
        </w:rPr>
      </w:pPr>
    </w:p>
    <w:p w14:paraId="3DFCE244" w14:textId="77777777" w:rsidR="00D77499" w:rsidRDefault="00D77499" w:rsidP="004045D7">
      <w:pPr>
        <w:widowControl w:val="0"/>
        <w:autoSpaceDE w:val="0"/>
        <w:autoSpaceDN w:val="0"/>
        <w:adjustRightInd w:val="0"/>
        <w:spacing w:after="240" w:line="360" w:lineRule="atLeast"/>
        <w:jc w:val="both"/>
        <w:rPr>
          <w:rFonts w:ascii="Times New Roman" w:hAnsi="Times New Roman" w:cs="Times New Roman"/>
          <w:b/>
          <w:lang w:val="es-ES"/>
        </w:rPr>
      </w:pPr>
    </w:p>
    <w:p w14:paraId="307925E8" w14:textId="76E68015" w:rsidR="00BD47B5" w:rsidRDefault="00660DA3" w:rsidP="004045D7">
      <w:pPr>
        <w:widowControl w:val="0"/>
        <w:autoSpaceDE w:val="0"/>
        <w:autoSpaceDN w:val="0"/>
        <w:adjustRightInd w:val="0"/>
        <w:spacing w:after="240" w:line="360" w:lineRule="atLeast"/>
        <w:jc w:val="both"/>
        <w:rPr>
          <w:rFonts w:ascii="Times New Roman" w:hAnsi="Times New Roman" w:cs="Times New Roman"/>
          <w:b/>
          <w:lang w:val="es-ES"/>
        </w:rPr>
      </w:pPr>
      <w:r w:rsidRPr="007171BF">
        <w:rPr>
          <w:rFonts w:ascii="Times New Roman" w:hAnsi="Times New Roman" w:cs="Times New Roman"/>
          <w:b/>
          <w:lang w:val="es-ES"/>
        </w:rPr>
        <w:lastRenderedPageBreak/>
        <w:t xml:space="preserve">Historial de </w:t>
      </w:r>
      <w:r w:rsidR="008F0A9F">
        <w:rPr>
          <w:rFonts w:ascii="Times New Roman" w:hAnsi="Times New Roman" w:cs="Times New Roman"/>
          <w:b/>
          <w:lang w:val="es-ES"/>
        </w:rPr>
        <w:t>a</w:t>
      </w:r>
      <w:r w:rsidRPr="007171BF">
        <w:rPr>
          <w:rFonts w:ascii="Times New Roman" w:hAnsi="Times New Roman" w:cs="Times New Roman"/>
          <w:b/>
          <w:lang w:val="es-ES"/>
        </w:rPr>
        <w:t>lumnos</w:t>
      </w:r>
    </w:p>
    <w:p w14:paraId="198335C1" w14:textId="09FC20D5" w:rsidR="00981557" w:rsidRDefault="00967E53" w:rsidP="00D77499">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 xml:space="preserve">Una vez que la persona responsable de dar orientación vocacional a los alumnos recibe los  correos electrónicos de la aplicación y después de leer cada correo </w:t>
      </w:r>
      <w:r w:rsidR="00981557">
        <w:rPr>
          <w:rFonts w:ascii="Times New Roman" w:hAnsi="Times New Roman" w:cs="Times New Roman"/>
          <w:lang w:val="es-ES"/>
        </w:rPr>
        <w:t>electrónico</w:t>
      </w:r>
      <w:r>
        <w:rPr>
          <w:rFonts w:ascii="Times New Roman" w:hAnsi="Times New Roman" w:cs="Times New Roman"/>
          <w:lang w:val="es-ES"/>
        </w:rPr>
        <w:t xml:space="preserve">, toma la clave de resultados y la coloca en un formato de </w:t>
      </w:r>
      <w:r w:rsidR="00981557">
        <w:rPr>
          <w:rFonts w:ascii="Times New Roman" w:hAnsi="Times New Roman" w:cs="Times New Roman"/>
          <w:lang w:val="es-ES"/>
        </w:rPr>
        <w:t>Excel</w:t>
      </w:r>
      <w:r>
        <w:rPr>
          <w:rFonts w:ascii="Times New Roman" w:hAnsi="Times New Roman" w:cs="Times New Roman"/>
          <w:lang w:val="es-ES"/>
        </w:rPr>
        <w:t xml:space="preserve"> </w:t>
      </w:r>
      <w:r w:rsidR="00981557">
        <w:rPr>
          <w:rFonts w:ascii="Times New Roman" w:hAnsi="Times New Roman" w:cs="Times New Roman"/>
          <w:lang w:val="es-ES"/>
        </w:rPr>
        <w:t xml:space="preserve">con nombre “TVTec2015 - Relación de Resultados de Alumnos” el cual es una bitácora de resultados que aparte de mostrar un histórico de los resultados del test, cuenta con un apartado de estadísticas planteadas por el departamento para facilitar la elaboración de diversos informes de índices de atención de alumnos, informes de cómo ha evolucionado el interés de los alumnos periodo por periodo </w:t>
      </w:r>
      <w:r w:rsidR="00BB3BDE">
        <w:rPr>
          <w:rFonts w:ascii="Times New Roman" w:hAnsi="Times New Roman" w:cs="Times New Roman"/>
          <w:lang w:val="es-ES"/>
        </w:rPr>
        <w:t>para</w:t>
      </w:r>
      <w:r w:rsidR="00981557">
        <w:rPr>
          <w:rFonts w:ascii="Times New Roman" w:hAnsi="Times New Roman" w:cs="Times New Roman"/>
          <w:lang w:val="es-ES"/>
        </w:rPr>
        <w:t xml:space="preserve"> poder tomar decisiones prácticas </w:t>
      </w:r>
      <w:r w:rsidR="00BB3BDE">
        <w:rPr>
          <w:rFonts w:ascii="Times New Roman" w:hAnsi="Times New Roman" w:cs="Times New Roman"/>
          <w:lang w:val="es-ES"/>
        </w:rPr>
        <w:t>y</w:t>
      </w:r>
      <w:r w:rsidR="00981557">
        <w:rPr>
          <w:rFonts w:ascii="Times New Roman" w:hAnsi="Times New Roman" w:cs="Times New Roman"/>
          <w:lang w:val="es-ES"/>
        </w:rPr>
        <w:t xml:space="preserve"> mejorar las áreas de poco interés, </w:t>
      </w:r>
      <w:r w:rsidR="00BB3BDE">
        <w:rPr>
          <w:rFonts w:ascii="Times New Roman" w:hAnsi="Times New Roman" w:cs="Times New Roman"/>
          <w:lang w:val="es-ES"/>
        </w:rPr>
        <w:t>obteniendo</w:t>
      </w:r>
      <w:r w:rsidR="00981557">
        <w:rPr>
          <w:rFonts w:ascii="Times New Roman" w:hAnsi="Times New Roman" w:cs="Times New Roman"/>
          <w:lang w:val="es-ES"/>
        </w:rPr>
        <w:t xml:space="preserve"> un alumnado más interesado y comprometido con las carreras que </w:t>
      </w:r>
      <w:r w:rsidR="001D68A0">
        <w:rPr>
          <w:rFonts w:ascii="Times New Roman" w:hAnsi="Times New Roman" w:cs="Times New Roman"/>
          <w:lang w:val="es-ES"/>
        </w:rPr>
        <w:t>ofrece</w:t>
      </w:r>
      <w:r w:rsidR="00981557">
        <w:rPr>
          <w:rFonts w:ascii="Times New Roman" w:hAnsi="Times New Roman" w:cs="Times New Roman"/>
          <w:lang w:val="es-ES"/>
        </w:rPr>
        <w:t xml:space="preserve"> el plantel. </w:t>
      </w:r>
    </w:p>
    <w:p w14:paraId="0F2728F7" w14:textId="07A9337C" w:rsidR="00660DA3" w:rsidRPr="007171BF" w:rsidRDefault="00D77499" w:rsidP="00D77499">
      <w:pPr>
        <w:widowControl w:val="0"/>
        <w:autoSpaceDE w:val="0"/>
        <w:autoSpaceDN w:val="0"/>
        <w:adjustRightInd w:val="0"/>
        <w:spacing w:after="240" w:line="360" w:lineRule="auto"/>
        <w:jc w:val="both"/>
        <w:rPr>
          <w:rFonts w:ascii="Times New Roman" w:hAnsi="Times New Roman" w:cs="Times New Roman"/>
          <w:b/>
          <w:lang w:val="es-ES"/>
        </w:rPr>
      </w:pPr>
      <w:r>
        <w:rPr>
          <w:rFonts w:ascii="Times New Roman" w:hAnsi="Times New Roman" w:cs="Times New Roman"/>
          <w:b/>
          <w:lang w:val="es-ES"/>
        </w:rPr>
        <w:t>Conclusión</w:t>
      </w:r>
    </w:p>
    <w:p w14:paraId="65A9EED4" w14:textId="3D0A16E2" w:rsidR="003A2D65" w:rsidRDefault="00143963" w:rsidP="00D77499">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 xml:space="preserve">La presente </w:t>
      </w:r>
      <w:r w:rsidR="004A4BFD">
        <w:rPr>
          <w:rFonts w:ascii="Times New Roman" w:hAnsi="Times New Roman" w:cs="Times New Roman"/>
          <w:lang w:val="es-ES"/>
        </w:rPr>
        <w:t xml:space="preserve">investigación tiene como </w:t>
      </w:r>
      <w:r w:rsidR="003A2D65">
        <w:rPr>
          <w:rFonts w:ascii="Times New Roman" w:hAnsi="Times New Roman" w:cs="Times New Roman"/>
          <w:lang w:val="es-ES"/>
        </w:rPr>
        <w:t xml:space="preserve">propósito </w:t>
      </w:r>
      <w:r w:rsidR="004A4BFD">
        <w:rPr>
          <w:rFonts w:ascii="Times New Roman" w:hAnsi="Times New Roman" w:cs="Times New Roman"/>
          <w:lang w:val="es-ES"/>
        </w:rPr>
        <w:t xml:space="preserve">apoyar a los alumnos </w:t>
      </w:r>
      <w:r>
        <w:rPr>
          <w:rFonts w:ascii="Times New Roman" w:hAnsi="Times New Roman" w:cs="Times New Roman"/>
          <w:lang w:val="es-ES"/>
        </w:rPr>
        <w:t>para que conozcan</w:t>
      </w:r>
      <w:r w:rsidR="004A4BFD">
        <w:rPr>
          <w:rFonts w:ascii="Times New Roman" w:hAnsi="Times New Roman" w:cs="Times New Roman"/>
          <w:lang w:val="es-ES"/>
        </w:rPr>
        <w:t xml:space="preserve"> </w:t>
      </w:r>
      <w:r w:rsidR="003A2D65">
        <w:rPr>
          <w:rFonts w:ascii="Times New Roman" w:hAnsi="Times New Roman" w:cs="Times New Roman"/>
          <w:lang w:val="es-ES"/>
        </w:rPr>
        <w:t xml:space="preserve">las </w:t>
      </w:r>
      <w:r w:rsidR="004A4BFD">
        <w:rPr>
          <w:rFonts w:ascii="Times New Roman" w:hAnsi="Times New Roman" w:cs="Times New Roman"/>
          <w:lang w:val="es-ES"/>
        </w:rPr>
        <w:t>aptitudes</w:t>
      </w:r>
      <w:r w:rsidR="00C82EED">
        <w:rPr>
          <w:rFonts w:ascii="Times New Roman" w:hAnsi="Times New Roman" w:cs="Times New Roman"/>
          <w:lang w:val="es-ES"/>
        </w:rPr>
        <w:t xml:space="preserve"> que poseen </w:t>
      </w:r>
      <w:r w:rsidR="004A4BFD">
        <w:rPr>
          <w:rFonts w:ascii="Times New Roman" w:hAnsi="Times New Roman" w:cs="Times New Roman"/>
          <w:lang w:val="es-ES"/>
        </w:rPr>
        <w:t xml:space="preserve">en </w:t>
      </w:r>
      <w:r w:rsidR="00B51CF0">
        <w:rPr>
          <w:rFonts w:ascii="Times New Roman" w:hAnsi="Times New Roman" w:cs="Times New Roman"/>
          <w:lang w:val="es-ES"/>
        </w:rPr>
        <w:t>las diferentes</w:t>
      </w:r>
      <w:r w:rsidR="00C82EED">
        <w:rPr>
          <w:rFonts w:ascii="Times New Roman" w:hAnsi="Times New Roman" w:cs="Times New Roman"/>
          <w:lang w:val="es-ES"/>
        </w:rPr>
        <w:t xml:space="preserve"> </w:t>
      </w:r>
      <w:r w:rsidR="003A2D65">
        <w:rPr>
          <w:rFonts w:ascii="Times New Roman" w:hAnsi="Times New Roman" w:cs="Times New Roman"/>
          <w:lang w:val="es-ES"/>
        </w:rPr>
        <w:t>áreas de</w:t>
      </w:r>
      <w:r w:rsidR="004A4BFD">
        <w:rPr>
          <w:rFonts w:ascii="Times New Roman" w:hAnsi="Times New Roman" w:cs="Times New Roman"/>
          <w:lang w:val="es-ES"/>
        </w:rPr>
        <w:t xml:space="preserve"> conocimiento</w:t>
      </w:r>
      <w:r w:rsidR="003A2D65">
        <w:rPr>
          <w:rFonts w:ascii="Times New Roman" w:hAnsi="Times New Roman" w:cs="Times New Roman"/>
          <w:lang w:val="es-ES"/>
        </w:rPr>
        <w:t xml:space="preserve"> y </w:t>
      </w:r>
      <w:r>
        <w:rPr>
          <w:rFonts w:ascii="Times New Roman" w:hAnsi="Times New Roman" w:cs="Times New Roman"/>
          <w:lang w:val="es-ES"/>
        </w:rPr>
        <w:t>dispongan así de</w:t>
      </w:r>
      <w:r w:rsidR="004A4BFD">
        <w:rPr>
          <w:rFonts w:ascii="Times New Roman" w:hAnsi="Times New Roman" w:cs="Times New Roman"/>
          <w:lang w:val="es-ES"/>
        </w:rPr>
        <w:t xml:space="preserve"> una orientación vocacional </w:t>
      </w:r>
      <w:r w:rsidR="003A2D65">
        <w:rPr>
          <w:rFonts w:ascii="Times New Roman" w:hAnsi="Times New Roman" w:cs="Times New Roman"/>
          <w:lang w:val="es-ES"/>
        </w:rPr>
        <w:t xml:space="preserve">que </w:t>
      </w:r>
      <w:r w:rsidR="004A4BFD">
        <w:rPr>
          <w:rFonts w:ascii="Times New Roman" w:hAnsi="Times New Roman" w:cs="Times New Roman"/>
          <w:lang w:val="es-ES"/>
        </w:rPr>
        <w:t>l</w:t>
      </w:r>
      <w:r>
        <w:rPr>
          <w:rFonts w:ascii="Times New Roman" w:hAnsi="Times New Roman" w:cs="Times New Roman"/>
          <w:lang w:val="es-ES"/>
        </w:rPr>
        <w:t>es permita</w:t>
      </w:r>
      <w:r w:rsidR="004A4BFD">
        <w:rPr>
          <w:rFonts w:ascii="Times New Roman" w:hAnsi="Times New Roman" w:cs="Times New Roman"/>
          <w:lang w:val="es-ES"/>
        </w:rPr>
        <w:t xml:space="preserve"> </w:t>
      </w:r>
      <w:r>
        <w:rPr>
          <w:rFonts w:ascii="Times New Roman" w:hAnsi="Times New Roman" w:cs="Times New Roman"/>
          <w:lang w:val="es-ES"/>
        </w:rPr>
        <w:t>elegir de la mejor manera</w:t>
      </w:r>
      <w:r w:rsidR="004A4BFD">
        <w:rPr>
          <w:rFonts w:ascii="Times New Roman" w:hAnsi="Times New Roman" w:cs="Times New Roman"/>
          <w:lang w:val="es-ES"/>
        </w:rPr>
        <w:t xml:space="preserve"> </w:t>
      </w:r>
      <w:r w:rsidR="003A2D65">
        <w:rPr>
          <w:rFonts w:ascii="Times New Roman" w:hAnsi="Times New Roman" w:cs="Times New Roman"/>
          <w:lang w:val="es-ES"/>
        </w:rPr>
        <w:t>su c</w:t>
      </w:r>
      <w:r w:rsidR="00B51CF0">
        <w:rPr>
          <w:rFonts w:ascii="Times New Roman" w:hAnsi="Times New Roman" w:cs="Times New Roman"/>
          <w:lang w:val="es-ES"/>
        </w:rPr>
        <w:t>arrera técnica</w:t>
      </w:r>
      <w:r w:rsidR="004A4BFD">
        <w:rPr>
          <w:rFonts w:ascii="Times New Roman" w:hAnsi="Times New Roman" w:cs="Times New Roman"/>
          <w:lang w:val="es-ES"/>
        </w:rPr>
        <w:t xml:space="preserve"> o profesional</w:t>
      </w:r>
    </w:p>
    <w:p w14:paraId="7FB1D106" w14:textId="0CAB10F9" w:rsidR="00691FAF" w:rsidRDefault="003A2D65" w:rsidP="00D77499">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 xml:space="preserve">El Test de Luis Herrera y Montes es una excelente herramienta para </w:t>
      </w:r>
      <w:r w:rsidR="004A4BFD">
        <w:rPr>
          <w:rFonts w:ascii="Times New Roman" w:hAnsi="Times New Roman" w:cs="Times New Roman"/>
          <w:lang w:val="es-ES"/>
        </w:rPr>
        <w:t xml:space="preserve">orientarse sobre </w:t>
      </w:r>
      <w:r>
        <w:rPr>
          <w:rFonts w:ascii="Times New Roman" w:hAnsi="Times New Roman" w:cs="Times New Roman"/>
          <w:lang w:val="es-ES"/>
        </w:rPr>
        <w:t>las áreas de</w:t>
      </w:r>
      <w:r w:rsidR="004A4BFD">
        <w:rPr>
          <w:rFonts w:ascii="Times New Roman" w:hAnsi="Times New Roman" w:cs="Times New Roman"/>
          <w:lang w:val="es-ES"/>
        </w:rPr>
        <w:t xml:space="preserve"> conocimiento que promuev</w:t>
      </w:r>
      <w:r w:rsidR="009E5348">
        <w:rPr>
          <w:rFonts w:ascii="Times New Roman" w:hAnsi="Times New Roman" w:cs="Times New Roman"/>
          <w:lang w:val="es-ES"/>
        </w:rPr>
        <w:t>e</w:t>
      </w:r>
      <w:r w:rsidR="004A4BFD">
        <w:rPr>
          <w:rFonts w:ascii="Times New Roman" w:hAnsi="Times New Roman" w:cs="Times New Roman"/>
          <w:lang w:val="es-ES"/>
        </w:rPr>
        <w:t xml:space="preserve">n un </w:t>
      </w:r>
      <w:r w:rsidR="0011211F">
        <w:rPr>
          <w:rFonts w:ascii="Times New Roman" w:hAnsi="Times New Roman" w:cs="Times New Roman"/>
          <w:lang w:val="es-ES"/>
        </w:rPr>
        <w:t xml:space="preserve">desempeño </w:t>
      </w:r>
      <w:r w:rsidR="004A4BFD">
        <w:rPr>
          <w:rFonts w:ascii="Times New Roman" w:hAnsi="Times New Roman" w:cs="Times New Roman"/>
          <w:lang w:val="es-ES"/>
        </w:rPr>
        <w:t xml:space="preserve">adecuado </w:t>
      </w:r>
      <w:r w:rsidR="009E5348">
        <w:rPr>
          <w:rFonts w:ascii="Times New Roman" w:hAnsi="Times New Roman" w:cs="Times New Roman"/>
          <w:lang w:val="es-ES"/>
        </w:rPr>
        <w:t>por parte d</w:t>
      </w:r>
      <w:r>
        <w:rPr>
          <w:rFonts w:ascii="Times New Roman" w:hAnsi="Times New Roman" w:cs="Times New Roman"/>
          <w:lang w:val="es-ES"/>
        </w:rPr>
        <w:t>e los alumnos</w:t>
      </w:r>
      <w:r w:rsidR="00691FAF">
        <w:rPr>
          <w:rFonts w:ascii="Times New Roman" w:hAnsi="Times New Roman" w:cs="Times New Roman"/>
          <w:lang w:val="es-ES"/>
        </w:rPr>
        <w:t xml:space="preserve"> </w:t>
      </w:r>
      <w:r w:rsidR="009E5348">
        <w:rPr>
          <w:rFonts w:ascii="Times New Roman" w:hAnsi="Times New Roman" w:cs="Times New Roman"/>
          <w:lang w:val="es-ES"/>
        </w:rPr>
        <w:t xml:space="preserve">a lo largo de </w:t>
      </w:r>
      <w:r w:rsidR="00691FAF">
        <w:rPr>
          <w:rFonts w:ascii="Times New Roman" w:hAnsi="Times New Roman" w:cs="Times New Roman"/>
          <w:lang w:val="es-ES"/>
        </w:rPr>
        <w:t>su formación académica. Se observa que son escasas las</w:t>
      </w:r>
      <w:r>
        <w:rPr>
          <w:rFonts w:ascii="Times New Roman" w:hAnsi="Times New Roman" w:cs="Times New Roman"/>
          <w:lang w:val="es-ES"/>
        </w:rPr>
        <w:t xml:space="preserve"> escuelas o instituciones </w:t>
      </w:r>
      <w:r w:rsidR="00691FAF">
        <w:rPr>
          <w:rFonts w:ascii="Times New Roman" w:hAnsi="Times New Roman" w:cs="Times New Roman"/>
          <w:lang w:val="es-ES"/>
        </w:rPr>
        <w:t xml:space="preserve">que aplican estos </w:t>
      </w:r>
      <w:r w:rsidR="009E5348">
        <w:rPr>
          <w:rFonts w:ascii="Times New Roman" w:hAnsi="Times New Roman" w:cs="Times New Roman"/>
          <w:lang w:val="es-ES"/>
        </w:rPr>
        <w:t>t</w:t>
      </w:r>
      <w:r w:rsidR="00691FAF">
        <w:rPr>
          <w:rFonts w:ascii="Times New Roman" w:hAnsi="Times New Roman" w:cs="Times New Roman"/>
          <w:lang w:val="es-ES"/>
        </w:rPr>
        <w:t xml:space="preserve">est </w:t>
      </w:r>
      <w:r>
        <w:rPr>
          <w:rFonts w:ascii="Times New Roman" w:hAnsi="Times New Roman" w:cs="Times New Roman"/>
          <w:lang w:val="es-ES"/>
        </w:rPr>
        <w:t>como</w:t>
      </w:r>
      <w:r w:rsidR="00691FAF">
        <w:rPr>
          <w:rFonts w:ascii="Times New Roman" w:hAnsi="Times New Roman" w:cs="Times New Roman"/>
          <w:lang w:val="es-ES"/>
        </w:rPr>
        <w:t xml:space="preserve"> un instrumento de </w:t>
      </w:r>
      <w:r>
        <w:rPr>
          <w:rFonts w:ascii="Times New Roman" w:hAnsi="Times New Roman" w:cs="Times New Roman"/>
          <w:lang w:val="es-ES"/>
        </w:rPr>
        <w:t>evaluación para los alumnos</w:t>
      </w:r>
      <w:r w:rsidR="009E5348">
        <w:rPr>
          <w:rFonts w:ascii="Times New Roman" w:hAnsi="Times New Roman" w:cs="Times New Roman"/>
          <w:lang w:val="es-ES"/>
        </w:rPr>
        <w:t>, enfocándose solamente en su</w:t>
      </w:r>
      <w:r>
        <w:rPr>
          <w:rFonts w:ascii="Times New Roman" w:hAnsi="Times New Roman" w:cs="Times New Roman"/>
          <w:lang w:val="es-ES"/>
        </w:rPr>
        <w:t xml:space="preserve"> nivel intelectual</w:t>
      </w:r>
      <w:r w:rsidR="00691FAF">
        <w:rPr>
          <w:rFonts w:ascii="Times New Roman" w:hAnsi="Times New Roman" w:cs="Times New Roman"/>
          <w:lang w:val="es-ES"/>
        </w:rPr>
        <w:t>.</w:t>
      </w:r>
    </w:p>
    <w:p w14:paraId="5A722709" w14:textId="2A7AFD16" w:rsidR="00F45263" w:rsidRPr="00B35CA6" w:rsidRDefault="009E5348" w:rsidP="00D77499">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L</w:t>
      </w:r>
      <w:r w:rsidR="00691FAF" w:rsidRPr="00B35CA6">
        <w:rPr>
          <w:rFonts w:ascii="Times New Roman" w:hAnsi="Times New Roman" w:cs="Times New Roman"/>
          <w:lang w:val="es-ES"/>
        </w:rPr>
        <w:t xml:space="preserve">a aplicación de este </w:t>
      </w:r>
      <w:r>
        <w:rPr>
          <w:rFonts w:ascii="Times New Roman" w:hAnsi="Times New Roman" w:cs="Times New Roman"/>
          <w:lang w:val="es-ES"/>
        </w:rPr>
        <w:t>t</w:t>
      </w:r>
      <w:r w:rsidR="00691FAF" w:rsidRPr="00B35CA6">
        <w:rPr>
          <w:rFonts w:ascii="Times New Roman" w:hAnsi="Times New Roman" w:cs="Times New Roman"/>
          <w:lang w:val="es-ES"/>
        </w:rPr>
        <w:t xml:space="preserve">est muestra un enfoque </w:t>
      </w:r>
      <w:r w:rsidR="00F45263" w:rsidRPr="00B35CA6">
        <w:rPr>
          <w:rFonts w:ascii="Times New Roman" w:hAnsi="Times New Roman" w:cs="Times New Roman"/>
          <w:lang w:val="es-ES"/>
        </w:rPr>
        <w:t>diferente</w:t>
      </w:r>
      <w:r>
        <w:rPr>
          <w:rFonts w:ascii="Times New Roman" w:hAnsi="Times New Roman" w:cs="Times New Roman"/>
          <w:lang w:val="es-ES"/>
        </w:rPr>
        <w:t xml:space="preserve"> que intenta</w:t>
      </w:r>
      <w:r w:rsidR="00F45263" w:rsidRPr="00B35CA6">
        <w:rPr>
          <w:rFonts w:ascii="Times New Roman" w:hAnsi="Times New Roman" w:cs="Times New Roman"/>
          <w:lang w:val="es-ES"/>
        </w:rPr>
        <w:t xml:space="preserve"> </w:t>
      </w:r>
      <w:r>
        <w:rPr>
          <w:rFonts w:ascii="Times New Roman" w:hAnsi="Times New Roman" w:cs="Times New Roman"/>
          <w:lang w:val="es-ES"/>
        </w:rPr>
        <w:t>ser diferente a</w:t>
      </w:r>
      <w:r w:rsidR="00F45263" w:rsidRPr="00B35CA6">
        <w:rPr>
          <w:rFonts w:ascii="Times New Roman" w:hAnsi="Times New Roman" w:cs="Times New Roman"/>
          <w:lang w:val="es-ES"/>
        </w:rPr>
        <w:t xml:space="preserve"> los exámenes</w:t>
      </w:r>
      <w:r>
        <w:rPr>
          <w:rFonts w:ascii="Times New Roman" w:hAnsi="Times New Roman" w:cs="Times New Roman"/>
          <w:lang w:val="es-ES"/>
        </w:rPr>
        <w:t>;</w:t>
      </w:r>
      <w:r w:rsidR="00CC7062" w:rsidRPr="00B35CA6">
        <w:rPr>
          <w:rFonts w:ascii="Times New Roman" w:hAnsi="Times New Roman" w:cs="Times New Roman"/>
          <w:lang w:val="es-ES"/>
        </w:rPr>
        <w:t xml:space="preserve"> además</w:t>
      </w:r>
      <w:r>
        <w:rPr>
          <w:rFonts w:ascii="Times New Roman" w:hAnsi="Times New Roman" w:cs="Times New Roman"/>
          <w:lang w:val="es-ES"/>
        </w:rPr>
        <w:t>,</w:t>
      </w:r>
      <w:r w:rsidR="00CC7062" w:rsidRPr="00B35CA6">
        <w:rPr>
          <w:rFonts w:ascii="Times New Roman" w:hAnsi="Times New Roman" w:cs="Times New Roman"/>
          <w:lang w:val="es-ES"/>
        </w:rPr>
        <w:t xml:space="preserve"> </w:t>
      </w:r>
      <w:r>
        <w:rPr>
          <w:rFonts w:ascii="Times New Roman" w:hAnsi="Times New Roman" w:cs="Times New Roman"/>
          <w:lang w:val="es-ES"/>
        </w:rPr>
        <w:t xml:space="preserve">en la actualidad se </w:t>
      </w:r>
      <w:r w:rsidR="00F45263" w:rsidRPr="00B35CA6">
        <w:rPr>
          <w:rFonts w:ascii="Times New Roman" w:hAnsi="Times New Roman" w:cs="Times New Roman"/>
          <w:lang w:val="es-ES"/>
        </w:rPr>
        <w:t xml:space="preserve">utiliza la </w:t>
      </w:r>
      <w:r w:rsidR="00CC7062" w:rsidRPr="00B35CA6">
        <w:rPr>
          <w:rFonts w:ascii="Times New Roman" w:hAnsi="Times New Roman" w:cs="Times New Roman"/>
          <w:lang w:val="es-ES"/>
        </w:rPr>
        <w:t xml:space="preserve">interacción social </w:t>
      </w:r>
      <w:r>
        <w:rPr>
          <w:rFonts w:ascii="Times New Roman" w:hAnsi="Times New Roman" w:cs="Times New Roman"/>
          <w:lang w:val="es-ES"/>
        </w:rPr>
        <w:t>como herramienta</w:t>
      </w:r>
      <w:r w:rsidR="00F45263" w:rsidRPr="00B35CA6">
        <w:rPr>
          <w:rFonts w:ascii="Times New Roman" w:hAnsi="Times New Roman" w:cs="Times New Roman"/>
          <w:lang w:val="es-ES"/>
        </w:rPr>
        <w:t>.</w:t>
      </w:r>
    </w:p>
    <w:p w14:paraId="327F96B8" w14:textId="51CC7028" w:rsidR="000748E9" w:rsidRDefault="00256610" w:rsidP="00D77499">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Por último, s</w:t>
      </w:r>
      <w:r w:rsidR="006519AB">
        <w:rPr>
          <w:rFonts w:ascii="Times New Roman" w:hAnsi="Times New Roman" w:cs="Times New Roman"/>
          <w:lang w:val="es-ES"/>
        </w:rPr>
        <w:t xml:space="preserve">e hacen las siguientes </w:t>
      </w:r>
      <w:r w:rsidR="00DA2D7C" w:rsidRPr="00B35CA6">
        <w:rPr>
          <w:rFonts w:ascii="Times New Roman" w:hAnsi="Times New Roman" w:cs="Times New Roman"/>
          <w:lang w:val="es-ES"/>
        </w:rPr>
        <w:t>recomendaciones: desarrollar un almacén de datos que permita extraer información del sistema para la toma de decisiones</w:t>
      </w:r>
      <w:r w:rsidR="006519AB">
        <w:rPr>
          <w:rFonts w:ascii="Times New Roman" w:hAnsi="Times New Roman" w:cs="Times New Roman"/>
          <w:lang w:val="es-ES"/>
        </w:rPr>
        <w:t>,</w:t>
      </w:r>
      <w:r w:rsidR="00DA2D7C" w:rsidRPr="00B35CA6">
        <w:rPr>
          <w:rFonts w:ascii="Times New Roman" w:hAnsi="Times New Roman" w:cs="Times New Roman"/>
          <w:lang w:val="es-ES"/>
        </w:rPr>
        <w:t xml:space="preserve"> </w:t>
      </w:r>
      <w:r w:rsidR="006519AB">
        <w:rPr>
          <w:rFonts w:ascii="Times New Roman" w:hAnsi="Times New Roman" w:cs="Times New Roman"/>
          <w:lang w:val="es-ES"/>
        </w:rPr>
        <w:t>a</w:t>
      </w:r>
      <w:r w:rsidR="00DA2D7C" w:rsidRPr="00B35CA6">
        <w:rPr>
          <w:rFonts w:ascii="Times New Roman" w:hAnsi="Times New Roman" w:cs="Times New Roman"/>
          <w:lang w:val="es-ES"/>
        </w:rPr>
        <w:t>plicar estadísticos para identificar la correlación de los datos almacenados</w:t>
      </w:r>
      <w:r w:rsidR="006519AB">
        <w:rPr>
          <w:rFonts w:ascii="Times New Roman" w:hAnsi="Times New Roman" w:cs="Times New Roman"/>
          <w:lang w:val="es-ES"/>
        </w:rPr>
        <w:t>,</w:t>
      </w:r>
      <w:r w:rsidR="00DA2D7C" w:rsidRPr="00B35CA6">
        <w:rPr>
          <w:rFonts w:ascii="Times New Roman" w:hAnsi="Times New Roman" w:cs="Times New Roman"/>
          <w:lang w:val="es-ES"/>
        </w:rPr>
        <w:t xml:space="preserve"> </w:t>
      </w:r>
      <w:r w:rsidR="006519AB">
        <w:rPr>
          <w:rFonts w:ascii="Times New Roman" w:hAnsi="Times New Roman" w:cs="Times New Roman"/>
          <w:lang w:val="es-ES"/>
        </w:rPr>
        <w:t>y e</w:t>
      </w:r>
      <w:r w:rsidR="00DA2D7C" w:rsidRPr="00B35CA6">
        <w:rPr>
          <w:rFonts w:ascii="Times New Roman" w:hAnsi="Times New Roman" w:cs="Times New Roman"/>
          <w:lang w:val="es-ES"/>
        </w:rPr>
        <w:t>xtender la aplicación a diversas plataformas operativas y de ejecución.</w:t>
      </w:r>
    </w:p>
    <w:p w14:paraId="03867724" w14:textId="58954FE2" w:rsidR="000748E9" w:rsidRPr="00B35CA6" w:rsidRDefault="000748E9" w:rsidP="000748E9">
      <w:pPr>
        <w:rPr>
          <w:rFonts w:ascii="Times New Roman" w:hAnsi="Times New Roman" w:cs="Times New Roman"/>
          <w:lang w:val="es-ES"/>
        </w:rPr>
      </w:pPr>
      <w:r>
        <w:rPr>
          <w:rFonts w:ascii="Times New Roman" w:hAnsi="Times New Roman" w:cs="Times New Roman"/>
          <w:lang w:val="es-ES"/>
        </w:rPr>
        <w:br w:type="page"/>
      </w:r>
    </w:p>
    <w:sdt>
      <w:sdtPr>
        <w:rPr>
          <w:rFonts w:asciiTheme="minorHAnsi" w:eastAsiaTheme="minorEastAsia" w:hAnsiTheme="minorHAnsi" w:cstheme="minorBidi"/>
          <w:color w:val="auto"/>
          <w:sz w:val="24"/>
          <w:szCs w:val="24"/>
          <w:lang w:val="es-ES_tradnl"/>
        </w:rPr>
        <w:id w:val="1460759727"/>
        <w:docPartObj>
          <w:docPartGallery w:val="Bibliographies"/>
          <w:docPartUnique/>
        </w:docPartObj>
      </w:sdtPr>
      <w:sdtEndPr/>
      <w:sdtContent>
        <w:p w14:paraId="33A5E7C5" w14:textId="2812079C" w:rsidR="009C3DFD" w:rsidRPr="00D77499" w:rsidRDefault="00D77499" w:rsidP="00EF2942">
          <w:pPr>
            <w:pStyle w:val="Ttulo1"/>
            <w:jc w:val="both"/>
            <w:rPr>
              <w:rFonts w:ascii="Calibri" w:eastAsia="Calibri" w:hAnsi="Calibri" w:cs="Calibri"/>
              <w:color w:val="7030A0"/>
              <w:sz w:val="28"/>
              <w:szCs w:val="28"/>
              <w:lang w:val="es-MX" w:eastAsia="en-US"/>
            </w:rPr>
          </w:pPr>
          <w:r w:rsidRPr="00D77499">
            <w:rPr>
              <w:rFonts w:ascii="Calibri" w:eastAsia="Calibri" w:hAnsi="Calibri" w:cs="Calibri"/>
              <w:color w:val="7030A0"/>
              <w:sz w:val="28"/>
              <w:szCs w:val="28"/>
              <w:lang w:val="es-MX" w:eastAsia="en-US"/>
            </w:rPr>
            <w:t>Bibliografía</w:t>
          </w:r>
        </w:p>
        <w:p w14:paraId="0D018C8B" w14:textId="77777777" w:rsidR="000748E9" w:rsidRPr="000748E9" w:rsidRDefault="000748E9" w:rsidP="00EF2942">
          <w:pPr>
            <w:jc w:val="both"/>
            <w:rPr>
              <w:lang w:val="es-ES"/>
            </w:rPr>
          </w:pPr>
        </w:p>
        <w:sdt>
          <w:sdtPr>
            <w:rPr>
              <w:rFonts w:asciiTheme="minorHAnsi" w:eastAsiaTheme="minorEastAsia" w:hAnsiTheme="minorHAnsi" w:cstheme="minorBidi"/>
              <w:color w:val="auto"/>
              <w:sz w:val="24"/>
            </w:rPr>
            <w:id w:val="-573587230"/>
            <w:bibliography/>
          </w:sdtPr>
          <w:sdtEndPr/>
          <w:sdtContent>
            <w:p w14:paraId="26FC1712" w14:textId="18F8F7FE" w:rsidR="006F4B64" w:rsidRPr="00D77499" w:rsidRDefault="009C3DFD" w:rsidP="00D77499">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fldChar w:fldCharType="begin"/>
              </w:r>
              <w:r>
                <w:instrText>BIBLIOGRAPHY</w:instrText>
              </w:r>
              <w:r>
                <w:fldChar w:fldCharType="separate"/>
              </w:r>
              <w:r w:rsidR="006F4B64" w:rsidRPr="00D77499">
                <w:rPr>
                  <w:rFonts w:ascii="Times New Roman" w:eastAsia="Calibri" w:hAnsi="Times New Roman" w:cs="Times New Roman"/>
                  <w:noProof/>
                  <w:color w:val="auto"/>
                  <w:sz w:val="24"/>
                  <w:szCs w:val="22"/>
                  <w:lang w:val="es-ES" w:eastAsia="en-US"/>
                </w:rPr>
                <w:t>Anthony &amp; Cols. (1984</w:t>
              </w:r>
              <w:r w:rsidR="00134E3D" w:rsidRPr="00D77499">
                <w:rPr>
                  <w:rFonts w:ascii="Times New Roman" w:eastAsia="Calibri" w:hAnsi="Times New Roman" w:cs="Times New Roman"/>
                  <w:noProof/>
                  <w:color w:val="auto"/>
                  <w:sz w:val="24"/>
                  <w:szCs w:val="22"/>
                  <w:lang w:val="es-ES" w:eastAsia="en-US"/>
                </w:rPr>
                <w:t>)</w:t>
              </w:r>
              <w:r w:rsidR="006F4B64" w:rsidRPr="00D77499">
                <w:rPr>
                  <w:rFonts w:ascii="Times New Roman" w:eastAsia="Calibri" w:hAnsi="Times New Roman" w:cs="Times New Roman"/>
                  <w:noProof/>
                  <w:color w:val="auto"/>
                  <w:sz w:val="24"/>
                  <w:szCs w:val="22"/>
                  <w:lang w:val="es-ES" w:eastAsia="en-US"/>
                </w:rPr>
                <w:t>,</w:t>
              </w:r>
              <w:r w:rsidR="00134E3D" w:rsidRPr="00D77499">
                <w:rPr>
                  <w:rFonts w:ascii="Times New Roman" w:eastAsia="Calibri" w:hAnsi="Times New Roman" w:cs="Times New Roman"/>
                  <w:noProof/>
                  <w:color w:val="auto"/>
                  <w:sz w:val="24"/>
                  <w:szCs w:val="22"/>
                  <w:lang w:val="es-ES" w:eastAsia="en-US"/>
                </w:rPr>
                <w:t xml:space="preserve"> </w:t>
              </w:r>
              <w:r w:rsidR="006F4B64" w:rsidRPr="00D77499">
                <w:rPr>
                  <w:rFonts w:ascii="Times New Roman" w:eastAsia="Calibri" w:hAnsi="Times New Roman" w:cs="Times New Roman"/>
                  <w:noProof/>
                  <w:color w:val="auto"/>
                  <w:sz w:val="24"/>
                  <w:szCs w:val="22"/>
                  <w:lang w:val="es-ES" w:eastAsia="en-US"/>
                </w:rPr>
                <w:t>citado por Galilea. V.(2000)</w:t>
              </w:r>
              <w:r w:rsidR="00134E3D" w:rsidRPr="00D77499">
                <w:rPr>
                  <w:rFonts w:ascii="Times New Roman" w:eastAsia="Calibri" w:hAnsi="Times New Roman" w:cs="Times New Roman"/>
                  <w:noProof/>
                  <w:color w:val="auto"/>
                  <w:sz w:val="24"/>
                  <w:szCs w:val="22"/>
                  <w:lang w:val="es-ES" w:eastAsia="en-US"/>
                </w:rPr>
                <w:t>.</w:t>
              </w:r>
              <w:r w:rsidR="006F4B64" w:rsidRPr="00D77499">
                <w:rPr>
                  <w:rFonts w:ascii="Times New Roman" w:eastAsia="Calibri" w:hAnsi="Times New Roman" w:cs="Times New Roman"/>
                  <w:noProof/>
                  <w:color w:val="auto"/>
                  <w:sz w:val="24"/>
                  <w:szCs w:val="22"/>
                  <w:lang w:val="es-ES" w:eastAsia="en-US"/>
                </w:rPr>
                <w:t xml:space="preserve"> Orientación vocacional. Obtenido de http://www.sie.es/crl/archivo_pdf/ORIENTACION%20VOCACIONAL.pdf</w:t>
              </w:r>
            </w:p>
            <w:p w14:paraId="5C32FF45" w14:textId="77777777" w:rsidR="006F4B64" w:rsidRPr="00D77499" w:rsidRDefault="006F4B64" w:rsidP="00D77499">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14:paraId="300DD2D9" w14:textId="77777777" w:rsidR="006F4B64" w:rsidRPr="00D77499" w:rsidRDefault="006F4B64" w:rsidP="00D77499">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D77499">
                <w:rPr>
                  <w:rFonts w:ascii="Times New Roman" w:eastAsia="Calibri" w:hAnsi="Times New Roman" w:cs="Times New Roman"/>
                  <w:noProof/>
                  <w:color w:val="auto"/>
                  <w:sz w:val="24"/>
                  <w:szCs w:val="22"/>
                  <w:lang w:val="es-ES" w:eastAsia="en-US"/>
                </w:rPr>
                <w:t>Galilea., V. (2000). Orientación Vocacional. Obtenido de http://www.sie.es/crl/archivo_pdf/ORIENTACION%20VOCACIONAL.pdf</w:t>
              </w:r>
            </w:p>
            <w:p w14:paraId="7E2C6397" w14:textId="77777777" w:rsidR="006F4B64" w:rsidRPr="00D77499" w:rsidRDefault="006F4B64" w:rsidP="00D77499">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14:paraId="1D5EA959" w14:textId="77777777" w:rsidR="006F4B64" w:rsidRDefault="006F4B64" w:rsidP="00D77499">
              <w:pPr>
                <w:pStyle w:val="Normal1"/>
                <w:spacing w:line="360" w:lineRule="auto"/>
                <w:ind w:left="690" w:hanging="719"/>
                <w:jc w:val="both"/>
                <w:rPr>
                  <w:noProof/>
                </w:rPr>
              </w:pPr>
              <w:r w:rsidRPr="00D77499">
                <w:rPr>
                  <w:rFonts w:ascii="Times New Roman" w:eastAsia="Calibri" w:hAnsi="Times New Roman" w:cs="Times New Roman"/>
                  <w:noProof/>
                  <w:color w:val="auto"/>
                  <w:sz w:val="24"/>
                  <w:szCs w:val="22"/>
                  <w:lang w:val="es-ES" w:eastAsia="en-US"/>
                </w:rPr>
                <w:t>Ma. Enedina Villegas Hernández, R. W. (2009). CUESTIONARIO DE APTITUDES E INTERESES DE LUIS HERRERA Y MOTES. México</w:t>
              </w:r>
              <w:r>
                <w:rPr>
                  <w:noProof/>
                </w:rPr>
                <w:t>.</w:t>
              </w:r>
            </w:p>
            <w:p w14:paraId="7EB94289" w14:textId="19D7F9C1" w:rsidR="009C3DFD" w:rsidRDefault="009C3DFD" w:rsidP="00EF2942">
              <w:pPr>
                <w:jc w:val="both"/>
              </w:pPr>
              <w:r>
                <w:rPr>
                  <w:b/>
                  <w:bCs/>
                </w:rPr>
                <w:fldChar w:fldCharType="end"/>
              </w:r>
            </w:p>
          </w:sdtContent>
        </w:sdt>
      </w:sdtContent>
    </w:sdt>
    <w:p w14:paraId="322E814D" w14:textId="5D360132" w:rsidR="002C0DBF" w:rsidRDefault="002C0DBF" w:rsidP="002C0DBF">
      <w:pPr>
        <w:keepNext/>
        <w:widowControl w:val="0"/>
        <w:autoSpaceDE w:val="0"/>
        <w:autoSpaceDN w:val="0"/>
        <w:adjustRightInd w:val="0"/>
        <w:spacing w:after="240" w:line="360" w:lineRule="atLeast"/>
        <w:jc w:val="center"/>
      </w:pPr>
    </w:p>
    <w:p w14:paraId="2648E3E5" w14:textId="555B8E8C" w:rsidR="006745A2" w:rsidRDefault="006745A2" w:rsidP="006745A2">
      <w:pPr>
        <w:rPr>
          <w:lang w:val="es-ES"/>
        </w:rPr>
      </w:pPr>
    </w:p>
    <w:p w14:paraId="34788034" w14:textId="77777777" w:rsidR="002C0DBF" w:rsidRPr="006745A2" w:rsidRDefault="002C0DBF" w:rsidP="006745A2">
      <w:pPr>
        <w:rPr>
          <w:lang w:val="es-ES"/>
        </w:rPr>
      </w:pPr>
    </w:p>
    <w:sectPr w:rsidR="002C0DBF" w:rsidRPr="006745A2" w:rsidSect="00DB778E">
      <w:headerReference w:type="default" r:id="rId29"/>
      <w:footerReference w:type="default" r:id="rId30"/>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D377F" w14:textId="77777777" w:rsidR="00C4496F" w:rsidRDefault="00C4496F" w:rsidP="007F211A">
      <w:r>
        <w:separator/>
      </w:r>
    </w:p>
  </w:endnote>
  <w:endnote w:type="continuationSeparator" w:id="0">
    <w:p w14:paraId="33966416" w14:textId="77777777" w:rsidR="00C4496F" w:rsidRDefault="00C4496F" w:rsidP="007F2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1AEF8" w14:textId="20341E81" w:rsidR="00C64F82" w:rsidRPr="00C64F82" w:rsidRDefault="00C64F82" w:rsidP="00C64F82">
    <w:pPr>
      <w:pStyle w:val="Piedepgina"/>
      <w:jc w:val="center"/>
      <w:rPr>
        <w:rFonts w:ascii="Calibri" w:hAnsi="Calibri" w:cs="Calibri"/>
        <w:b/>
        <w:sz w:val="22"/>
        <w:lang w:eastAsia="es-MX"/>
      </w:rPr>
    </w:pPr>
    <w:r w:rsidRPr="00C64F82">
      <w:rPr>
        <w:rFonts w:ascii="Calibri" w:hAnsi="Calibri" w:cs="Calibri"/>
        <w:b/>
        <w:sz w:val="22"/>
        <w:lang w:eastAsia="es-MX"/>
      </w:rPr>
      <w:t>Vol. 4, Núm. 8                   Julio - Diciembre 2015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9F8EF" w14:textId="77777777" w:rsidR="00C4496F" w:rsidRDefault="00C4496F" w:rsidP="007F211A">
      <w:r>
        <w:separator/>
      </w:r>
    </w:p>
  </w:footnote>
  <w:footnote w:type="continuationSeparator" w:id="0">
    <w:p w14:paraId="4890F850" w14:textId="77777777" w:rsidR="00C4496F" w:rsidRDefault="00C4496F" w:rsidP="007F2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3B34D" w14:textId="46FD059E" w:rsidR="00C64F82" w:rsidRPr="00C64F82" w:rsidRDefault="00C64F82" w:rsidP="00C64F82">
    <w:pPr>
      <w:pStyle w:val="Encabezado"/>
      <w:jc w:val="center"/>
      <w:rPr>
        <w:rFonts w:ascii="Calibri" w:hAnsi="Calibri"/>
        <w:sz w:val="22"/>
      </w:rPr>
    </w:pPr>
    <w:r w:rsidRPr="00C64F82">
      <w:rPr>
        <w:rFonts w:ascii="Calibri" w:hAnsi="Calibri" w:cs="Calibri"/>
        <w:b/>
        <w:i/>
        <w:sz w:val="22"/>
        <w:lang w:eastAsia="es-MX"/>
      </w:rPr>
      <w:t xml:space="preserve">Revista Iberoamericana de las Ciencias Sociales y Humanísticas                            </w:t>
    </w:r>
    <w:r w:rsidRPr="00C64F82">
      <w:rPr>
        <w:rFonts w:ascii="Calibri" w:hAnsi="Calibri" w:cs="Calibri"/>
        <w:b/>
        <w:sz w:val="22"/>
        <w:lang w:eastAsia="es-MX"/>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3EB598B"/>
    <w:multiLevelType w:val="hybridMultilevel"/>
    <w:tmpl w:val="FD3684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6C4026C"/>
    <w:multiLevelType w:val="hybridMultilevel"/>
    <w:tmpl w:val="32CE7A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87B6EB0"/>
    <w:multiLevelType w:val="hybridMultilevel"/>
    <w:tmpl w:val="260E6F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4F23D08"/>
    <w:multiLevelType w:val="hybridMultilevel"/>
    <w:tmpl w:val="5A5266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8F349C1"/>
    <w:multiLevelType w:val="hybridMultilevel"/>
    <w:tmpl w:val="8E9439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3"/>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78E"/>
    <w:rsid w:val="00012E47"/>
    <w:rsid w:val="0002708B"/>
    <w:rsid w:val="000434C8"/>
    <w:rsid w:val="00045F1D"/>
    <w:rsid w:val="000523F7"/>
    <w:rsid w:val="000537F1"/>
    <w:rsid w:val="00054E62"/>
    <w:rsid w:val="00060204"/>
    <w:rsid w:val="000748E9"/>
    <w:rsid w:val="000B6BDD"/>
    <w:rsid w:val="000C63E1"/>
    <w:rsid w:val="0011211F"/>
    <w:rsid w:val="00112BD8"/>
    <w:rsid w:val="0012381A"/>
    <w:rsid w:val="00134E3D"/>
    <w:rsid w:val="001409A8"/>
    <w:rsid w:val="00143963"/>
    <w:rsid w:val="00145088"/>
    <w:rsid w:val="00145292"/>
    <w:rsid w:val="0014796F"/>
    <w:rsid w:val="00150861"/>
    <w:rsid w:val="0016603E"/>
    <w:rsid w:val="001C40E1"/>
    <w:rsid w:val="001D61E7"/>
    <w:rsid w:val="001D68A0"/>
    <w:rsid w:val="001D6F1B"/>
    <w:rsid w:val="001E5F77"/>
    <w:rsid w:val="001F0D2F"/>
    <w:rsid w:val="0021298C"/>
    <w:rsid w:val="00256610"/>
    <w:rsid w:val="002705F0"/>
    <w:rsid w:val="002717A4"/>
    <w:rsid w:val="00286CCE"/>
    <w:rsid w:val="0028737A"/>
    <w:rsid w:val="0028776A"/>
    <w:rsid w:val="00291D84"/>
    <w:rsid w:val="002937E9"/>
    <w:rsid w:val="002A57E1"/>
    <w:rsid w:val="002A7FBC"/>
    <w:rsid w:val="002B2C5F"/>
    <w:rsid w:val="002C0DBF"/>
    <w:rsid w:val="002E5513"/>
    <w:rsid w:val="00306AC3"/>
    <w:rsid w:val="003105F6"/>
    <w:rsid w:val="00325905"/>
    <w:rsid w:val="00343D78"/>
    <w:rsid w:val="00355FA3"/>
    <w:rsid w:val="00373008"/>
    <w:rsid w:val="003A2D65"/>
    <w:rsid w:val="003C48EF"/>
    <w:rsid w:val="003C5ED0"/>
    <w:rsid w:val="003F102E"/>
    <w:rsid w:val="003F4935"/>
    <w:rsid w:val="004045D7"/>
    <w:rsid w:val="004107ED"/>
    <w:rsid w:val="0041243E"/>
    <w:rsid w:val="00434991"/>
    <w:rsid w:val="00441B17"/>
    <w:rsid w:val="00452C11"/>
    <w:rsid w:val="00454B2E"/>
    <w:rsid w:val="0047007C"/>
    <w:rsid w:val="00477A2A"/>
    <w:rsid w:val="004932E7"/>
    <w:rsid w:val="004A45C2"/>
    <w:rsid w:val="004A4BFD"/>
    <w:rsid w:val="004F6A7B"/>
    <w:rsid w:val="00512BFC"/>
    <w:rsid w:val="00523AE4"/>
    <w:rsid w:val="00540A34"/>
    <w:rsid w:val="00552D8C"/>
    <w:rsid w:val="005679E3"/>
    <w:rsid w:val="00581534"/>
    <w:rsid w:val="0059173C"/>
    <w:rsid w:val="005917F9"/>
    <w:rsid w:val="005A0EC4"/>
    <w:rsid w:val="005A5FA4"/>
    <w:rsid w:val="005B64B3"/>
    <w:rsid w:val="005D47C9"/>
    <w:rsid w:val="005E0769"/>
    <w:rsid w:val="005E1DAD"/>
    <w:rsid w:val="005E4ECE"/>
    <w:rsid w:val="006178E1"/>
    <w:rsid w:val="0064741F"/>
    <w:rsid w:val="006519AB"/>
    <w:rsid w:val="00660DA3"/>
    <w:rsid w:val="006649B6"/>
    <w:rsid w:val="006745A2"/>
    <w:rsid w:val="00691FAF"/>
    <w:rsid w:val="006C0787"/>
    <w:rsid w:val="006D05DD"/>
    <w:rsid w:val="006F4B64"/>
    <w:rsid w:val="007004E5"/>
    <w:rsid w:val="007171BF"/>
    <w:rsid w:val="007364D3"/>
    <w:rsid w:val="00755ED7"/>
    <w:rsid w:val="00756B49"/>
    <w:rsid w:val="00762A7A"/>
    <w:rsid w:val="007678FE"/>
    <w:rsid w:val="0078084F"/>
    <w:rsid w:val="00781473"/>
    <w:rsid w:val="007850CE"/>
    <w:rsid w:val="00791ACD"/>
    <w:rsid w:val="007A3E96"/>
    <w:rsid w:val="007B7978"/>
    <w:rsid w:val="007E50E7"/>
    <w:rsid w:val="007E5A28"/>
    <w:rsid w:val="007F211A"/>
    <w:rsid w:val="007F31C2"/>
    <w:rsid w:val="007F5F21"/>
    <w:rsid w:val="00806708"/>
    <w:rsid w:val="00811113"/>
    <w:rsid w:val="00823C73"/>
    <w:rsid w:val="00825061"/>
    <w:rsid w:val="00833953"/>
    <w:rsid w:val="00837835"/>
    <w:rsid w:val="00844A98"/>
    <w:rsid w:val="0085259E"/>
    <w:rsid w:val="00867DC4"/>
    <w:rsid w:val="00873F30"/>
    <w:rsid w:val="00882C35"/>
    <w:rsid w:val="00887BFE"/>
    <w:rsid w:val="00892B6E"/>
    <w:rsid w:val="008972D1"/>
    <w:rsid w:val="008A6718"/>
    <w:rsid w:val="008B03B9"/>
    <w:rsid w:val="008C22B5"/>
    <w:rsid w:val="008C69F7"/>
    <w:rsid w:val="008C6C71"/>
    <w:rsid w:val="008D0A25"/>
    <w:rsid w:val="008D2952"/>
    <w:rsid w:val="008D44D4"/>
    <w:rsid w:val="008E4CBC"/>
    <w:rsid w:val="008F0A9F"/>
    <w:rsid w:val="008F197E"/>
    <w:rsid w:val="008F23AB"/>
    <w:rsid w:val="008F24AF"/>
    <w:rsid w:val="00920CE2"/>
    <w:rsid w:val="009253D0"/>
    <w:rsid w:val="00944E7A"/>
    <w:rsid w:val="0096528F"/>
    <w:rsid w:val="00967E53"/>
    <w:rsid w:val="00981557"/>
    <w:rsid w:val="00981AB6"/>
    <w:rsid w:val="00981B10"/>
    <w:rsid w:val="00982311"/>
    <w:rsid w:val="00995960"/>
    <w:rsid w:val="009B29B1"/>
    <w:rsid w:val="009B6422"/>
    <w:rsid w:val="009C3DFD"/>
    <w:rsid w:val="009D3D0F"/>
    <w:rsid w:val="009E3675"/>
    <w:rsid w:val="009E5348"/>
    <w:rsid w:val="009E6169"/>
    <w:rsid w:val="009E6ABE"/>
    <w:rsid w:val="009F5A54"/>
    <w:rsid w:val="009F7084"/>
    <w:rsid w:val="00A203D6"/>
    <w:rsid w:val="00A214A1"/>
    <w:rsid w:val="00A27153"/>
    <w:rsid w:val="00A273E1"/>
    <w:rsid w:val="00A33E7C"/>
    <w:rsid w:val="00A56B97"/>
    <w:rsid w:val="00A7107F"/>
    <w:rsid w:val="00AA6225"/>
    <w:rsid w:val="00AB594B"/>
    <w:rsid w:val="00AC2BF1"/>
    <w:rsid w:val="00AF197F"/>
    <w:rsid w:val="00AF53F5"/>
    <w:rsid w:val="00B33918"/>
    <w:rsid w:val="00B35CA6"/>
    <w:rsid w:val="00B423A4"/>
    <w:rsid w:val="00B51657"/>
    <w:rsid w:val="00B5165D"/>
    <w:rsid w:val="00B51CF0"/>
    <w:rsid w:val="00BA02BF"/>
    <w:rsid w:val="00BA16AD"/>
    <w:rsid w:val="00BB3BDE"/>
    <w:rsid w:val="00BC58BD"/>
    <w:rsid w:val="00BD47B5"/>
    <w:rsid w:val="00BF1994"/>
    <w:rsid w:val="00C102C5"/>
    <w:rsid w:val="00C4496F"/>
    <w:rsid w:val="00C560AF"/>
    <w:rsid w:val="00C64F82"/>
    <w:rsid w:val="00C82875"/>
    <w:rsid w:val="00C82EED"/>
    <w:rsid w:val="00C82F05"/>
    <w:rsid w:val="00CA48D5"/>
    <w:rsid w:val="00CC7062"/>
    <w:rsid w:val="00CF2229"/>
    <w:rsid w:val="00CF758C"/>
    <w:rsid w:val="00D06841"/>
    <w:rsid w:val="00D10875"/>
    <w:rsid w:val="00D12D5C"/>
    <w:rsid w:val="00D24ACB"/>
    <w:rsid w:val="00D34086"/>
    <w:rsid w:val="00D35701"/>
    <w:rsid w:val="00D412DC"/>
    <w:rsid w:val="00D617A1"/>
    <w:rsid w:val="00D67C6D"/>
    <w:rsid w:val="00D77499"/>
    <w:rsid w:val="00D80826"/>
    <w:rsid w:val="00DA2D7C"/>
    <w:rsid w:val="00DA65AE"/>
    <w:rsid w:val="00DB323D"/>
    <w:rsid w:val="00DB778E"/>
    <w:rsid w:val="00DD6F42"/>
    <w:rsid w:val="00DE728A"/>
    <w:rsid w:val="00DF5B3A"/>
    <w:rsid w:val="00E527D6"/>
    <w:rsid w:val="00E55D3E"/>
    <w:rsid w:val="00E609FA"/>
    <w:rsid w:val="00E751F1"/>
    <w:rsid w:val="00E81944"/>
    <w:rsid w:val="00E943AC"/>
    <w:rsid w:val="00E94EFC"/>
    <w:rsid w:val="00ED7AA1"/>
    <w:rsid w:val="00EF2942"/>
    <w:rsid w:val="00EF3131"/>
    <w:rsid w:val="00EF5022"/>
    <w:rsid w:val="00EF5FFB"/>
    <w:rsid w:val="00F14EF3"/>
    <w:rsid w:val="00F23972"/>
    <w:rsid w:val="00F30F0A"/>
    <w:rsid w:val="00F31D22"/>
    <w:rsid w:val="00F45263"/>
    <w:rsid w:val="00FB2C87"/>
    <w:rsid w:val="00FC733A"/>
    <w:rsid w:val="00FD60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00EA07"/>
  <w14:defaultImageDpi w14:val="300"/>
  <w15:docId w15:val="{D304FA64-636C-4D95-8498-983969F84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9C3DFD"/>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B778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B778E"/>
    <w:rPr>
      <w:rFonts w:ascii="Lucida Grande" w:hAnsi="Lucida Grande" w:cs="Lucida Grande"/>
      <w:sz w:val="18"/>
      <w:szCs w:val="18"/>
      <w:lang w:val="es-ES_tradnl"/>
    </w:rPr>
  </w:style>
  <w:style w:type="character" w:styleId="Hipervnculo">
    <w:name w:val="Hyperlink"/>
    <w:basedOn w:val="Fuentedeprrafopredeter"/>
    <w:uiPriority w:val="99"/>
    <w:unhideWhenUsed/>
    <w:rsid w:val="00DB778E"/>
    <w:rPr>
      <w:color w:val="0000FF" w:themeColor="hyperlink"/>
      <w:u w:val="single"/>
    </w:rPr>
  </w:style>
  <w:style w:type="paragraph" w:styleId="Prrafodelista">
    <w:name w:val="List Paragraph"/>
    <w:basedOn w:val="Normal"/>
    <w:uiPriority w:val="34"/>
    <w:qFormat/>
    <w:rsid w:val="0085259E"/>
    <w:pPr>
      <w:ind w:left="720"/>
      <w:contextualSpacing/>
    </w:pPr>
  </w:style>
  <w:style w:type="paragraph" w:styleId="Descripcin">
    <w:name w:val="caption"/>
    <w:basedOn w:val="Normal"/>
    <w:next w:val="Normal"/>
    <w:uiPriority w:val="35"/>
    <w:unhideWhenUsed/>
    <w:qFormat/>
    <w:rsid w:val="008F23AB"/>
    <w:pPr>
      <w:spacing w:after="200"/>
    </w:pPr>
    <w:rPr>
      <w:b/>
      <w:bCs/>
      <w:color w:val="4F81BD" w:themeColor="accent1"/>
      <w:sz w:val="18"/>
      <w:szCs w:val="18"/>
    </w:rPr>
  </w:style>
  <w:style w:type="paragraph" w:styleId="Textoindependiente">
    <w:name w:val="Body Text"/>
    <w:basedOn w:val="Normal"/>
    <w:link w:val="TextoindependienteCar"/>
    <w:rsid w:val="008D2952"/>
    <w:pPr>
      <w:jc w:val="both"/>
    </w:pPr>
    <w:rPr>
      <w:rFonts w:ascii="Courier New" w:eastAsia="Times New Roman" w:hAnsi="Courier New" w:cs="Courier New"/>
      <w:lang w:val="es-ES"/>
    </w:rPr>
  </w:style>
  <w:style w:type="character" w:customStyle="1" w:styleId="TextoindependienteCar">
    <w:name w:val="Texto independiente Car"/>
    <w:basedOn w:val="Fuentedeprrafopredeter"/>
    <w:link w:val="Textoindependiente"/>
    <w:rsid w:val="008D2952"/>
    <w:rPr>
      <w:rFonts w:ascii="Courier New" w:eastAsia="Times New Roman" w:hAnsi="Courier New" w:cs="Courier New"/>
      <w:lang w:val="es-ES"/>
    </w:rPr>
  </w:style>
  <w:style w:type="table" w:styleId="Tablaconcuadrcula">
    <w:name w:val="Table Grid"/>
    <w:basedOn w:val="Tablanormal"/>
    <w:uiPriority w:val="59"/>
    <w:rsid w:val="00E94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F211A"/>
    <w:pPr>
      <w:tabs>
        <w:tab w:val="center" w:pos="4252"/>
        <w:tab w:val="right" w:pos="8504"/>
      </w:tabs>
    </w:pPr>
  </w:style>
  <w:style w:type="character" w:customStyle="1" w:styleId="EncabezadoCar">
    <w:name w:val="Encabezado Car"/>
    <w:basedOn w:val="Fuentedeprrafopredeter"/>
    <w:link w:val="Encabezado"/>
    <w:uiPriority w:val="99"/>
    <w:rsid w:val="007F211A"/>
    <w:rPr>
      <w:lang w:val="es-ES_tradnl"/>
    </w:rPr>
  </w:style>
  <w:style w:type="paragraph" w:styleId="Piedepgina">
    <w:name w:val="footer"/>
    <w:basedOn w:val="Normal"/>
    <w:link w:val="PiedepginaCar"/>
    <w:uiPriority w:val="99"/>
    <w:unhideWhenUsed/>
    <w:rsid w:val="007F211A"/>
    <w:pPr>
      <w:tabs>
        <w:tab w:val="center" w:pos="4252"/>
        <w:tab w:val="right" w:pos="8504"/>
      </w:tabs>
    </w:pPr>
  </w:style>
  <w:style w:type="character" w:customStyle="1" w:styleId="PiedepginaCar">
    <w:name w:val="Pie de página Car"/>
    <w:basedOn w:val="Fuentedeprrafopredeter"/>
    <w:link w:val="Piedepgina"/>
    <w:uiPriority w:val="99"/>
    <w:rsid w:val="007F211A"/>
    <w:rPr>
      <w:lang w:val="es-ES_tradnl"/>
    </w:rPr>
  </w:style>
  <w:style w:type="paragraph" w:styleId="HTMLconformatoprevio">
    <w:name w:val="HTML Preformatted"/>
    <w:basedOn w:val="Normal"/>
    <w:link w:val="HTMLconformatoprevioCar"/>
    <w:uiPriority w:val="99"/>
    <w:semiHidden/>
    <w:unhideWhenUsed/>
    <w:rsid w:val="00CF7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US"/>
    </w:rPr>
  </w:style>
  <w:style w:type="character" w:customStyle="1" w:styleId="HTMLconformatoprevioCar">
    <w:name w:val="HTML con formato previo Car"/>
    <w:basedOn w:val="Fuentedeprrafopredeter"/>
    <w:link w:val="HTMLconformatoprevio"/>
    <w:uiPriority w:val="99"/>
    <w:semiHidden/>
    <w:rsid w:val="00CF758C"/>
    <w:rPr>
      <w:rFonts w:ascii="Courier" w:hAnsi="Courier" w:cs="Courier"/>
      <w:sz w:val="20"/>
      <w:szCs w:val="20"/>
    </w:rPr>
  </w:style>
  <w:style w:type="character" w:customStyle="1" w:styleId="Ttulo1Car">
    <w:name w:val="Título 1 Car"/>
    <w:basedOn w:val="Fuentedeprrafopredeter"/>
    <w:link w:val="Ttulo1"/>
    <w:uiPriority w:val="9"/>
    <w:rsid w:val="009C3DFD"/>
    <w:rPr>
      <w:rFonts w:asciiTheme="majorHAnsi" w:eastAsiaTheme="majorEastAsia" w:hAnsiTheme="majorHAnsi" w:cstheme="majorBidi"/>
      <w:color w:val="365F91" w:themeColor="accent1" w:themeShade="BF"/>
      <w:sz w:val="32"/>
      <w:szCs w:val="32"/>
      <w:lang w:val="es-ES"/>
    </w:rPr>
  </w:style>
  <w:style w:type="paragraph" w:styleId="Bibliografa">
    <w:name w:val="Bibliography"/>
    <w:basedOn w:val="Normal"/>
    <w:next w:val="Normal"/>
    <w:uiPriority w:val="37"/>
    <w:unhideWhenUsed/>
    <w:rsid w:val="009C3DFD"/>
  </w:style>
  <w:style w:type="paragraph" w:customStyle="1" w:styleId="Normal1">
    <w:name w:val="Normal1"/>
    <w:rsid w:val="00D77499"/>
    <w:pPr>
      <w:spacing w:line="276" w:lineRule="auto"/>
    </w:pPr>
    <w:rPr>
      <w:rFonts w:ascii="Arial" w:eastAsia="Arial" w:hAnsi="Arial" w:cs="Arial"/>
      <w:color w:val="000000"/>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02467">
      <w:bodyDiv w:val="1"/>
      <w:marLeft w:val="0"/>
      <w:marRight w:val="0"/>
      <w:marTop w:val="0"/>
      <w:marBottom w:val="0"/>
      <w:divBdr>
        <w:top w:val="none" w:sz="0" w:space="0" w:color="auto"/>
        <w:left w:val="none" w:sz="0" w:space="0" w:color="auto"/>
        <w:bottom w:val="none" w:sz="0" w:space="0" w:color="auto"/>
        <w:right w:val="none" w:sz="0" w:space="0" w:color="auto"/>
      </w:divBdr>
    </w:div>
    <w:div w:id="306282143">
      <w:bodyDiv w:val="1"/>
      <w:marLeft w:val="0"/>
      <w:marRight w:val="0"/>
      <w:marTop w:val="0"/>
      <w:marBottom w:val="0"/>
      <w:divBdr>
        <w:top w:val="none" w:sz="0" w:space="0" w:color="auto"/>
        <w:left w:val="none" w:sz="0" w:space="0" w:color="auto"/>
        <w:bottom w:val="none" w:sz="0" w:space="0" w:color="auto"/>
        <w:right w:val="none" w:sz="0" w:space="0" w:color="auto"/>
      </w:divBdr>
    </w:div>
    <w:div w:id="607810037">
      <w:bodyDiv w:val="1"/>
      <w:marLeft w:val="0"/>
      <w:marRight w:val="0"/>
      <w:marTop w:val="0"/>
      <w:marBottom w:val="0"/>
      <w:divBdr>
        <w:top w:val="none" w:sz="0" w:space="0" w:color="auto"/>
        <w:left w:val="none" w:sz="0" w:space="0" w:color="auto"/>
        <w:bottom w:val="none" w:sz="0" w:space="0" w:color="auto"/>
        <w:right w:val="none" w:sz="0" w:space="0" w:color="auto"/>
      </w:divBdr>
    </w:div>
    <w:div w:id="857043160">
      <w:bodyDiv w:val="1"/>
      <w:marLeft w:val="0"/>
      <w:marRight w:val="0"/>
      <w:marTop w:val="0"/>
      <w:marBottom w:val="0"/>
      <w:divBdr>
        <w:top w:val="none" w:sz="0" w:space="0" w:color="auto"/>
        <w:left w:val="none" w:sz="0" w:space="0" w:color="auto"/>
        <w:bottom w:val="none" w:sz="0" w:space="0" w:color="auto"/>
        <w:right w:val="none" w:sz="0" w:space="0" w:color="auto"/>
      </w:divBdr>
    </w:div>
    <w:div w:id="946237476">
      <w:bodyDiv w:val="1"/>
      <w:marLeft w:val="0"/>
      <w:marRight w:val="0"/>
      <w:marTop w:val="0"/>
      <w:marBottom w:val="0"/>
      <w:divBdr>
        <w:top w:val="none" w:sz="0" w:space="0" w:color="auto"/>
        <w:left w:val="none" w:sz="0" w:space="0" w:color="auto"/>
        <w:bottom w:val="none" w:sz="0" w:space="0" w:color="auto"/>
        <w:right w:val="none" w:sz="0" w:space="0" w:color="auto"/>
      </w:divBdr>
    </w:div>
    <w:div w:id="988365507">
      <w:bodyDiv w:val="1"/>
      <w:marLeft w:val="0"/>
      <w:marRight w:val="0"/>
      <w:marTop w:val="0"/>
      <w:marBottom w:val="0"/>
      <w:divBdr>
        <w:top w:val="none" w:sz="0" w:space="0" w:color="auto"/>
        <w:left w:val="none" w:sz="0" w:space="0" w:color="auto"/>
        <w:bottom w:val="none" w:sz="0" w:space="0" w:color="auto"/>
        <w:right w:val="none" w:sz="0" w:space="0" w:color="auto"/>
      </w:divBdr>
    </w:div>
    <w:div w:id="1003892324">
      <w:bodyDiv w:val="1"/>
      <w:marLeft w:val="0"/>
      <w:marRight w:val="0"/>
      <w:marTop w:val="0"/>
      <w:marBottom w:val="0"/>
      <w:divBdr>
        <w:top w:val="none" w:sz="0" w:space="0" w:color="auto"/>
        <w:left w:val="none" w:sz="0" w:space="0" w:color="auto"/>
        <w:bottom w:val="none" w:sz="0" w:space="0" w:color="auto"/>
        <w:right w:val="none" w:sz="0" w:space="0" w:color="auto"/>
      </w:divBdr>
    </w:div>
    <w:div w:id="1060061302">
      <w:bodyDiv w:val="1"/>
      <w:marLeft w:val="0"/>
      <w:marRight w:val="0"/>
      <w:marTop w:val="0"/>
      <w:marBottom w:val="0"/>
      <w:divBdr>
        <w:top w:val="none" w:sz="0" w:space="0" w:color="auto"/>
        <w:left w:val="none" w:sz="0" w:space="0" w:color="auto"/>
        <w:bottom w:val="none" w:sz="0" w:space="0" w:color="auto"/>
        <w:right w:val="none" w:sz="0" w:space="0" w:color="auto"/>
      </w:divBdr>
    </w:div>
    <w:div w:id="1296909499">
      <w:bodyDiv w:val="1"/>
      <w:marLeft w:val="0"/>
      <w:marRight w:val="0"/>
      <w:marTop w:val="0"/>
      <w:marBottom w:val="0"/>
      <w:divBdr>
        <w:top w:val="none" w:sz="0" w:space="0" w:color="auto"/>
        <w:left w:val="none" w:sz="0" w:space="0" w:color="auto"/>
        <w:bottom w:val="none" w:sz="0" w:space="0" w:color="auto"/>
        <w:right w:val="none" w:sz="0" w:space="0" w:color="auto"/>
      </w:divBdr>
    </w:div>
    <w:div w:id="1380931214">
      <w:bodyDiv w:val="1"/>
      <w:marLeft w:val="0"/>
      <w:marRight w:val="0"/>
      <w:marTop w:val="0"/>
      <w:marBottom w:val="0"/>
      <w:divBdr>
        <w:top w:val="none" w:sz="0" w:space="0" w:color="auto"/>
        <w:left w:val="none" w:sz="0" w:space="0" w:color="auto"/>
        <w:bottom w:val="none" w:sz="0" w:space="0" w:color="auto"/>
        <w:right w:val="none" w:sz="0" w:space="0" w:color="auto"/>
      </w:divBdr>
    </w:div>
    <w:div w:id="1393501750">
      <w:bodyDiv w:val="1"/>
      <w:marLeft w:val="0"/>
      <w:marRight w:val="0"/>
      <w:marTop w:val="0"/>
      <w:marBottom w:val="0"/>
      <w:divBdr>
        <w:top w:val="none" w:sz="0" w:space="0" w:color="auto"/>
        <w:left w:val="none" w:sz="0" w:space="0" w:color="auto"/>
        <w:bottom w:val="none" w:sz="0" w:space="0" w:color="auto"/>
        <w:right w:val="none" w:sz="0" w:space="0" w:color="auto"/>
      </w:divBdr>
    </w:div>
    <w:div w:id="1466435627">
      <w:bodyDiv w:val="1"/>
      <w:marLeft w:val="0"/>
      <w:marRight w:val="0"/>
      <w:marTop w:val="0"/>
      <w:marBottom w:val="0"/>
      <w:divBdr>
        <w:top w:val="none" w:sz="0" w:space="0" w:color="auto"/>
        <w:left w:val="none" w:sz="0" w:space="0" w:color="auto"/>
        <w:bottom w:val="none" w:sz="0" w:space="0" w:color="auto"/>
        <w:right w:val="none" w:sz="0" w:space="0" w:color="auto"/>
      </w:divBdr>
    </w:div>
    <w:div w:id="1510944959">
      <w:bodyDiv w:val="1"/>
      <w:marLeft w:val="0"/>
      <w:marRight w:val="0"/>
      <w:marTop w:val="0"/>
      <w:marBottom w:val="0"/>
      <w:divBdr>
        <w:top w:val="none" w:sz="0" w:space="0" w:color="auto"/>
        <w:left w:val="none" w:sz="0" w:space="0" w:color="auto"/>
        <w:bottom w:val="none" w:sz="0" w:space="0" w:color="auto"/>
        <w:right w:val="none" w:sz="0" w:space="0" w:color="auto"/>
      </w:divBdr>
    </w:div>
    <w:div w:id="1608661924">
      <w:bodyDiv w:val="1"/>
      <w:marLeft w:val="0"/>
      <w:marRight w:val="0"/>
      <w:marTop w:val="0"/>
      <w:marBottom w:val="0"/>
      <w:divBdr>
        <w:top w:val="none" w:sz="0" w:space="0" w:color="auto"/>
        <w:left w:val="none" w:sz="0" w:space="0" w:color="auto"/>
        <w:bottom w:val="none" w:sz="0" w:space="0" w:color="auto"/>
        <w:right w:val="none" w:sz="0" w:space="0" w:color="auto"/>
      </w:divBdr>
    </w:div>
    <w:div w:id="1740514440">
      <w:bodyDiv w:val="1"/>
      <w:marLeft w:val="0"/>
      <w:marRight w:val="0"/>
      <w:marTop w:val="0"/>
      <w:marBottom w:val="0"/>
      <w:divBdr>
        <w:top w:val="none" w:sz="0" w:space="0" w:color="auto"/>
        <w:left w:val="none" w:sz="0" w:space="0" w:color="auto"/>
        <w:bottom w:val="none" w:sz="0" w:space="0" w:color="auto"/>
        <w:right w:val="none" w:sz="0" w:space="0" w:color="auto"/>
      </w:divBdr>
    </w:div>
    <w:div w:id="1780371918">
      <w:bodyDiv w:val="1"/>
      <w:marLeft w:val="0"/>
      <w:marRight w:val="0"/>
      <w:marTop w:val="0"/>
      <w:marBottom w:val="0"/>
      <w:divBdr>
        <w:top w:val="none" w:sz="0" w:space="0" w:color="auto"/>
        <w:left w:val="none" w:sz="0" w:space="0" w:color="auto"/>
        <w:bottom w:val="none" w:sz="0" w:space="0" w:color="auto"/>
        <w:right w:val="none" w:sz="0" w:space="0" w:color="auto"/>
      </w:divBdr>
    </w:div>
    <w:div w:id="1833787312">
      <w:bodyDiv w:val="1"/>
      <w:marLeft w:val="0"/>
      <w:marRight w:val="0"/>
      <w:marTop w:val="0"/>
      <w:marBottom w:val="0"/>
      <w:divBdr>
        <w:top w:val="none" w:sz="0" w:space="0" w:color="auto"/>
        <w:left w:val="none" w:sz="0" w:space="0" w:color="auto"/>
        <w:bottom w:val="none" w:sz="0" w:space="0" w:color="auto"/>
        <w:right w:val="none" w:sz="0" w:space="0" w:color="auto"/>
      </w:divBdr>
    </w:div>
    <w:div w:id="2020350542">
      <w:bodyDiv w:val="1"/>
      <w:marLeft w:val="0"/>
      <w:marRight w:val="0"/>
      <w:marTop w:val="0"/>
      <w:marBottom w:val="0"/>
      <w:divBdr>
        <w:top w:val="none" w:sz="0" w:space="0" w:color="auto"/>
        <w:left w:val="none" w:sz="0" w:space="0" w:color="auto"/>
        <w:bottom w:val="none" w:sz="0" w:space="0" w:color="auto"/>
        <w:right w:val="none" w:sz="0" w:space="0" w:color="auto"/>
      </w:divBdr>
    </w:div>
    <w:div w:id="2122410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0946358@itcolima.edu.mx"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Ant84</b:Tag>
    <b:SourceType>DocumentFromInternetSite</b:SourceType>
    <b:Guid>{FC6A490B-1DA8-4941-BED8-4D1540FA9CF5}</b:Guid>
    <b:Author>
      <b:Author>
        <b:NameList>
          <b:Person>
            <b:Last>Anthony &amp; Cols</b:Last>
          </b:Person>
        </b:NameList>
      </b:Author>
    </b:Author>
    <b:Title>Orientación vocacional.</b:Title>
    <b:Year>1984</b:Year>
    <b:URL>http://www.sie.es/crl/archivo_pdf/ORIENTACION%20VOCACIONAL.pdf</b:URL>
    <b:RefOrder>1</b:RefOrder>
  </b:Source>
  <b:Source>
    <b:Tag>VGa00</b:Tag>
    <b:SourceType>DocumentFromInternetSite</b:SourceType>
    <b:Guid>{E3FFD019-C74B-46BD-9C1B-8BB18F720B33}</b:Guid>
    <b:Author>
      <b:Author>
        <b:NameList>
          <b:Person>
            <b:Last>Galilea.</b:Last>
            <b:First>V.</b:First>
          </b:Person>
        </b:NameList>
      </b:Author>
    </b:Author>
    <b:Title>Orientación Vocacional</b:Title>
    <b:Year>2000</b:Year>
    <b:URL>http://www.sie.es/crl/archivo_pdf/ORIENTACION%20VOCACIONAL.pdf</b:URL>
    <b:RefOrder>3</b:RefOrder>
  </b:Source>
  <b:Source>
    <b:Tag>MaE</b:Tag>
    <b:SourceType>ElectronicSource</b:SourceType>
    <b:Guid>{C912B8EC-8638-45CD-B378-C7D47C464995}</b:Guid>
    <b:Author>
      <b:Author>
        <b:NameList>
          <b:Person>
            <b:Last>Ma. Enedina Villegas Hernández</b:Last>
            <b:First>Rubén</b:First>
            <b:Middle>W. Varela Domínguez.</b:Middle>
          </b:Person>
        </b:NameList>
      </b:Author>
    </b:Author>
    <b:Title>CUESTIONARIO DE APTITUDES E INTERESES DE LUIS HERRERA Y MOTES</b:Title>
    <b:Year>2009</b:Year>
    <b:CountryRegion>México</b:CountryRegion>
    <b:RefOrder>2</b:RefOrder>
  </b:Source>
</b:Sources>
</file>

<file path=customXml/itemProps1.xml><?xml version="1.0" encoding="utf-8"?>
<ds:datastoreItem xmlns:ds="http://schemas.openxmlformats.org/officeDocument/2006/customXml" ds:itemID="{56C7E21E-3FB7-41BE-BDC4-F6A8ADFF2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2973</Words>
  <Characters>16357</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LaloTechSoft</Company>
  <LinksUpToDate>false</LinksUpToDate>
  <CharactersWithSpaces>19292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Larios</dc:creator>
  <cp:lastModifiedBy>JOE</cp:lastModifiedBy>
  <cp:revision>11</cp:revision>
  <cp:lastPrinted>2017-03-14T19:27:00Z</cp:lastPrinted>
  <dcterms:created xsi:type="dcterms:W3CDTF">2016-02-03T01:36:00Z</dcterms:created>
  <dcterms:modified xsi:type="dcterms:W3CDTF">2017-03-14T19:27:00Z</dcterms:modified>
</cp:coreProperties>
</file>