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90B3C" w14:textId="5308C8ED" w:rsidR="00E655B5" w:rsidRPr="006B52E6" w:rsidRDefault="006B52E6" w:rsidP="00E655B5">
      <w:pPr>
        <w:spacing w:before="240" w:line="360" w:lineRule="auto"/>
        <w:jc w:val="right"/>
        <w:outlineLvl w:val="0"/>
        <w:rPr>
          <w:rFonts w:ascii="Times New Roman" w:hAnsi="Times New Roman"/>
          <w:b/>
          <w:bCs/>
          <w:i/>
          <w:iCs/>
          <w:sz w:val="24"/>
          <w:szCs w:val="28"/>
        </w:rPr>
      </w:pPr>
      <w:r w:rsidRPr="006B52E6">
        <w:rPr>
          <w:rFonts w:ascii="Times New Roman" w:hAnsi="Times New Roman"/>
          <w:b/>
          <w:bCs/>
          <w:i/>
          <w:iCs/>
          <w:sz w:val="24"/>
          <w:szCs w:val="28"/>
        </w:rPr>
        <w:t>https://doi.org/10.23913/ricsh.v10i19.239</w:t>
      </w:r>
    </w:p>
    <w:p w14:paraId="31DA5310" w14:textId="1FB14E4D" w:rsidR="00E655B5" w:rsidRDefault="00E655B5" w:rsidP="00E655B5">
      <w:pPr>
        <w:spacing w:before="240" w:line="360" w:lineRule="auto"/>
        <w:jc w:val="right"/>
        <w:outlineLvl w:val="0"/>
        <w:rPr>
          <w:rFonts w:ascii="Times New Roman" w:hAnsi="Times New Roman"/>
          <w:b/>
          <w:i/>
          <w:iCs/>
          <w:sz w:val="32"/>
          <w:szCs w:val="32"/>
        </w:rPr>
      </w:pPr>
      <w:r w:rsidRPr="009C602D">
        <w:rPr>
          <w:rFonts w:ascii="Times New Roman" w:hAnsi="Times New Roman"/>
          <w:b/>
          <w:bCs/>
          <w:i/>
          <w:iCs/>
          <w:sz w:val="24"/>
          <w:szCs w:val="28"/>
        </w:rPr>
        <w:t>Artículos Científicos</w:t>
      </w:r>
    </w:p>
    <w:p w14:paraId="61E8BABA" w14:textId="0F00EEEA" w:rsidR="00991838" w:rsidRPr="00E655B5" w:rsidRDefault="00D1449D" w:rsidP="00E655B5">
      <w:pPr>
        <w:spacing w:after="0"/>
        <w:jc w:val="right"/>
        <w:outlineLvl w:val="0"/>
        <w:rPr>
          <w:rFonts w:eastAsia="Times New Roman" w:cs="Calibri"/>
          <w:b/>
          <w:color w:val="000000"/>
          <w:sz w:val="36"/>
          <w:szCs w:val="36"/>
          <w:lang w:eastAsia="es-MX"/>
        </w:rPr>
      </w:pPr>
      <w:proofErr w:type="spellStart"/>
      <w:r w:rsidRPr="00E655B5">
        <w:rPr>
          <w:rFonts w:eastAsia="Times New Roman" w:cs="Calibri"/>
          <w:b/>
          <w:color w:val="000000"/>
          <w:sz w:val="36"/>
          <w:szCs w:val="36"/>
          <w:lang w:eastAsia="es-MX"/>
        </w:rPr>
        <w:t>Agon</w:t>
      </w:r>
      <w:proofErr w:type="spellEnd"/>
      <w:r w:rsidRPr="00E655B5">
        <w:rPr>
          <w:rFonts w:eastAsia="Times New Roman" w:cs="Calibri"/>
          <w:b/>
          <w:color w:val="000000"/>
          <w:sz w:val="36"/>
          <w:szCs w:val="36"/>
          <w:lang w:eastAsia="es-MX"/>
        </w:rPr>
        <w:t xml:space="preserve">, </w:t>
      </w:r>
      <w:r w:rsidR="00392483" w:rsidRPr="00E655B5">
        <w:rPr>
          <w:rFonts w:eastAsia="Times New Roman" w:cs="Calibri"/>
          <w:b/>
          <w:color w:val="000000"/>
          <w:sz w:val="36"/>
          <w:szCs w:val="36"/>
          <w:lang w:eastAsia="es-MX"/>
        </w:rPr>
        <w:t xml:space="preserve">composición </w:t>
      </w:r>
      <w:r w:rsidRPr="00E655B5">
        <w:rPr>
          <w:rFonts w:eastAsia="Times New Roman" w:cs="Calibri"/>
          <w:b/>
          <w:color w:val="000000"/>
          <w:sz w:val="36"/>
          <w:szCs w:val="36"/>
          <w:lang w:eastAsia="es-MX"/>
        </w:rPr>
        <w:t xml:space="preserve">electroacústica de Horacio </w:t>
      </w:r>
      <w:proofErr w:type="spellStart"/>
      <w:r w:rsidRPr="00E655B5">
        <w:rPr>
          <w:rFonts w:eastAsia="Times New Roman" w:cs="Calibri"/>
          <w:b/>
          <w:color w:val="000000"/>
          <w:sz w:val="36"/>
          <w:szCs w:val="36"/>
          <w:lang w:eastAsia="es-MX"/>
        </w:rPr>
        <w:t>Vaggione</w:t>
      </w:r>
      <w:proofErr w:type="spellEnd"/>
      <w:r w:rsidRPr="00E655B5">
        <w:rPr>
          <w:rFonts w:eastAsia="Times New Roman" w:cs="Calibri"/>
          <w:b/>
          <w:color w:val="000000"/>
          <w:sz w:val="36"/>
          <w:szCs w:val="36"/>
          <w:lang w:eastAsia="es-MX"/>
        </w:rPr>
        <w:t>:</w:t>
      </w:r>
      <w:r w:rsidRPr="00E655B5">
        <w:rPr>
          <w:rFonts w:eastAsia="Times New Roman" w:cs="Calibri"/>
          <w:b/>
          <w:color w:val="000000"/>
          <w:sz w:val="36"/>
          <w:szCs w:val="36"/>
          <w:lang w:eastAsia="es-MX"/>
        </w:rPr>
        <w:br/>
      </w:r>
      <w:r w:rsidR="00EC2845" w:rsidRPr="00E655B5">
        <w:rPr>
          <w:rFonts w:eastAsia="Times New Roman" w:cs="Calibri"/>
          <w:b/>
          <w:color w:val="000000"/>
          <w:sz w:val="36"/>
          <w:szCs w:val="36"/>
          <w:lang w:eastAsia="es-MX"/>
        </w:rPr>
        <w:t xml:space="preserve">una </w:t>
      </w:r>
      <w:r w:rsidR="00733B9F" w:rsidRPr="00E655B5">
        <w:rPr>
          <w:rFonts w:eastAsia="Times New Roman" w:cs="Calibri"/>
          <w:b/>
          <w:color w:val="000000"/>
          <w:sz w:val="36"/>
          <w:szCs w:val="36"/>
          <w:lang w:eastAsia="es-MX"/>
        </w:rPr>
        <w:t xml:space="preserve">propuesta </w:t>
      </w:r>
      <w:r w:rsidR="0020192B" w:rsidRPr="00E655B5">
        <w:rPr>
          <w:rFonts w:eastAsia="Times New Roman" w:cs="Calibri"/>
          <w:b/>
          <w:color w:val="000000"/>
          <w:sz w:val="36"/>
          <w:szCs w:val="36"/>
          <w:lang w:eastAsia="es-MX"/>
        </w:rPr>
        <w:t xml:space="preserve">metodológica </w:t>
      </w:r>
      <w:r w:rsidR="00733B9F" w:rsidRPr="00E655B5">
        <w:rPr>
          <w:rFonts w:eastAsia="Times New Roman" w:cs="Calibri"/>
          <w:b/>
          <w:color w:val="000000"/>
          <w:sz w:val="36"/>
          <w:szCs w:val="36"/>
          <w:lang w:eastAsia="es-MX"/>
        </w:rPr>
        <w:t xml:space="preserve">de </w:t>
      </w:r>
      <w:r w:rsidRPr="00E655B5">
        <w:rPr>
          <w:rFonts w:eastAsia="Times New Roman" w:cs="Calibri"/>
          <w:b/>
          <w:color w:val="000000"/>
          <w:sz w:val="36"/>
          <w:szCs w:val="36"/>
          <w:lang w:eastAsia="es-MX"/>
        </w:rPr>
        <w:t>análisis</w:t>
      </w:r>
    </w:p>
    <w:p w14:paraId="667E466D" w14:textId="77777777" w:rsidR="00E655B5" w:rsidRDefault="00E655B5" w:rsidP="00E655B5">
      <w:pPr>
        <w:spacing w:after="0"/>
        <w:jc w:val="right"/>
        <w:outlineLvl w:val="0"/>
        <w:rPr>
          <w:rFonts w:eastAsia="Times New Roman" w:cs="Calibri"/>
          <w:b/>
          <w:i/>
          <w:iCs/>
          <w:color w:val="000000"/>
          <w:sz w:val="28"/>
          <w:szCs w:val="28"/>
          <w:lang w:eastAsia="es-MX"/>
        </w:rPr>
      </w:pPr>
    </w:p>
    <w:p w14:paraId="59295C72" w14:textId="46167473" w:rsidR="00EC6CE6" w:rsidRPr="00E655B5" w:rsidRDefault="00F2645E" w:rsidP="00E655B5">
      <w:pPr>
        <w:spacing w:after="0"/>
        <w:jc w:val="right"/>
        <w:outlineLvl w:val="0"/>
        <w:rPr>
          <w:rFonts w:eastAsia="Times New Roman" w:cs="Calibri"/>
          <w:b/>
          <w:i/>
          <w:iCs/>
          <w:color w:val="000000"/>
          <w:sz w:val="28"/>
          <w:szCs w:val="28"/>
          <w:lang w:val="en-US" w:eastAsia="es-MX"/>
        </w:rPr>
      </w:pPr>
      <w:r w:rsidRPr="00E655B5">
        <w:rPr>
          <w:rFonts w:eastAsia="Times New Roman" w:cs="Calibri"/>
          <w:b/>
          <w:i/>
          <w:iCs/>
          <w:color w:val="000000"/>
          <w:sz w:val="28"/>
          <w:szCs w:val="28"/>
          <w:lang w:val="en-US" w:eastAsia="es-MX"/>
        </w:rPr>
        <w:t xml:space="preserve">Agon, </w:t>
      </w:r>
      <w:r w:rsidR="00392483" w:rsidRPr="00E655B5">
        <w:rPr>
          <w:rFonts w:eastAsia="Times New Roman" w:cs="Calibri"/>
          <w:b/>
          <w:i/>
          <w:iCs/>
          <w:color w:val="000000"/>
          <w:sz w:val="28"/>
          <w:szCs w:val="28"/>
          <w:lang w:val="en-US" w:eastAsia="es-MX"/>
        </w:rPr>
        <w:t xml:space="preserve">an </w:t>
      </w:r>
      <w:r w:rsidR="0047253C" w:rsidRPr="00E655B5">
        <w:rPr>
          <w:rFonts w:eastAsia="Times New Roman" w:cs="Calibri"/>
          <w:b/>
          <w:i/>
          <w:iCs/>
          <w:color w:val="000000"/>
          <w:sz w:val="28"/>
          <w:szCs w:val="28"/>
          <w:lang w:val="en-US" w:eastAsia="es-MX"/>
        </w:rPr>
        <w:t>E</w:t>
      </w:r>
      <w:r w:rsidR="00F40D53" w:rsidRPr="00E655B5">
        <w:rPr>
          <w:rFonts w:eastAsia="Times New Roman" w:cs="Calibri"/>
          <w:b/>
          <w:i/>
          <w:iCs/>
          <w:color w:val="000000"/>
          <w:sz w:val="28"/>
          <w:szCs w:val="28"/>
          <w:lang w:val="en-US" w:eastAsia="es-MX"/>
        </w:rPr>
        <w:t>lectroacoustic</w:t>
      </w:r>
      <w:r w:rsidRPr="00E655B5">
        <w:rPr>
          <w:rFonts w:eastAsia="Times New Roman" w:cs="Calibri"/>
          <w:b/>
          <w:i/>
          <w:iCs/>
          <w:color w:val="000000"/>
          <w:sz w:val="28"/>
          <w:szCs w:val="28"/>
          <w:lang w:val="en-US" w:eastAsia="es-MX"/>
        </w:rPr>
        <w:t xml:space="preserve"> </w:t>
      </w:r>
      <w:r w:rsidR="0047253C" w:rsidRPr="00E655B5">
        <w:rPr>
          <w:rFonts w:eastAsia="Times New Roman" w:cs="Calibri"/>
          <w:b/>
          <w:i/>
          <w:iCs/>
          <w:color w:val="000000"/>
          <w:sz w:val="28"/>
          <w:szCs w:val="28"/>
          <w:lang w:val="en-US" w:eastAsia="es-MX"/>
        </w:rPr>
        <w:t>C</w:t>
      </w:r>
      <w:r w:rsidR="00392483" w:rsidRPr="00E655B5">
        <w:rPr>
          <w:rFonts w:eastAsia="Times New Roman" w:cs="Calibri"/>
          <w:b/>
          <w:i/>
          <w:iCs/>
          <w:color w:val="000000"/>
          <w:sz w:val="28"/>
          <w:szCs w:val="28"/>
          <w:lang w:val="en-US" w:eastAsia="es-MX"/>
        </w:rPr>
        <w:t>omposition by</w:t>
      </w:r>
      <w:r w:rsidRPr="00E655B5">
        <w:rPr>
          <w:rFonts w:eastAsia="Times New Roman" w:cs="Calibri"/>
          <w:b/>
          <w:i/>
          <w:iCs/>
          <w:color w:val="000000"/>
          <w:sz w:val="28"/>
          <w:szCs w:val="28"/>
          <w:lang w:val="en-US" w:eastAsia="es-MX"/>
        </w:rPr>
        <w:t xml:space="preserve"> Horacio </w:t>
      </w:r>
      <w:proofErr w:type="spellStart"/>
      <w:r w:rsidRPr="00E655B5">
        <w:rPr>
          <w:rFonts w:eastAsia="Times New Roman" w:cs="Calibri"/>
          <w:b/>
          <w:i/>
          <w:iCs/>
          <w:color w:val="000000"/>
          <w:sz w:val="28"/>
          <w:szCs w:val="28"/>
          <w:lang w:val="en-US" w:eastAsia="es-MX"/>
        </w:rPr>
        <w:t>Vaggione</w:t>
      </w:r>
      <w:proofErr w:type="spellEnd"/>
      <w:r w:rsidRPr="00E655B5">
        <w:rPr>
          <w:rFonts w:eastAsia="Times New Roman" w:cs="Calibri"/>
          <w:b/>
          <w:i/>
          <w:iCs/>
          <w:color w:val="000000"/>
          <w:sz w:val="28"/>
          <w:szCs w:val="28"/>
          <w:lang w:val="en-US" w:eastAsia="es-MX"/>
        </w:rPr>
        <w:t>:</w:t>
      </w:r>
      <w:r w:rsidRPr="00E655B5">
        <w:rPr>
          <w:rFonts w:eastAsia="Times New Roman" w:cs="Calibri"/>
          <w:b/>
          <w:i/>
          <w:iCs/>
          <w:color w:val="000000"/>
          <w:sz w:val="28"/>
          <w:szCs w:val="28"/>
          <w:lang w:val="en-US" w:eastAsia="es-MX"/>
        </w:rPr>
        <w:br/>
      </w:r>
      <w:r w:rsidR="00437AC7" w:rsidRPr="00E655B5">
        <w:rPr>
          <w:rFonts w:eastAsia="Times New Roman" w:cs="Calibri"/>
          <w:b/>
          <w:i/>
          <w:iCs/>
          <w:color w:val="000000"/>
          <w:sz w:val="28"/>
          <w:szCs w:val="28"/>
          <w:lang w:val="en-US" w:eastAsia="es-MX"/>
        </w:rPr>
        <w:t>A</w:t>
      </w:r>
      <w:r w:rsidR="00EC2845" w:rsidRPr="00E655B5">
        <w:rPr>
          <w:rFonts w:eastAsia="Times New Roman" w:cs="Calibri"/>
          <w:b/>
          <w:i/>
          <w:iCs/>
          <w:color w:val="000000"/>
          <w:sz w:val="28"/>
          <w:szCs w:val="28"/>
          <w:lang w:val="en-US" w:eastAsia="es-MX"/>
        </w:rPr>
        <w:t xml:space="preserve"> </w:t>
      </w:r>
      <w:r w:rsidR="0020192B" w:rsidRPr="00E655B5">
        <w:rPr>
          <w:rFonts w:eastAsia="Times New Roman" w:cs="Calibri"/>
          <w:b/>
          <w:i/>
          <w:iCs/>
          <w:color w:val="000000"/>
          <w:sz w:val="28"/>
          <w:szCs w:val="28"/>
          <w:lang w:val="en-US" w:eastAsia="es-MX"/>
        </w:rPr>
        <w:t xml:space="preserve">Methodological </w:t>
      </w:r>
      <w:r w:rsidR="00EC2845" w:rsidRPr="00E655B5">
        <w:rPr>
          <w:rFonts w:eastAsia="Times New Roman" w:cs="Calibri"/>
          <w:b/>
          <w:i/>
          <w:iCs/>
          <w:color w:val="000000"/>
          <w:sz w:val="28"/>
          <w:szCs w:val="28"/>
          <w:lang w:val="en-US" w:eastAsia="es-MX"/>
        </w:rPr>
        <w:t>Analysis Proposal</w:t>
      </w:r>
    </w:p>
    <w:p w14:paraId="3B642B3C" w14:textId="77777777" w:rsidR="00E655B5" w:rsidRPr="004D63EC" w:rsidRDefault="00E655B5" w:rsidP="00E655B5">
      <w:pPr>
        <w:spacing w:after="0"/>
        <w:jc w:val="right"/>
        <w:outlineLvl w:val="0"/>
        <w:rPr>
          <w:rFonts w:eastAsia="Times New Roman" w:cs="Calibri"/>
          <w:b/>
          <w:i/>
          <w:iCs/>
          <w:color w:val="000000"/>
          <w:sz w:val="28"/>
          <w:szCs w:val="28"/>
          <w:lang w:val="en-US" w:eastAsia="es-MX"/>
        </w:rPr>
      </w:pPr>
    </w:p>
    <w:p w14:paraId="18DF4A94" w14:textId="1560BDF5" w:rsidR="00E655B5" w:rsidRPr="00E655B5" w:rsidRDefault="00E655B5" w:rsidP="00E655B5">
      <w:pPr>
        <w:spacing w:after="0"/>
        <w:jc w:val="right"/>
        <w:outlineLvl w:val="0"/>
        <w:rPr>
          <w:rFonts w:eastAsia="Times New Roman" w:cs="Calibri"/>
          <w:b/>
          <w:i/>
          <w:iCs/>
          <w:color w:val="000000"/>
          <w:sz w:val="28"/>
          <w:szCs w:val="28"/>
          <w:lang w:eastAsia="es-MX"/>
        </w:rPr>
      </w:pPr>
      <w:proofErr w:type="spellStart"/>
      <w:r w:rsidRPr="00E655B5">
        <w:rPr>
          <w:rFonts w:eastAsia="Times New Roman" w:cs="Calibri"/>
          <w:b/>
          <w:i/>
          <w:iCs/>
          <w:color w:val="000000"/>
          <w:sz w:val="28"/>
          <w:szCs w:val="28"/>
          <w:lang w:eastAsia="es-MX"/>
        </w:rPr>
        <w:t>Agon</w:t>
      </w:r>
      <w:proofErr w:type="spellEnd"/>
      <w:r w:rsidRPr="00E655B5">
        <w:rPr>
          <w:rFonts w:eastAsia="Times New Roman" w:cs="Calibri"/>
          <w:b/>
          <w:i/>
          <w:iCs/>
          <w:color w:val="000000"/>
          <w:sz w:val="28"/>
          <w:szCs w:val="28"/>
          <w:lang w:eastAsia="es-MX"/>
        </w:rPr>
        <w:t xml:space="preserve">, </w:t>
      </w:r>
      <w:proofErr w:type="spellStart"/>
      <w:r w:rsidRPr="00E655B5">
        <w:rPr>
          <w:rFonts w:eastAsia="Times New Roman" w:cs="Calibri"/>
          <w:b/>
          <w:i/>
          <w:iCs/>
          <w:color w:val="000000"/>
          <w:sz w:val="28"/>
          <w:szCs w:val="28"/>
          <w:lang w:eastAsia="es-MX"/>
        </w:rPr>
        <w:t>composição</w:t>
      </w:r>
      <w:proofErr w:type="spellEnd"/>
      <w:r w:rsidRPr="00E655B5">
        <w:rPr>
          <w:rFonts w:eastAsia="Times New Roman" w:cs="Calibri"/>
          <w:b/>
          <w:i/>
          <w:iCs/>
          <w:color w:val="000000"/>
          <w:sz w:val="28"/>
          <w:szCs w:val="28"/>
          <w:lang w:eastAsia="es-MX"/>
        </w:rPr>
        <w:t xml:space="preserve"> </w:t>
      </w:r>
      <w:proofErr w:type="spellStart"/>
      <w:r w:rsidRPr="00E655B5">
        <w:rPr>
          <w:rFonts w:eastAsia="Times New Roman" w:cs="Calibri"/>
          <w:b/>
          <w:i/>
          <w:iCs/>
          <w:color w:val="000000"/>
          <w:sz w:val="28"/>
          <w:szCs w:val="28"/>
          <w:lang w:eastAsia="es-MX"/>
        </w:rPr>
        <w:t>eletroacústica</w:t>
      </w:r>
      <w:proofErr w:type="spellEnd"/>
      <w:r w:rsidRPr="00E655B5">
        <w:rPr>
          <w:rFonts w:eastAsia="Times New Roman" w:cs="Calibri"/>
          <w:b/>
          <w:i/>
          <w:iCs/>
          <w:color w:val="000000"/>
          <w:sz w:val="28"/>
          <w:szCs w:val="28"/>
          <w:lang w:eastAsia="es-MX"/>
        </w:rPr>
        <w:t xml:space="preserve"> de Horacio </w:t>
      </w:r>
      <w:proofErr w:type="spellStart"/>
      <w:r w:rsidRPr="00E655B5">
        <w:rPr>
          <w:rFonts w:eastAsia="Times New Roman" w:cs="Calibri"/>
          <w:b/>
          <w:i/>
          <w:iCs/>
          <w:color w:val="000000"/>
          <w:sz w:val="28"/>
          <w:szCs w:val="28"/>
          <w:lang w:eastAsia="es-MX"/>
        </w:rPr>
        <w:t>Vaggione</w:t>
      </w:r>
      <w:proofErr w:type="spellEnd"/>
      <w:r w:rsidRPr="00E655B5">
        <w:rPr>
          <w:rFonts w:eastAsia="Times New Roman" w:cs="Calibri"/>
          <w:b/>
          <w:i/>
          <w:iCs/>
          <w:color w:val="000000"/>
          <w:sz w:val="28"/>
          <w:szCs w:val="28"/>
          <w:lang w:eastAsia="es-MX"/>
        </w:rPr>
        <w:t>:</w:t>
      </w:r>
    </w:p>
    <w:p w14:paraId="5036B2D4" w14:textId="493CC99C" w:rsidR="00E655B5" w:rsidRPr="00E655B5" w:rsidRDefault="00E655B5" w:rsidP="00E655B5">
      <w:pPr>
        <w:spacing w:after="0"/>
        <w:jc w:val="right"/>
        <w:outlineLvl w:val="0"/>
        <w:rPr>
          <w:rFonts w:eastAsia="Times New Roman" w:cs="Calibri"/>
          <w:b/>
          <w:i/>
          <w:iCs/>
          <w:color w:val="000000"/>
          <w:sz w:val="28"/>
          <w:szCs w:val="28"/>
          <w:lang w:eastAsia="es-MX"/>
        </w:rPr>
      </w:pPr>
      <w:proofErr w:type="spellStart"/>
      <w:r w:rsidRPr="00E655B5">
        <w:rPr>
          <w:rFonts w:eastAsia="Times New Roman" w:cs="Calibri"/>
          <w:b/>
          <w:i/>
          <w:iCs/>
          <w:color w:val="000000"/>
          <w:sz w:val="28"/>
          <w:szCs w:val="28"/>
          <w:lang w:eastAsia="es-MX"/>
        </w:rPr>
        <w:t>uma</w:t>
      </w:r>
      <w:proofErr w:type="spellEnd"/>
      <w:r w:rsidRPr="00E655B5">
        <w:rPr>
          <w:rFonts w:eastAsia="Times New Roman" w:cs="Calibri"/>
          <w:b/>
          <w:i/>
          <w:iCs/>
          <w:color w:val="000000"/>
          <w:sz w:val="28"/>
          <w:szCs w:val="28"/>
          <w:lang w:eastAsia="es-MX"/>
        </w:rPr>
        <w:t xml:space="preserve"> </w:t>
      </w:r>
      <w:proofErr w:type="spellStart"/>
      <w:r w:rsidRPr="00E655B5">
        <w:rPr>
          <w:rFonts w:eastAsia="Times New Roman" w:cs="Calibri"/>
          <w:b/>
          <w:i/>
          <w:iCs/>
          <w:color w:val="000000"/>
          <w:sz w:val="28"/>
          <w:szCs w:val="28"/>
          <w:lang w:eastAsia="es-MX"/>
        </w:rPr>
        <w:t>proposta</w:t>
      </w:r>
      <w:proofErr w:type="spellEnd"/>
      <w:r w:rsidRPr="00E655B5">
        <w:rPr>
          <w:rFonts w:eastAsia="Times New Roman" w:cs="Calibri"/>
          <w:b/>
          <w:i/>
          <w:iCs/>
          <w:color w:val="000000"/>
          <w:sz w:val="28"/>
          <w:szCs w:val="28"/>
          <w:lang w:eastAsia="es-MX"/>
        </w:rPr>
        <w:t xml:space="preserve"> de </w:t>
      </w:r>
      <w:proofErr w:type="spellStart"/>
      <w:r w:rsidRPr="00E655B5">
        <w:rPr>
          <w:rFonts w:eastAsia="Times New Roman" w:cs="Calibri"/>
          <w:b/>
          <w:i/>
          <w:iCs/>
          <w:color w:val="000000"/>
          <w:sz w:val="28"/>
          <w:szCs w:val="28"/>
          <w:lang w:eastAsia="es-MX"/>
        </w:rPr>
        <w:t>análise</w:t>
      </w:r>
      <w:proofErr w:type="spellEnd"/>
      <w:r w:rsidRPr="00E655B5">
        <w:rPr>
          <w:rFonts w:eastAsia="Times New Roman" w:cs="Calibri"/>
          <w:b/>
          <w:i/>
          <w:iCs/>
          <w:color w:val="000000"/>
          <w:sz w:val="28"/>
          <w:szCs w:val="28"/>
          <w:lang w:eastAsia="es-MX"/>
        </w:rPr>
        <w:t xml:space="preserve"> metodológica</w:t>
      </w:r>
    </w:p>
    <w:p w14:paraId="22CC770E" w14:textId="77777777" w:rsidR="00EC6CE6" w:rsidRPr="004D63EC" w:rsidRDefault="00EC6CE6" w:rsidP="00437AC7">
      <w:pPr>
        <w:spacing w:after="0" w:line="360" w:lineRule="auto"/>
        <w:jc w:val="right"/>
        <w:outlineLvl w:val="0"/>
        <w:rPr>
          <w:rFonts w:ascii="Times New Roman" w:hAnsi="Times New Roman"/>
          <w:b/>
          <w:sz w:val="24"/>
          <w:szCs w:val="24"/>
        </w:rPr>
      </w:pPr>
    </w:p>
    <w:p w14:paraId="1AF12279" w14:textId="08F406D7" w:rsidR="00EC6CE6" w:rsidRPr="00E655B5" w:rsidRDefault="00EC6CE6" w:rsidP="00E655B5">
      <w:pPr>
        <w:spacing w:after="0"/>
        <w:jc w:val="right"/>
        <w:rPr>
          <w:rFonts w:asciiTheme="minorHAnsi" w:hAnsiTheme="minorHAnsi"/>
          <w:b/>
          <w:sz w:val="24"/>
          <w:szCs w:val="24"/>
        </w:rPr>
      </w:pPr>
      <w:r w:rsidRPr="00E655B5">
        <w:rPr>
          <w:rFonts w:asciiTheme="minorHAnsi" w:hAnsiTheme="minorHAnsi"/>
          <w:b/>
          <w:sz w:val="24"/>
          <w:szCs w:val="24"/>
        </w:rPr>
        <w:t>Luis Antonio Santillán Varela</w:t>
      </w:r>
    </w:p>
    <w:p w14:paraId="54447A24" w14:textId="6F5E416B" w:rsidR="00E655B5" w:rsidRPr="00E655B5" w:rsidRDefault="00E655B5" w:rsidP="00E655B5">
      <w:pPr>
        <w:spacing w:after="0"/>
        <w:jc w:val="right"/>
        <w:rPr>
          <w:rFonts w:ascii="Times New Roman" w:hAnsi="Times New Roman"/>
          <w:sz w:val="24"/>
          <w:szCs w:val="24"/>
        </w:rPr>
      </w:pPr>
      <w:r w:rsidRPr="00E655B5">
        <w:rPr>
          <w:rFonts w:ascii="Times New Roman" w:hAnsi="Times New Roman"/>
          <w:sz w:val="24"/>
          <w:szCs w:val="24"/>
        </w:rPr>
        <w:t>Universidad Autónoma del Estado de Hidalgo, México</w:t>
      </w:r>
    </w:p>
    <w:p w14:paraId="4AE96316" w14:textId="0C3965FC" w:rsidR="00E655B5" w:rsidRPr="00E655B5" w:rsidRDefault="00E655B5" w:rsidP="00E655B5">
      <w:pPr>
        <w:spacing w:after="0"/>
        <w:jc w:val="right"/>
        <w:rPr>
          <w:color w:val="FF0000"/>
          <w:sz w:val="24"/>
          <w:szCs w:val="24"/>
        </w:rPr>
      </w:pPr>
      <w:r w:rsidRPr="00E655B5">
        <w:rPr>
          <w:color w:val="FF0000"/>
          <w:sz w:val="24"/>
          <w:szCs w:val="24"/>
        </w:rPr>
        <w:t>luissv@uaeh.edu.mx</w:t>
      </w:r>
    </w:p>
    <w:p w14:paraId="16E46730" w14:textId="77777777" w:rsidR="004D63EC" w:rsidRPr="00FC12AB" w:rsidRDefault="004D63EC" w:rsidP="004D63EC">
      <w:pPr>
        <w:spacing w:after="0"/>
        <w:jc w:val="right"/>
        <w:rPr>
          <w:rFonts w:ascii="Times New Roman" w:hAnsi="Times New Roman"/>
          <w:sz w:val="24"/>
          <w:szCs w:val="24"/>
        </w:rPr>
      </w:pPr>
      <w:r w:rsidRPr="00FC12AB">
        <w:rPr>
          <w:rFonts w:ascii="Times New Roman" w:hAnsi="Times New Roman"/>
          <w:sz w:val="24"/>
          <w:szCs w:val="24"/>
        </w:rPr>
        <w:t>https://orcid.org/0000-0003-3745-5685</w:t>
      </w:r>
    </w:p>
    <w:p w14:paraId="7E11DC44" w14:textId="77777777" w:rsidR="00E655B5" w:rsidRPr="002E21D0" w:rsidRDefault="00E655B5" w:rsidP="00E655B5">
      <w:pPr>
        <w:spacing w:after="0"/>
        <w:jc w:val="right"/>
        <w:rPr>
          <w:rFonts w:ascii="Times New Roman" w:hAnsi="Times New Roman"/>
          <w:bCs/>
          <w:sz w:val="24"/>
          <w:szCs w:val="24"/>
        </w:rPr>
      </w:pPr>
    </w:p>
    <w:p w14:paraId="18B64026" w14:textId="14B72652" w:rsidR="00EC6CE6" w:rsidRPr="00E655B5" w:rsidRDefault="00EC6CE6" w:rsidP="00E655B5">
      <w:pPr>
        <w:spacing w:after="0"/>
        <w:jc w:val="right"/>
        <w:rPr>
          <w:rFonts w:asciiTheme="minorHAnsi" w:hAnsiTheme="minorHAnsi"/>
          <w:b/>
          <w:sz w:val="24"/>
          <w:szCs w:val="24"/>
        </w:rPr>
      </w:pPr>
      <w:r w:rsidRPr="00E655B5">
        <w:rPr>
          <w:rFonts w:asciiTheme="minorHAnsi" w:hAnsiTheme="minorHAnsi"/>
          <w:b/>
          <w:sz w:val="24"/>
          <w:szCs w:val="24"/>
        </w:rPr>
        <w:t>Fabrizio Ammetto</w:t>
      </w:r>
    </w:p>
    <w:p w14:paraId="626E4DB3" w14:textId="2D5E363D" w:rsidR="00E655B5" w:rsidRPr="00E655B5" w:rsidRDefault="00E655B5" w:rsidP="00E655B5">
      <w:pPr>
        <w:spacing w:after="0"/>
        <w:jc w:val="right"/>
        <w:rPr>
          <w:rFonts w:ascii="Times New Roman" w:hAnsi="Times New Roman"/>
          <w:sz w:val="24"/>
          <w:szCs w:val="24"/>
        </w:rPr>
      </w:pPr>
      <w:r w:rsidRPr="00E655B5">
        <w:rPr>
          <w:rFonts w:ascii="Times New Roman" w:hAnsi="Times New Roman"/>
          <w:sz w:val="24"/>
          <w:szCs w:val="24"/>
        </w:rPr>
        <w:t>Universidad de Guanajuato,</w:t>
      </w:r>
      <w:r>
        <w:rPr>
          <w:rFonts w:ascii="Times New Roman" w:hAnsi="Times New Roman"/>
          <w:sz w:val="24"/>
          <w:szCs w:val="24"/>
        </w:rPr>
        <w:t xml:space="preserve"> </w:t>
      </w:r>
      <w:r w:rsidRPr="00E655B5">
        <w:rPr>
          <w:rFonts w:ascii="Times New Roman" w:hAnsi="Times New Roman"/>
          <w:sz w:val="24"/>
          <w:szCs w:val="24"/>
        </w:rPr>
        <w:t>México</w:t>
      </w:r>
    </w:p>
    <w:p w14:paraId="45CE283E" w14:textId="14F0515E" w:rsidR="00E655B5" w:rsidRPr="00E655B5" w:rsidRDefault="00E655B5" w:rsidP="00E655B5">
      <w:pPr>
        <w:spacing w:after="0"/>
        <w:jc w:val="right"/>
        <w:rPr>
          <w:color w:val="FF0000"/>
          <w:sz w:val="24"/>
          <w:szCs w:val="24"/>
        </w:rPr>
      </w:pPr>
      <w:r w:rsidRPr="00E655B5">
        <w:rPr>
          <w:color w:val="FF0000"/>
          <w:sz w:val="24"/>
          <w:szCs w:val="24"/>
        </w:rPr>
        <w:t>fammetto@ugto.mx</w:t>
      </w:r>
    </w:p>
    <w:p w14:paraId="096C8011" w14:textId="77777777" w:rsidR="00E0491A" w:rsidRPr="00FC12AB" w:rsidRDefault="00E0491A" w:rsidP="00E0491A">
      <w:pPr>
        <w:spacing w:after="0"/>
        <w:jc w:val="right"/>
        <w:rPr>
          <w:rFonts w:ascii="Times New Roman" w:hAnsi="Times New Roman"/>
          <w:sz w:val="24"/>
          <w:szCs w:val="24"/>
        </w:rPr>
      </w:pPr>
      <w:r w:rsidRPr="00FC12AB">
        <w:rPr>
          <w:rFonts w:ascii="Times New Roman" w:hAnsi="Times New Roman"/>
          <w:sz w:val="24"/>
          <w:szCs w:val="24"/>
        </w:rPr>
        <w:t>https://orcid.org/0000-0002-2694-6393</w:t>
      </w:r>
    </w:p>
    <w:p w14:paraId="0AC8F6D4" w14:textId="77777777" w:rsidR="00E655B5" w:rsidRDefault="00E655B5" w:rsidP="00E655B5">
      <w:pPr>
        <w:spacing w:after="0"/>
        <w:jc w:val="right"/>
        <w:rPr>
          <w:rFonts w:ascii="Times New Roman" w:hAnsi="Times New Roman"/>
          <w:bCs/>
          <w:sz w:val="24"/>
          <w:szCs w:val="24"/>
        </w:rPr>
      </w:pPr>
    </w:p>
    <w:p w14:paraId="22C7A25C" w14:textId="5145E4D1" w:rsidR="00EC6CE6" w:rsidRPr="00E655B5" w:rsidRDefault="00EC6CE6" w:rsidP="00E655B5">
      <w:pPr>
        <w:spacing w:after="0"/>
        <w:jc w:val="right"/>
        <w:rPr>
          <w:rFonts w:asciiTheme="minorHAnsi" w:hAnsiTheme="minorHAnsi"/>
          <w:b/>
          <w:sz w:val="24"/>
          <w:szCs w:val="24"/>
        </w:rPr>
      </w:pPr>
      <w:r w:rsidRPr="00E655B5">
        <w:rPr>
          <w:rFonts w:asciiTheme="minorHAnsi" w:hAnsiTheme="minorHAnsi"/>
          <w:b/>
          <w:sz w:val="24"/>
          <w:szCs w:val="24"/>
        </w:rPr>
        <w:t>Alejandra Béjar Bartolo</w:t>
      </w:r>
    </w:p>
    <w:p w14:paraId="4BEAC77E" w14:textId="77777777" w:rsidR="00E655B5" w:rsidRPr="00E655B5" w:rsidRDefault="00E655B5" w:rsidP="00E655B5">
      <w:pPr>
        <w:spacing w:after="0"/>
        <w:jc w:val="right"/>
        <w:rPr>
          <w:rFonts w:ascii="Times New Roman" w:hAnsi="Times New Roman"/>
          <w:sz w:val="24"/>
          <w:szCs w:val="24"/>
        </w:rPr>
      </w:pPr>
      <w:r w:rsidRPr="00E655B5">
        <w:rPr>
          <w:rFonts w:ascii="Times New Roman" w:hAnsi="Times New Roman"/>
          <w:sz w:val="24"/>
          <w:szCs w:val="24"/>
        </w:rPr>
        <w:t>Universidad de Guanajuato, México</w:t>
      </w:r>
    </w:p>
    <w:p w14:paraId="4B0F8D98" w14:textId="41AE0461" w:rsidR="00E655B5" w:rsidRPr="00E655B5" w:rsidRDefault="00E655B5" w:rsidP="00E655B5">
      <w:pPr>
        <w:spacing w:after="0"/>
        <w:jc w:val="right"/>
        <w:rPr>
          <w:color w:val="FF0000"/>
          <w:sz w:val="24"/>
          <w:szCs w:val="24"/>
        </w:rPr>
      </w:pPr>
      <w:r w:rsidRPr="00E655B5">
        <w:rPr>
          <w:color w:val="FF0000"/>
          <w:sz w:val="24"/>
          <w:szCs w:val="24"/>
        </w:rPr>
        <w:t>a.bejarbartolo@ugto.mx</w:t>
      </w:r>
    </w:p>
    <w:p w14:paraId="44BA9239" w14:textId="77777777" w:rsidR="00FE21DA" w:rsidRPr="00FC12AB" w:rsidRDefault="00FE21DA" w:rsidP="00FE21DA">
      <w:pPr>
        <w:spacing w:after="0"/>
        <w:jc w:val="right"/>
        <w:rPr>
          <w:rFonts w:ascii="Times New Roman" w:hAnsi="Times New Roman"/>
          <w:sz w:val="24"/>
          <w:szCs w:val="24"/>
        </w:rPr>
      </w:pPr>
      <w:r w:rsidRPr="00FC12AB">
        <w:rPr>
          <w:rFonts w:ascii="Times New Roman" w:hAnsi="Times New Roman"/>
          <w:sz w:val="24"/>
          <w:szCs w:val="24"/>
        </w:rPr>
        <w:t>https://orcid.org/0000-0002-2185-9768</w:t>
      </w:r>
    </w:p>
    <w:p w14:paraId="63516729" w14:textId="77777777" w:rsidR="00EC6CE6" w:rsidRPr="00FC12AB" w:rsidRDefault="00EC6CE6" w:rsidP="00437AC7">
      <w:pPr>
        <w:spacing w:after="0" w:line="360" w:lineRule="auto"/>
        <w:jc w:val="both"/>
        <w:outlineLvl w:val="0"/>
        <w:rPr>
          <w:rFonts w:ascii="Times New Roman" w:hAnsi="Times New Roman"/>
          <w:b/>
          <w:sz w:val="24"/>
          <w:szCs w:val="24"/>
        </w:rPr>
      </w:pPr>
    </w:p>
    <w:p w14:paraId="4EC52407" w14:textId="77777777" w:rsidR="004E3159" w:rsidRPr="00E655B5" w:rsidRDefault="004E3159" w:rsidP="00437AC7">
      <w:pPr>
        <w:spacing w:after="0" w:line="360" w:lineRule="auto"/>
        <w:jc w:val="both"/>
        <w:rPr>
          <w:rFonts w:asciiTheme="minorHAnsi" w:hAnsiTheme="minorHAnsi"/>
          <w:b/>
          <w:bCs/>
          <w:sz w:val="28"/>
          <w:szCs w:val="28"/>
        </w:rPr>
      </w:pPr>
      <w:r w:rsidRPr="00E655B5">
        <w:rPr>
          <w:rFonts w:asciiTheme="minorHAnsi" w:hAnsiTheme="minorHAnsi"/>
          <w:b/>
          <w:bCs/>
          <w:sz w:val="28"/>
          <w:szCs w:val="28"/>
        </w:rPr>
        <w:t>Resumen</w:t>
      </w:r>
    </w:p>
    <w:p w14:paraId="2B8CC363" w14:textId="6BE770AA" w:rsidR="00760FED" w:rsidRDefault="00760FED" w:rsidP="00437AC7">
      <w:pPr>
        <w:spacing w:after="0" w:line="360" w:lineRule="auto"/>
        <w:jc w:val="both"/>
        <w:rPr>
          <w:rFonts w:ascii="Times New Roman" w:hAnsi="Times New Roman"/>
          <w:sz w:val="24"/>
          <w:szCs w:val="24"/>
        </w:rPr>
      </w:pPr>
      <w:r w:rsidRPr="00FC12AB">
        <w:rPr>
          <w:rFonts w:ascii="Times New Roman" w:hAnsi="Times New Roman"/>
          <w:sz w:val="24"/>
          <w:szCs w:val="24"/>
        </w:rPr>
        <w:t>En e</w:t>
      </w:r>
      <w:r w:rsidR="0000672B">
        <w:rPr>
          <w:rFonts w:ascii="Times New Roman" w:hAnsi="Times New Roman"/>
          <w:sz w:val="24"/>
          <w:szCs w:val="24"/>
        </w:rPr>
        <w:t>ste</w:t>
      </w:r>
      <w:r w:rsidRPr="00FC12AB">
        <w:rPr>
          <w:rFonts w:ascii="Times New Roman" w:hAnsi="Times New Roman"/>
          <w:sz w:val="24"/>
          <w:szCs w:val="24"/>
        </w:rPr>
        <w:t xml:space="preserve"> artículo se presenta la obra electroacústica </w:t>
      </w:r>
      <w:proofErr w:type="spellStart"/>
      <w:r w:rsidRPr="00FC12AB">
        <w:rPr>
          <w:rFonts w:ascii="Times New Roman" w:hAnsi="Times New Roman"/>
          <w:i/>
          <w:iCs/>
          <w:sz w:val="24"/>
          <w:szCs w:val="24"/>
        </w:rPr>
        <w:t>Agon</w:t>
      </w:r>
      <w:proofErr w:type="spellEnd"/>
      <w:r w:rsidRPr="00FC12AB">
        <w:rPr>
          <w:rFonts w:ascii="Times New Roman" w:hAnsi="Times New Roman"/>
          <w:sz w:val="24"/>
          <w:szCs w:val="24"/>
        </w:rPr>
        <w:t xml:space="preserve"> (19</w:t>
      </w:r>
      <w:r w:rsidR="006B51FF" w:rsidRPr="00FC12AB">
        <w:rPr>
          <w:rFonts w:ascii="Times New Roman" w:hAnsi="Times New Roman"/>
          <w:sz w:val="24"/>
          <w:szCs w:val="24"/>
        </w:rPr>
        <w:t>9</w:t>
      </w:r>
      <w:r w:rsidRPr="00FC12AB">
        <w:rPr>
          <w:rFonts w:ascii="Times New Roman" w:hAnsi="Times New Roman"/>
          <w:sz w:val="24"/>
          <w:szCs w:val="24"/>
        </w:rPr>
        <w:t xml:space="preserve">8) del compositor argentino Horacio </w:t>
      </w:r>
      <w:proofErr w:type="spellStart"/>
      <w:r w:rsidRPr="00FC12AB">
        <w:rPr>
          <w:rFonts w:ascii="Times New Roman" w:hAnsi="Times New Roman"/>
          <w:sz w:val="24"/>
          <w:szCs w:val="24"/>
        </w:rPr>
        <w:t>Vaggione</w:t>
      </w:r>
      <w:proofErr w:type="spellEnd"/>
      <w:r w:rsidRPr="00FC12AB">
        <w:rPr>
          <w:rFonts w:ascii="Times New Roman" w:hAnsi="Times New Roman"/>
          <w:sz w:val="24"/>
          <w:szCs w:val="24"/>
        </w:rPr>
        <w:t xml:space="preserve"> (1943</w:t>
      </w:r>
      <w:r w:rsidR="005F6260" w:rsidRPr="00FC12AB">
        <w:rPr>
          <w:rFonts w:ascii="Times New Roman" w:hAnsi="Times New Roman"/>
          <w:sz w:val="24"/>
          <w:szCs w:val="24"/>
        </w:rPr>
        <w:t>-</w:t>
      </w:r>
      <w:r w:rsidRPr="00FC12AB">
        <w:rPr>
          <w:rFonts w:ascii="Times New Roman" w:hAnsi="Times New Roman"/>
          <w:sz w:val="24"/>
          <w:szCs w:val="24"/>
        </w:rPr>
        <w:t>)</w:t>
      </w:r>
      <w:r w:rsidR="00B67C6A" w:rsidRPr="00FC12AB">
        <w:rPr>
          <w:rFonts w:ascii="Times New Roman" w:hAnsi="Times New Roman"/>
          <w:sz w:val="24"/>
          <w:szCs w:val="24"/>
        </w:rPr>
        <w:t xml:space="preserve">, relacionada con dos composiciones anteriores del mismo autor: </w:t>
      </w:r>
      <w:proofErr w:type="spellStart"/>
      <w:r w:rsidR="00B67C6A" w:rsidRPr="00FC12AB">
        <w:rPr>
          <w:rFonts w:ascii="Times New Roman" w:hAnsi="Times New Roman"/>
          <w:i/>
          <w:iCs/>
          <w:sz w:val="24"/>
          <w:szCs w:val="24"/>
          <w:lang w:val="es-ES"/>
        </w:rPr>
        <w:t>Schall</w:t>
      </w:r>
      <w:proofErr w:type="spellEnd"/>
      <w:r w:rsidR="00B67C6A" w:rsidRPr="00FC12AB">
        <w:rPr>
          <w:rFonts w:ascii="Times New Roman" w:hAnsi="Times New Roman"/>
          <w:sz w:val="24"/>
          <w:szCs w:val="24"/>
          <w:lang w:val="es-ES"/>
        </w:rPr>
        <w:t xml:space="preserve"> (1995) y </w:t>
      </w:r>
      <w:r w:rsidR="00B67C6A" w:rsidRPr="00FC12AB">
        <w:rPr>
          <w:rFonts w:ascii="Times New Roman" w:hAnsi="Times New Roman"/>
          <w:i/>
          <w:iCs/>
          <w:sz w:val="24"/>
          <w:szCs w:val="24"/>
          <w:lang w:val="es-ES"/>
        </w:rPr>
        <w:t>Nodal</w:t>
      </w:r>
      <w:r w:rsidR="00B67C6A" w:rsidRPr="00FC12AB">
        <w:rPr>
          <w:rFonts w:ascii="Times New Roman" w:hAnsi="Times New Roman"/>
          <w:sz w:val="24"/>
          <w:szCs w:val="24"/>
          <w:lang w:val="es-ES"/>
        </w:rPr>
        <w:t xml:space="preserve"> (1997). </w:t>
      </w:r>
      <w:r w:rsidR="00CD2C45" w:rsidRPr="00FC12AB">
        <w:rPr>
          <w:rFonts w:ascii="Times New Roman" w:hAnsi="Times New Roman"/>
          <w:sz w:val="24"/>
          <w:szCs w:val="24"/>
          <w:lang w:val="es-ES"/>
        </w:rPr>
        <w:t xml:space="preserve">Se </w:t>
      </w:r>
      <w:r w:rsidR="00146324" w:rsidRPr="00FC12AB">
        <w:rPr>
          <w:rFonts w:ascii="Times New Roman" w:hAnsi="Times New Roman"/>
          <w:sz w:val="24"/>
          <w:szCs w:val="24"/>
        </w:rPr>
        <w:t>ofrece</w:t>
      </w:r>
      <w:r w:rsidRPr="00FC12AB">
        <w:rPr>
          <w:rFonts w:ascii="Times New Roman" w:hAnsi="Times New Roman"/>
          <w:sz w:val="24"/>
          <w:szCs w:val="24"/>
        </w:rPr>
        <w:t xml:space="preserve"> </w:t>
      </w:r>
      <w:r w:rsidR="00B01B67" w:rsidRPr="00FC12AB">
        <w:rPr>
          <w:rFonts w:ascii="Times New Roman" w:hAnsi="Times New Roman"/>
          <w:sz w:val="24"/>
          <w:szCs w:val="24"/>
        </w:rPr>
        <w:t xml:space="preserve">una propuesta metodológica de análisis musical basada en los conceptos y reflexiones del propio </w:t>
      </w:r>
      <w:r w:rsidR="00B67C6A" w:rsidRPr="00FC12AB">
        <w:rPr>
          <w:rFonts w:ascii="Times New Roman" w:hAnsi="Times New Roman"/>
          <w:sz w:val="24"/>
          <w:szCs w:val="24"/>
        </w:rPr>
        <w:t>compositor</w:t>
      </w:r>
      <w:r w:rsidR="00223E9F" w:rsidRPr="00FC12AB">
        <w:rPr>
          <w:rFonts w:ascii="Times New Roman" w:hAnsi="Times New Roman"/>
          <w:sz w:val="24"/>
          <w:szCs w:val="24"/>
        </w:rPr>
        <w:t xml:space="preserve"> (tales como </w:t>
      </w:r>
      <w:proofErr w:type="spellStart"/>
      <w:r w:rsidR="00301C6C" w:rsidRPr="0000672B">
        <w:rPr>
          <w:rFonts w:ascii="Times New Roman" w:hAnsi="Times New Roman"/>
          <w:i/>
          <w:iCs/>
          <w:sz w:val="24"/>
          <w:szCs w:val="24"/>
        </w:rPr>
        <w:t>micromontaje</w:t>
      </w:r>
      <w:proofErr w:type="spellEnd"/>
      <w:r w:rsidR="00301C6C" w:rsidRPr="00FC12AB">
        <w:rPr>
          <w:rFonts w:ascii="Times New Roman" w:hAnsi="Times New Roman"/>
          <w:sz w:val="24"/>
          <w:szCs w:val="24"/>
        </w:rPr>
        <w:t xml:space="preserve">, </w:t>
      </w:r>
      <w:proofErr w:type="spellStart"/>
      <w:r w:rsidR="00301C6C" w:rsidRPr="0000672B">
        <w:rPr>
          <w:rFonts w:ascii="Times New Roman" w:hAnsi="Times New Roman"/>
          <w:i/>
          <w:iCs/>
          <w:sz w:val="24"/>
          <w:szCs w:val="24"/>
        </w:rPr>
        <w:t>mixidad</w:t>
      </w:r>
      <w:proofErr w:type="spellEnd"/>
      <w:r w:rsidR="00301C6C" w:rsidRPr="00FC12AB">
        <w:rPr>
          <w:rFonts w:ascii="Times New Roman" w:hAnsi="Times New Roman"/>
          <w:sz w:val="24"/>
          <w:szCs w:val="24"/>
        </w:rPr>
        <w:t xml:space="preserve">, </w:t>
      </w:r>
      <w:r w:rsidR="00301C6C" w:rsidRPr="0000672B">
        <w:rPr>
          <w:rFonts w:ascii="Times New Roman" w:hAnsi="Times New Roman"/>
          <w:i/>
          <w:iCs/>
          <w:sz w:val="24"/>
          <w:szCs w:val="24"/>
        </w:rPr>
        <w:t>procesamiento</w:t>
      </w:r>
      <w:r w:rsidR="00301C6C" w:rsidRPr="00FC12AB">
        <w:rPr>
          <w:rFonts w:ascii="Times New Roman" w:hAnsi="Times New Roman"/>
          <w:sz w:val="24"/>
          <w:szCs w:val="24"/>
        </w:rPr>
        <w:t>, etc.</w:t>
      </w:r>
      <w:r w:rsidR="00223E9F" w:rsidRPr="00FC12AB">
        <w:rPr>
          <w:rFonts w:ascii="Times New Roman" w:hAnsi="Times New Roman"/>
          <w:sz w:val="24"/>
          <w:szCs w:val="24"/>
        </w:rPr>
        <w:t>)</w:t>
      </w:r>
      <w:r w:rsidR="000E55F1" w:rsidRPr="00FC12AB">
        <w:rPr>
          <w:rFonts w:ascii="Times New Roman" w:hAnsi="Times New Roman"/>
          <w:sz w:val="24"/>
          <w:szCs w:val="24"/>
        </w:rPr>
        <w:t xml:space="preserve">, </w:t>
      </w:r>
      <w:r w:rsidR="001F2F5D" w:rsidRPr="00FC12AB">
        <w:rPr>
          <w:rFonts w:ascii="Times New Roman" w:hAnsi="Times New Roman"/>
          <w:sz w:val="24"/>
          <w:szCs w:val="24"/>
        </w:rPr>
        <w:t>con</w:t>
      </w:r>
      <w:r w:rsidR="000E55F1" w:rsidRPr="00FC12AB">
        <w:rPr>
          <w:rFonts w:ascii="Times New Roman" w:hAnsi="Times New Roman"/>
          <w:sz w:val="24"/>
          <w:szCs w:val="24"/>
        </w:rPr>
        <w:t xml:space="preserve"> el </w:t>
      </w:r>
      <w:r w:rsidR="00FB0D66" w:rsidRPr="00FC12AB">
        <w:rPr>
          <w:rFonts w:ascii="Times New Roman" w:hAnsi="Times New Roman"/>
          <w:sz w:val="24"/>
          <w:szCs w:val="24"/>
        </w:rPr>
        <w:t xml:space="preserve">objetivo </w:t>
      </w:r>
      <w:r w:rsidR="008A31F7" w:rsidRPr="00FC12AB">
        <w:rPr>
          <w:rFonts w:ascii="Times New Roman" w:hAnsi="Times New Roman"/>
          <w:sz w:val="24"/>
          <w:szCs w:val="24"/>
        </w:rPr>
        <w:t>de apreciar todas sus dimensiones y componentes, así como sus técnicas de realización y estructuración</w:t>
      </w:r>
      <w:r w:rsidR="0000672B">
        <w:rPr>
          <w:rFonts w:ascii="Times New Roman" w:hAnsi="Times New Roman"/>
          <w:sz w:val="24"/>
          <w:szCs w:val="24"/>
        </w:rPr>
        <w:t>,</w:t>
      </w:r>
      <w:r w:rsidR="001F2F5D" w:rsidRPr="00FC12AB">
        <w:rPr>
          <w:rFonts w:ascii="Times New Roman" w:hAnsi="Times New Roman"/>
          <w:sz w:val="24"/>
          <w:szCs w:val="24"/>
        </w:rPr>
        <w:t xml:space="preserve"> todo lo anterior </w:t>
      </w:r>
      <w:r w:rsidR="0047366A" w:rsidRPr="00FC12AB">
        <w:rPr>
          <w:rFonts w:ascii="Times New Roman" w:hAnsi="Times New Roman"/>
          <w:sz w:val="24"/>
          <w:szCs w:val="24"/>
        </w:rPr>
        <w:t xml:space="preserve">con el fin </w:t>
      </w:r>
      <w:r w:rsidR="0000672B">
        <w:rPr>
          <w:rFonts w:ascii="Times New Roman" w:hAnsi="Times New Roman"/>
          <w:sz w:val="24"/>
          <w:szCs w:val="24"/>
        </w:rPr>
        <w:t xml:space="preserve">último </w:t>
      </w:r>
      <w:r w:rsidR="0047366A" w:rsidRPr="00FC12AB">
        <w:rPr>
          <w:rFonts w:ascii="Times New Roman" w:hAnsi="Times New Roman"/>
          <w:sz w:val="24"/>
          <w:szCs w:val="24"/>
        </w:rPr>
        <w:t xml:space="preserve">de proponer una mejor recepción y apreciación de </w:t>
      </w:r>
      <w:r w:rsidR="00146324" w:rsidRPr="00FC12AB">
        <w:rPr>
          <w:rFonts w:ascii="Times New Roman" w:hAnsi="Times New Roman"/>
          <w:sz w:val="24"/>
          <w:szCs w:val="24"/>
        </w:rPr>
        <w:t>esta</w:t>
      </w:r>
      <w:r w:rsidR="0047366A" w:rsidRPr="00FC12AB">
        <w:rPr>
          <w:rFonts w:ascii="Times New Roman" w:hAnsi="Times New Roman"/>
          <w:sz w:val="24"/>
          <w:szCs w:val="24"/>
        </w:rPr>
        <w:t xml:space="preserve"> obra.</w:t>
      </w:r>
    </w:p>
    <w:p w14:paraId="404D2BE7" w14:textId="2E0941A5" w:rsidR="004E3159" w:rsidRPr="00FC12AB" w:rsidRDefault="004E3159" w:rsidP="00437AC7">
      <w:pPr>
        <w:spacing w:after="0" w:line="360" w:lineRule="auto"/>
        <w:jc w:val="both"/>
        <w:rPr>
          <w:rFonts w:ascii="Times New Roman" w:hAnsi="Times New Roman"/>
          <w:bCs/>
          <w:sz w:val="24"/>
          <w:szCs w:val="24"/>
        </w:rPr>
      </w:pPr>
      <w:r w:rsidRPr="00E655B5">
        <w:rPr>
          <w:rFonts w:asciiTheme="minorHAnsi" w:hAnsiTheme="minorHAnsi"/>
          <w:b/>
          <w:bCs/>
          <w:sz w:val="28"/>
          <w:szCs w:val="28"/>
        </w:rPr>
        <w:lastRenderedPageBreak/>
        <w:t>Palabras clave</w:t>
      </w:r>
      <w:r w:rsidR="00435F0F" w:rsidRPr="00E655B5">
        <w:rPr>
          <w:rFonts w:asciiTheme="minorHAnsi" w:hAnsiTheme="minorHAnsi"/>
          <w:b/>
          <w:bCs/>
          <w:sz w:val="28"/>
          <w:szCs w:val="28"/>
        </w:rPr>
        <w:t>:</w:t>
      </w:r>
      <w:r w:rsidR="00435F0F" w:rsidRPr="00EA3F45">
        <w:rPr>
          <w:rFonts w:ascii="Times New Roman" w:hAnsi="Times New Roman"/>
          <w:bCs/>
        </w:rPr>
        <w:t xml:space="preserve"> </w:t>
      </w:r>
      <w:r w:rsidR="00EA3F45" w:rsidRPr="00FC12AB">
        <w:rPr>
          <w:rFonts w:ascii="Times New Roman" w:hAnsi="Times New Roman"/>
          <w:bCs/>
          <w:sz w:val="24"/>
          <w:szCs w:val="24"/>
        </w:rPr>
        <w:t xml:space="preserve">análisis espectral, </w:t>
      </w:r>
      <w:r w:rsidR="00196238" w:rsidRPr="00FC12AB">
        <w:rPr>
          <w:rFonts w:ascii="Times New Roman" w:hAnsi="Times New Roman"/>
          <w:bCs/>
          <w:sz w:val="24"/>
          <w:szCs w:val="24"/>
        </w:rPr>
        <w:t>análisis estructural,</w:t>
      </w:r>
      <w:r w:rsidR="00196238">
        <w:rPr>
          <w:rFonts w:ascii="Times New Roman" w:hAnsi="Times New Roman"/>
          <w:bCs/>
          <w:sz w:val="24"/>
          <w:szCs w:val="24"/>
        </w:rPr>
        <w:t xml:space="preserve"> </w:t>
      </w:r>
      <w:r w:rsidR="00EA3F45" w:rsidRPr="00FC12AB">
        <w:rPr>
          <w:rFonts w:ascii="Times New Roman" w:hAnsi="Times New Roman"/>
          <w:bCs/>
          <w:sz w:val="24"/>
          <w:szCs w:val="24"/>
        </w:rPr>
        <w:t xml:space="preserve">análisis musical, </w:t>
      </w:r>
      <w:r w:rsidR="004B385A" w:rsidRPr="00FC12AB">
        <w:rPr>
          <w:rFonts w:ascii="Times New Roman" w:hAnsi="Times New Roman"/>
          <w:bCs/>
          <w:sz w:val="24"/>
          <w:szCs w:val="24"/>
        </w:rPr>
        <w:t xml:space="preserve">música electroacústica, </w:t>
      </w:r>
      <w:r w:rsidR="009C0F50" w:rsidRPr="00FC12AB">
        <w:rPr>
          <w:rFonts w:ascii="Times New Roman" w:hAnsi="Times New Roman"/>
          <w:bCs/>
          <w:sz w:val="24"/>
          <w:szCs w:val="24"/>
        </w:rPr>
        <w:t>s</w:t>
      </w:r>
      <w:r w:rsidR="003E7915" w:rsidRPr="00FC12AB">
        <w:rPr>
          <w:rFonts w:ascii="Times New Roman" w:hAnsi="Times New Roman"/>
          <w:bCs/>
          <w:sz w:val="24"/>
          <w:szCs w:val="24"/>
        </w:rPr>
        <w:t>onograma</w:t>
      </w:r>
      <w:r w:rsidR="00EA3F45">
        <w:rPr>
          <w:rFonts w:ascii="Times New Roman" w:hAnsi="Times New Roman"/>
          <w:bCs/>
          <w:sz w:val="24"/>
          <w:szCs w:val="24"/>
        </w:rPr>
        <w:t xml:space="preserve">, </w:t>
      </w:r>
      <w:r w:rsidR="00EA3F45" w:rsidRPr="00FC12AB">
        <w:rPr>
          <w:rFonts w:ascii="Times New Roman" w:hAnsi="Times New Roman"/>
          <w:bCs/>
          <w:sz w:val="24"/>
          <w:szCs w:val="24"/>
        </w:rPr>
        <w:t>técnica de composición</w:t>
      </w:r>
      <w:r w:rsidR="007F4BFB" w:rsidRPr="00FC12AB">
        <w:rPr>
          <w:rFonts w:ascii="Times New Roman" w:hAnsi="Times New Roman"/>
          <w:bCs/>
          <w:sz w:val="24"/>
          <w:szCs w:val="24"/>
        </w:rPr>
        <w:t>.</w:t>
      </w:r>
    </w:p>
    <w:p w14:paraId="31A2B397" w14:textId="77777777" w:rsidR="00F27F3C" w:rsidRDefault="00F27F3C" w:rsidP="00437AC7">
      <w:pPr>
        <w:spacing w:after="0" w:line="360" w:lineRule="auto"/>
        <w:jc w:val="both"/>
        <w:rPr>
          <w:rFonts w:asciiTheme="minorHAnsi" w:hAnsiTheme="minorHAnsi"/>
          <w:b/>
          <w:bCs/>
          <w:sz w:val="28"/>
          <w:szCs w:val="28"/>
        </w:rPr>
      </w:pPr>
    </w:p>
    <w:p w14:paraId="10A46AF2" w14:textId="6C69CB21" w:rsidR="004E3159" w:rsidRPr="004D63EC" w:rsidRDefault="004E3159" w:rsidP="00437AC7">
      <w:pPr>
        <w:spacing w:after="0" w:line="360" w:lineRule="auto"/>
        <w:jc w:val="both"/>
        <w:rPr>
          <w:rFonts w:asciiTheme="minorHAnsi" w:hAnsiTheme="minorHAnsi"/>
          <w:b/>
          <w:bCs/>
          <w:sz w:val="28"/>
          <w:szCs w:val="28"/>
          <w:lang w:val="en-US"/>
        </w:rPr>
      </w:pPr>
      <w:r w:rsidRPr="004D63EC">
        <w:rPr>
          <w:rFonts w:asciiTheme="minorHAnsi" w:hAnsiTheme="minorHAnsi"/>
          <w:b/>
          <w:bCs/>
          <w:sz w:val="28"/>
          <w:szCs w:val="28"/>
          <w:lang w:val="en-US"/>
        </w:rPr>
        <w:t>Abstract</w:t>
      </w:r>
    </w:p>
    <w:p w14:paraId="0FA5934C" w14:textId="6FEB7F43" w:rsidR="008338E0" w:rsidRDefault="008338E0" w:rsidP="00437AC7">
      <w:pPr>
        <w:spacing w:after="0" w:line="360" w:lineRule="auto"/>
        <w:jc w:val="both"/>
        <w:rPr>
          <w:rFonts w:ascii="Times New Roman" w:hAnsi="Times New Roman"/>
          <w:sz w:val="24"/>
          <w:szCs w:val="24"/>
          <w:lang w:val="en-US"/>
        </w:rPr>
      </w:pPr>
      <w:r w:rsidRPr="00FC12AB">
        <w:rPr>
          <w:rFonts w:ascii="Times New Roman" w:hAnsi="Times New Roman"/>
          <w:sz w:val="24"/>
          <w:szCs w:val="24"/>
          <w:lang w:val="en-US"/>
        </w:rPr>
        <w:t xml:space="preserve">The article presents the electroacoustic work </w:t>
      </w:r>
      <w:r w:rsidRPr="00FC12AB">
        <w:rPr>
          <w:rFonts w:ascii="Times New Roman" w:hAnsi="Times New Roman"/>
          <w:i/>
          <w:iCs/>
          <w:sz w:val="24"/>
          <w:szCs w:val="24"/>
          <w:lang w:val="en-US"/>
        </w:rPr>
        <w:t>Agon</w:t>
      </w:r>
      <w:r w:rsidRPr="00FC12AB">
        <w:rPr>
          <w:rFonts w:ascii="Times New Roman" w:hAnsi="Times New Roman"/>
          <w:sz w:val="24"/>
          <w:szCs w:val="24"/>
          <w:lang w:val="en-US"/>
        </w:rPr>
        <w:t xml:space="preserve"> (19</w:t>
      </w:r>
      <w:r w:rsidR="001A2FD9" w:rsidRPr="00FC12AB">
        <w:rPr>
          <w:rFonts w:ascii="Times New Roman" w:hAnsi="Times New Roman"/>
          <w:sz w:val="24"/>
          <w:szCs w:val="24"/>
          <w:lang w:val="en-US"/>
        </w:rPr>
        <w:t>9</w:t>
      </w:r>
      <w:r w:rsidRPr="00FC12AB">
        <w:rPr>
          <w:rFonts w:ascii="Times New Roman" w:hAnsi="Times New Roman"/>
          <w:sz w:val="24"/>
          <w:szCs w:val="24"/>
          <w:lang w:val="en-US"/>
        </w:rPr>
        <w:t xml:space="preserve">8) by the Argentine composer Horacio </w:t>
      </w:r>
      <w:proofErr w:type="spellStart"/>
      <w:r w:rsidRPr="00FC12AB">
        <w:rPr>
          <w:rFonts w:ascii="Times New Roman" w:hAnsi="Times New Roman"/>
          <w:sz w:val="24"/>
          <w:szCs w:val="24"/>
          <w:lang w:val="en-US"/>
        </w:rPr>
        <w:t>Vaggione</w:t>
      </w:r>
      <w:proofErr w:type="spellEnd"/>
      <w:r w:rsidRPr="00FC12AB">
        <w:rPr>
          <w:rFonts w:ascii="Times New Roman" w:hAnsi="Times New Roman"/>
          <w:sz w:val="24"/>
          <w:szCs w:val="24"/>
          <w:lang w:val="en-US"/>
        </w:rPr>
        <w:t xml:space="preserve"> (1943</w:t>
      </w:r>
      <w:r w:rsidR="005F6260" w:rsidRPr="00FC12AB">
        <w:rPr>
          <w:rFonts w:ascii="Times New Roman" w:hAnsi="Times New Roman"/>
          <w:sz w:val="24"/>
          <w:szCs w:val="24"/>
          <w:lang w:val="en-US"/>
        </w:rPr>
        <w:t>-</w:t>
      </w:r>
      <w:r w:rsidRPr="00FC12AB">
        <w:rPr>
          <w:rFonts w:ascii="Times New Roman" w:hAnsi="Times New Roman"/>
          <w:sz w:val="24"/>
          <w:szCs w:val="24"/>
          <w:lang w:val="en-US"/>
        </w:rPr>
        <w:t xml:space="preserve">), relating to two previous compositions by the same author: </w:t>
      </w:r>
      <w:proofErr w:type="spellStart"/>
      <w:r w:rsidRPr="00FC12AB">
        <w:rPr>
          <w:rFonts w:ascii="Times New Roman" w:hAnsi="Times New Roman"/>
          <w:i/>
          <w:iCs/>
          <w:sz w:val="24"/>
          <w:szCs w:val="24"/>
          <w:lang w:val="en-US"/>
        </w:rPr>
        <w:t>Schall</w:t>
      </w:r>
      <w:proofErr w:type="spellEnd"/>
      <w:r w:rsidRPr="00FC12AB">
        <w:rPr>
          <w:rFonts w:ascii="Times New Roman" w:hAnsi="Times New Roman"/>
          <w:sz w:val="24"/>
          <w:szCs w:val="24"/>
          <w:lang w:val="en-US"/>
        </w:rPr>
        <w:t xml:space="preserve"> (1995) and </w:t>
      </w:r>
      <w:r w:rsidRPr="00FC12AB">
        <w:rPr>
          <w:rFonts w:ascii="Times New Roman" w:hAnsi="Times New Roman"/>
          <w:i/>
          <w:iCs/>
          <w:sz w:val="24"/>
          <w:szCs w:val="24"/>
          <w:lang w:val="en-US"/>
        </w:rPr>
        <w:t>Nodal</w:t>
      </w:r>
      <w:r w:rsidRPr="00FC12AB">
        <w:rPr>
          <w:rFonts w:ascii="Times New Roman" w:hAnsi="Times New Roman"/>
          <w:sz w:val="24"/>
          <w:szCs w:val="24"/>
          <w:lang w:val="en-US"/>
        </w:rPr>
        <w:t xml:space="preserve"> (1997). A methodological proposal for musical analysis based on the concepts and reflections of the composer himself (such as </w:t>
      </w:r>
      <w:r w:rsidRPr="0000672B">
        <w:rPr>
          <w:rFonts w:ascii="Times New Roman" w:hAnsi="Times New Roman"/>
          <w:i/>
          <w:iCs/>
          <w:sz w:val="24"/>
          <w:szCs w:val="24"/>
          <w:lang w:val="en-US"/>
        </w:rPr>
        <w:t>micro-assembly</w:t>
      </w:r>
      <w:r w:rsidRPr="00FC12AB">
        <w:rPr>
          <w:rFonts w:ascii="Times New Roman" w:hAnsi="Times New Roman"/>
          <w:sz w:val="24"/>
          <w:szCs w:val="24"/>
          <w:lang w:val="en-US"/>
        </w:rPr>
        <w:t xml:space="preserve">, </w:t>
      </w:r>
      <w:proofErr w:type="spellStart"/>
      <w:r w:rsidRPr="0000672B">
        <w:rPr>
          <w:rFonts w:ascii="Times New Roman" w:hAnsi="Times New Roman"/>
          <w:i/>
          <w:iCs/>
          <w:sz w:val="24"/>
          <w:szCs w:val="24"/>
          <w:lang w:val="en-US"/>
        </w:rPr>
        <w:t>mixidad</w:t>
      </w:r>
      <w:proofErr w:type="spellEnd"/>
      <w:r w:rsidRPr="00FC12AB">
        <w:rPr>
          <w:rFonts w:ascii="Times New Roman" w:hAnsi="Times New Roman"/>
          <w:sz w:val="24"/>
          <w:szCs w:val="24"/>
          <w:lang w:val="en-US"/>
        </w:rPr>
        <w:t xml:space="preserve">, </w:t>
      </w:r>
      <w:r w:rsidRPr="0000672B">
        <w:rPr>
          <w:rFonts w:ascii="Times New Roman" w:hAnsi="Times New Roman"/>
          <w:i/>
          <w:iCs/>
          <w:sz w:val="24"/>
          <w:szCs w:val="24"/>
          <w:lang w:val="en-US"/>
        </w:rPr>
        <w:t>processing</w:t>
      </w:r>
      <w:r w:rsidRPr="00FC12AB">
        <w:rPr>
          <w:rFonts w:ascii="Times New Roman" w:hAnsi="Times New Roman"/>
          <w:sz w:val="24"/>
          <w:szCs w:val="24"/>
          <w:lang w:val="en-US"/>
        </w:rPr>
        <w:t xml:space="preserve">, etc.) is </w:t>
      </w:r>
      <w:r w:rsidR="000604A6" w:rsidRPr="00FC12AB">
        <w:rPr>
          <w:rFonts w:ascii="Times New Roman" w:hAnsi="Times New Roman"/>
          <w:sz w:val="24"/>
          <w:szCs w:val="24"/>
          <w:lang w:val="en-US"/>
        </w:rPr>
        <w:t>offered</w:t>
      </w:r>
      <w:r w:rsidRPr="00FC12AB">
        <w:rPr>
          <w:rFonts w:ascii="Times New Roman" w:hAnsi="Times New Roman"/>
          <w:sz w:val="24"/>
          <w:szCs w:val="24"/>
          <w:lang w:val="en-US"/>
        </w:rPr>
        <w:t xml:space="preserve">, </w:t>
      </w:r>
      <w:proofErr w:type="gramStart"/>
      <w:r w:rsidR="0073702B" w:rsidRPr="00FC12AB">
        <w:rPr>
          <w:rFonts w:ascii="Times New Roman" w:hAnsi="Times New Roman"/>
          <w:sz w:val="24"/>
          <w:szCs w:val="24"/>
          <w:lang w:val="en-US"/>
        </w:rPr>
        <w:t>in order to</w:t>
      </w:r>
      <w:proofErr w:type="gramEnd"/>
      <w:r w:rsidR="0073702B" w:rsidRPr="00FC12AB">
        <w:rPr>
          <w:rFonts w:ascii="Times New Roman" w:hAnsi="Times New Roman"/>
          <w:sz w:val="24"/>
          <w:szCs w:val="24"/>
          <w:lang w:val="en-US"/>
        </w:rPr>
        <w:t xml:space="preserve"> appreciate all its dimensions and components</w:t>
      </w:r>
      <w:r w:rsidRPr="00FC12AB">
        <w:rPr>
          <w:rFonts w:ascii="Times New Roman" w:hAnsi="Times New Roman"/>
          <w:sz w:val="24"/>
          <w:szCs w:val="24"/>
          <w:lang w:val="en-US"/>
        </w:rPr>
        <w:t>, as well as its techniques of realization and structuring</w:t>
      </w:r>
      <w:r w:rsidR="0017612F" w:rsidRPr="00FC12AB">
        <w:rPr>
          <w:rFonts w:ascii="Times New Roman" w:hAnsi="Times New Roman"/>
          <w:sz w:val="24"/>
          <w:szCs w:val="24"/>
          <w:lang w:val="en-US"/>
        </w:rPr>
        <w:t>: a</w:t>
      </w:r>
      <w:r w:rsidR="00D13D06" w:rsidRPr="00FC12AB">
        <w:rPr>
          <w:rFonts w:ascii="Times New Roman" w:hAnsi="Times New Roman"/>
          <w:sz w:val="24"/>
          <w:szCs w:val="24"/>
          <w:lang w:val="en-US"/>
        </w:rPr>
        <w:t>ll the above to propose a better reception and appreciation of this work</w:t>
      </w:r>
      <w:r w:rsidRPr="00FC12AB">
        <w:rPr>
          <w:rFonts w:ascii="Times New Roman" w:hAnsi="Times New Roman"/>
          <w:sz w:val="24"/>
          <w:szCs w:val="24"/>
          <w:lang w:val="en-US"/>
        </w:rPr>
        <w:t>.</w:t>
      </w:r>
    </w:p>
    <w:p w14:paraId="4B9DAF58" w14:textId="497A7A0A" w:rsidR="004E3159" w:rsidRDefault="004E3159" w:rsidP="00437AC7">
      <w:pPr>
        <w:spacing w:after="0" w:line="360" w:lineRule="auto"/>
        <w:jc w:val="both"/>
        <w:rPr>
          <w:rStyle w:val="tlid-translation"/>
          <w:rFonts w:ascii="Times New Roman" w:hAnsi="Times New Roman"/>
          <w:sz w:val="24"/>
          <w:szCs w:val="24"/>
          <w:lang w:val="en"/>
        </w:rPr>
      </w:pPr>
      <w:r w:rsidRPr="00E655B5">
        <w:rPr>
          <w:rFonts w:asciiTheme="minorHAnsi" w:hAnsiTheme="minorHAnsi"/>
          <w:b/>
          <w:bCs/>
          <w:sz w:val="28"/>
          <w:szCs w:val="28"/>
          <w:lang w:val="en-US"/>
        </w:rPr>
        <w:t>Keywords</w:t>
      </w:r>
      <w:r w:rsidR="003C0655" w:rsidRPr="00E655B5">
        <w:rPr>
          <w:rFonts w:asciiTheme="minorHAnsi" w:hAnsiTheme="minorHAnsi"/>
          <w:b/>
          <w:bCs/>
          <w:sz w:val="28"/>
          <w:szCs w:val="28"/>
          <w:lang w:val="en-US"/>
        </w:rPr>
        <w:t>:</w:t>
      </w:r>
      <w:r w:rsidR="003C0655" w:rsidRPr="00EA3F45">
        <w:rPr>
          <w:rFonts w:ascii="Times New Roman" w:hAnsi="Times New Roman"/>
          <w:bCs/>
          <w:iCs/>
          <w:lang w:val="en-US"/>
        </w:rPr>
        <w:t xml:space="preserve"> </w:t>
      </w:r>
      <w:r w:rsidR="0000672B" w:rsidRPr="00FC12AB">
        <w:rPr>
          <w:rStyle w:val="tlid-translation"/>
          <w:rFonts w:ascii="Times New Roman" w:hAnsi="Times New Roman"/>
          <w:sz w:val="24"/>
          <w:szCs w:val="24"/>
          <w:lang w:val="en"/>
        </w:rPr>
        <w:t>spectral analysis,</w:t>
      </w:r>
      <w:r w:rsidR="0000672B">
        <w:rPr>
          <w:rStyle w:val="tlid-translation"/>
          <w:rFonts w:ascii="Times New Roman" w:hAnsi="Times New Roman"/>
          <w:sz w:val="24"/>
          <w:szCs w:val="24"/>
          <w:lang w:val="en"/>
        </w:rPr>
        <w:t xml:space="preserve"> </w:t>
      </w:r>
      <w:r w:rsidR="00B23E39" w:rsidRPr="00FC12AB">
        <w:rPr>
          <w:rStyle w:val="tlid-translation"/>
          <w:rFonts w:ascii="Times New Roman" w:hAnsi="Times New Roman"/>
          <w:sz w:val="24"/>
          <w:szCs w:val="24"/>
          <w:lang w:val="en"/>
        </w:rPr>
        <w:t xml:space="preserve">structural analysis, </w:t>
      </w:r>
      <w:r w:rsidR="00F4412E" w:rsidRPr="00FC12AB">
        <w:rPr>
          <w:rStyle w:val="tlid-translation"/>
          <w:rFonts w:ascii="Times New Roman" w:hAnsi="Times New Roman"/>
          <w:sz w:val="24"/>
          <w:szCs w:val="24"/>
          <w:lang w:val="en"/>
        </w:rPr>
        <w:t xml:space="preserve">musical analysis, </w:t>
      </w:r>
      <w:r w:rsidR="009D6EBA" w:rsidRPr="00FC12AB">
        <w:rPr>
          <w:rStyle w:val="tlid-translation"/>
          <w:rFonts w:ascii="Times New Roman" w:hAnsi="Times New Roman"/>
          <w:sz w:val="24"/>
          <w:szCs w:val="24"/>
          <w:lang w:val="en"/>
        </w:rPr>
        <w:t>electroacoustic music,</w:t>
      </w:r>
      <w:r w:rsidR="009D6EBA" w:rsidRPr="00FC12AB">
        <w:rPr>
          <w:rStyle w:val="tlid-translation"/>
          <w:rFonts w:ascii="Times New Roman" w:hAnsi="Times New Roman"/>
          <w:lang w:val="en"/>
        </w:rPr>
        <w:t xml:space="preserve"> </w:t>
      </w:r>
      <w:r w:rsidR="008D4742" w:rsidRPr="00FC12AB">
        <w:rPr>
          <w:rStyle w:val="tlid-translation"/>
          <w:rFonts w:ascii="Times New Roman" w:hAnsi="Times New Roman"/>
          <w:sz w:val="24"/>
          <w:szCs w:val="24"/>
          <w:lang w:val="en"/>
        </w:rPr>
        <w:t>sonogram</w:t>
      </w:r>
      <w:r w:rsidR="00F4412E">
        <w:rPr>
          <w:rStyle w:val="tlid-translation"/>
          <w:rFonts w:ascii="Times New Roman" w:hAnsi="Times New Roman"/>
          <w:sz w:val="24"/>
          <w:szCs w:val="24"/>
          <w:lang w:val="en"/>
        </w:rPr>
        <w:t xml:space="preserve">, </w:t>
      </w:r>
      <w:r w:rsidR="00F4412E" w:rsidRPr="00FC12AB">
        <w:rPr>
          <w:rStyle w:val="tlid-translation"/>
          <w:rFonts w:ascii="Times New Roman" w:hAnsi="Times New Roman"/>
          <w:sz w:val="24"/>
          <w:szCs w:val="24"/>
          <w:lang w:val="en"/>
        </w:rPr>
        <w:t>composition technique</w:t>
      </w:r>
      <w:r w:rsidR="00C8465B" w:rsidRPr="00FC12AB">
        <w:rPr>
          <w:rStyle w:val="tlid-translation"/>
          <w:rFonts w:ascii="Times New Roman" w:hAnsi="Times New Roman"/>
          <w:sz w:val="24"/>
          <w:szCs w:val="24"/>
          <w:lang w:val="en"/>
        </w:rPr>
        <w:t>.</w:t>
      </w:r>
    </w:p>
    <w:p w14:paraId="7AA8B98E" w14:textId="35E37A51" w:rsidR="00E655B5" w:rsidRDefault="00E655B5" w:rsidP="00437AC7">
      <w:pPr>
        <w:spacing w:after="0" w:line="360" w:lineRule="auto"/>
        <w:jc w:val="both"/>
        <w:rPr>
          <w:rStyle w:val="tlid-translation"/>
          <w:rFonts w:ascii="Times New Roman" w:hAnsi="Times New Roman"/>
          <w:sz w:val="24"/>
          <w:szCs w:val="24"/>
          <w:lang w:val="en"/>
        </w:rPr>
      </w:pPr>
    </w:p>
    <w:p w14:paraId="72D84778" w14:textId="73264163" w:rsidR="00E655B5" w:rsidRPr="004457AA" w:rsidRDefault="00E655B5" w:rsidP="00437AC7">
      <w:pPr>
        <w:spacing w:after="0" w:line="360" w:lineRule="auto"/>
        <w:jc w:val="both"/>
        <w:rPr>
          <w:rFonts w:asciiTheme="minorHAnsi" w:hAnsiTheme="minorHAnsi"/>
          <w:b/>
          <w:bCs/>
          <w:sz w:val="28"/>
          <w:szCs w:val="28"/>
        </w:rPr>
      </w:pPr>
      <w:r w:rsidRPr="004457AA">
        <w:rPr>
          <w:rFonts w:asciiTheme="minorHAnsi" w:hAnsiTheme="minorHAnsi"/>
          <w:b/>
          <w:bCs/>
          <w:sz w:val="28"/>
          <w:szCs w:val="28"/>
        </w:rPr>
        <w:t>Resumo</w:t>
      </w:r>
    </w:p>
    <w:p w14:paraId="3304C8CF" w14:textId="77777777" w:rsidR="00E655B5" w:rsidRPr="00E655B5" w:rsidRDefault="00E655B5" w:rsidP="00E655B5">
      <w:pPr>
        <w:spacing w:after="0" w:line="360" w:lineRule="auto"/>
        <w:jc w:val="both"/>
        <w:rPr>
          <w:rFonts w:ascii="Times New Roman" w:hAnsi="Times New Roman"/>
          <w:bCs/>
          <w:iCs/>
          <w:sz w:val="24"/>
          <w:szCs w:val="24"/>
        </w:rPr>
      </w:pPr>
      <w:r w:rsidRPr="00E655B5">
        <w:rPr>
          <w:rFonts w:ascii="Times New Roman" w:hAnsi="Times New Roman"/>
          <w:bCs/>
          <w:iCs/>
          <w:sz w:val="24"/>
          <w:szCs w:val="24"/>
        </w:rPr>
        <w:t xml:space="preserve">Este artigo </w:t>
      </w:r>
      <w:proofErr w:type="spellStart"/>
      <w:r w:rsidRPr="00E655B5">
        <w:rPr>
          <w:rFonts w:ascii="Times New Roman" w:hAnsi="Times New Roman"/>
          <w:bCs/>
          <w:iCs/>
          <w:sz w:val="24"/>
          <w:szCs w:val="24"/>
        </w:rPr>
        <w:t>apresenta</w:t>
      </w:r>
      <w:proofErr w:type="spellEnd"/>
      <w:r w:rsidRPr="00E655B5">
        <w:rPr>
          <w:rFonts w:ascii="Times New Roman" w:hAnsi="Times New Roman"/>
          <w:bCs/>
          <w:iCs/>
          <w:sz w:val="24"/>
          <w:szCs w:val="24"/>
        </w:rPr>
        <w:t xml:space="preserve"> a obra </w:t>
      </w:r>
      <w:proofErr w:type="spellStart"/>
      <w:r w:rsidRPr="00E655B5">
        <w:rPr>
          <w:rFonts w:ascii="Times New Roman" w:hAnsi="Times New Roman"/>
          <w:bCs/>
          <w:iCs/>
          <w:sz w:val="24"/>
          <w:szCs w:val="24"/>
        </w:rPr>
        <w:t>eletroacústica</w:t>
      </w:r>
      <w:proofErr w:type="spellEnd"/>
      <w:r w:rsidRPr="00E655B5">
        <w:rPr>
          <w:rFonts w:ascii="Times New Roman" w:hAnsi="Times New Roman"/>
          <w:bCs/>
          <w:iCs/>
          <w:sz w:val="24"/>
          <w:szCs w:val="24"/>
        </w:rPr>
        <w:t xml:space="preserve"> </w:t>
      </w:r>
      <w:proofErr w:type="spellStart"/>
      <w:r w:rsidRPr="00F745C0">
        <w:rPr>
          <w:rFonts w:ascii="Times New Roman" w:hAnsi="Times New Roman"/>
          <w:bCs/>
          <w:i/>
          <w:sz w:val="24"/>
          <w:szCs w:val="24"/>
        </w:rPr>
        <w:t>Agon</w:t>
      </w:r>
      <w:proofErr w:type="spellEnd"/>
      <w:r w:rsidRPr="00E655B5">
        <w:rPr>
          <w:rFonts w:ascii="Times New Roman" w:hAnsi="Times New Roman"/>
          <w:bCs/>
          <w:iCs/>
          <w:sz w:val="24"/>
          <w:szCs w:val="24"/>
        </w:rPr>
        <w:t xml:space="preserve"> (1998) do compositor argentino Horacio </w:t>
      </w:r>
      <w:proofErr w:type="spellStart"/>
      <w:r w:rsidRPr="00E655B5">
        <w:rPr>
          <w:rFonts w:ascii="Times New Roman" w:hAnsi="Times New Roman"/>
          <w:bCs/>
          <w:iCs/>
          <w:sz w:val="24"/>
          <w:szCs w:val="24"/>
        </w:rPr>
        <w:t>Vaggione</w:t>
      </w:r>
      <w:proofErr w:type="spellEnd"/>
      <w:r w:rsidRPr="00E655B5">
        <w:rPr>
          <w:rFonts w:ascii="Times New Roman" w:hAnsi="Times New Roman"/>
          <w:bCs/>
          <w:iCs/>
          <w:sz w:val="24"/>
          <w:szCs w:val="24"/>
        </w:rPr>
        <w:t xml:space="preserve"> (1943-), relacionada a </w:t>
      </w:r>
      <w:proofErr w:type="spellStart"/>
      <w:r w:rsidRPr="00E655B5">
        <w:rPr>
          <w:rFonts w:ascii="Times New Roman" w:hAnsi="Times New Roman"/>
          <w:bCs/>
          <w:iCs/>
          <w:sz w:val="24"/>
          <w:szCs w:val="24"/>
        </w:rPr>
        <w:t>duas</w:t>
      </w:r>
      <w:proofErr w:type="spellEnd"/>
      <w:r w:rsidRPr="00E655B5">
        <w:rPr>
          <w:rFonts w:ascii="Times New Roman" w:hAnsi="Times New Roman"/>
          <w:bCs/>
          <w:iCs/>
          <w:sz w:val="24"/>
          <w:szCs w:val="24"/>
        </w:rPr>
        <w:t xml:space="preserve"> </w:t>
      </w:r>
      <w:proofErr w:type="spellStart"/>
      <w:r w:rsidRPr="00E655B5">
        <w:rPr>
          <w:rFonts w:ascii="Times New Roman" w:hAnsi="Times New Roman"/>
          <w:bCs/>
          <w:iCs/>
          <w:sz w:val="24"/>
          <w:szCs w:val="24"/>
        </w:rPr>
        <w:t>composições</w:t>
      </w:r>
      <w:proofErr w:type="spellEnd"/>
      <w:r w:rsidRPr="00E655B5">
        <w:rPr>
          <w:rFonts w:ascii="Times New Roman" w:hAnsi="Times New Roman"/>
          <w:bCs/>
          <w:iCs/>
          <w:sz w:val="24"/>
          <w:szCs w:val="24"/>
        </w:rPr>
        <w:t xml:space="preserve"> anteriores do mesmo autor: </w:t>
      </w:r>
      <w:proofErr w:type="spellStart"/>
      <w:r w:rsidRPr="00F745C0">
        <w:rPr>
          <w:rFonts w:ascii="Times New Roman" w:hAnsi="Times New Roman"/>
          <w:bCs/>
          <w:i/>
          <w:sz w:val="24"/>
          <w:szCs w:val="24"/>
        </w:rPr>
        <w:t>Schall</w:t>
      </w:r>
      <w:proofErr w:type="spellEnd"/>
      <w:r w:rsidRPr="00E655B5">
        <w:rPr>
          <w:rFonts w:ascii="Times New Roman" w:hAnsi="Times New Roman"/>
          <w:bCs/>
          <w:iCs/>
          <w:sz w:val="24"/>
          <w:szCs w:val="24"/>
        </w:rPr>
        <w:t xml:space="preserve"> (1995) e </w:t>
      </w:r>
      <w:r w:rsidRPr="00F745C0">
        <w:rPr>
          <w:rFonts w:ascii="Times New Roman" w:hAnsi="Times New Roman"/>
          <w:bCs/>
          <w:i/>
          <w:sz w:val="24"/>
          <w:szCs w:val="24"/>
        </w:rPr>
        <w:t>Nodal</w:t>
      </w:r>
      <w:r w:rsidRPr="00E655B5">
        <w:rPr>
          <w:rFonts w:ascii="Times New Roman" w:hAnsi="Times New Roman"/>
          <w:bCs/>
          <w:iCs/>
          <w:sz w:val="24"/>
          <w:szCs w:val="24"/>
        </w:rPr>
        <w:t xml:space="preserve"> (1997). </w:t>
      </w:r>
      <w:proofErr w:type="spellStart"/>
      <w:r w:rsidRPr="00E655B5">
        <w:rPr>
          <w:rFonts w:ascii="Times New Roman" w:hAnsi="Times New Roman"/>
          <w:bCs/>
          <w:iCs/>
          <w:sz w:val="24"/>
          <w:szCs w:val="24"/>
        </w:rPr>
        <w:t>Uma</w:t>
      </w:r>
      <w:proofErr w:type="spellEnd"/>
      <w:r w:rsidRPr="00E655B5">
        <w:rPr>
          <w:rFonts w:ascii="Times New Roman" w:hAnsi="Times New Roman"/>
          <w:bCs/>
          <w:iCs/>
          <w:sz w:val="24"/>
          <w:szCs w:val="24"/>
        </w:rPr>
        <w:t xml:space="preserve"> </w:t>
      </w:r>
      <w:proofErr w:type="spellStart"/>
      <w:r w:rsidRPr="00E655B5">
        <w:rPr>
          <w:rFonts w:ascii="Times New Roman" w:hAnsi="Times New Roman"/>
          <w:bCs/>
          <w:iCs/>
          <w:sz w:val="24"/>
          <w:szCs w:val="24"/>
        </w:rPr>
        <w:t>proposta</w:t>
      </w:r>
      <w:proofErr w:type="spellEnd"/>
      <w:r w:rsidRPr="00E655B5">
        <w:rPr>
          <w:rFonts w:ascii="Times New Roman" w:hAnsi="Times New Roman"/>
          <w:bCs/>
          <w:iCs/>
          <w:sz w:val="24"/>
          <w:szCs w:val="24"/>
        </w:rPr>
        <w:t xml:space="preserve"> metodológica de </w:t>
      </w:r>
      <w:proofErr w:type="spellStart"/>
      <w:r w:rsidRPr="00E655B5">
        <w:rPr>
          <w:rFonts w:ascii="Times New Roman" w:hAnsi="Times New Roman"/>
          <w:bCs/>
          <w:iCs/>
          <w:sz w:val="24"/>
          <w:szCs w:val="24"/>
        </w:rPr>
        <w:t>análise</w:t>
      </w:r>
      <w:proofErr w:type="spellEnd"/>
      <w:r w:rsidRPr="00E655B5">
        <w:rPr>
          <w:rFonts w:ascii="Times New Roman" w:hAnsi="Times New Roman"/>
          <w:bCs/>
          <w:iCs/>
          <w:sz w:val="24"/>
          <w:szCs w:val="24"/>
        </w:rPr>
        <w:t xml:space="preserve"> musical é </w:t>
      </w:r>
      <w:proofErr w:type="spellStart"/>
      <w:r w:rsidRPr="00E655B5">
        <w:rPr>
          <w:rFonts w:ascii="Times New Roman" w:hAnsi="Times New Roman"/>
          <w:bCs/>
          <w:iCs/>
          <w:sz w:val="24"/>
          <w:szCs w:val="24"/>
        </w:rPr>
        <w:t>oferecida</w:t>
      </w:r>
      <w:proofErr w:type="spellEnd"/>
      <w:r w:rsidRPr="00E655B5">
        <w:rPr>
          <w:rFonts w:ascii="Times New Roman" w:hAnsi="Times New Roman"/>
          <w:bCs/>
          <w:iCs/>
          <w:sz w:val="24"/>
          <w:szCs w:val="24"/>
        </w:rPr>
        <w:t xml:space="preserve"> </w:t>
      </w:r>
      <w:proofErr w:type="spellStart"/>
      <w:r w:rsidRPr="00E655B5">
        <w:rPr>
          <w:rFonts w:ascii="Times New Roman" w:hAnsi="Times New Roman"/>
          <w:bCs/>
          <w:iCs/>
          <w:sz w:val="24"/>
          <w:szCs w:val="24"/>
        </w:rPr>
        <w:t>com</w:t>
      </w:r>
      <w:proofErr w:type="spellEnd"/>
      <w:r w:rsidRPr="00E655B5">
        <w:rPr>
          <w:rFonts w:ascii="Times New Roman" w:hAnsi="Times New Roman"/>
          <w:bCs/>
          <w:iCs/>
          <w:sz w:val="24"/>
          <w:szCs w:val="24"/>
        </w:rPr>
        <w:t xml:space="preserve"> base nos </w:t>
      </w:r>
      <w:proofErr w:type="spellStart"/>
      <w:r w:rsidRPr="00E655B5">
        <w:rPr>
          <w:rFonts w:ascii="Times New Roman" w:hAnsi="Times New Roman"/>
          <w:bCs/>
          <w:iCs/>
          <w:sz w:val="24"/>
          <w:szCs w:val="24"/>
        </w:rPr>
        <w:t>conceitos</w:t>
      </w:r>
      <w:proofErr w:type="spellEnd"/>
      <w:r w:rsidRPr="00E655B5">
        <w:rPr>
          <w:rFonts w:ascii="Times New Roman" w:hAnsi="Times New Roman"/>
          <w:bCs/>
          <w:iCs/>
          <w:sz w:val="24"/>
          <w:szCs w:val="24"/>
        </w:rPr>
        <w:t xml:space="preserve"> e </w:t>
      </w:r>
      <w:proofErr w:type="spellStart"/>
      <w:r w:rsidRPr="00E655B5">
        <w:rPr>
          <w:rFonts w:ascii="Times New Roman" w:hAnsi="Times New Roman"/>
          <w:bCs/>
          <w:iCs/>
          <w:sz w:val="24"/>
          <w:szCs w:val="24"/>
        </w:rPr>
        <w:t>reflexões</w:t>
      </w:r>
      <w:proofErr w:type="spellEnd"/>
      <w:r w:rsidRPr="00E655B5">
        <w:rPr>
          <w:rFonts w:ascii="Times New Roman" w:hAnsi="Times New Roman"/>
          <w:bCs/>
          <w:iCs/>
          <w:sz w:val="24"/>
          <w:szCs w:val="24"/>
        </w:rPr>
        <w:t xml:space="preserve"> do </w:t>
      </w:r>
      <w:proofErr w:type="spellStart"/>
      <w:r w:rsidRPr="00E655B5">
        <w:rPr>
          <w:rFonts w:ascii="Times New Roman" w:hAnsi="Times New Roman"/>
          <w:bCs/>
          <w:iCs/>
          <w:sz w:val="24"/>
          <w:szCs w:val="24"/>
        </w:rPr>
        <w:t>próprio</w:t>
      </w:r>
      <w:proofErr w:type="spellEnd"/>
      <w:r w:rsidRPr="00E655B5">
        <w:rPr>
          <w:rFonts w:ascii="Times New Roman" w:hAnsi="Times New Roman"/>
          <w:bCs/>
          <w:iCs/>
          <w:sz w:val="24"/>
          <w:szCs w:val="24"/>
        </w:rPr>
        <w:t xml:space="preserve"> compositor (como </w:t>
      </w:r>
      <w:proofErr w:type="spellStart"/>
      <w:r w:rsidRPr="00E655B5">
        <w:rPr>
          <w:rFonts w:ascii="Times New Roman" w:hAnsi="Times New Roman"/>
          <w:bCs/>
          <w:iCs/>
          <w:sz w:val="24"/>
          <w:szCs w:val="24"/>
        </w:rPr>
        <w:t>micromontagem</w:t>
      </w:r>
      <w:proofErr w:type="spellEnd"/>
      <w:r w:rsidRPr="00E655B5">
        <w:rPr>
          <w:rFonts w:ascii="Times New Roman" w:hAnsi="Times New Roman"/>
          <w:bCs/>
          <w:iCs/>
          <w:sz w:val="24"/>
          <w:szCs w:val="24"/>
        </w:rPr>
        <w:t xml:space="preserve">, </w:t>
      </w:r>
      <w:proofErr w:type="spellStart"/>
      <w:r w:rsidRPr="00E655B5">
        <w:rPr>
          <w:rFonts w:ascii="Times New Roman" w:hAnsi="Times New Roman"/>
          <w:bCs/>
          <w:iCs/>
          <w:sz w:val="24"/>
          <w:szCs w:val="24"/>
        </w:rPr>
        <w:t>mixidade</w:t>
      </w:r>
      <w:proofErr w:type="spellEnd"/>
      <w:r w:rsidRPr="00E655B5">
        <w:rPr>
          <w:rFonts w:ascii="Times New Roman" w:hAnsi="Times New Roman"/>
          <w:bCs/>
          <w:iCs/>
          <w:sz w:val="24"/>
          <w:szCs w:val="24"/>
        </w:rPr>
        <w:t xml:space="preserve">, </w:t>
      </w:r>
      <w:proofErr w:type="spellStart"/>
      <w:r w:rsidRPr="00E655B5">
        <w:rPr>
          <w:rFonts w:ascii="Times New Roman" w:hAnsi="Times New Roman"/>
          <w:bCs/>
          <w:iCs/>
          <w:sz w:val="24"/>
          <w:szCs w:val="24"/>
        </w:rPr>
        <w:t>processamento</w:t>
      </w:r>
      <w:proofErr w:type="spellEnd"/>
      <w:r w:rsidRPr="00E655B5">
        <w:rPr>
          <w:rFonts w:ascii="Times New Roman" w:hAnsi="Times New Roman"/>
          <w:bCs/>
          <w:iCs/>
          <w:sz w:val="24"/>
          <w:szCs w:val="24"/>
        </w:rPr>
        <w:t xml:space="preserve">, etc.), a </w:t>
      </w:r>
      <w:proofErr w:type="spellStart"/>
      <w:r w:rsidRPr="00E655B5">
        <w:rPr>
          <w:rFonts w:ascii="Times New Roman" w:hAnsi="Times New Roman"/>
          <w:bCs/>
          <w:iCs/>
          <w:sz w:val="24"/>
          <w:szCs w:val="24"/>
        </w:rPr>
        <w:t>fim</w:t>
      </w:r>
      <w:proofErr w:type="spellEnd"/>
      <w:r w:rsidRPr="00E655B5">
        <w:rPr>
          <w:rFonts w:ascii="Times New Roman" w:hAnsi="Times New Roman"/>
          <w:bCs/>
          <w:iCs/>
          <w:sz w:val="24"/>
          <w:szCs w:val="24"/>
        </w:rPr>
        <w:t xml:space="preserve"> de valorizar todas as </w:t>
      </w:r>
      <w:proofErr w:type="spellStart"/>
      <w:r w:rsidRPr="00E655B5">
        <w:rPr>
          <w:rFonts w:ascii="Times New Roman" w:hAnsi="Times New Roman"/>
          <w:bCs/>
          <w:iCs/>
          <w:sz w:val="24"/>
          <w:szCs w:val="24"/>
        </w:rPr>
        <w:t>suas</w:t>
      </w:r>
      <w:proofErr w:type="spellEnd"/>
      <w:r w:rsidRPr="00E655B5">
        <w:rPr>
          <w:rFonts w:ascii="Times New Roman" w:hAnsi="Times New Roman"/>
          <w:bCs/>
          <w:iCs/>
          <w:sz w:val="24"/>
          <w:szCs w:val="24"/>
        </w:rPr>
        <w:t xml:space="preserve"> </w:t>
      </w:r>
      <w:proofErr w:type="spellStart"/>
      <w:r w:rsidRPr="00E655B5">
        <w:rPr>
          <w:rFonts w:ascii="Times New Roman" w:hAnsi="Times New Roman"/>
          <w:bCs/>
          <w:iCs/>
          <w:sz w:val="24"/>
          <w:szCs w:val="24"/>
        </w:rPr>
        <w:t>dimensões</w:t>
      </w:r>
      <w:proofErr w:type="spellEnd"/>
      <w:r w:rsidRPr="00E655B5">
        <w:rPr>
          <w:rFonts w:ascii="Times New Roman" w:hAnsi="Times New Roman"/>
          <w:bCs/>
          <w:iCs/>
          <w:sz w:val="24"/>
          <w:szCs w:val="24"/>
        </w:rPr>
        <w:t xml:space="preserve"> e componentes, </w:t>
      </w:r>
      <w:proofErr w:type="spellStart"/>
      <w:r w:rsidRPr="00E655B5">
        <w:rPr>
          <w:rFonts w:ascii="Times New Roman" w:hAnsi="Times New Roman"/>
          <w:bCs/>
          <w:iCs/>
          <w:sz w:val="24"/>
          <w:szCs w:val="24"/>
        </w:rPr>
        <w:t>bem</w:t>
      </w:r>
      <w:proofErr w:type="spellEnd"/>
      <w:r w:rsidRPr="00E655B5">
        <w:rPr>
          <w:rFonts w:ascii="Times New Roman" w:hAnsi="Times New Roman"/>
          <w:bCs/>
          <w:iCs/>
          <w:sz w:val="24"/>
          <w:szCs w:val="24"/>
        </w:rPr>
        <w:t xml:space="preserve"> como </w:t>
      </w:r>
      <w:proofErr w:type="spellStart"/>
      <w:r w:rsidRPr="00E655B5">
        <w:rPr>
          <w:rFonts w:ascii="Times New Roman" w:hAnsi="Times New Roman"/>
          <w:bCs/>
          <w:iCs/>
          <w:sz w:val="24"/>
          <w:szCs w:val="24"/>
        </w:rPr>
        <w:t>sua</w:t>
      </w:r>
      <w:proofErr w:type="spellEnd"/>
      <w:r w:rsidRPr="00E655B5">
        <w:rPr>
          <w:rFonts w:ascii="Times New Roman" w:hAnsi="Times New Roman"/>
          <w:bCs/>
          <w:iCs/>
          <w:sz w:val="24"/>
          <w:szCs w:val="24"/>
        </w:rPr>
        <w:t xml:space="preserve"> </w:t>
      </w:r>
      <w:proofErr w:type="spellStart"/>
      <w:r w:rsidRPr="00E655B5">
        <w:rPr>
          <w:rFonts w:ascii="Times New Roman" w:hAnsi="Times New Roman"/>
          <w:bCs/>
          <w:iCs/>
          <w:sz w:val="24"/>
          <w:szCs w:val="24"/>
        </w:rPr>
        <w:t>produção</w:t>
      </w:r>
      <w:proofErr w:type="spellEnd"/>
      <w:r w:rsidRPr="00E655B5">
        <w:rPr>
          <w:rFonts w:ascii="Times New Roman" w:hAnsi="Times New Roman"/>
          <w:bCs/>
          <w:iCs/>
          <w:sz w:val="24"/>
          <w:szCs w:val="24"/>
        </w:rPr>
        <w:t xml:space="preserve"> e </w:t>
      </w:r>
      <w:proofErr w:type="spellStart"/>
      <w:r w:rsidRPr="00E655B5">
        <w:rPr>
          <w:rFonts w:ascii="Times New Roman" w:hAnsi="Times New Roman"/>
          <w:bCs/>
          <w:iCs/>
          <w:sz w:val="24"/>
          <w:szCs w:val="24"/>
        </w:rPr>
        <w:t>estruturação</w:t>
      </w:r>
      <w:proofErr w:type="spellEnd"/>
      <w:r w:rsidRPr="00E655B5">
        <w:rPr>
          <w:rFonts w:ascii="Times New Roman" w:hAnsi="Times New Roman"/>
          <w:bCs/>
          <w:iCs/>
          <w:sz w:val="24"/>
          <w:szCs w:val="24"/>
        </w:rPr>
        <w:t xml:space="preserve"> técnicas, todas </w:t>
      </w:r>
      <w:proofErr w:type="gramStart"/>
      <w:r w:rsidRPr="00E655B5">
        <w:rPr>
          <w:rFonts w:ascii="Times New Roman" w:hAnsi="Times New Roman"/>
          <w:bCs/>
          <w:iCs/>
          <w:sz w:val="24"/>
          <w:szCs w:val="24"/>
        </w:rPr>
        <w:t>as anteriores</w:t>
      </w:r>
      <w:proofErr w:type="gramEnd"/>
      <w:r w:rsidRPr="00E655B5">
        <w:rPr>
          <w:rFonts w:ascii="Times New Roman" w:hAnsi="Times New Roman"/>
          <w:bCs/>
          <w:iCs/>
          <w:sz w:val="24"/>
          <w:szCs w:val="24"/>
        </w:rPr>
        <w:t xml:space="preserve"> </w:t>
      </w:r>
      <w:proofErr w:type="spellStart"/>
      <w:r w:rsidRPr="00E655B5">
        <w:rPr>
          <w:rFonts w:ascii="Times New Roman" w:hAnsi="Times New Roman"/>
          <w:bCs/>
          <w:iCs/>
          <w:sz w:val="24"/>
          <w:szCs w:val="24"/>
        </w:rPr>
        <w:t>com</w:t>
      </w:r>
      <w:proofErr w:type="spellEnd"/>
      <w:r w:rsidRPr="00E655B5">
        <w:rPr>
          <w:rFonts w:ascii="Times New Roman" w:hAnsi="Times New Roman"/>
          <w:bCs/>
          <w:iCs/>
          <w:sz w:val="24"/>
          <w:szCs w:val="24"/>
        </w:rPr>
        <w:t xml:space="preserve"> </w:t>
      </w:r>
      <w:proofErr w:type="spellStart"/>
      <w:r w:rsidRPr="00E655B5">
        <w:rPr>
          <w:rFonts w:ascii="Times New Roman" w:hAnsi="Times New Roman"/>
          <w:bCs/>
          <w:iCs/>
          <w:sz w:val="24"/>
          <w:szCs w:val="24"/>
        </w:rPr>
        <w:t>o</w:t>
      </w:r>
      <w:proofErr w:type="spellEnd"/>
      <w:r w:rsidRPr="00E655B5">
        <w:rPr>
          <w:rFonts w:ascii="Times New Roman" w:hAnsi="Times New Roman"/>
          <w:bCs/>
          <w:iCs/>
          <w:sz w:val="24"/>
          <w:szCs w:val="24"/>
        </w:rPr>
        <w:t xml:space="preserve"> objetivo final de </w:t>
      </w:r>
      <w:proofErr w:type="spellStart"/>
      <w:r w:rsidRPr="00E655B5">
        <w:rPr>
          <w:rFonts w:ascii="Times New Roman" w:hAnsi="Times New Roman"/>
          <w:bCs/>
          <w:iCs/>
          <w:sz w:val="24"/>
          <w:szCs w:val="24"/>
        </w:rPr>
        <w:t>propor</w:t>
      </w:r>
      <w:proofErr w:type="spellEnd"/>
      <w:r w:rsidRPr="00E655B5">
        <w:rPr>
          <w:rFonts w:ascii="Times New Roman" w:hAnsi="Times New Roman"/>
          <w:bCs/>
          <w:iCs/>
          <w:sz w:val="24"/>
          <w:szCs w:val="24"/>
        </w:rPr>
        <w:t xml:space="preserve"> </w:t>
      </w:r>
      <w:proofErr w:type="spellStart"/>
      <w:r w:rsidRPr="00E655B5">
        <w:rPr>
          <w:rFonts w:ascii="Times New Roman" w:hAnsi="Times New Roman"/>
          <w:bCs/>
          <w:iCs/>
          <w:sz w:val="24"/>
          <w:szCs w:val="24"/>
        </w:rPr>
        <w:t>uma</w:t>
      </w:r>
      <w:proofErr w:type="spellEnd"/>
      <w:r w:rsidRPr="00E655B5">
        <w:rPr>
          <w:rFonts w:ascii="Times New Roman" w:hAnsi="Times New Roman"/>
          <w:bCs/>
          <w:iCs/>
          <w:sz w:val="24"/>
          <w:szCs w:val="24"/>
        </w:rPr>
        <w:t xml:space="preserve"> </w:t>
      </w:r>
      <w:proofErr w:type="spellStart"/>
      <w:r w:rsidRPr="00E655B5">
        <w:rPr>
          <w:rFonts w:ascii="Times New Roman" w:hAnsi="Times New Roman"/>
          <w:bCs/>
          <w:iCs/>
          <w:sz w:val="24"/>
          <w:szCs w:val="24"/>
        </w:rPr>
        <w:t>melhor</w:t>
      </w:r>
      <w:proofErr w:type="spellEnd"/>
      <w:r w:rsidRPr="00E655B5">
        <w:rPr>
          <w:rFonts w:ascii="Times New Roman" w:hAnsi="Times New Roman"/>
          <w:bCs/>
          <w:iCs/>
          <w:sz w:val="24"/>
          <w:szCs w:val="24"/>
        </w:rPr>
        <w:t xml:space="preserve"> </w:t>
      </w:r>
      <w:proofErr w:type="spellStart"/>
      <w:r w:rsidRPr="00E655B5">
        <w:rPr>
          <w:rFonts w:ascii="Times New Roman" w:hAnsi="Times New Roman"/>
          <w:bCs/>
          <w:iCs/>
          <w:sz w:val="24"/>
          <w:szCs w:val="24"/>
        </w:rPr>
        <w:t>recepção</w:t>
      </w:r>
      <w:proofErr w:type="spellEnd"/>
      <w:r w:rsidRPr="00E655B5">
        <w:rPr>
          <w:rFonts w:ascii="Times New Roman" w:hAnsi="Times New Roman"/>
          <w:bCs/>
          <w:iCs/>
          <w:sz w:val="24"/>
          <w:szCs w:val="24"/>
        </w:rPr>
        <w:t xml:space="preserve"> e </w:t>
      </w:r>
      <w:proofErr w:type="spellStart"/>
      <w:r w:rsidRPr="00E655B5">
        <w:rPr>
          <w:rFonts w:ascii="Times New Roman" w:hAnsi="Times New Roman"/>
          <w:bCs/>
          <w:iCs/>
          <w:sz w:val="24"/>
          <w:szCs w:val="24"/>
        </w:rPr>
        <w:t>apreciação</w:t>
      </w:r>
      <w:proofErr w:type="spellEnd"/>
      <w:r w:rsidRPr="00E655B5">
        <w:rPr>
          <w:rFonts w:ascii="Times New Roman" w:hAnsi="Times New Roman"/>
          <w:bCs/>
          <w:iCs/>
          <w:sz w:val="24"/>
          <w:szCs w:val="24"/>
        </w:rPr>
        <w:t xml:space="preserve"> </w:t>
      </w:r>
      <w:proofErr w:type="spellStart"/>
      <w:r w:rsidRPr="00E655B5">
        <w:rPr>
          <w:rFonts w:ascii="Times New Roman" w:hAnsi="Times New Roman"/>
          <w:bCs/>
          <w:iCs/>
          <w:sz w:val="24"/>
          <w:szCs w:val="24"/>
        </w:rPr>
        <w:t>deste</w:t>
      </w:r>
      <w:proofErr w:type="spellEnd"/>
      <w:r w:rsidRPr="00E655B5">
        <w:rPr>
          <w:rFonts w:ascii="Times New Roman" w:hAnsi="Times New Roman"/>
          <w:bCs/>
          <w:iCs/>
          <w:sz w:val="24"/>
          <w:szCs w:val="24"/>
        </w:rPr>
        <w:t xml:space="preserve"> </w:t>
      </w:r>
      <w:proofErr w:type="spellStart"/>
      <w:r w:rsidRPr="00E655B5">
        <w:rPr>
          <w:rFonts w:ascii="Times New Roman" w:hAnsi="Times New Roman"/>
          <w:bCs/>
          <w:iCs/>
          <w:sz w:val="24"/>
          <w:szCs w:val="24"/>
        </w:rPr>
        <w:t>trabalho</w:t>
      </w:r>
      <w:proofErr w:type="spellEnd"/>
      <w:r w:rsidRPr="00E655B5">
        <w:rPr>
          <w:rFonts w:ascii="Times New Roman" w:hAnsi="Times New Roman"/>
          <w:bCs/>
          <w:iCs/>
          <w:sz w:val="24"/>
          <w:szCs w:val="24"/>
        </w:rPr>
        <w:t>.</w:t>
      </w:r>
    </w:p>
    <w:p w14:paraId="1DA75832" w14:textId="224C6DF4" w:rsidR="00E655B5" w:rsidRDefault="00E655B5" w:rsidP="00E655B5">
      <w:pPr>
        <w:spacing w:after="0" w:line="360" w:lineRule="auto"/>
        <w:jc w:val="both"/>
        <w:rPr>
          <w:rFonts w:ascii="Times New Roman" w:hAnsi="Times New Roman"/>
          <w:bCs/>
          <w:iCs/>
          <w:sz w:val="24"/>
          <w:szCs w:val="24"/>
        </w:rPr>
      </w:pPr>
      <w:proofErr w:type="spellStart"/>
      <w:r w:rsidRPr="004D63EC">
        <w:rPr>
          <w:rFonts w:asciiTheme="minorHAnsi" w:hAnsiTheme="minorHAnsi"/>
          <w:b/>
          <w:bCs/>
          <w:sz w:val="28"/>
          <w:szCs w:val="28"/>
        </w:rPr>
        <w:t>Palavras</w:t>
      </w:r>
      <w:proofErr w:type="spellEnd"/>
      <w:r w:rsidRPr="004D63EC">
        <w:rPr>
          <w:rFonts w:asciiTheme="minorHAnsi" w:hAnsiTheme="minorHAnsi"/>
          <w:b/>
          <w:bCs/>
          <w:sz w:val="28"/>
          <w:szCs w:val="28"/>
        </w:rPr>
        <w:t>-chave:</w:t>
      </w:r>
      <w:r w:rsidRPr="00E655B5">
        <w:rPr>
          <w:rFonts w:ascii="Times New Roman" w:hAnsi="Times New Roman"/>
          <w:bCs/>
          <w:iCs/>
          <w:sz w:val="24"/>
          <w:szCs w:val="24"/>
        </w:rPr>
        <w:t xml:space="preserve"> </w:t>
      </w:r>
      <w:proofErr w:type="spellStart"/>
      <w:r w:rsidRPr="00E655B5">
        <w:rPr>
          <w:rFonts w:ascii="Times New Roman" w:hAnsi="Times New Roman"/>
          <w:bCs/>
          <w:iCs/>
          <w:sz w:val="24"/>
          <w:szCs w:val="24"/>
        </w:rPr>
        <w:t>análise</w:t>
      </w:r>
      <w:proofErr w:type="spellEnd"/>
      <w:r w:rsidRPr="00E655B5">
        <w:rPr>
          <w:rFonts w:ascii="Times New Roman" w:hAnsi="Times New Roman"/>
          <w:bCs/>
          <w:iCs/>
          <w:sz w:val="24"/>
          <w:szCs w:val="24"/>
        </w:rPr>
        <w:t xml:space="preserve"> espectral, </w:t>
      </w:r>
      <w:proofErr w:type="spellStart"/>
      <w:r w:rsidRPr="00E655B5">
        <w:rPr>
          <w:rFonts w:ascii="Times New Roman" w:hAnsi="Times New Roman"/>
          <w:bCs/>
          <w:iCs/>
          <w:sz w:val="24"/>
          <w:szCs w:val="24"/>
        </w:rPr>
        <w:t>análise</w:t>
      </w:r>
      <w:proofErr w:type="spellEnd"/>
      <w:r w:rsidRPr="00E655B5">
        <w:rPr>
          <w:rFonts w:ascii="Times New Roman" w:hAnsi="Times New Roman"/>
          <w:bCs/>
          <w:iCs/>
          <w:sz w:val="24"/>
          <w:szCs w:val="24"/>
        </w:rPr>
        <w:t xml:space="preserve"> </w:t>
      </w:r>
      <w:proofErr w:type="spellStart"/>
      <w:r w:rsidRPr="00E655B5">
        <w:rPr>
          <w:rFonts w:ascii="Times New Roman" w:hAnsi="Times New Roman"/>
          <w:bCs/>
          <w:iCs/>
          <w:sz w:val="24"/>
          <w:szCs w:val="24"/>
        </w:rPr>
        <w:t>estrutural</w:t>
      </w:r>
      <w:proofErr w:type="spellEnd"/>
      <w:r w:rsidRPr="00E655B5">
        <w:rPr>
          <w:rFonts w:ascii="Times New Roman" w:hAnsi="Times New Roman"/>
          <w:bCs/>
          <w:iCs/>
          <w:sz w:val="24"/>
          <w:szCs w:val="24"/>
        </w:rPr>
        <w:t xml:space="preserve">, </w:t>
      </w:r>
      <w:proofErr w:type="spellStart"/>
      <w:r w:rsidRPr="00E655B5">
        <w:rPr>
          <w:rFonts w:ascii="Times New Roman" w:hAnsi="Times New Roman"/>
          <w:bCs/>
          <w:iCs/>
          <w:sz w:val="24"/>
          <w:szCs w:val="24"/>
        </w:rPr>
        <w:t>análise</w:t>
      </w:r>
      <w:proofErr w:type="spellEnd"/>
      <w:r w:rsidRPr="00E655B5">
        <w:rPr>
          <w:rFonts w:ascii="Times New Roman" w:hAnsi="Times New Roman"/>
          <w:bCs/>
          <w:iCs/>
          <w:sz w:val="24"/>
          <w:szCs w:val="24"/>
        </w:rPr>
        <w:t xml:space="preserve"> musical, música </w:t>
      </w:r>
      <w:proofErr w:type="spellStart"/>
      <w:r w:rsidRPr="00E655B5">
        <w:rPr>
          <w:rFonts w:ascii="Times New Roman" w:hAnsi="Times New Roman"/>
          <w:bCs/>
          <w:iCs/>
          <w:sz w:val="24"/>
          <w:szCs w:val="24"/>
        </w:rPr>
        <w:t>eletroacústica</w:t>
      </w:r>
      <w:proofErr w:type="spellEnd"/>
      <w:r w:rsidRPr="00E655B5">
        <w:rPr>
          <w:rFonts w:ascii="Times New Roman" w:hAnsi="Times New Roman"/>
          <w:bCs/>
          <w:iCs/>
          <w:sz w:val="24"/>
          <w:szCs w:val="24"/>
        </w:rPr>
        <w:t xml:space="preserve">, sonograma, técnica de </w:t>
      </w:r>
      <w:proofErr w:type="spellStart"/>
      <w:r w:rsidRPr="00E655B5">
        <w:rPr>
          <w:rFonts w:ascii="Times New Roman" w:hAnsi="Times New Roman"/>
          <w:bCs/>
          <w:iCs/>
          <w:sz w:val="24"/>
          <w:szCs w:val="24"/>
        </w:rPr>
        <w:t>composição</w:t>
      </w:r>
      <w:proofErr w:type="spellEnd"/>
      <w:r w:rsidRPr="00E655B5">
        <w:rPr>
          <w:rFonts w:ascii="Times New Roman" w:hAnsi="Times New Roman"/>
          <w:bCs/>
          <w:iCs/>
          <w:sz w:val="24"/>
          <w:szCs w:val="24"/>
        </w:rPr>
        <w:t>.</w:t>
      </w:r>
    </w:p>
    <w:p w14:paraId="666A60CF" w14:textId="3946A094" w:rsidR="00F27F3C" w:rsidRDefault="00F27F3C" w:rsidP="00F27F3C">
      <w:pPr>
        <w:pStyle w:val="HTMLconformatoprevio"/>
        <w:shd w:val="clear" w:color="auto" w:fill="FFFFFF"/>
        <w:spacing w:line="360" w:lineRule="auto"/>
        <w:rPr>
          <w:rFonts w:ascii="Times New Roman" w:hAnsi="Times New Roman"/>
          <w:b/>
          <w:szCs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Julio 2020</w:t>
      </w:r>
      <w:r w:rsidRPr="007B756F">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proofErr w:type="gramStart"/>
      <w:r>
        <w:rPr>
          <w:rFonts w:ascii="Times New Roman" w:hAnsi="Times New Roman" w:cs="Times New Roman"/>
          <w:color w:val="000000"/>
          <w:sz w:val="24"/>
        </w:rPr>
        <w:t>Diciembre</w:t>
      </w:r>
      <w:proofErr w:type="gramEnd"/>
      <w:r>
        <w:rPr>
          <w:rFonts w:ascii="Times New Roman" w:hAnsi="Times New Roman" w:cs="Times New Roman"/>
          <w:color w:val="000000"/>
          <w:sz w:val="24"/>
        </w:rPr>
        <w:t xml:space="preserve"> 2020</w:t>
      </w:r>
      <w:r w:rsidR="001D5969">
        <w:rPr>
          <w:noProof/>
        </w:rPr>
        <w:pict w14:anchorId="632E63CB">
          <v:rect id="_x0000_i1025" alt="" style="width:441.9pt;height:.05pt;mso-width-percent:0;mso-height-percent:0;mso-width-percent:0;mso-height-percent:0" o:hralign="center" o:hrstd="t" o:hr="t" fillcolor="#a0a0a0" stroked="f"/>
        </w:pict>
      </w:r>
    </w:p>
    <w:p w14:paraId="3F2141DC" w14:textId="77777777" w:rsidR="006B52E6" w:rsidRDefault="006B52E6" w:rsidP="00F27F3C">
      <w:pPr>
        <w:spacing w:after="0" w:line="360" w:lineRule="auto"/>
        <w:jc w:val="center"/>
        <w:outlineLvl w:val="0"/>
        <w:rPr>
          <w:rStyle w:val="Textoennegrita"/>
          <w:rFonts w:ascii="Times New Roman" w:hAnsi="Times New Roman"/>
          <w:sz w:val="32"/>
          <w:szCs w:val="32"/>
          <w:lang w:val="es-ES"/>
        </w:rPr>
      </w:pPr>
    </w:p>
    <w:p w14:paraId="650D9F16" w14:textId="77777777" w:rsidR="006B52E6" w:rsidRDefault="006B52E6" w:rsidP="00F27F3C">
      <w:pPr>
        <w:spacing w:after="0" w:line="360" w:lineRule="auto"/>
        <w:jc w:val="center"/>
        <w:outlineLvl w:val="0"/>
        <w:rPr>
          <w:rStyle w:val="Textoennegrita"/>
          <w:rFonts w:ascii="Times New Roman" w:hAnsi="Times New Roman"/>
          <w:sz w:val="32"/>
          <w:szCs w:val="32"/>
          <w:lang w:val="es-ES"/>
        </w:rPr>
      </w:pPr>
    </w:p>
    <w:p w14:paraId="61430F82" w14:textId="77777777" w:rsidR="006B52E6" w:rsidRDefault="006B52E6" w:rsidP="00F27F3C">
      <w:pPr>
        <w:spacing w:after="0" w:line="360" w:lineRule="auto"/>
        <w:jc w:val="center"/>
        <w:outlineLvl w:val="0"/>
        <w:rPr>
          <w:rStyle w:val="Textoennegrita"/>
          <w:rFonts w:ascii="Times New Roman" w:hAnsi="Times New Roman"/>
          <w:sz w:val="32"/>
          <w:szCs w:val="32"/>
          <w:lang w:val="es-ES"/>
        </w:rPr>
      </w:pPr>
    </w:p>
    <w:p w14:paraId="561CE3B4" w14:textId="77777777" w:rsidR="006B52E6" w:rsidRDefault="006B52E6" w:rsidP="00F27F3C">
      <w:pPr>
        <w:spacing w:after="0" w:line="360" w:lineRule="auto"/>
        <w:jc w:val="center"/>
        <w:outlineLvl w:val="0"/>
        <w:rPr>
          <w:rStyle w:val="Textoennegrita"/>
          <w:rFonts w:ascii="Times New Roman" w:hAnsi="Times New Roman"/>
          <w:sz w:val="32"/>
          <w:szCs w:val="32"/>
          <w:lang w:val="es-ES"/>
        </w:rPr>
      </w:pPr>
    </w:p>
    <w:p w14:paraId="32C22177" w14:textId="77777777" w:rsidR="006B52E6" w:rsidRDefault="006B52E6" w:rsidP="00F27F3C">
      <w:pPr>
        <w:spacing w:after="0" w:line="360" w:lineRule="auto"/>
        <w:jc w:val="center"/>
        <w:outlineLvl w:val="0"/>
        <w:rPr>
          <w:rStyle w:val="Textoennegrita"/>
          <w:rFonts w:ascii="Times New Roman" w:hAnsi="Times New Roman"/>
          <w:sz w:val="32"/>
          <w:szCs w:val="32"/>
          <w:lang w:val="es-ES"/>
        </w:rPr>
      </w:pPr>
    </w:p>
    <w:p w14:paraId="26E5856D" w14:textId="2D58625C" w:rsidR="00D1023F" w:rsidRPr="00FC12AB" w:rsidRDefault="00486B59" w:rsidP="00F27F3C">
      <w:pPr>
        <w:spacing w:after="0" w:line="360" w:lineRule="auto"/>
        <w:jc w:val="center"/>
        <w:outlineLvl w:val="0"/>
        <w:rPr>
          <w:rStyle w:val="Textoennegrita"/>
          <w:rFonts w:ascii="Times New Roman" w:hAnsi="Times New Roman"/>
          <w:sz w:val="32"/>
          <w:szCs w:val="32"/>
          <w:lang w:val="es-ES"/>
        </w:rPr>
      </w:pPr>
      <w:r w:rsidRPr="00FC12AB">
        <w:rPr>
          <w:rStyle w:val="Textoennegrita"/>
          <w:rFonts w:ascii="Times New Roman" w:hAnsi="Times New Roman"/>
          <w:sz w:val="32"/>
          <w:szCs w:val="32"/>
          <w:lang w:val="es-ES"/>
        </w:rPr>
        <w:lastRenderedPageBreak/>
        <w:t>Introducción</w:t>
      </w:r>
    </w:p>
    <w:p w14:paraId="31868AFB" w14:textId="67238426" w:rsidR="00EA2D03" w:rsidRPr="00FC12AB" w:rsidRDefault="00D32401" w:rsidP="00437AC7">
      <w:pPr>
        <w:spacing w:after="0" w:line="360" w:lineRule="auto"/>
        <w:ind w:firstLine="709"/>
        <w:jc w:val="both"/>
        <w:rPr>
          <w:rFonts w:ascii="Times New Roman" w:hAnsi="Times New Roman"/>
          <w:sz w:val="24"/>
          <w:szCs w:val="24"/>
        </w:rPr>
      </w:pPr>
      <w:r w:rsidRPr="00FC12AB">
        <w:rPr>
          <w:rFonts w:ascii="Times New Roman" w:hAnsi="Times New Roman"/>
          <w:sz w:val="24"/>
          <w:szCs w:val="24"/>
        </w:rPr>
        <w:t>La importancia de contar con un método que permita realizar un análisis adecuado de obras musicales electroacústicas, digitales y experimentales es cada día más grande debido a la cada vez mayor cantidad de música que se crea en la nueva era de la tecnología digital</w:t>
      </w:r>
      <w:r w:rsidR="003F2653" w:rsidRPr="00FC12AB">
        <w:rPr>
          <w:rFonts w:ascii="Times New Roman" w:hAnsi="Times New Roman"/>
          <w:sz w:val="24"/>
          <w:szCs w:val="24"/>
        </w:rPr>
        <w:t>:</w:t>
      </w:r>
      <w:r w:rsidRPr="00FC12AB">
        <w:rPr>
          <w:rFonts w:ascii="Times New Roman" w:hAnsi="Times New Roman"/>
          <w:sz w:val="24"/>
          <w:szCs w:val="24"/>
        </w:rPr>
        <w:t xml:space="preserve"> esta propuesta pretende brindar herramientas necesarias a los nuevos creadores de obras musicales asistidas por diversos medios. El hecho de poder disfrutar y apreciar al máximo una obra musical tiene que ver directamente con el entendimiento de </w:t>
      </w:r>
      <w:r w:rsidR="003421FC">
        <w:rPr>
          <w:rFonts w:ascii="Times New Roman" w:hAnsi="Times New Roman"/>
          <w:sz w:val="24"/>
          <w:szCs w:val="24"/>
        </w:rPr>
        <w:t>la</w:t>
      </w:r>
      <w:r w:rsidR="003421FC" w:rsidRPr="00FC12AB">
        <w:rPr>
          <w:rFonts w:ascii="Times New Roman" w:hAnsi="Times New Roman"/>
          <w:sz w:val="24"/>
          <w:szCs w:val="24"/>
        </w:rPr>
        <w:t xml:space="preserve"> </w:t>
      </w:r>
      <w:r w:rsidRPr="00FC12AB">
        <w:rPr>
          <w:rFonts w:ascii="Times New Roman" w:hAnsi="Times New Roman"/>
          <w:sz w:val="24"/>
          <w:szCs w:val="24"/>
        </w:rPr>
        <w:t xml:space="preserve">estructura, </w:t>
      </w:r>
      <w:r w:rsidR="003421FC">
        <w:rPr>
          <w:rFonts w:ascii="Times New Roman" w:hAnsi="Times New Roman"/>
          <w:sz w:val="24"/>
          <w:szCs w:val="24"/>
        </w:rPr>
        <w:t xml:space="preserve">la </w:t>
      </w:r>
      <w:r w:rsidRPr="00FC12AB">
        <w:rPr>
          <w:rFonts w:ascii="Times New Roman" w:hAnsi="Times New Roman"/>
          <w:sz w:val="24"/>
          <w:szCs w:val="24"/>
        </w:rPr>
        <w:t xml:space="preserve">belleza estética y </w:t>
      </w:r>
      <w:r w:rsidR="003F2653" w:rsidRPr="00FC12AB">
        <w:rPr>
          <w:rFonts w:ascii="Times New Roman" w:hAnsi="Times New Roman"/>
          <w:sz w:val="24"/>
          <w:szCs w:val="24"/>
        </w:rPr>
        <w:t>muchos otros parámetros</w:t>
      </w:r>
      <w:r w:rsidRPr="00FC12AB">
        <w:rPr>
          <w:rFonts w:ascii="Times New Roman" w:hAnsi="Times New Roman"/>
          <w:sz w:val="24"/>
          <w:szCs w:val="24"/>
        </w:rPr>
        <w:t xml:space="preserve">. </w:t>
      </w:r>
      <w:r w:rsidR="00EA2D03" w:rsidRPr="00FC12AB">
        <w:rPr>
          <w:rFonts w:ascii="Times New Roman" w:hAnsi="Times New Roman"/>
          <w:sz w:val="24"/>
          <w:szCs w:val="24"/>
        </w:rPr>
        <w:t xml:space="preserve">Para </w:t>
      </w:r>
      <w:r w:rsidR="00B10805" w:rsidRPr="00FC12AB">
        <w:rPr>
          <w:rFonts w:ascii="Times New Roman" w:hAnsi="Times New Roman"/>
          <w:sz w:val="24"/>
          <w:szCs w:val="24"/>
        </w:rPr>
        <w:t>un</w:t>
      </w:r>
      <w:r w:rsidR="00EA2D03" w:rsidRPr="00FC12AB">
        <w:rPr>
          <w:rFonts w:ascii="Times New Roman" w:hAnsi="Times New Roman"/>
          <w:sz w:val="24"/>
          <w:szCs w:val="24"/>
        </w:rPr>
        <w:t xml:space="preserve"> </w:t>
      </w:r>
      <w:r w:rsidR="00B10805" w:rsidRPr="00FC12AB">
        <w:rPr>
          <w:rFonts w:ascii="Times New Roman" w:hAnsi="Times New Roman"/>
          <w:sz w:val="24"/>
          <w:szCs w:val="24"/>
        </w:rPr>
        <w:t>conocimiento</w:t>
      </w:r>
      <w:r w:rsidR="00EA2D03" w:rsidRPr="00FC12AB">
        <w:rPr>
          <w:rFonts w:ascii="Times New Roman" w:hAnsi="Times New Roman"/>
          <w:sz w:val="24"/>
          <w:szCs w:val="24"/>
        </w:rPr>
        <w:t xml:space="preserve"> </w:t>
      </w:r>
      <w:r w:rsidR="00B10805" w:rsidRPr="00FC12AB">
        <w:rPr>
          <w:rFonts w:ascii="Times New Roman" w:hAnsi="Times New Roman"/>
          <w:sz w:val="24"/>
          <w:szCs w:val="24"/>
        </w:rPr>
        <w:t xml:space="preserve">adecuado </w:t>
      </w:r>
      <w:r w:rsidR="00EA2D03" w:rsidRPr="00FC12AB">
        <w:rPr>
          <w:rFonts w:ascii="Times New Roman" w:hAnsi="Times New Roman"/>
          <w:sz w:val="24"/>
          <w:szCs w:val="24"/>
        </w:rPr>
        <w:t>del proceso creativo de un compositor</w:t>
      </w:r>
      <w:r w:rsidR="00AE0553">
        <w:rPr>
          <w:rFonts w:ascii="Times New Roman" w:hAnsi="Times New Roman"/>
          <w:sz w:val="24"/>
          <w:szCs w:val="24"/>
        </w:rPr>
        <w:t>,</w:t>
      </w:r>
      <w:r w:rsidR="00EA2D03" w:rsidRPr="00FC12AB">
        <w:rPr>
          <w:rFonts w:ascii="Times New Roman" w:hAnsi="Times New Roman"/>
          <w:sz w:val="24"/>
          <w:szCs w:val="24"/>
        </w:rPr>
        <w:t xml:space="preserve"> es necesario hacer referencia a determinados factores que van más allá de la cuestión formal </w:t>
      </w:r>
      <w:r w:rsidR="00B10805" w:rsidRPr="00FC12AB">
        <w:rPr>
          <w:rFonts w:ascii="Times New Roman" w:hAnsi="Times New Roman"/>
          <w:sz w:val="24"/>
          <w:szCs w:val="24"/>
        </w:rPr>
        <w:t>de</w:t>
      </w:r>
      <w:r w:rsidR="00EA2D03" w:rsidRPr="00FC12AB">
        <w:rPr>
          <w:rFonts w:ascii="Times New Roman" w:hAnsi="Times New Roman"/>
          <w:sz w:val="24"/>
          <w:szCs w:val="24"/>
        </w:rPr>
        <w:t xml:space="preserve"> su obra, con el fin de entenderla y apreciarla </w:t>
      </w:r>
      <w:r w:rsidR="00AE0553">
        <w:rPr>
          <w:rFonts w:ascii="Times New Roman" w:hAnsi="Times New Roman"/>
          <w:sz w:val="24"/>
          <w:szCs w:val="24"/>
        </w:rPr>
        <w:t>en</w:t>
      </w:r>
      <w:r w:rsidR="00AE0553" w:rsidRPr="00FC12AB">
        <w:rPr>
          <w:rFonts w:ascii="Times New Roman" w:hAnsi="Times New Roman"/>
          <w:sz w:val="24"/>
          <w:szCs w:val="24"/>
        </w:rPr>
        <w:t xml:space="preserve"> </w:t>
      </w:r>
      <w:r w:rsidR="00EA2D03" w:rsidRPr="00FC12AB">
        <w:rPr>
          <w:rFonts w:ascii="Times New Roman" w:hAnsi="Times New Roman"/>
          <w:sz w:val="24"/>
          <w:szCs w:val="24"/>
        </w:rPr>
        <w:t>los niveles más elevados.</w:t>
      </w:r>
    </w:p>
    <w:p w14:paraId="02153A7E" w14:textId="65ABD721" w:rsidR="00D32401" w:rsidRDefault="007E0B70" w:rsidP="00437AC7">
      <w:pPr>
        <w:spacing w:after="0" w:line="360" w:lineRule="auto"/>
        <w:ind w:firstLine="709"/>
        <w:jc w:val="both"/>
        <w:rPr>
          <w:rFonts w:ascii="Times New Roman" w:hAnsi="Times New Roman"/>
          <w:sz w:val="24"/>
          <w:szCs w:val="24"/>
          <w:lang w:val="es-ES"/>
        </w:rPr>
      </w:pPr>
      <w:r w:rsidRPr="00FC12AB">
        <w:rPr>
          <w:rFonts w:ascii="Times New Roman" w:hAnsi="Times New Roman"/>
          <w:sz w:val="24"/>
          <w:szCs w:val="24"/>
        </w:rPr>
        <w:t xml:space="preserve">En este artículo mostramos una exploración del método propuesto a través del análisis de la obra maestra </w:t>
      </w:r>
      <w:proofErr w:type="spellStart"/>
      <w:r w:rsidRPr="00FC12AB">
        <w:rPr>
          <w:rFonts w:ascii="Times New Roman" w:hAnsi="Times New Roman"/>
          <w:i/>
          <w:iCs/>
          <w:sz w:val="24"/>
          <w:szCs w:val="24"/>
        </w:rPr>
        <w:t>Agon</w:t>
      </w:r>
      <w:proofErr w:type="spellEnd"/>
      <w:r w:rsidRPr="00FC12AB">
        <w:rPr>
          <w:rFonts w:ascii="Times New Roman" w:hAnsi="Times New Roman"/>
          <w:sz w:val="24"/>
          <w:szCs w:val="24"/>
        </w:rPr>
        <w:t xml:space="preserve"> de Horacio </w:t>
      </w:r>
      <w:proofErr w:type="spellStart"/>
      <w:r w:rsidRPr="00FC12AB">
        <w:rPr>
          <w:rFonts w:ascii="Times New Roman" w:hAnsi="Times New Roman"/>
          <w:sz w:val="24"/>
          <w:szCs w:val="24"/>
        </w:rPr>
        <w:t>Vaggione</w:t>
      </w:r>
      <w:proofErr w:type="spellEnd"/>
      <w:r w:rsidR="00411729" w:rsidRPr="00FC12AB">
        <w:rPr>
          <w:rFonts w:ascii="Times New Roman" w:hAnsi="Times New Roman"/>
          <w:sz w:val="24"/>
          <w:szCs w:val="24"/>
        </w:rPr>
        <w:t>,</w:t>
      </w:r>
      <w:r w:rsidR="003F0772" w:rsidRPr="00FC12AB">
        <w:rPr>
          <w:rStyle w:val="Refdenotaalpie"/>
          <w:rFonts w:ascii="Times New Roman" w:hAnsi="Times New Roman"/>
          <w:sz w:val="24"/>
          <w:szCs w:val="24"/>
        </w:rPr>
        <w:footnoteReference w:id="1"/>
      </w:r>
      <w:r w:rsidRPr="00FC12AB">
        <w:rPr>
          <w:rFonts w:ascii="Times New Roman" w:hAnsi="Times New Roman"/>
          <w:sz w:val="24"/>
          <w:szCs w:val="24"/>
        </w:rPr>
        <w:t xml:space="preserve"> compositor argentino </w:t>
      </w:r>
      <w:r w:rsidR="0074489C" w:rsidRPr="00FC12AB">
        <w:rPr>
          <w:rFonts w:ascii="Times New Roman" w:hAnsi="Times New Roman"/>
          <w:sz w:val="24"/>
          <w:szCs w:val="24"/>
        </w:rPr>
        <w:t xml:space="preserve">que se ha dedicado </w:t>
      </w:r>
      <w:r w:rsidRPr="00FC12AB">
        <w:rPr>
          <w:rFonts w:ascii="Times New Roman" w:hAnsi="Times New Roman"/>
          <w:sz w:val="24"/>
          <w:szCs w:val="24"/>
        </w:rPr>
        <w:t xml:space="preserve">al género de </w:t>
      </w:r>
      <w:r w:rsidR="0074489C" w:rsidRPr="00FC12AB">
        <w:rPr>
          <w:rFonts w:ascii="Times New Roman" w:hAnsi="Times New Roman"/>
          <w:sz w:val="24"/>
          <w:szCs w:val="24"/>
        </w:rPr>
        <w:t>l</w:t>
      </w:r>
      <w:r w:rsidR="00506C86">
        <w:rPr>
          <w:rFonts w:ascii="Times New Roman" w:hAnsi="Times New Roman"/>
          <w:sz w:val="24"/>
          <w:szCs w:val="24"/>
        </w:rPr>
        <w:t>a</w:t>
      </w:r>
      <w:r w:rsidR="0074489C" w:rsidRPr="00FC12AB">
        <w:rPr>
          <w:rFonts w:ascii="Times New Roman" w:hAnsi="Times New Roman"/>
          <w:sz w:val="24"/>
          <w:szCs w:val="24"/>
        </w:rPr>
        <w:t xml:space="preserve"> </w:t>
      </w:r>
      <w:r w:rsidRPr="00FC12AB">
        <w:rPr>
          <w:rFonts w:ascii="Times New Roman" w:hAnsi="Times New Roman"/>
          <w:sz w:val="24"/>
          <w:szCs w:val="24"/>
        </w:rPr>
        <w:t xml:space="preserve">música electroacústica </w:t>
      </w:r>
      <w:r w:rsidR="00925445">
        <w:rPr>
          <w:rFonts w:ascii="Times New Roman" w:hAnsi="Times New Roman"/>
          <w:sz w:val="24"/>
          <w:szCs w:val="24"/>
        </w:rPr>
        <w:t>desde</w:t>
      </w:r>
      <w:r w:rsidR="00925445" w:rsidRPr="00FC12AB">
        <w:rPr>
          <w:rFonts w:ascii="Times New Roman" w:hAnsi="Times New Roman"/>
          <w:sz w:val="24"/>
          <w:szCs w:val="24"/>
        </w:rPr>
        <w:t xml:space="preserve"> </w:t>
      </w:r>
      <w:r w:rsidRPr="00FC12AB">
        <w:rPr>
          <w:rFonts w:ascii="Times New Roman" w:hAnsi="Times New Roman"/>
          <w:sz w:val="24"/>
          <w:szCs w:val="24"/>
        </w:rPr>
        <w:t>el siglo XX (</w:t>
      </w:r>
      <w:proofErr w:type="spellStart"/>
      <w:r w:rsidRPr="00FC12AB">
        <w:rPr>
          <w:rFonts w:ascii="Times New Roman" w:hAnsi="Times New Roman"/>
          <w:sz w:val="24"/>
          <w:szCs w:val="24"/>
        </w:rPr>
        <w:t>Dal</w:t>
      </w:r>
      <w:proofErr w:type="spellEnd"/>
      <w:r w:rsidRPr="00FC12AB">
        <w:rPr>
          <w:rFonts w:ascii="Times New Roman" w:hAnsi="Times New Roman"/>
          <w:sz w:val="24"/>
          <w:szCs w:val="24"/>
        </w:rPr>
        <w:t xml:space="preserve"> Farra, 2004). El método de análisis que proponemos está basado en conceptos clásicos de análisis musical, estructural, filosófico y estético, combinados con nuevas tendencias de inclusión tecnológica. </w:t>
      </w:r>
      <w:r w:rsidRPr="00FC12AB">
        <w:rPr>
          <w:rFonts w:ascii="Times New Roman" w:hAnsi="Times New Roman"/>
          <w:sz w:val="24"/>
          <w:szCs w:val="24"/>
          <w:lang w:val="es-ES"/>
        </w:rPr>
        <w:t>El objetivo general es brindar al lector una propuesta de análisis musical aplicado a la obra en cuestión para su mejor comprensión y apreciación; dicho objetivo se deriva de la hipótesis que da pie a la necesidad de contar con un método que permita analizar obras musicales electroacústicas y de arte sonoro digital de manera eficaz y útil.</w:t>
      </w:r>
    </w:p>
    <w:p w14:paraId="78A8E105" w14:textId="77777777" w:rsidR="007F4F8C" w:rsidRPr="00FC12AB" w:rsidRDefault="007F4F8C" w:rsidP="00437AC7">
      <w:pPr>
        <w:spacing w:after="0" w:line="360" w:lineRule="auto"/>
        <w:ind w:firstLine="709"/>
        <w:jc w:val="both"/>
        <w:rPr>
          <w:rFonts w:ascii="Times New Roman" w:hAnsi="Times New Roman"/>
          <w:sz w:val="24"/>
          <w:szCs w:val="24"/>
          <w:lang w:val="es-ES"/>
        </w:rPr>
      </w:pPr>
    </w:p>
    <w:p w14:paraId="5D12236C" w14:textId="49D07269" w:rsidR="007F4F8C" w:rsidRPr="00E655B5" w:rsidRDefault="005D367D" w:rsidP="00F27F3C">
      <w:pPr>
        <w:spacing w:after="0" w:line="360" w:lineRule="auto"/>
        <w:jc w:val="center"/>
        <w:rPr>
          <w:rFonts w:ascii="Times New Roman" w:hAnsi="Times New Roman"/>
          <w:b/>
          <w:bCs/>
          <w:sz w:val="28"/>
          <w:szCs w:val="28"/>
          <w:lang w:val="es-ES"/>
        </w:rPr>
      </w:pPr>
      <w:r w:rsidRPr="00E655B5">
        <w:rPr>
          <w:rFonts w:ascii="Times New Roman" w:hAnsi="Times New Roman"/>
          <w:b/>
          <w:bCs/>
          <w:sz w:val="28"/>
          <w:szCs w:val="28"/>
          <w:lang w:val="es-ES"/>
        </w:rPr>
        <w:t>Fundamentación</w:t>
      </w:r>
    </w:p>
    <w:p w14:paraId="30DCF612" w14:textId="40DA6E5B" w:rsidR="00EC0824" w:rsidRPr="00FC12AB" w:rsidRDefault="00C214F4" w:rsidP="00E655B5">
      <w:pPr>
        <w:spacing w:after="0" w:line="360" w:lineRule="auto"/>
        <w:ind w:firstLine="708"/>
        <w:jc w:val="both"/>
        <w:rPr>
          <w:rFonts w:ascii="Times New Roman" w:hAnsi="Times New Roman"/>
          <w:sz w:val="24"/>
          <w:szCs w:val="24"/>
          <w:lang w:val="es-ES"/>
        </w:rPr>
      </w:pPr>
      <w:r w:rsidRPr="00FC12AB">
        <w:rPr>
          <w:rFonts w:ascii="Times New Roman" w:hAnsi="Times New Roman"/>
          <w:sz w:val="24"/>
          <w:szCs w:val="24"/>
          <w:lang w:val="es-ES"/>
        </w:rPr>
        <w:t xml:space="preserve">Horacio </w:t>
      </w:r>
      <w:proofErr w:type="spellStart"/>
      <w:r w:rsidRPr="00FC12AB">
        <w:rPr>
          <w:rFonts w:ascii="Times New Roman" w:hAnsi="Times New Roman"/>
          <w:sz w:val="24"/>
          <w:szCs w:val="24"/>
          <w:lang w:val="es-ES"/>
        </w:rPr>
        <w:t>Vaggione</w:t>
      </w:r>
      <w:proofErr w:type="spellEnd"/>
      <w:r w:rsidRPr="00FC12AB">
        <w:rPr>
          <w:rFonts w:ascii="Times New Roman" w:hAnsi="Times New Roman"/>
          <w:sz w:val="24"/>
          <w:szCs w:val="24"/>
          <w:lang w:val="es-ES"/>
        </w:rPr>
        <w:t xml:space="preserve">, nacido en Córdoba (Argentina), dio luz a una obra llamada </w:t>
      </w:r>
      <w:proofErr w:type="spellStart"/>
      <w:r w:rsidRPr="00FC12AB">
        <w:rPr>
          <w:rFonts w:ascii="Times New Roman" w:hAnsi="Times New Roman"/>
          <w:i/>
          <w:iCs/>
          <w:sz w:val="24"/>
          <w:szCs w:val="24"/>
          <w:lang w:val="es-ES"/>
        </w:rPr>
        <w:t>Agon</w:t>
      </w:r>
      <w:proofErr w:type="spellEnd"/>
      <w:r w:rsidR="00744300">
        <w:rPr>
          <w:rFonts w:ascii="Times New Roman" w:hAnsi="Times New Roman"/>
          <w:sz w:val="24"/>
          <w:szCs w:val="24"/>
          <w:lang w:val="es-ES"/>
        </w:rPr>
        <w:t xml:space="preserve">; </w:t>
      </w:r>
      <w:r w:rsidR="00664B8C">
        <w:rPr>
          <w:rFonts w:ascii="Times New Roman" w:hAnsi="Times New Roman"/>
          <w:sz w:val="24"/>
          <w:szCs w:val="24"/>
          <w:lang w:val="es-ES"/>
        </w:rPr>
        <w:t>la concibió</w:t>
      </w:r>
      <w:r w:rsidR="00744300">
        <w:rPr>
          <w:rFonts w:ascii="Times New Roman" w:hAnsi="Times New Roman"/>
          <w:sz w:val="24"/>
          <w:szCs w:val="24"/>
          <w:lang w:val="es-ES"/>
        </w:rPr>
        <w:t xml:space="preserve"> en París, en 1998, cuando era</w:t>
      </w:r>
      <w:r w:rsidR="00744300" w:rsidRPr="00FC12AB">
        <w:rPr>
          <w:rFonts w:ascii="Times New Roman" w:hAnsi="Times New Roman"/>
          <w:sz w:val="24"/>
          <w:szCs w:val="24"/>
          <w:lang w:val="es-ES"/>
        </w:rPr>
        <w:t xml:space="preserve"> </w:t>
      </w:r>
      <w:r w:rsidRPr="00FC12AB">
        <w:rPr>
          <w:rFonts w:ascii="Times New Roman" w:hAnsi="Times New Roman"/>
          <w:sz w:val="24"/>
          <w:szCs w:val="24"/>
          <w:lang w:val="es-ES"/>
        </w:rPr>
        <w:t xml:space="preserve">director del </w:t>
      </w:r>
      <w:r w:rsidRPr="00E655B5">
        <w:rPr>
          <w:rFonts w:ascii="Times New Roman" w:hAnsi="Times New Roman"/>
          <w:sz w:val="24"/>
          <w:szCs w:val="24"/>
        </w:rPr>
        <w:t xml:space="preserve">Centre de </w:t>
      </w:r>
      <w:proofErr w:type="spellStart"/>
      <w:r w:rsidRPr="00E655B5">
        <w:rPr>
          <w:rFonts w:ascii="Times New Roman" w:hAnsi="Times New Roman"/>
          <w:sz w:val="24"/>
          <w:szCs w:val="24"/>
        </w:rPr>
        <w:t>Recherches</w:t>
      </w:r>
      <w:proofErr w:type="spellEnd"/>
      <w:r w:rsidRPr="00E655B5">
        <w:rPr>
          <w:rFonts w:ascii="Times New Roman" w:hAnsi="Times New Roman"/>
          <w:sz w:val="24"/>
          <w:szCs w:val="24"/>
        </w:rPr>
        <w:t xml:space="preserve"> </w:t>
      </w:r>
      <w:proofErr w:type="spellStart"/>
      <w:r w:rsidRPr="00E655B5">
        <w:rPr>
          <w:rFonts w:ascii="Times New Roman" w:hAnsi="Times New Roman"/>
          <w:sz w:val="24"/>
          <w:szCs w:val="24"/>
        </w:rPr>
        <w:t>Informatique</w:t>
      </w:r>
      <w:proofErr w:type="spellEnd"/>
      <w:r w:rsidRPr="00E655B5">
        <w:rPr>
          <w:rFonts w:ascii="Times New Roman" w:hAnsi="Times New Roman"/>
          <w:sz w:val="24"/>
          <w:szCs w:val="24"/>
        </w:rPr>
        <w:t xml:space="preserve"> et </w:t>
      </w:r>
      <w:proofErr w:type="spellStart"/>
      <w:r w:rsidRPr="00E655B5">
        <w:rPr>
          <w:rFonts w:ascii="Times New Roman" w:hAnsi="Times New Roman"/>
          <w:sz w:val="24"/>
          <w:szCs w:val="24"/>
        </w:rPr>
        <w:t>Création</w:t>
      </w:r>
      <w:proofErr w:type="spellEnd"/>
      <w:r w:rsidRPr="00E655B5">
        <w:rPr>
          <w:rFonts w:ascii="Times New Roman" w:hAnsi="Times New Roman"/>
          <w:sz w:val="24"/>
          <w:szCs w:val="24"/>
        </w:rPr>
        <w:t xml:space="preserve"> </w:t>
      </w:r>
      <w:proofErr w:type="spellStart"/>
      <w:r w:rsidRPr="00E655B5">
        <w:rPr>
          <w:rFonts w:ascii="Times New Roman" w:hAnsi="Times New Roman"/>
          <w:sz w:val="24"/>
          <w:szCs w:val="24"/>
        </w:rPr>
        <w:t>Musicale</w:t>
      </w:r>
      <w:proofErr w:type="spellEnd"/>
      <w:r w:rsidRPr="00FC12AB">
        <w:rPr>
          <w:rFonts w:ascii="Times New Roman" w:hAnsi="Times New Roman"/>
          <w:sz w:val="24"/>
          <w:szCs w:val="24"/>
          <w:lang w:val="es-ES"/>
        </w:rPr>
        <w:t xml:space="preserve"> de París. </w:t>
      </w:r>
      <w:r w:rsidR="009F3E17" w:rsidRPr="009F3E17">
        <w:rPr>
          <w:rFonts w:ascii="Times New Roman" w:hAnsi="Times New Roman"/>
          <w:sz w:val="24"/>
          <w:szCs w:val="24"/>
          <w:lang w:val="es-ES"/>
        </w:rPr>
        <w:t>En</w:t>
      </w:r>
      <w:r w:rsidR="009F3E17">
        <w:rPr>
          <w:rFonts w:ascii="Times New Roman" w:hAnsi="Times New Roman"/>
          <w:sz w:val="24"/>
          <w:szCs w:val="24"/>
          <w:lang w:val="es-ES"/>
        </w:rPr>
        <w:t xml:space="preserve"> </w:t>
      </w:r>
      <w:proofErr w:type="spellStart"/>
      <w:r w:rsidR="009F3E17" w:rsidRPr="009F3E17">
        <w:rPr>
          <w:rFonts w:ascii="Times New Roman" w:hAnsi="Times New Roman"/>
          <w:i/>
          <w:iCs/>
          <w:sz w:val="24"/>
          <w:szCs w:val="24"/>
          <w:lang w:val="es-ES"/>
        </w:rPr>
        <w:t>Agon</w:t>
      </w:r>
      <w:proofErr w:type="spellEnd"/>
      <w:r w:rsidR="009F3E17">
        <w:rPr>
          <w:rFonts w:ascii="Times New Roman" w:hAnsi="Times New Roman"/>
          <w:sz w:val="24"/>
          <w:szCs w:val="24"/>
          <w:lang w:val="es-ES"/>
        </w:rPr>
        <w:t>,</w:t>
      </w:r>
      <w:r w:rsidRPr="00FC12AB">
        <w:rPr>
          <w:rFonts w:ascii="Times New Roman" w:hAnsi="Times New Roman"/>
          <w:sz w:val="24"/>
          <w:szCs w:val="24"/>
          <w:lang w:val="es-ES"/>
        </w:rPr>
        <w:t xml:space="preserve"> </w:t>
      </w:r>
      <w:proofErr w:type="spellStart"/>
      <w:r w:rsidR="009F3E17">
        <w:rPr>
          <w:rFonts w:ascii="Times New Roman" w:hAnsi="Times New Roman"/>
          <w:sz w:val="24"/>
          <w:szCs w:val="24"/>
          <w:lang w:val="es-ES"/>
        </w:rPr>
        <w:t>Vaggione</w:t>
      </w:r>
      <w:proofErr w:type="spellEnd"/>
      <w:r w:rsidR="009F3E17">
        <w:rPr>
          <w:rFonts w:ascii="Times New Roman" w:hAnsi="Times New Roman"/>
          <w:sz w:val="24"/>
          <w:szCs w:val="24"/>
          <w:lang w:val="es-ES"/>
        </w:rPr>
        <w:t xml:space="preserve"> </w:t>
      </w:r>
      <w:r w:rsidR="00BA59EE" w:rsidRPr="00FC12AB">
        <w:rPr>
          <w:rFonts w:ascii="Times New Roman" w:hAnsi="Times New Roman"/>
          <w:sz w:val="24"/>
          <w:szCs w:val="24"/>
          <w:lang w:val="es-ES"/>
        </w:rPr>
        <w:t>refin</w:t>
      </w:r>
      <w:r w:rsidR="00BA59EE">
        <w:rPr>
          <w:rFonts w:ascii="Times New Roman" w:hAnsi="Times New Roman"/>
          <w:sz w:val="24"/>
          <w:szCs w:val="24"/>
          <w:lang w:val="es-ES"/>
        </w:rPr>
        <w:t>e</w:t>
      </w:r>
      <w:r w:rsidR="00BA59EE" w:rsidRPr="00FC12AB">
        <w:rPr>
          <w:rFonts w:ascii="Times New Roman" w:hAnsi="Times New Roman"/>
          <w:sz w:val="24"/>
          <w:szCs w:val="24"/>
          <w:lang w:val="es-ES"/>
        </w:rPr>
        <w:t xml:space="preserve"> </w:t>
      </w:r>
      <w:r w:rsidRPr="00FC12AB">
        <w:rPr>
          <w:rFonts w:ascii="Times New Roman" w:hAnsi="Times New Roman"/>
          <w:sz w:val="24"/>
          <w:szCs w:val="24"/>
          <w:lang w:val="es-ES"/>
        </w:rPr>
        <w:t xml:space="preserve">los procesos y materiales anteriormente escuchados en otra composición que había realizado previamente en el año 1997 </w:t>
      </w:r>
      <w:r w:rsidR="009F3E17">
        <w:rPr>
          <w:rFonts w:ascii="Times New Roman" w:hAnsi="Times New Roman"/>
          <w:sz w:val="24"/>
          <w:szCs w:val="24"/>
          <w:lang w:val="es-ES"/>
        </w:rPr>
        <w:t>—</w:t>
      </w:r>
      <w:r w:rsidR="002726F7" w:rsidRPr="00FC12AB">
        <w:rPr>
          <w:rFonts w:ascii="Times New Roman" w:hAnsi="Times New Roman"/>
          <w:sz w:val="24"/>
          <w:szCs w:val="24"/>
          <w:lang w:val="es-ES"/>
        </w:rPr>
        <w:t>según palabras del propio autor</w:t>
      </w:r>
      <w:r w:rsidR="009F3E17">
        <w:rPr>
          <w:rFonts w:ascii="Times New Roman" w:hAnsi="Times New Roman"/>
          <w:sz w:val="24"/>
          <w:szCs w:val="24"/>
          <w:lang w:val="es-ES"/>
        </w:rPr>
        <w:t>—</w:t>
      </w:r>
      <w:r w:rsidR="009F3E17" w:rsidRPr="00FC12AB">
        <w:rPr>
          <w:rFonts w:ascii="Times New Roman" w:hAnsi="Times New Roman"/>
          <w:sz w:val="24"/>
          <w:szCs w:val="24"/>
          <w:lang w:val="es-ES"/>
        </w:rPr>
        <w:t xml:space="preserve"> </w:t>
      </w:r>
      <w:r w:rsidRPr="00FC12AB">
        <w:rPr>
          <w:rFonts w:ascii="Times New Roman" w:hAnsi="Times New Roman"/>
          <w:sz w:val="24"/>
          <w:szCs w:val="24"/>
          <w:lang w:val="es-ES"/>
        </w:rPr>
        <w:t xml:space="preserve">a la cual llamó </w:t>
      </w:r>
      <w:r w:rsidRPr="00FC12AB">
        <w:rPr>
          <w:rFonts w:ascii="Times New Roman" w:hAnsi="Times New Roman"/>
          <w:i/>
          <w:iCs/>
          <w:sz w:val="24"/>
          <w:szCs w:val="24"/>
          <w:lang w:val="es-ES"/>
        </w:rPr>
        <w:t>Nodal</w:t>
      </w:r>
      <w:r w:rsidR="0081552E">
        <w:rPr>
          <w:rFonts w:ascii="Times New Roman" w:hAnsi="Times New Roman"/>
          <w:i/>
          <w:iCs/>
          <w:sz w:val="24"/>
          <w:szCs w:val="24"/>
          <w:lang w:val="es-ES"/>
        </w:rPr>
        <w:t>,</w:t>
      </w:r>
      <w:r w:rsidRPr="00FC12AB">
        <w:rPr>
          <w:rFonts w:ascii="Times New Roman" w:hAnsi="Times New Roman"/>
          <w:sz w:val="24"/>
          <w:szCs w:val="24"/>
          <w:lang w:val="es-ES"/>
        </w:rPr>
        <w:t xml:space="preserve"> y </w:t>
      </w:r>
      <w:r w:rsidR="009F3E17">
        <w:rPr>
          <w:rFonts w:ascii="Times New Roman" w:hAnsi="Times New Roman"/>
          <w:sz w:val="24"/>
          <w:szCs w:val="24"/>
          <w:lang w:val="es-ES"/>
        </w:rPr>
        <w:t>e</w:t>
      </w:r>
      <w:r w:rsidR="009F3E17" w:rsidRPr="00FC12AB">
        <w:rPr>
          <w:rFonts w:ascii="Times New Roman" w:hAnsi="Times New Roman"/>
          <w:sz w:val="24"/>
          <w:szCs w:val="24"/>
          <w:lang w:val="es-ES"/>
        </w:rPr>
        <w:t xml:space="preserve">sta </w:t>
      </w:r>
      <w:r w:rsidRPr="00FC12AB">
        <w:rPr>
          <w:rFonts w:ascii="Times New Roman" w:hAnsi="Times New Roman"/>
          <w:sz w:val="24"/>
          <w:szCs w:val="24"/>
          <w:lang w:val="es-ES"/>
        </w:rPr>
        <w:t xml:space="preserve">a su vez se basó en otra obra previa llamada </w:t>
      </w:r>
      <w:proofErr w:type="spellStart"/>
      <w:r w:rsidRPr="00FC12AB">
        <w:rPr>
          <w:rFonts w:ascii="Times New Roman" w:hAnsi="Times New Roman"/>
          <w:i/>
          <w:iCs/>
          <w:sz w:val="24"/>
          <w:szCs w:val="24"/>
          <w:lang w:val="es-ES"/>
        </w:rPr>
        <w:t>Schall</w:t>
      </w:r>
      <w:proofErr w:type="spellEnd"/>
      <w:r w:rsidRPr="00FC12AB">
        <w:rPr>
          <w:rFonts w:ascii="Times New Roman" w:hAnsi="Times New Roman"/>
          <w:sz w:val="24"/>
          <w:szCs w:val="24"/>
          <w:lang w:val="es-ES"/>
        </w:rPr>
        <w:t xml:space="preserve"> (</w:t>
      </w:r>
      <w:proofErr w:type="spellStart"/>
      <w:r w:rsidRPr="00FC12AB">
        <w:rPr>
          <w:rFonts w:ascii="Times New Roman" w:hAnsi="Times New Roman"/>
          <w:sz w:val="24"/>
          <w:szCs w:val="24"/>
          <w:lang w:val="es-ES"/>
        </w:rPr>
        <w:t>Vaggione</w:t>
      </w:r>
      <w:proofErr w:type="spellEnd"/>
      <w:r w:rsidRPr="00FC12AB">
        <w:rPr>
          <w:rFonts w:ascii="Times New Roman" w:hAnsi="Times New Roman"/>
          <w:sz w:val="24"/>
          <w:szCs w:val="24"/>
          <w:lang w:val="es-ES"/>
        </w:rPr>
        <w:t>, 1995).</w:t>
      </w:r>
      <w:r w:rsidR="008A4441" w:rsidRPr="00FC12AB">
        <w:rPr>
          <w:rFonts w:ascii="Times New Roman" w:hAnsi="Times New Roman"/>
          <w:sz w:val="24"/>
          <w:szCs w:val="24"/>
          <w:lang w:val="es-ES"/>
        </w:rPr>
        <w:t xml:space="preserve"> </w:t>
      </w:r>
      <w:r w:rsidR="00EC0824" w:rsidRPr="00FC12AB">
        <w:rPr>
          <w:rFonts w:ascii="Times New Roman" w:hAnsi="Times New Roman"/>
          <w:sz w:val="24"/>
          <w:szCs w:val="24"/>
          <w:lang w:val="es-ES"/>
        </w:rPr>
        <w:t xml:space="preserve">Las tres obras son realizadas por los nuevos sistemas de computadora personal que ya se ofrecían para esta época; de este modo, se representa con ellas una especie de </w:t>
      </w:r>
      <w:r w:rsidR="00EC0824" w:rsidRPr="00E655B5">
        <w:rPr>
          <w:rFonts w:ascii="Times New Roman" w:hAnsi="Times New Roman"/>
          <w:i/>
          <w:iCs/>
          <w:sz w:val="24"/>
          <w:szCs w:val="24"/>
          <w:lang w:val="es-ES"/>
        </w:rPr>
        <w:t>suite</w:t>
      </w:r>
      <w:r w:rsidR="00EC0824" w:rsidRPr="00FC12AB">
        <w:rPr>
          <w:rFonts w:ascii="Times New Roman" w:hAnsi="Times New Roman"/>
          <w:sz w:val="24"/>
          <w:szCs w:val="24"/>
          <w:lang w:val="es-ES"/>
        </w:rPr>
        <w:t xml:space="preserve"> que se puede pensar como una sola obra evolutiva dividida en tres partes.</w:t>
      </w:r>
      <w:r w:rsidR="005178EC" w:rsidRPr="00FC12AB">
        <w:rPr>
          <w:rFonts w:ascii="Times New Roman" w:hAnsi="Times New Roman"/>
          <w:sz w:val="24"/>
          <w:szCs w:val="24"/>
          <w:lang w:val="es-ES"/>
        </w:rPr>
        <w:t xml:space="preserve"> </w:t>
      </w:r>
      <w:r w:rsidR="00EC0824" w:rsidRPr="00FC12AB">
        <w:rPr>
          <w:rFonts w:ascii="Times New Roman" w:hAnsi="Times New Roman"/>
          <w:sz w:val="24"/>
          <w:szCs w:val="24"/>
          <w:lang w:val="es-ES"/>
        </w:rPr>
        <w:t xml:space="preserve">Este hecho cobra vital importancia ya que a esas alturas del proceso creativo el compositor había pasado anteriormente por </w:t>
      </w:r>
      <w:r w:rsidR="00EC0824" w:rsidRPr="00FC12AB">
        <w:rPr>
          <w:rFonts w:ascii="Times New Roman" w:hAnsi="Times New Roman"/>
          <w:sz w:val="24"/>
          <w:szCs w:val="24"/>
          <w:lang w:val="es-ES"/>
        </w:rPr>
        <w:lastRenderedPageBreak/>
        <w:t xml:space="preserve">varias etapas compositivas que fueron sucediéndose como una evolución basada en dos principios básicos: </w:t>
      </w:r>
      <w:r w:rsidR="00AE7C76">
        <w:rPr>
          <w:rFonts w:ascii="Times New Roman" w:hAnsi="Times New Roman"/>
          <w:sz w:val="24"/>
          <w:szCs w:val="24"/>
          <w:lang w:val="es-ES"/>
        </w:rPr>
        <w:t>por un lado,</w:t>
      </w:r>
      <w:r w:rsidR="005178EC" w:rsidRPr="00FC12AB">
        <w:rPr>
          <w:rFonts w:ascii="Times New Roman" w:hAnsi="Times New Roman"/>
          <w:sz w:val="24"/>
          <w:szCs w:val="24"/>
          <w:lang w:val="es-ES"/>
        </w:rPr>
        <w:t xml:space="preserve"> </w:t>
      </w:r>
      <w:r w:rsidR="00EC0824" w:rsidRPr="00FC12AB">
        <w:rPr>
          <w:rFonts w:ascii="Times New Roman" w:hAnsi="Times New Roman"/>
          <w:sz w:val="24"/>
          <w:szCs w:val="24"/>
          <w:lang w:val="es-ES"/>
        </w:rPr>
        <w:t>dependía específicamente de los medios tecnológicos que se tenían al alcance en determinados momentos de la etapa de producción del autor, como el uso de computadoras de código binario</w:t>
      </w:r>
      <w:r w:rsidR="00A440E9">
        <w:rPr>
          <w:rFonts w:ascii="Times New Roman" w:hAnsi="Times New Roman"/>
          <w:sz w:val="24"/>
          <w:szCs w:val="24"/>
          <w:lang w:val="es-ES"/>
        </w:rPr>
        <w:t>,</w:t>
      </w:r>
      <w:r w:rsidR="00EC0824" w:rsidRPr="00FC12AB">
        <w:rPr>
          <w:rFonts w:ascii="Times New Roman" w:hAnsi="Times New Roman"/>
          <w:sz w:val="24"/>
          <w:szCs w:val="24"/>
          <w:lang w:val="es-ES"/>
        </w:rPr>
        <w:t xml:space="preserve"> o bien lenguajes de programación que</w:t>
      </w:r>
      <w:r w:rsidR="00A440E9">
        <w:rPr>
          <w:rFonts w:ascii="Times New Roman" w:hAnsi="Times New Roman"/>
          <w:sz w:val="24"/>
          <w:szCs w:val="24"/>
          <w:lang w:val="es-ES"/>
        </w:rPr>
        <w:t>,</w:t>
      </w:r>
      <w:r w:rsidR="00EC0824" w:rsidRPr="00FC12AB">
        <w:rPr>
          <w:rFonts w:ascii="Times New Roman" w:hAnsi="Times New Roman"/>
          <w:sz w:val="24"/>
          <w:szCs w:val="24"/>
          <w:lang w:val="es-ES"/>
        </w:rPr>
        <w:t xml:space="preserve"> si bien en su momento fueron innovaciones maravillosas, poco a poco se fueron viendo consumidos por las nuevas creaciones y evoluciones; por otro lado, tenemos la parte de la evolución en el sentido de madurez creativa que va cerrando el círculo en el proceso estético filosófico que plantea cada compositor a lo largo de toda su obra</w:t>
      </w:r>
      <w:r w:rsidR="002726F7" w:rsidRPr="00FC12AB">
        <w:rPr>
          <w:rFonts w:ascii="Times New Roman" w:hAnsi="Times New Roman"/>
          <w:sz w:val="24"/>
          <w:szCs w:val="24"/>
          <w:lang w:val="es-ES"/>
        </w:rPr>
        <w:t>.</w:t>
      </w:r>
      <w:r w:rsidR="00EC0824" w:rsidRPr="00FC12AB">
        <w:rPr>
          <w:rFonts w:ascii="Times New Roman" w:hAnsi="Times New Roman"/>
          <w:sz w:val="24"/>
          <w:szCs w:val="24"/>
          <w:lang w:val="es-ES"/>
        </w:rPr>
        <w:t xml:space="preserve"> </w:t>
      </w:r>
      <w:r w:rsidR="002726F7" w:rsidRPr="00FC12AB">
        <w:rPr>
          <w:rFonts w:ascii="Times New Roman" w:hAnsi="Times New Roman"/>
          <w:sz w:val="24"/>
          <w:szCs w:val="24"/>
          <w:lang w:val="es-ES"/>
        </w:rPr>
        <w:t>S</w:t>
      </w:r>
      <w:r w:rsidR="00EC0824" w:rsidRPr="00FC12AB">
        <w:rPr>
          <w:rFonts w:ascii="Times New Roman" w:hAnsi="Times New Roman"/>
          <w:sz w:val="24"/>
          <w:szCs w:val="24"/>
          <w:lang w:val="es-ES"/>
        </w:rPr>
        <w:t>in embargo,</w:t>
      </w:r>
      <w:r w:rsidR="005178EC" w:rsidRPr="00FC12AB">
        <w:rPr>
          <w:rFonts w:ascii="Times New Roman" w:hAnsi="Times New Roman"/>
          <w:sz w:val="24"/>
          <w:szCs w:val="24"/>
          <w:lang w:val="es-ES"/>
        </w:rPr>
        <w:t xml:space="preserve"> </w:t>
      </w:r>
      <w:r w:rsidR="00EC0824" w:rsidRPr="00FC12AB">
        <w:rPr>
          <w:rFonts w:ascii="Times New Roman" w:hAnsi="Times New Roman"/>
          <w:sz w:val="24"/>
          <w:szCs w:val="24"/>
          <w:lang w:val="es-ES"/>
        </w:rPr>
        <w:t>por razones metodológicas propuestas por diferentes estudiosos en la materia, debemos dejar</w:t>
      </w:r>
      <w:r w:rsidR="00FC68CE">
        <w:rPr>
          <w:rFonts w:ascii="Times New Roman" w:hAnsi="Times New Roman"/>
          <w:sz w:val="24"/>
          <w:szCs w:val="24"/>
          <w:lang w:val="es-ES"/>
        </w:rPr>
        <w:t xml:space="preserve"> en</w:t>
      </w:r>
      <w:r w:rsidR="00EC0824" w:rsidRPr="00FC12AB">
        <w:rPr>
          <w:rFonts w:ascii="Times New Roman" w:hAnsi="Times New Roman"/>
          <w:sz w:val="24"/>
          <w:szCs w:val="24"/>
          <w:lang w:val="es-ES"/>
        </w:rPr>
        <w:t xml:space="preserve"> claro que este enfoque de los cambios tecnológicos y el de la madurez del propio autor son cuestiones que de ninguna manera deben formar parte del análisis de una obra electroacústica. </w:t>
      </w:r>
      <w:r w:rsidR="00286C9E" w:rsidRPr="00FC12AB">
        <w:rPr>
          <w:rFonts w:ascii="Times New Roman" w:hAnsi="Times New Roman"/>
          <w:sz w:val="24"/>
          <w:szCs w:val="24"/>
          <w:lang w:val="es-ES"/>
        </w:rPr>
        <w:t xml:space="preserve">Al ser una obra creada en el año 1998, </w:t>
      </w:r>
      <w:proofErr w:type="spellStart"/>
      <w:r w:rsidR="00EC0824" w:rsidRPr="00FC12AB">
        <w:rPr>
          <w:rFonts w:ascii="Times New Roman" w:hAnsi="Times New Roman"/>
          <w:i/>
          <w:iCs/>
          <w:sz w:val="24"/>
          <w:szCs w:val="24"/>
          <w:lang w:val="es-ES"/>
        </w:rPr>
        <w:t>Agon</w:t>
      </w:r>
      <w:proofErr w:type="spellEnd"/>
      <w:r w:rsidR="00EC0824" w:rsidRPr="00FC12AB">
        <w:rPr>
          <w:rFonts w:ascii="Times New Roman" w:hAnsi="Times New Roman"/>
          <w:sz w:val="24"/>
          <w:szCs w:val="24"/>
          <w:lang w:val="es-ES"/>
        </w:rPr>
        <w:t xml:space="preserve"> presenta diferencias considerables en ambos sentidos respecto a las obras previas a </w:t>
      </w:r>
      <w:proofErr w:type="spellStart"/>
      <w:r w:rsidR="00EC0824" w:rsidRPr="00FC12AB">
        <w:rPr>
          <w:rFonts w:ascii="Times New Roman" w:hAnsi="Times New Roman"/>
          <w:i/>
          <w:iCs/>
          <w:sz w:val="24"/>
          <w:szCs w:val="24"/>
          <w:lang w:val="es-ES"/>
        </w:rPr>
        <w:t>Schall</w:t>
      </w:r>
      <w:proofErr w:type="spellEnd"/>
      <w:r w:rsidR="00EC0824" w:rsidRPr="00FC12AB">
        <w:rPr>
          <w:rFonts w:ascii="Times New Roman" w:hAnsi="Times New Roman"/>
          <w:sz w:val="24"/>
          <w:szCs w:val="24"/>
          <w:lang w:val="es-ES"/>
        </w:rPr>
        <w:t>; pero al mismo tiempo, esto es parte fundamental de su ideología estético-creativa, ya que el autor</w:t>
      </w:r>
      <w:r w:rsidR="005178EC" w:rsidRPr="00FC12AB">
        <w:rPr>
          <w:rFonts w:ascii="Times New Roman" w:hAnsi="Times New Roman"/>
          <w:sz w:val="24"/>
          <w:szCs w:val="24"/>
          <w:lang w:val="es-ES"/>
        </w:rPr>
        <w:t xml:space="preserve"> </w:t>
      </w:r>
      <w:r w:rsidR="00EC0824" w:rsidRPr="00FC12AB">
        <w:rPr>
          <w:rFonts w:ascii="Times New Roman" w:hAnsi="Times New Roman"/>
          <w:sz w:val="24"/>
          <w:szCs w:val="24"/>
          <w:lang w:val="es-ES"/>
        </w:rPr>
        <w:t>sigue presentando recursos basados en sus propios campos de especialización, como el de granulación o escultura morfológica (</w:t>
      </w:r>
      <w:proofErr w:type="spellStart"/>
      <w:r w:rsidR="00EC0824" w:rsidRPr="00FC12AB">
        <w:rPr>
          <w:rFonts w:ascii="Times New Roman" w:hAnsi="Times New Roman"/>
          <w:sz w:val="24"/>
          <w:szCs w:val="24"/>
          <w:lang w:val="es-ES"/>
        </w:rPr>
        <w:t>Vaggione</w:t>
      </w:r>
      <w:proofErr w:type="spellEnd"/>
      <w:r w:rsidR="00EC0824" w:rsidRPr="00FC12AB">
        <w:rPr>
          <w:rFonts w:ascii="Times New Roman" w:hAnsi="Times New Roman"/>
          <w:sz w:val="24"/>
          <w:szCs w:val="24"/>
          <w:lang w:val="es-ES"/>
        </w:rPr>
        <w:t>, 2001), técnicas que nunca fueron abandonadas por el compositor a pesar de la evolución tecnológica a la cual fueron sometidas sus posibilidades creativas</w:t>
      </w:r>
      <w:r w:rsidR="006D467F" w:rsidRPr="00FC12AB">
        <w:rPr>
          <w:rFonts w:ascii="Times New Roman" w:hAnsi="Times New Roman"/>
          <w:sz w:val="24"/>
          <w:szCs w:val="24"/>
          <w:lang w:val="es-ES"/>
        </w:rPr>
        <w:t>.</w:t>
      </w:r>
    </w:p>
    <w:p w14:paraId="6A998FDF" w14:textId="77777777" w:rsidR="00D32C61" w:rsidRDefault="00D32C61" w:rsidP="00D32C61">
      <w:pPr>
        <w:spacing w:after="0" w:line="360" w:lineRule="auto"/>
        <w:jc w:val="both"/>
        <w:outlineLvl w:val="0"/>
        <w:rPr>
          <w:rFonts w:ascii="Times New Roman" w:hAnsi="Times New Roman"/>
          <w:smallCaps/>
          <w:sz w:val="24"/>
          <w:szCs w:val="24"/>
          <w:lang w:val="es-ES"/>
        </w:rPr>
      </w:pPr>
    </w:p>
    <w:p w14:paraId="20573CE6" w14:textId="5CC1F5B8" w:rsidR="00D32C61" w:rsidRPr="00E655B5" w:rsidRDefault="00EC0824" w:rsidP="00F27F3C">
      <w:pPr>
        <w:spacing w:after="0" w:line="360" w:lineRule="auto"/>
        <w:jc w:val="center"/>
        <w:outlineLvl w:val="0"/>
        <w:rPr>
          <w:rFonts w:ascii="Times New Roman" w:hAnsi="Times New Roman"/>
          <w:b/>
          <w:bCs/>
          <w:sz w:val="28"/>
          <w:szCs w:val="28"/>
          <w:lang w:val="es-ES"/>
        </w:rPr>
      </w:pPr>
      <w:r w:rsidRPr="00E655B5">
        <w:rPr>
          <w:rFonts w:ascii="Times New Roman" w:hAnsi="Times New Roman"/>
          <w:b/>
          <w:bCs/>
          <w:sz w:val="28"/>
          <w:szCs w:val="28"/>
          <w:lang w:val="es-ES"/>
        </w:rPr>
        <w:t>Estado del arte</w:t>
      </w:r>
    </w:p>
    <w:p w14:paraId="79F8E209" w14:textId="43D6190B" w:rsidR="00EC0824" w:rsidRPr="00FC12AB" w:rsidRDefault="00EC0824" w:rsidP="00E655B5">
      <w:pPr>
        <w:spacing w:after="0" w:line="360" w:lineRule="auto"/>
        <w:ind w:firstLine="708"/>
        <w:jc w:val="both"/>
        <w:outlineLvl w:val="0"/>
        <w:rPr>
          <w:rFonts w:ascii="Times New Roman" w:hAnsi="Times New Roman"/>
          <w:sz w:val="24"/>
          <w:szCs w:val="24"/>
          <w:lang w:val="es-ES"/>
        </w:rPr>
      </w:pPr>
      <w:r w:rsidRPr="00FC12AB">
        <w:rPr>
          <w:rFonts w:ascii="Times New Roman" w:hAnsi="Times New Roman"/>
          <w:sz w:val="24"/>
          <w:szCs w:val="24"/>
          <w:lang w:val="es-ES"/>
        </w:rPr>
        <w:t>De lo antes citado</w:t>
      </w:r>
      <w:r w:rsidR="00D61A0C" w:rsidRPr="00FC12AB">
        <w:rPr>
          <w:rFonts w:ascii="Times New Roman" w:hAnsi="Times New Roman"/>
          <w:sz w:val="24"/>
          <w:szCs w:val="24"/>
          <w:lang w:val="es-ES"/>
        </w:rPr>
        <w:t>,</w:t>
      </w:r>
      <w:r w:rsidRPr="00FC12AB">
        <w:rPr>
          <w:rFonts w:ascii="Times New Roman" w:hAnsi="Times New Roman"/>
          <w:sz w:val="24"/>
          <w:szCs w:val="24"/>
          <w:lang w:val="es-ES"/>
        </w:rPr>
        <w:t xml:space="preserve"> también partimos de la importancia que tiene el análisis de la obra, más allá de saber cómo está estructurada o sistematizada, para encontrar en </w:t>
      </w:r>
      <w:r w:rsidR="00D61A0C" w:rsidRPr="00FC12AB">
        <w:rPr>
          <w:rFonts w:ascii="Times New Roman" w:hAnsi="Times New Roman"/>
          <w:sz w:val="24"/>
          <w:szCs w:val="24"/>
          <w:lang w:val="es-ES"/>
        </w:rPr>
        <w:t>esto</w:t>
      </w:r>
      <w:r w:rsidRPr="00FC12AB">
        <w:rPr>
          <w:rFonts w:ascii="Times New Roman" w:hAnsi="Times New Roman"/>
          <w:sz w:val="24"/>
          <w:szCs w:val="24"/>
          <w:lang w:val="es-ES"/>
        </w:rPr>
        <w:t xml:space="preserve"> un porqu</w:t>
      </w:r>
      <w:r w:rsidR="009A2738">
        <w:rPr>
          <w:rFonts w:ascii="Times New Roman" w:hAnsi="Times New Roman"/>
          <w:sz w:val="24"/>
          <w:szCs w:val="24"/>
          <w:lang w:val="es-ES"/>
        </w:rPr>
        <w:t>é</w:t>
      </w:r>
      <w:r w:rsidRPr="00FC12AB">
        <w:rPr>
          <w:rFonts w:ascii="Times New Roman" w:hAnsi="Times New Roman"/>
          <w:sz w:val="24"/>
          <w:szCs w:val="24"/>
          <w:lang w:val="es-ES"/>
        </w:rPr>
        <w:t xml:space="preserve"> en el sentido de coherencia de</w:t>
      </w:r>
      <w:r w:rsidR="00D61A0C" w:rsidRPr="00FC12AB">
        <w:rPr>
          <w:rFonts w:ascii="Times New Roman" w:hAnsi="Times New Roman"/>
          <w:sz w:val="24"/>
          <w:szCs w:val="24"/>
          <w:lang w:val="es-ES"/>
        </w:rPr>
        <w:t>l</w:t>
      </w:r>
      <w:r w:rsidRPr="00FC12AB">
        <w:rPr>
          <w:rFonts w:ascii="Times New Roman" w:hAnsi="Times New Roman"/>
          <w:sz w:val="24"/>
          <w:szCs w:val="24"/>
          <w:lang w:val="es-ES"/>
        </w:rPr>
        <w:t xml:space="preserve"> producto como parte del proceso creativo del autor. Debemos </w:t>
      </w:r>
      <w:r w:rsidR="00C3563D" w:rsidRPr="00FC12AB">
        <w:rPr>
          <w:rFonts w:ascii="Times New Roman" w:hAnsi="Times New Roman"/>
          <w:sz w:val="24"/>
          <w:szCs w:val="24"/>
          <w:lang w:val="es-ES"/>
        </w:rPr>
        <w:t>mencionar</w:t>
      </w:r>
      <w:r w:rsidRPr="00FC12AB">
        <w:rPr>
          <w:rFonts w:ascii="Times New Roman" w:hAnsi="Times New Roman"/>
          <w:sz w:val="24"/>
          <w:szCs w:val="24"/>
          <w:lang w:val="es-ES"/>
        </w:rPr>
        <w:t xml:space="preserve"> los estudios previos a los cuales ha sido expuesta la obra en cuestión</w:t>
      </w:r>
      <w:r w:rsidR="00D61A0C" w:rsidRPr="00FC12AB">
        <w:rPr>
          <w:rFonts w:ascii="Times New Roman" w:hAnsi="Times New Roman"/>
          <w:sz w:val="24"/>
          <w:szCs w:val="24"/>
          <w:lang w:val="es-ES"/>
        </w:rPr>
        <w:t>:</w:t>
      </w:r>
      <w:r w:rsidRPr="00FC12AB">
        <w:rPr>
          <w:rFonts w:ascii="Times New Roman" w:hAnsi="Times New Roman"/>
          <w:sz w:val="24"/>
          <w:szCs w:val="24"/>
          <w:lang w:val="es-ES"/>
        </w:rPr>
        <w:t xml:space="preserve"> </w:t>
      </w:r>
      <w:r w:rsidR="00D61A0C" w:rsidRPr="00FC12AB">
        <w:rPr>
          <w:rFonts w:ascii="Times New Roman" w:hAnsi="Times New Roman"/>
          <w:sz w:val="24"/>
          <w:szCs w:val="24"/>
          <w:lang w:val="es-ES"/>
        </w:rPr>
        <w:t>encontramos</w:t>
      </w:r>
      <w:r w:rsidRPr="00FC12AB">
        <w:rPr>
          <w:rFonts w:ascii="Times New Roman" w:hAnsi="Times New Roman"/>
          <w:sz w:val="24"/>
          <w:szCs w:val="24"/>
          <w:lang w:val="es-ES"/>
        </w:rPr>
        <w:t xml:space="preserve"> como fuente valiosa de información el previo análisis que hace Curtis </w:t>
      </w:r>
      <w:proofErr w:type="spellStart"/>
      <w:r w:rsidRPr="00FC12AB">
        <w:rPr>
          <w:rFonts w:ascii="Times New Roman" w:hAnsi="Times New Roman"/>
          <w:sz w:val="24"/>
          <w:szCs w:val="24"/>
          <w:lang w:val="es-ES"/>
        </w:rPr>
        <w:t>Roads</w:t>
      </w:r>
      <w:proofErr w:type="spellEnd"/>
      <w:r w:rsidRPr="00FC12AB">
        <w:rPr>
          <w:rFonts w:ascii="Times New Roman" w:hAnsi="Times New Roman"/>
          <w:sz w:val="24"/>
          <w:szCs w:val="24"/>
          <w:lang w:val="es-ES"/>
        </w:rPr>
        <w:t xml:space="preserve"> como parte de una investigación que realiza a la obra de </w:t>
      </w:r>
      <w:proofErr w:type="spellStart"/>
      <w:r w:rsidRPr="00FC12AB">
        <w:rPr>
          <w:rFonts w:ascii="Times New Roman" w:hAnsi="Times New Roman"/>
          <w:sz w:val="24"/>
          <w:szCs w:val="24"/>
          <w:lang w:val="es-ES"/>
        </w:rPr>
        <w:t>Vaggione</w:t>
      </w:r>
      <w:proofErr w:type="spellEnd"/>
      <w:r w:rsidR="00D61A0C" w:rsidRPr="00FC12AB">
        <w:rPr>
          <w:rFonts w:ascii="Times New Roman" w:hAnsi="Times New Roman"/>
          <w:sz w:val="24"/>
          <w:szCs w:val="24"/>
          <w:lang w:val="es-ES"/>
        </w:rPr>
        <w:t xml:space="preserve">, tales como el artículo </w:t>
      </w:r>
      <w:r w:rsidRPr="00FC12AB">
        <w:rPr>
          <w:rFonts w:ascii="Times New Roman" w:hAnsi="Times New Roman"/>
          <w:sz w:val="24"/>
          <w:szCs w:val="24"/>
          <w:lang w:val="es-ES"/>
        </w:rPr>
        <w:t xml:space="preserve">valioso </w:t>
      </w:r>
      <w:r w:rsidR="00E615F4" w:rsidRPr="00FC12AB">
        <w:rPr>
          <w:rFonts w:ascii="Times New Roman" w:hAnsi="Times New Roman"/>
          <w:i/>
          <w:iCs/>
          <w:noProof/>
          <w:sz w:val="24"/>
          <w:szCs w:val="24"/>
        </w:rPr>
        <w:t>The Art of Articulation: The Electroacoustic Music of Horacio Vaggione</w:t>
      </w:r>
      <w:r w:rsidRPr="00FC12AB">
        <w:rPr>
          <w:rFonts w:ascii="Times New Roman" w:hAnsi="Times New Roman"/>
          <w:sz w:val="24"/>
          <w:szCs w:val="24"/>
          <w:lang w:val="es-ES"/>
        </w:rPr>
        <w:t xml:space="preserve"> (</w:t>
      </w:r>
      <w:proofErr w:type="spellStart"/>
      <w:r w:rsidRPr="00FC12AB">
        <w:rPr>
          <w:rFonts w:ascii="Times New Roman" w:hAnsi="Times New Roman"/>
          <w:sz w:val="24"/>
          <w:szCs w:val="24"/>
          <w:lang w:val="es-ES"/>
        </w:rPr>
        <w:t>Roads</w:t>
      </w:r>
      <w:proofErr w:type="spellEnd"/>
      <w:r w:rsidRPr="00FC12AB">
        <w:rPr>
          <w:rFonts w:ascii="Times New Roman" w:hAnsi="Times New Roman"/>
          <w:sz w:val="24"/>
          <w:szCs w:val="24"/>
          <w:lang w:val="es-ES"/>
        </w:rPr>
        <w:t>, 2005).</w:t>
      </w:r>
      <w:r w:rsidR="00BC44FE" w:rsidRPr="00FC12AB">
        <w:rPr>
          <w:rFonts w:ascii="Times New Roman" w:hAnsi="Times New Roman"/>
          <w:sz w:val="24"/>
          <w:szCs w:val="24"/>
          <w:lang w:val="es-ES"/>
        </w:rPr>
        <w:t xml:space="preserve"> </w:t>
      </w:r>
      <w:r w:rsidRPr="00FC12AB">
        <w:rPr>
          <w:rFonts w:ascii="Times New Roman" w:hAnsi="Times New Roman"/>
          <w:sz w:val="24"/>
          <w:szCs w:val="24"/>
          <w:lang w:val="es-ES"/>
        </w:rPr>
        <w:t xml:space="preserve">Curtis </w:t>
      </w:r>
      <w:proofErr w:type="spellStart"/>
      <w:r w:rsidRPr="00FC12AB">
        <w:rPr>
          <w:rFonts w:ascii="Times New Roman" w:hAnsi="Times New Roman"/>
          <w:sz w:val="24"/>
          <w:szCs w:val="24"/>
          <w:lang w:val="es-ES"/>
        </w:rPr>
        <w:t>Roads</w:t>
      </w:r>
      <w:proofErr w:type="spellEnd"/>
      <w:r w:rsidRPr="00FC12AB">
        <w:rPr>
          <w:rFonts w:ascii="Times New Roman" w:hAnsi="Times New Roman"/>
          <w:sz w:val="24"/>
          <w:szCs w:val="24"/>
          <w:lang w:val="es-ES"/>
        </w:rPr>
        <w:t xml:space="preserve"> tuvo la oportunidad en su momento de corroborar cierta información de manera verbal-presencial con </w:t>
      </w:r>
      <w:r w:rsidR="002161D4">
        <w:rPr>
          <w:rFonts w:ascii="Times New Roman" w:hAnsi="Times New Roman"/>
          <w:sz w:val="24"/>
          <w:szCs w:val="24"/>
          <w:lang w:val="es-ES"/>
        </w:rPr>
        <w:t>el compositor argentino</w:t>
      </w:r>
      <w:r w:rsidRPr="00FC12AB">
        <w:rPr>
          <w:rFonts w:ascii="Times New Roman" w:hAnsi="Times New Roman"/>
          <w:sz w:val="24"/>
          <w:szCs w:val="24"/>
          <w:lang w:val="es-ES"/>
        </w:rPr>
        <w:t>, lo cual nos aclara el panorama en algunos sentidos</w:t>
      </w:r>
      <w:r w:rsidR="00BC44FE" w:rsidRPr="00FC12AB">
        <w:rPr>
          <w:rFonts w:ascii="Times New Roman" w:hAnsi="Times New Roman"/>
          <w:sz w:val="24"/>
          <w:szCs w:val="24"/>
          <w:lang w:val="es-ES"/>
        </w:rPr>
        <w:t>:</w:t>
      </w:r>
      <w:r w:rsidRPr="00FC12AB">
        <w:rPr>
          <w:rFonts w:ascii="Times New Roman" w:hAnsi="Times New Roman"/>
          <w:sz w:val="24"/>
          <w:szCs w:val="24"/>
          <w:lang w:val="es-ES"/>
        </w:rPr>
        <w:t xml:space="preserve"> por ejemplo, el saber que se utilizaron instrumentos reales de percusión para la composición</w:t>
      </w:r>
      <w:r w:rsidRPr="00FC12AB">
        <w:rPr>
          <w:rFonts w:ascii="Times New Roman" w:hAnsi="Times New Roman"/>
          <w:noProof/>
          <w:sz w:val="24"/>
          <w:szCs w:val="24"/>
        </w:rPr>
        <w:t xml:space="preserve"> (Roads, 2005)</w:t>
      </w:r>
      <w:r w:rsidRPr="00FC12AB">
        <w:rPr>
          <w:rFonts w:ascii="Times New Roman" w:hAnsi="Times New Roman"/>
          <w:sz w:val="24"/>
          <w:szCs w:val="24"/>
          <w:lang w:val="es-ES"/>
        </w:rPr>
        <w:t>.</w:t>
      </w:r>
    </w:p>
    <w:p w14:paraId="56F580B7" w14:textId="5C8A94FD" w:rsidR="00A961B2" w:rsidRDefault="00A961B2" w:rsidP="00A961B2">
      <w:pPr>
        <w:spacing w:after="0" w:line="360" w:lineRule="auto"/>
        <w:jc w:val="both"/>
        <w:outlineLvl w:val="0"/>
        <w:rPr>
          <w:rFonts w:ascii="Times New Roman" w:hAnsi="Times New Roman"/>
          <w:smallCaps/>
          <w:sz w:val="24"/>
          <w:szCs w:val="24"/>
          <w:lang w:val="es-ES"/>
        </w:rPr>
      </w:pPr>
    </w:p>
    <w:p w14:paraId="4B82A80B" w14:textId="6E758AAE" w:rsidR="006B52E6" w:rsidRDefault="006B52E6" w:rsidP="00A961B2">
      <w:pPr>
        <w:spacing w:after="0" w:line="360" w:lineRule="auto"/>
        <w:jc w:val="both"/>
        <w:outlineLvl w:val="0"/>
        <w:rPr>
          <w:rFonts w:ascii="Times New Roman" w:hAnsi="Times New Roman"/>
          <w:smallCaps/>
          <w:sz w:val="24"/>
          <w:szCs w:val="24"/>
          <w:lang w:val="es-ES"/>
        </w:rPr>
      </w:pPr>
    </w:p>
    <w:p w14:paraId="2E562980" w14:textId="77777777" w:rsidR="006B52E6" w:rsidRDefault="006B52E6" w:rsidP="00A961B2">
      <w:pPr>
        <w:spacing w:after="0" w:line="360" w:lineRule="auto"/>
        <w:jc w:val="both"/>
        <w:outlineLvl w:val="0"/>
        <w:rPr>
          <w:rFonts w:ascii="Times New Roman" w:hAnsi="Times New Roman"/>
          <w:smallCaps/>
          <w:sz w:val="24"/>
          <w:szCs w:val="24"/>
          <w:lang w:val="es-ES"/>
        </w:rPr>
      </w:pPr>
    </w:p>
    <w:p w14:paraId="795A49B7" w14:textId="17FC69F0" w:rsidR="00A961B2" w:rsidRPr="00E655B5" w:rsidRDefault="00873707" w:rsidP="00F27F3C">
      <w:pPr>
        <w:spacing w:after="0" w:line="360" w:lineRule="auto"/>
        <w:jc w:val="center"/>
        <w:outlineLvl w:val="0"/>
        <w:rPr>
          <w:rFonts w:ascii="Times New Roman" w:hAnsi="Times New Roman"/>
          <w:b/>
          <w:bCs/>
          <w:sz w:val="28"/>
          <w:szCs w:val="28"/>
          <w:lang w:val="es-ES"/>
        </w:rPr>
      </w:pPr>
      <w:r w:rsidRPr="00E655B5">
        <w:rPr>
          <w:rFonts w:ascii="Times New Roman" w:hAnsi="Times New Roman"/>
          <w:b/>
          <w:bCs/>
          <w:sz w:val="28"/>
          <w:szCs w:val="28"/>
          <w:lang w:val="es-ES"/>
        </w:rPr>
        <w:lastRenderedPageBreak/>
        <w:t>Surge una nueva dirección</w:t>
      </w:r>
    </w:p>
    <w:p w14:paraId="5F0FA39E" w14:textId="0AA499E2" w:rsidR="00873707" w:rsidRPr="00FC12AB" w:rsidRDefault="00873707" w:rsidP="00E655B5">
      <w:pPr>
        <w:spacing w:after="0" w:line="360" w:lineRule="auto"/>
        <w:ind w:firstLine="708"/>
        <w:jc w:val="both"/>
        <w:outlineLvl w:val="0"/>
        <w:rPr>
          <w:rFonts w:ascii="Times New Roman" w:hAnsi="Times New Roman"/>
          <w:sz w:val="24"/>
          <w:szCs w:val="24"/>
          <w:lang w:val="es-ES"/>
        </w:rPr>
      </w:pPr>
      <w:r w:rsidRPr="00FC12AB">
        <w:rPr>
          <w:rFonts w:ascii="Times New Roman" w:hAnsi="Times New Roman"/>
          <w:sz w:val="24"/>
          <w:szCs w:val="24"/>
          <w:lang w:val="es-ES"/>
        </w:rPr>
        <w:t xml:space="preserve">La bien llamada </w:t>
      </w:r>
      <w:r w:rsidRPr="00E655B5">
        <w:rPr>
          <w:rFonts w:ascii="Times New Roman" w:hAnsi="Times New Roman"/>
          <w:i/>
          <w:iCs/>
          <w:sz w:val="24"/>
          <w:szCs w:val="24"/>
          <w:lang w:val="es-ES"/>
        </w:rPr>
        <w:t>nueva dirección</w:t>
      </w:r>
      <w:r w:rsidR="00A961B2">
        <w:rPr>
          <w:rFonts w:ascii="Times New Roman" w:hAnsi="Times New Roman"/>
          <w:sz w:val="24"/>
          <w:szCs w:val="24"/>
          <w:lang w:val="es-ES"/>
        </w:rPr>
        <w:t>,</w:t>
      </w:r>
      <w:r w:rsidRPr="00FC12AB">
        <w:rPr>
          <w:rFonts w:ascii="Times New Roman" w:hAnsi="Times New Roman"/>
          <w:sz w:val="24"/>
          <w:szCs w:val="24"/>
          <w:lang w:val="es-ES"/>
        </w:rPr>
        <w:t xml:space="preserve"> que hace referencia principalmente a la nueva tendencia composicional de </w:t>
      </w:r>
      <w:proofErr w:type="spellStart"/>
      <w:r w:rsidRPr="00FC12AB">
        <w:rPr>
          <w:rFonts w:ascii="Times New Roman" w:hAnsi="Times New Roman"/>
          <w:sz w:val="24"/>
          <w:szCs w:val="24"/>
          <w:lang w:val="es-ES"/>
        </w:rPr>
        <w:t>Vaggione</w:t>
      </w:r>
      <w:proofErr w:type="spellEnd"/>
      <w:r w:rsidR="00E615F4" w:rsidRPr="00FC12AB">
        <w:rPr>
          <w:rFonts w:ascii="Times New Roman" w:hAnsi="Times New Roman"/>
          <w:sz w:val="24"/>
          <w:szCs w:val="24"/>
          <w:lang w:val="es-ES"/>
        </w:rPr>
        <w:t>,</w:t>
      </w:r>
      <w:r w:rsidRPr="00FC12AB">
        <w:rPr>
          <w:rFonts w:ascii="Times New Roman" w:hAnsi="Times New Roman"/>
          <w:sz w:val="24"/>
          <w:szCs w:val="24"/>
          <w:lang w:val="es-ES"/>
        </w:rPr>
        <w:t xml:space="preserve"> basada en los avances y cambios evolutivos en el aspecto tecnológico, se vio cristalizada en su composición electroacústica del año 199</w:t>
      </w:r>
      <w:r w:rsidR="00B67C6A" w:rsidRPr="00FC12AB">
        <w:rPr>
          <w:rFonts w:ascii="Times New Roman" w:hAnsi="Times New Roman"/>
          <w:sz w:val="24"/>
          <w:szCs w:val="24"/>
          <w:lang w:val="es-ES"/>
        </w:rPr>
        <w:t>5</w:t>
      </w:r>
      <w:r w:rsidR="00696512">
        <w:rPr>
          <w:rFonts w:ascii="Times New Roman" w:hAnsi="Times New Roman"/>
          <w:sz w:val="24"/>
          <w:szCs w:val="24"/>
          <w:lang w:val="es-ES"/>
        </w:rPr>
        <w:t>,</w:t>
      </w:r>
      <w:r w:rsidRPr="00FC12AB">
        <w:rPr>
          <w:rFonts w:ascii="Times New Roman" w:hAnsi="Times New Roman"/>
          <w:sz w:val="24"/>
          <w:szCs w:val="24"/>
          <w:lang w:val="es-ES"/>
        </w:rPr>
        <w:t xml:space="preserve"> </w:t>
      </w:r>
      <w:proofErr w:type="spellStart"/>
      <w:r w:rsidRPr="00FC12AB">
        <w:rPr>
          <w:rFonts w:ascii="Times New Roman" w:hAnsi="Times New Roman"/>
          <w:i/>
          <w:iCs/>
          <w:sz w:val="24"/>
          <w:szCs w:val="24"/>
          <w:lang w:val="es-ES"/>
        </w:rPr>
        <w:t>Schall</w:t>
      </w:r>
      <w:proofErr w:type="spellEnd"/>
      <w:r w:rsidR="00696512">
        <w:rPr>
          <w:rFonts w:ascii="Times New Roman" w:hAnsi="Times New Roman"/>
          <w:sz w:val="24"/>
          <w:szCs w:val="24"/>
          <w:lang w:val="es-ES"/>
        </w:rPr>
        <w:t>,</w:t>
      </w:r>
      <w:r w:rsidRPr="00FC12AB">
        <w:rPr>
          <w:rFonts w:ascii="Times New Roman" w:hAnsi="Times New Roman"/>
          <w:sz w:val="24"/>
          <w:szCs w:val="24"/>
          <w:lang w:val="es-ES"/>
        </w:rPr>
        <w:t xml:space="preserve"> y</w:t>
      </w:r>
      <w:r w:rsidR="00A961B2">
        <w:rPr>
          <w:rFonts w:ascii="Times New Roman" w:hAnsi="Times New Roman"/>
          <w:sz w:val="24"/>
          <w:szCs w:val="24"/>
          <w:lang w:val="es-ES"/>
        </w:rPr>
        <w:t>,</w:t>
      </w:r>
      <w:r w:rsidRPr="00FC12AB">
        <w:rPr>
          <w:rFonts w:ascii="Times New Roman" w:hAnsi="Times New Roman"/>
          <w:sz w:val="24"/>
          <w:szCs w:val="24"/>
          <w:lang w:val="es-ES"/>
        </w:rPr>
        <w:t xml:space="preserve"> </w:t>
      </w:r>
      <w:r w:rsidR="00733327">
        <w:rPr>
          <w:rFonts w:ascii="Times New Roman" w:hAnsi="Times New Roman"/>
          <w:sz w:val="24"/>
          <w:szCs w:val="24"/>
          <w:lang w:val="es-ES"/>
        </w:rPr>
        <w:t>consecuentemente</w:t>
      </w:r>
      <w:r w:rsidR="00A961B2">
        <w:rPr>
          <w:rFonts w:ascii="Times New Roman" w:hAnsi="Times New Roman"/>
          <w:sz w:val="24"/>
          <w:szCs w:val="24"/>
          <w:lang w:val="es-ES"/>
        </w:rPr>
        <w:t>,</w:t>
      </w:r>
      <w:r w:rsidRPr="00FC12AB">
        <w:rPr>
          <w:rFonts w:ascii="Times New Roman" w:hAnsi="Times New Roman"/>
          <w:sz w:val="24"/>
          <w:szCs w:val="24"/>
          <w:lang w:val="es-ES"/>
        </w:rPr>
        <w:t xml:space="preserve"> en el resto de </w:t>
      </w:r>
      <w:r w:rsidR="00841A20" w:rsidRPr="00FC12AB">
        <w:rPr>
          <w:rFonts w:ascii="Times New Roman" w:hAnsi="Times New Roman"/>
          <w:sz w:val="24"/>
          <w:szCs w:val="24"/>
          <w:lang w:val="es-ES"/>
        </w:rPr>
        <w:t>las obras</w:t>
      </w:r>
      <w:r w:rsidRPr="00FC12AB">
        <w:rPr>
          <w:rFonts w:ascii="Times New Roman" w:hAnsi="Times New Roman"/>
          <w:sz w:val="24"/>
          <w:szCs w:val="24"/>
          <w:lang w:val="es-ES"/>
        </w:rPr>
        <w:t xml:space="preserve"> que le sucedieron</w:t>
      </w:r>
      <w:r w:rsidR="00195248" w:rsidRPr="00FC12AB">
        <w:rPr>
          <w:rFonts w:ascii="Times New Roman" w:hAnsi="Times New Roman"/>
          <w:sz w:val="24"/>
          <w:szCs w:val="24"/>
          <w:lang w:val="es-ES"/>
        </w:rPr>
        <w:t xml:space="preserve">, </w:t>
      </w:r>
      <w:r w:rsidR="000A4603">
        <w:rPr>
          <w:rFonts w:ascii="Times New Roman" w:hAnsi="Times New Roman"/>
          <w:sz w:val="24"/>
          <w:szCs w:val="24"/>
          <w:lang w:val="es-ES"/>
        </w:rPr>
        <w:t>incluyendo</w:t>
      </w:r>
      <w:r w:rsidR="00195248" w:rsidRPr="00FC12AB">
        <w:rPr>
          <w:rFonts w:ascii="Times New Roman" w:hAnsi="Times New Roman"/>
          <w:sz w:val="24"/>
          <w:szCs w:val="24"/>
          <w:lang w:val="es-ES"/>
        </w:rPr>
        <w:t xml:space="preserve"> </w:t>
      </w:r>
      <w:r w:rsidRPr="00FC12AB">
        <w:rPr>
          <w:rFonts w:ascii="Times New Roman" w:hAnsi="Times New Roman"/>
          <w:i/>
          <w:iCs/>
          <w:sz w:val="24"/>
          <w:szCs w:val="24"/>
          <w:lang w:val="es-ES"/>
        </w:rPr>
        <w:t>Nodal</w:t>
      </w:r>
      <w:r w:rsidRPr="00FC12AB">
        <w:rPr>
          <w:rFonts w:ascii="Times New Roman" w:hAnsi="Times New Roman"/>
          <w:sz w:val="24"/>
          <w:szCs w:val="24"/>
          <w:lang w:val="es-ES"/>
        </w:rPr>
        <w:t xml:space="preserve"> (1997) y</w:t>
      </w:r>
      <w:r w:rsidR="000A4603">
        <w:rPr>
          <w:rFonts w:ascii="Times New Roman" w:hAnsi="Times New Roman"/>
          <w:sz w:val="24"/>
          <w:szCs w:val="24"/>
          <w:lang w:val="es-ES"/>
        </w:rPr>
        <w:t>,</w:t>
      </w:r>
      <w:r w:rsidRPr="00FC12AB">
        <w:rPr>
          <w:rFonts w:ascii="Times New Roman" w:hAnsi="Times New Roman"/>
          <w:sz w:val="24"/>
          <w:szCs w:val="24"/>
          <w:lang w:val="es-ES"/>
        </w:rPr>
        <w:t xml:space="preserve"> por supuesto</w:t>
      </w:r>
      <w:r w:rsidR="000A4603">
        <w:rPr>
          <w:rFonts w:ascii="Times New Roman" w:hAnsi="Times New Roman"/>
          <w:sz w:val="24"/>
          <w:szCs w:val="24"/>
          <w:lang w:val="es-ES"/>
        </w:rPr>
        <w:t>,</w:t>
      </w:r>
      <w:r w:rsidRPr="00FC12AB">
        <w:rPr>
          <w:rFonts w:ascii="Times New Roman" w:hAnsi="Times New Roman"/>
          <w:sz w:val="24"/>
          <w:szCs w:val="24"/>
          <w:lang w:val="es-ES"/>
        </w:rPr>
        <w:t xml:space="preserve"> la obra que representa nuestro objeto central de estudio</w:t>
      </w:r>
      <w:r w:rsidR="000A4603">
        <w:rPr>
          <w:rFonts w:ascii="Times New Roman" w:hAnsi="Times New Roman"/>
          <w:sz w:val="24"/>
          <w:szCs w:val="24"/>
          <w:lang w:val="es-ES"/>
        </w:rPr>
        <w:t>,</w:t>
      </w:r>
      <w:r w:rsidRPr="00FC12AB">
        <w:rPr>
          <w:rFonts w:ascii="Times New Roman" w:hAnsi="Times New Roman"/>
          <w:sz w:val="24"/>
          <w:szCs w:val="24"/>
          <w:lang w:val="es-ES"/>
        </w:rPr>
        <w:t xml:space="preserve"> </w:t>
      </w:r>
      <w:proofErr w:type="spellStart"/>
      <w:r w:rsidRPr="00FC12AB">
        <w:rPr>
          <w:rFonts w:ascii="Times New Roman" w:hAnsi="Times New Roman"/>
          <w:i/>
          <w:iCs/>
          <w:sz w:val="24"/>
          <w:szCs w:val="24"/>
          <w:lang w:val="es-ES"/>
        </w:rPr>
        <w:t>Agon</w:t>
      </w:r>
      <w:proofErr w:type="spellEnd"/>
      <w:r w:rsidRPr="00FC12AB">
        <w:rPr>
          <w:rFonts w:ascii="Times New Roman" w:hAnsi="Times New Roman"/>
          <w:sz w:val="24"/>
          <w:szCs w:val="24"/>
          <w:lang w:val="es-ES"/>
        </w:rPr>
        <w:t xml:space="preserve"> (1998). Con </w:t>
      </w:r>
      <w:r w:rsidRPr="00FC12AB">
        <w:rPr>
          <w:rFonts w:ascii="Times New Roman" w:hAnsi="Times New Roman"/>
          <w:i/>
          <w:iCs/>
          <w:sz w:val="24"/>
          <w:szCs w:val="24"/>
          <w:lang w:val="es-ES"/>
        </w:rPr>
        <w:t>Nodal</w:t>
      </w:r>
      <w:r w:rsidRPr="00FC12AB">
        <w:rPr>
          <w:rFonts w:ascii="Times New Roman" w:hAnsi="Times New Roman"/>
          <w:sz w:val="24"/>
          <w:szCs w:val="24"/>
          <w:lang w:val="es-ES"/>
        </w:rPr>
        <w:t xml:space="preserve"> el compositor reelaboró ​​los materiales utilizados en </w:t>
      </w:r>
      <w:proofErr w:type="spellStart"/>
      <w:r w:rsidRPr="00FC12AB">
        <w:rPr>
          <w:rFonts w:ascii="Times New Roman" w:hAnsi="Times New Roman"/>
          <w:i/>
          <w:iCs/>
          <w:sz w:val="24"/>
          <w:szCs w:val="24"/>
          <w:lang w:val="es-ES"/>
        </w:rPr>
        <w:t>Schall</w:t>
      </w:r>
      <w:proofErr w:type="spellEnd"/>
      <w:r w:rsidR="00011FA1" w:rsidRPr="00FC12AB">
        <w:rPr>
          <w:rFonts w:ascii="Times New Roman" w:hAnsi="Times New Roman"/>
          <w:sz w:val="24"/>
          <w:szCs w:val="24"/>
          <w:lang w:val="es-ES"/>
        </w:rPr>
        <w:t>:</w:t>
      </w:r>
      <w:r w:rsidRPr="00FC12AB">
        <w:rPr>
          <w:rFonts w:ascii="Times New Roman" w:hAnsi="Times New Roman"/>
          <w:sz w:val="24"/>
          <w:szCs w:val="24"/>
          <w:lang w:val="es-ES"/>
        </w:rPr>
        <w:t xml:space="preserve"> por ejemplo, los cambios del timbre, del fondo y de la textura en la </w:t>
      </w:r>
      <w:r w:rsidR="007E4962" w:rsidRPr="00FC12AB">
        <w:rPr>
          <w:rFonts w:ascii="Times New Roman" w:hAnsi="Times New Roman"/>
          <w:sz w:val="24"/>
          <w:szCs w:val="24"/>
          <w:lang w:val="es-ES"/>
        </w:rPr>
        <w:t xml:space="preserve">tercera </w:t>
      </w:r>
      <w:r w:rsidRPr="00FC12AB">
        <w:rPr>
          <w:rFonts w:ascii="Times New Roman" w:hAnsi="Times New Roman"/>
          <w:sz w:val="24"/>
          <w:szCs w:val="24"/>
          <w:lang w:val="es-ES"/>
        </w:rPr>
        <w:t xml:space="preserve">parte, en donde la frecuencia es alta, </w:t>
      </w:r>
      <w:r w:rsidR="00616676">
        <w:rPr>
          <w:rFonts w:ascii="Times New Roman" w:hAnsi="Times New Roman"/>
          <w:sz w:val="24"/>
          <w:szCs w:val="24"/>
          <w:lang w:val="es-ES"/>
        </w:rPr>
        <w:t>cuyo sonido es análogo al</w:t>
      </w:r>
      <w:r w:rsidR="008F7EEB">
        <w:rPr>
          <w:rFonts w:ascii="Times New Roman" w:hAnsi="Times New Roman"/>
          <w:sz w:val="24"/>
          <w:szCs w:val="24"/>
          <w:lang w:val="es-ES"/>
        </w:rPr>
        <w:t xml:space="preserve"> de</w:t>
      </w:r>
      <w:r w:rsidRPr="00FC12AB">
        <w:rPr>
          <w:rFonts w:ascii="Times New Roman" w:hAnsi="Times New Roman"/>
          <w:sz w:val="24"/>
          <w:szCs w:val="24"/>
          <w:lang w:val="es-ES"/>
        </w:rPr>
        <w:t xml:space="preserve"> la lluvia sobre un techo delgado. Su densidad construye poco a poco nuevas explosiones y resonancias. El fondo tiene una textura que aparece por primera vez en el minuto 11:35</w:t>
      </w:r>
      <w:r w:rsidR="00FF717D">
        <w:rPr>
          <w:rFonts w:ascii="Times New Roman" w:hAnsi="Times New Roman"/>
          <w:sz w:val="24"/>
          <w:szCs w:val="24"/>
          <w:lang w:val="es-ES"/>
        </w:rPr>
        <w:t xml:space="preserve"> y </w:t>
      </w:r>
      <w:r w:rsidR="00A85EFB">
        <w:rPr>
          <w:rFonts w:ascii="Times New Roman" w:hAnsi="Times New Roman"/>
          <w:sz w:val="24"/>
          <w:szCs w:val="24"/>
          <w:lang w:val="es-ES"/>
        </w:rPr>
        <w:t>desaparece</w:t>
      </w:r>
      <w:r w:rsidRPr="00FC12AB">
        <w:rPr>
          <w:rFonts w:ascii="Times New Roman" w:hAnsi="Times New Roman"/>
          <w:sz w:val="24"/>
          <w:szCs w:val="24"/>
          <w:lang w:val="es-ES"/>
        </w:rPr>
        <w:t xml:space="preserve"> hasta el minuto 12:09. La textura de cierre (una baja frecuencia retumbante) llega a la conclusión como lo hace también en la obra </w:t>
      </w:r>
      <w:proofErr w:type="spellStart"/>
      <w:r w:rsidRPr="00FC12AB">
        <w:rPr>
          <w:rFonts w:ascii="Times New Roman" w:hAnsi="Times New Roman"/>
          <w:i/>
          <w:iCs/>
          <w:sz w:val="24"/>
          <w:szCs w:val="24"/>
          <w:lang w:val="es-ES"/>
        </w:rPr>
        <w:t>Agon</w:t>
      </w:r>
      <w:proofErr w:type="spellEnd"/>
      <w:r w:rsidR="00A85EFB">
        <w:rPr>
          <w:rFonts w:ascii="Times New Roman" w:hAnsi="Times New Roman"/>
          <w:sz w:val="24"/>
          <w:szCs w:val="24"/>
          <w:lang w:val="es-ES"/>
        </w:rPr>
        <w:t>,</w:t>
      </w:r>
      <w:r w:rsidRPr="00FC12AB">
        <w:rPr>
          <w:rFonts w:ascii="Times New Roman" w:hAnsi="Times New Roman"/>
          <w:sz w:val="24"/>
          <w:szCs w:val="24"/>
          <w:lang w:val="es-ES"/>
        </w:rPr>
        <w:t xml:space="preserve"> y </w:t>
      </w:r>
      <w:r w:rsidR="00841A20" w:rsidRPr="00FC12AB">
        <w:rPr>
          <w:rFonts w:ascii="Times New Roman" w:hAnsi="Times New Roman"/>
          <w:sz w:val="24"/>
          <w:szCs w:val="24"/>
          <w:lang w:val="es-ES"/>
        </w:rPr>
        <w:t>esta</w:t>
      </w:r>
      <w:r w:rsidRPr="00FC12AB">
        <w:rPr>
          <w:rFonts w:ascii="Times New Roman" w:hAnsi="Times New Roman"/>
          <w:sz w:val="24"/>
          <w:szCs w:val="24"/>
          <w:lang w:val="es-ES"/>
        </w:rPr>
        <w:t xml:space="preserve"> conclusión presenta un largo de 39 segundos sin desaparecer. Dicha textura continúa </w:t>
      </w:r>
      <w:r w:rsidR="00755D1F">
        <w:rPr>
          <w:rFonts w:ascii="Times New Roman" w:hAnsi="Times New Roman"/>
          <w:sz w:val="24"/>
          <w:szCs w:val="24"/>
          <w:lang w:val="es-ES"/>
        </w:rPr>
        <w:t>—</w:t>
      </w:r>
      <w:r w:rsidRPr="00FC12AB">
        <w:rPr>
          <w:rFonts w:ascii="Times New Roman" w:hAnsi="Times New Roman"/>
          <w:sz w:val="24"/>
          <w:szCs w:val="24"/>
          <w:lang w:val="es-ES"/>
        </w:rPr>
        <w:t>con una amplitud baja</w:t>
      </w:r>
      <w:r w:rsidR="00755D1F">
        <w:rPr>
          <w:rFonts w:ascii="Times New Roman" w:hAnsi="Times New Roman"/>
          <w:sz w:val="24"/>
          <w:szCs w:val="24"/>
          <w:lang w:val="es-ES"/>
        </w:rPr>
        <w:t>—</w:t>
      </w:r>
      <w:r w:rsidR="00755D1F" w:rsidRPr="00FC12AB">
        <w:rPr>
          <w:rFonts w:ascii="Times New Roman" w:hAnsi="Times New Roman"/>
          <w:sz w:val="24"/>
          <w:szCs w:val="24"/>
          <w:lang w:val="es-ES"/>
        </w:rPr>
        <w:t xml:space="preserve"> </w:t>
      </w:r>
      <w:r w:rsidRPr="00FC12AB">
        <w:rPr>
          <w:rFonts w:ascii="Times New Roman" w:hAnsi="Times New Roman"/>
          <w:sz w:val="24"/>
          <w:szCs w:val="24"/>
          <w:lang w:val="es-ES"/>
        </w:rPr>
        <w:t xml:space="preserve">durante varios segundos después de que el gesto final de la pieza presenta la conclusión de tres eventos de percusión como etiqueta, desde el principio hasta el final </w:t>
      </w:r>
      <w:r w:rsidR="00C35031" w:rsidRPr="00FC12AB">
        <w:rPr>
          <w:rFonts w:ascii="Times New Roman" w:hAnsi="Times New Roman"/>
          <w:sz w:val="24"/>
          <w:szCs w:val="24"/>
          <w:lang w:val="es-ES"/>
        </w:rPr>
        <w:t>(</w:t>
      </w:r>
      <w:r w:rsidRPr="00FC12AB">
        <w:rPr>
          <w:rFonts w:ascii="Times New Roman" w:hAnsi="Times New Roman"/>
          <w:sz w:val="24"/>
          <w:szCs w:val="24"/>
          <w:lang w:val="es-ES"/>
        </w:rPr>
        <w:t xml:space="preserve">como en </w:t>
      </w:r>
      <w:proofErr w:type="spellStart"/>
      <w:r w:rsidRPr="00FC12AB">
        <w:rPr>
          <w:rFonts w:ascii="Times New Roman" w:hAnsi="Times New Roman"/>
          <w:i/>
          <w:iCs/>
          <w:sz w:val="24"/>
          <w:szCs w:val="24"/>
          <w:lang w:val="es-ES"/>
        </w:rPr>
        <w:t>Agon</w:t>
      </w:r>
      <w:proofErr w:type="spellEnd"/>
      <w:r w:rsidR="00C35031" w:rsidRPr="00FC12AB">
        <w:rPr>
          <w:rFonts w:ascii="Times New Roman" w:hAnsi="Times New Roman"/>
          <w:sz w:val="24"/>
          <w:szCs w:val="24"/>
          <w:lang w:val="es-ES"/>
        </w:rPr>
        <w:t>)</w:t>
      </w:r>
      <w:r w:rsidRPr="00FC12AB">
        <w:rPr>
          <w:rFonts w:ascii="Times New Roman" w:hAnsi="Times New Roman"/>
          <w:sz w:val="24"/>
          <w:szCs w:val="24"/>
          <w:lang w:val="es-ES"/>
        </w:rPr>
        <w:t>.</w:t>
      </w:r>
    </w:p>
    <w:p w14:paraId="7604E040" w14:textId="77777777" w:rsidR="00D32401" w:rsidRPr="00FC12AB" w:rsidRDefault="00D32401" w:rsidP="00437AC7">
      <w:pPr>
        <w:spacing w:after="0" w:line="360" w:lineRule="auto"/>
        <w:jc w:val="both"/>
        <w:rPr>
          <w:rFonts w:ascii="Times New Roman" w:hAnsi="Times New Roman"/>
          <w:sz w:val="24"/>
          <w:szCs w:val="24"/>
          <w:lang w:val="es-ES"/>
        </w:rPr>
      </w:pPr>
    </w:p>
    <w:p w14:paraId="341C011E" w14:textId="77777777" w:rsidR="00C2061B" w:rsidRPr="00FC12AB" w:rsidRDefault="00E54A33" w:rsidP="00F27F3C">
      <w:pPr>
        <w:spacing w:after="0" w:line="360" w:lineRule="auto"/>
        <w:jc w:val="center"/>
        <w:outlineLvl w:val="0"/>
        <w:rPr>
          <w:rStyle w:val="Textoennegrita"/>
          <w:rFonts w:ascii="Times New Roman" w:hAnsi="Times New Roman"/>
          <w:sz w:val="32"/>
          <w:szCs w:val="32"/>
          <w:lang w:val="es-ES"/>
        </w:rPr>
      </w:pPr>
      <w:r w:rsidRPr="000947F2">
        <w:rPr>
          <w:rStyle w:val="Textoennegrita"/>
          <w:rFonts w:ascii="Times New Roman" w:hAnsi="Times New Roman"/>
          <w:sz w:val="32"/>
          <w:szCs w:val="32"/>
          <w:lang w:val="es-ES"/>
        </w:rPr>
        <w:t>Materiales y métodos</w:t>
      </w:r>
    </w:p>
    <w:p w14:paraId="3163BE21" w14:textId="37C404DB" w:rsidR="00DE4FD9" w:rsidRPr="00FC12AB" w:rsidRDefault="006B1E6E" w:rsidP="00437AC7">
      <w:pPr>
        <w:spacing w:after="0" w:line="360" w:lineRule="auto"/>
        <w:ind w:firstLine="709"/>
        <w:jc w:val="both"/>
        <w:rPr>
          <w:rFonts w:ascii="Times New Roman" w:hAnsi="Times New Roman"/>
          <w:sz w:val="24"/>
          <w:szCs w:val="24"/>
          <w:lang w:val="es-ES"/>
        </w:rPr>
      </w:pPr>
      <w:r w:rsidRPr="00FC12AB">
        <w:rPr>
          <w:rFonts w:ascii="Times New Roman" w:hAnsi="Times New Roman"/>
          <w:sz w:val="24"/>
          <w:szCs w:val="24"/>
          <w:lang w:val="es-ES"/>
        </w:rPr>
        <w:t xml:space="preserve">Lo primero que vamos a tomar en cuenta para comenzar propiamente con el análisis de </w:t>
      </w:r>
      <w:r w:rsidR="009D4B98" w:rsidRPr="00FC12AB">
        <w:rPr>
          <w:rFonts w:ascii="Times New Roman" w:hAnsi="Times New Roman"/>
          <w:sz w:val="24"/>
          <w:szCs w:val="24"/>
          <w:lang w:val="es-ES"/>
        </w:rPr>
        <w:t>esta</w:t>
      </w:r>
      <w:r w:rsidRPr="00FC12AB">
        <w:rPr>
          <w:rFonts w:ascii="Times New Roman" w:hAnsi="Times New Roman"/>
          <w:sz w:val="24"/>
          <w:szCs w:val="24"/>
          <w:lang w:val="es-ES"/>
        </w:rPr>
        <w:t xml:space="preserve"> obra es el estudio que se hizo de manera general por </w:t>
      </w:r>
      <w:proofErr w:type="spellStart"/>
      <w:r w:rsidRPr="00FC12AB">
        <w:rPr>
          <w:rFonts w:ascii="Times New Roman" w:hAnsi="Times New Roman"/>
          <w:sz w:val="24"/>
          <w:szCs w:val="24"/>
          <w:lang w:val="es-ES"/>
        </w:rPr>
        <w:t>Roads</w:t>
      </w:r>
      <w:proofErr w:type="spellEnd"/>
      <w:r w:rsidR="007718D4">
        <w:rPr>
          <w:rFonts w:ascii="Times New Roman" w:hAnsi="Times New Roman"/>
          <w:sz w:val="24"/>
          <w:szCs w:val="24"/>
          <w:lang w:val="es-ES"/>
        </w:rPr>
        <w:t xml:space="preserve"> (2005)</w:t>
      </w:r>
      <w:r w:rsidRPr="00FC12AB">
        <w:rPr>
          <w:rFonts w:ascii="Times New Roman" w:hAnsi="Times New Roman"/>
          <w:sz w:val="24"/>
          <w:szCs w:val="24"/>
          <w:lang w:val="es-ES"/>
        </w:rPr>
        <w:t xml:space="preserve"> y que forma parte de una investigación acerca de toda la obra electroacústica de </w:t>
      </w:r>
      <w:proofErr w:type="spellStart"/>
      <w:r w:rsidRPr="00FC12AB">
        <w:rPr>
          <w:rFonts w:ascii="Times New Roman" w:hAnsi="Times New Roman"/>
          <w:sz w:val="24"/>
          <w:szCs w:val="24"/>
          <w:lang w:val="es-ES"/>
        </w:rPr>
        <w:t>Vaggione</w:t>
      </w:r>
      <w:proofErr w:type="spellEnd"/>
      <w:r w:rsidRPr="00FC12AB">
        <w:rPr>
          <w:rFonts w:ascii="Times New Roman" w:hAnsi="Times New Roman"/>
          <w:sz w:val="24"/>
          <w:szCs w:val="24"/>
          <w:lang w:val="es-ES"/>
        </w:rPr>
        <w:t xml:space="preserve">. Utilizaremos la herramienta del sonograma </w:t>
      </w:r>
      <w:r w:rsidR="007718D4">
        <w:rPr>
          <w:rFonts w:ascii="Times New Roman" w:hAnsi="Times New Roman"/>
          <w:sz w:val="24"/>
          <w:szCs w:val="24"/>
          <w:lang w:val="es-ES"/>
        </w:rPr>
        <w:t>a través d</w:t>
      </w:r>
      <w:r w:rsidRPr="00FC12AB">
        <w:rPr>
          <w:rFonts w:ascii="Times New Roman" w:hAnsi="Times New Roman"/>
          <w:sz w:val="24"/>
          <w:szCs w:val="24"/>
          <w:lang w:val="es-ES"/>
        </w:rPr>
        <w:t xml:space="preserve">el programa </w:t>
      </w:r>
      <w:r w:rsidRPr="00E655B5">
        <w:rPr>
          <w:rFonts w:ascii="Times New Roman" w:hAnsi="Times New Roman"/>
          <w:sz w:val="24"/>
          <w:szCs w:val="24"/>
          <w:lang w:val="es-ES"/>
        </w:rPr>
        <w:t xml:space="preserve">Sonic </w:t>
      </w:r>
      <w:proofErr w:type="spellStart"/>
      <w:r w:rsidR="001E3D74">
        <w:rPr>
          <w:rFonts w:ascii="Times New Roman" w:hAnsi="Times New Roman"/>
          <w:sz w:val="24"/>
          <w:szCs w:val="24"/>
          <w:lang w:val="es-ES"/>
        </w:rPr>
        <w:t>V</w:t>
      </w:r>
      <w:r w:rsidR="001E3D74" w:rsidRPr="00E655B5">
        <w:rPr>
          <w:rFonts w:ascii="Times New Roman" w:hAnsi="Times New Roman"/>
          <w:sz w:val="24"/>
          <w:szCs w:val="24"/>
          <w:lang w:val="es-ES"/>
        </w:rPr>
        <w:t>isualiser</w:t>
      </w:r>
      <w:proofErr w:type="spellEnd"/>
      <w:r w:rsidR="001E3D74" w:rsidRPr="00FC12AB">
        <w:rPr>
          <w:rFonts w:ascii="Times New Roman" w:hAnsi="Times New Roman"/>
          <w:sz w:val="24"/>
          <w:szCs w:val="24"/>
          <w:lang w:val="es-ES"/>
        </w:rPr>
        <w:t xml:space="preserve"> </w:t>
      </w:r>
      <w:r w:rsidRPr="00FC12AB">
        <w:rPr>
          <w:rFonts w:ascii="Times New Roman" w:hAnsi="Times New Roman"/>
          <w:sz w:val="24"/>
          <w:szCs w:val="24"/>
          <w:lang w:val="es-ES"/>
        </w:rPr>
        <w:t>(GNU)</w:t>
      </w:r>
      <w:r w:rsidR="001E3D74">
        <w:rPr>
          <w:rFonts w:ascii="Times New Roman" w:hAnsi="Times New Roman"/>
          <w:sz w:val="24"/>
          <w:szCs w:val="24"/>
          <w:lang w:val="es-ES"/>
        </w:rPr>
        <w:t>,</w:t>
      </w:r>
      <w:r w:rsidRPr="00FC12AB">
        <w:rPr>
          <w:rFonts w:ascii="Times New Roman" w:hAnsi="Times New Roman"/>
          <w:sz w:val="24"/>
          <w:szCs w:val="24"/>
          <w:lang w:val="es-ES"/>
        </w:rPr>
        <w:t xml:space="preserve"> que nos presenta un gráfico </w:t>
      </w:r>
      <w:r w:rsidR="000F7163" w:rsidRPr="00FC12AB">
        <w:rPr>
          <w:rFonts w:ascii="Times New Roman" w:hAnsi="Times New Roman"/>
          <w:sz w:val="24"/>
          <w:szCs w:val="24"/>
          <w:lang w:val="es-ES"/>
        </w:rPr>
        <w:t>bidimensional</w:t>
      </w:r>
      <w:r w:rsidR="00BF2FDE">
        <w:rPr>
          <w:rFonts w:ascii="Times New Roman" w:hAnsi="Times New Roman"/>
          <w:sz w:val="24"/>
          <w:szCs w:val="24"/>
          <w:lang w:val="es-ES"/>
        </w:rPr>
        <w:t>,</w:t>
      </w:r>
      <w:r w:rsidRPr="00FC12AB">
        <w:rPr>
          <w:rFonts w:ascii="Times New Roman" w:hAnsi="Times New Roman"/>
          <w:sz w:val="24"/>
          <w:szCs w:val="24"/>
          <w:lang w:val="es-ES"/>
        </w:rPr>
        <w:t xml:space="preserve"> un eje </w:t>
      </w:r>
      <w:r w:rsidR="00BF2FDE" w:rsidRPr="007D1391">
        <w:rPr>
          <w:rFonts w:ascii="Times New Roman" w:hAnsi="Times New Roman"/>
          <w:sz w:val="24"/>
          <w:szCs w:val="24"/>
          <w:lang w:val="es-ES"/>
        </w:rPr>
        <w:t>X</w:t>
      </w:r>
      <w:r w:rsidRPr="00FC12AB">
        <w:rPr>
          <w:rFonts w:ascii="Times New Roman" w:hAnsi="Times New Roman"/>
          <w:sz w:val="24"/>
          <w:szCs w:val="24"/>
          <w:lang w:val="es-ES"/>
        </w:rPr>
        <w:t xml:space="preserve"> (tiempo) y un eje </w:t>
      </w:r>
      <w:r w:rsidR="00BF2FDE" w:rsidRPr="007D1391">
        <w:rPr>
          <w:rFonts w:ascii="Times New Roman" w:hAnsi="Times New Roman"/>
          <w:sz w:val="24"/>
          <w:szCs w:val="24"/>
          <w:lang w:val="es-ES"/>
        </w:rPr>
        <w:t>Y</w:t>
      </w:r>
      <w:r w:rsidRPr="00FC12AB">
        <w:rPr>
          <w:rFonts w:ascii="Times New Roman" w:hAnsi="Times New Roman"/>
          <w:sz w:val="24"/>
          <w:szCs w:val="24"/>
          <w:lang w:val="es-ES"/>
        </w:rPr>
        <w:t xml:space="preserve"> (frecuencia), con el objet</w:t>
      </w:r>
      <w:r w:rsidR="009D4B98" w:rsidRPr="00FC12AB">
        <w:rPr>
          <w:rFonts w:ascii="Times New Roman" w:hAnsi="Times New Roman"/>
          <w:sz w:val="24"/>
          <w:szCs w:val="24"/>
          <w:lang w:val="es-ES"/>
        </w:rPr>
        <w:t>iv</w:t>
      </w:r>
      <w:r w:rsidRPr="00FC12AB">
        <w:rPr>
          <w:rFonts w:ascii="Times New Roman" w:hAnsi="Times New Roman"/>
          <w:sz w:val="24"/>
          <w:szCs w:val="24"/>
          <w:lang w:val="es-ES"/>
        </w:rPr>
        <w:t xml:space="preserve">o de visualizar la música y entender su diseño sonoro mediante el espectro de frecuencias y durante su desarrollo en el tiempo. El </w:t>
      </w:r>
      <w:r w:rsidR="00645B0D" w:rsidRPr="00FC12AB">
        <w:rPr>
          <w:rFonts w:ascii="Times New Roman" w:hAnsi="Times New Roman"/>
          <w:sz w:val="24"/>
          <w:szCs w:val="24"/>
          <w:lang w:val="es-ES"/>
        </w:rPr>
        <w:t>programa</w:t>
      </w:r>
      <w:r w:rsidRPr="00FC12AB">
        <w:rPr>
          <w:rFonts w:ascii="Times New Roman" w:hAnsi="Times New Roman"/>
          <w:sz w:val="24"/>
          <w:szCs w:val="24"/>
          <w:lang w:val="es-ES"/>
        </w:rPr>
        <w:t xml:space="preserve"> crea capas en donde podemos ver dinámicas, fraseos y relaciones de alturas; por lo tanto, podemos decir que </w:t>
      </w:r>
      <w:r w:rsidR="00437F57" w:rsidRPr="00FC12AB">
        <w:rPr>
          <w:rFonts w:ascii="Times New Roman" w:hAnsi="Times New Roman"/>
          <w:sz w:val="24"/>
          <w:szCs w:val="24"/>
          <w:lang w:val="es-ES"/>
        </w:rPr>
        <w:t>e</w:t>
      </w:r>
      <w:r w:rsidRPr="00FC12AB">
        <w:rPr>
          <w:rFonts w:ascii="Times New Roman" w:hAnsi="Times New Roman"/>
          <w:sz w:val="24"/>
          <w:szCs w:val="24"/>
          <w:lang w:val="es-ES"/>
        </w:rPr>
        <w:t>ste recurso puede ayudar</w:t>
      </w:r>
      <w:r w:rsidR="007718D4">
        <w:rPr>
          <w:rFonts w:ascii="Times New Roman" w:hAnsi="Times New Roman"/>
          <w:sz w:val="24"/>
          <w:szCs w:val="24"/>
          <w:lang w:val="es-ES"/>
        </w:rPr>
        <w:t>, aportar</w:t>
      </w:r>
      <w:r w:rsidR="007718D4" w:rsidRPr="00FC12AB">
        <w:rPr>
          <w:rFonts w:ascii="Times New Roman" w:hAnsi="Times New Roman"/>
          <w:sz w:val="24"/>
          <w:szCs w:val="24"/>
          <w:lang w:val="es-ES"/>
        </w:rPr>
        <w:t xml:space="preserve"> </w:t>
      </w:r>
      <w:r w:rsidRPr="00FC12AB">
        <w:rPr>
          <w:rFonts w:ascii="Times New Roman" w:hAnsi="Times New Roman"/>
          <w:sz w:val="24"/>
          <w:szCs w:val="24"/>
          <w:lang w:val="es-ES"/>
        </w:rPr>
        <w:t xml:space="preserve">información útil y servir como complemento a otras formas de análisis. Daremos un recorrido a través de la estructuración de la obra, basándonos en la teoría espectro-morfológica de Horacio </w:t>
      </w:r>
      <w:proofErr w:type="spellStart"/>
      <w:r w:rsidRPr="00FC12AB">
        <w:rPr>
          <w:rFonts w:ascii="Times New Roman" w:hAnsi="Times New Roman"/>
          <w:sz w:val="24"/>
          <w:szCs w:val="24"/>
          <w:lang w:val="es-ES"/>
        </w:rPr>
        <w:t>Vaggione</w:t>
      </w:r>
      <w:proofErr w:type="spellEnd"/>
      <w:r w:rsidRPr="00FC12AB">
        <w:rPr>
          <w:rFonts w:ascii="Times New Roman" w:hAnsi="Times New Roman"/>
          <w:sz w:val="24"/>
          <w:szCs w:val="24"/>
          <w:lang w:val="es-ES"/>
        </w:rPr>
        <w:t xml:space="preserve">, derivada como tal de la de </w:t>
      </w:r>
      <w:r w:rsidR="00645B0D" w:rsidRPr="00FC12AB">
        <w:rPr>
          <w:rFonts w:ascii="Times New Roman" w:hAnsi="Times New Roman"/>
          <w:sz w:val="24"/>
          <w:szCs w:val="24"/>
          <w:lang w:val="es-ES"/>
        </w:rPr>
        <w:t xml:space="preserve">Pierre </w:t>
      </w:r>
      <w:proofErr w:type="spellStart"/>
      <w:r w:rsidR="00645B0D" w:rsidRPr="00FC12AB">
        <w:rPr>
          <w:rFonts w:ascii="Times New Roman" w:hAnsi="Times New Roman"/>
          <w:sz w:val="24"/>
          <w:szCs w:val="24"/>
          <w:lang w:val="es-ES"/>
        </w:rPr>
        <w:t>Schaeffer</w:t>
      </w:r>
      <w:proofErr w:type="spellEnd"/>
      <w:r w:rsidR="00645B0D" w:rsidRPr="00FC12AB">
        <w:rPr>
          <w:rFonts w:ascii="Times New Roman" w:hAnsi="Times New Roman"/>
          <w:sz w:val="24"/>
          <w:szCs w:val="24"/>
          <w:lang w:val="es-ES"/>
        </w:rPr>
        <w:t xml:space="preserve"> (1910-1995)</w:t>
      </w:r>
      <w:r w:rsidRPr="00FC12AB">
        <w:rPr>
          <w:rFonts w:ascii="Times New Roman" w:hAnsi="Times New Roman"/>
          <w:sz w:val="24"/>
          <w:szCs w:val="24"/>
          <w:lang w:val="es-ES"/>
        </w:rPr>
        <w:t>. Veremos cómo se va comportando la composición en su proceso evolutivo y trataremos de dar una interpretación en cuanto a la narrativa de la obra; por último, haremos una analogía con los aspectos tan trabajados por el propio compositor a lo largo de su carrera y que</w:t>
      </w:r>
      <w:r w:rsidR="0086751A">
        <w:rPr>
          <w:rFonts w:ascii="Times New Roman" w:hAnsi="Times New Roman"/>
          <w:sz w:val="24"/>
          <w:szCs w:val="24"/>
          <w:lang w:val="es-ES"/>
        </w:rPr>
        <w:t>,</w:t>
      </w:r>
      <w:r w:rsidRPr="00FC12AB">
        <w:rPr>
          <w:rFonts w:ascii="Times New Roman" w:hAnsi="Times New Roman"/>
          <w:sz w:val="24"/>
          <w:szCs w:val="24"/>
          <w:lang w:val="es-ES"/>
        </w:rPr>
        <w:t xml:space="preserve"> sin duda</w:t>
      </w:r>
      <w:r w:rsidR="0086751A">
        <w:rPr>
          <w:rFonts w:ascii="Times New Roman" w:hAnsi="Times New Roman"/>
          <w:sz w:val="24"/>
          <w:szCs w:val="24"/>
          <w:lang w:val="es-ES"/>
        </w:rPr>
        <w:t>,</w:t>
      </w:r>
      <w:r w:rsidRPr="00FC12AB">
        <w:rPr>
          <w:rFonts w:ascii="Times New Roman" w:hAnsi="Times New Roman"/>
          <w:sz w:val="24"/>
          <w:szCs w:val="24"/>
          <w:lang w:val="es-ES"/>
        </w:rPr>
        <w:t xml:space="preserve"> forman parte de esta composición.</w:t>
      </w:r>
    </w:p>
    <w:p w14:paraId="2CC871AC" w14:textId="77777777" w:rsidR="00F17DDB" w:rsidRPr="00FC12AB" w:rsidRDefault="00F17DDB" w:rsidP="00437AC7">
      <w:pPr>
        <w:spacing w:after="0" w:line="360" w:lineRule="auto"/>
        <w:jc w:val="both"/>
        <w:rPr>
          <w:rFonts w:ascii="Times New Roman" w:hAnsi="Times New Roman"/>
          <w:sz w:val="24"/>
          <w:szCs w:val="24"/>
          <w:lang w:val="es-ES"/>
        </w:rPr>
      </w:pPr>
    </w:p>
    <w:p w14:paraId="5B8C1CDA" w14:textId="01350889" w:rsidR="00DE75AF" w:rsidRPr="00F27F3C" w:rsidRDefault="00DE75AF" w:rsidP="00F27F3C">
      <w:pPr>
        <w:spacing w:after="0" w:line="360" w:lineRule="auto"/>
        <w:jc w:val="center"/>
        <w:outlineLvl w:val="0"/>
        <w:rPr>
          <w:rStyle w:val="Textoennegrita"/>
          <w:rFonts w:ascii="Times New Roman" w:hAnsi="Times New Roman"/>
          <w:sz w:val="28"/>
          <w:szCs w:val="28"/>
          <w:lang w:val="es-ES"/>
        </w:rPr>
      </w:pPr>
      <w:r w:rsidRPr="00F27F3C">
        <w:rPr>
          <w:rStyle w:val="Textoennegrita"/>
          <w:rFonts w:ascii="Times New Roman" w:hAnsi="Times New Roman"/>
          <w:sz w:val="28"/>
          <w:szCs w:val="28"/>
          <w:lang w:val="es-ES"/>
        </w:rPr>
        <w:lastRenderedPageBreak/>
        <w:t>Análisis de la composición</w:t>
      </w:r>
    </w:p>
    <w:p w14:paraId="355CC8FE" w14:textId="3ED12FBE" w:rsidR="0004443F" w:rsidRPr="00F27F3C" w:rsidRDefault="003C7E9A" w:rsidP="00F27F3C">
      <w:pPr>
        <w:spacing w:after="0" w:line="360" w:lineRule="auto"/>
        <w:jc w:val="center"/>
        <w:outlineLvl w:val="0"/>
        <w:rPr>
          <w:rFonts w:ascii="Times New Roman" w:hAnsi="Times New Roman"/>
          <w:b/>
          <w:bCs/>
          <w:sz w:val="26"/>
          <w:szCs w:val="26"/>
          <w:lang w:val="es-ES"/>
        </w:rPr>
      </w:pPr>
      <w:r w:rsidRPr="00F27F3C">
        <w:rPr>
          <w:rFonts w:ascii="Times New Roman" w:hAnsi="Times New Roman"/>
          <w:b/>
          <w:bCs/>
          <w:sz w:val="26"/>
          <w:szCs w:val="26"/>
          <w:lang w:val="es-ES"/>
        </w:rPr>
        <w:t>Tabla de análisis espectral</w:t>
      </w:r>
    </w:p>
    <w:p w14:paraId="5DA4F9E7" w14:textId="57DC3151" w:rsidR="00760FED" w:rsidRPr="00FC12AB" w:rsidRDefault="00760FED" w:rsidP="00E655B5">
      <w:pPr>
        <w:spacing w:after="0" w:line="360" w:lineRule="auto"/>
        <w:ind w:firstLine="708"/>
        <w:jc w:val="both"/>
        <w:outlineLvl w:val="0"/>
        <w:rPr>
          <w:rFonts w:ascii="Times New Roman" w:hAnsi="Times New Roman"/>
          <w:sz w:val="24"/>
          <w:szCs w:val="24"/>
        </w:rPr>
      </w:pPr>
      <w:r w:rsidRPr="00FC12AB">
        <w:rPr>
          <w:rFonts w:ascii="Times New Roman" w:hAnsi="Times New Roman"/>
          <w:sz w:val="24"/>
          <w:szCs w:val="24"/>
          <w:lang w:val="es-ES"/>
        </w:rPr>
        <w:t xml:space="preserve">El criterio para delimitar la obra </w:t>
      </w:r>
      <w:proofErr w:type="spellStart"/>
      <w:r w:rsidRPr="00FC12AB">
        <w:rPr>
          <w:rFonts w:ascii="Times New Roman" w:hAnsi="Times New Roman"/>
          <w:i/>
          <w:iCs/>
          <w:sz w:val="24"/>
          <w:szCs w:val="24"/>
          <w:lang w:val="es-ES"/>
        </w:rPr>
        <w:t>Agon</w:t>
      </w:r>
      <w:proofErr w:type="spellEnd"/>
      <w:r w:rsidRPr="00FC12AB">
        <w:rPr>
          <w:rFonts w:ascii="Times New Roman" w:hAnsi="Times New Roman"/>
          <w:sz w:val="24"/>
          <w:szCs w:val="24"/>
          <w:lang w:val="es-ES"/>
        </w:rPr>
        <w:t xml:space="preserve"> de Horacio </w:t>
      </w:r>
      <w:proofErr w:type="spellStart"/>
      <w:r w:rsidRPr="00FC12AB">
        <w:rPr>
          <w:rFonts w:ascii="Times New Roman" w:hAnsi="Times New Roman"/>
          <w:sz w:val="24"/>
          <w:szCs w:val="24"/>
          <w:lang w:val="es-ES"/>
        </w:rPr>
        <w:t>Vaggione</w:t>
      </w:r>
      <w:proofErr w:type="spellEnd"/>
      <w:r w:rsidRPr="00FC12AB">
        <w:rPr>
          <w:rFonts w:ascii="Times New Roman" w:hAnsi="Times New Roman"/>
          <w:sz w:val="24"/>
          <w:szCs w:val="24"/>
          <w:lang w:val="es-ES"/>
        </w:rPr>
        <w:t xml:space="preserve"> en</w:t>
      </w:r>
      <w:r w:rsidRPr="00FC12AB">
        <w:rPr>
          <w:rFonts w:ascii="Times New Roman" w:hAnsi="Times New Roman"/>
          <w:sz w:val="24"/>
          <w:szCs w:val="24"/>
        </w:rPr>
        <w:t xml:space="preserve"> distintas secciones está basado en los siguientes estatutos</w:t>
      </w:r>
      <w:r w:rsidR="00D564D5" w:rsidRPr="00FC12AB">
        <w:rPr>
          <w:rFonts w:ascii="Times New Roman" w:hAnsi="Times New Roman"/>
          <w:sz w:val="24"/>
          <w:szCs w:val="24"/>
        </w:rPr>
        <w:t xml:space="preserve"> (evidenciados en la tabla 1)</w:t>
      </w:r>
      <w:r w:rsidRPr="00FC12AB">
        <w:rPr>
          <w:rFonts w:ascii="Times New Roman" w:hAnsi="Times New Roman"/>
          <w:sz w:val="24"/>
          <w:szCs w:val="24"/>
        </w:rPr>
        <w:t xml:space="preserve">, según una </w:t>
      </w:r>
      <w:r w:rsidRPr="00FC12AB">
        <w:rPr>
          <w:rFonts w:ascii="Times New Roman" w:hAnsi="Times New Roman"/>
          <w:sz w:val="24"/>
          <w:szCs w:val="24"/>
          <w:lang w:val="es-ES"/>
        </w:rPr>
        <w:t>organización analítico estructural</w:t>
      </w:r>
      <w:r w:rsidRPr="00FC12AB">
        <w:rPr>
          <w:rFonts w:ascii="Times New Roman" w:hAnsi="Times New Roman"/>
          <w:sz w:val="24"/>
          <w:szCs w:val="24"/>
        </w:rPr>
        <w:t>:</w:t>
      </w:r>
    </w:p>
    <w:p w14:paraId="1D13F47A" w14:textId="75FB09D1" w:rsidR="00760FED" w:rsidRPr="00E655B5" w:rsidRDefault="00760FED" w:rsidP="00E655B5">
      <w:pPr>
        <w:pStyle w:val="Prrafodelista"/>
        <w:numPr>
          <w:ilvl w:val="0"/>
          <w:numId w:val="13"/>
        </w:numPr>
        <w:spacing w:after="0" w:line="360" w:lineRule="auto"/>
        <w:ind w:left="0" w:firstLine="709"/>
        <w:jc w:val="both"/>
        <w:rPr>
          <w:rFonts w:ascii="Times New Roman" w:hAnsi="Times New Roman"/>
          <w:sz w:val="24"/>
          <w:szCs w:val="24"/>
        </w:rPr>
      </w:pPr>
      <w:r w:rsidRPr="00E655B5">
        <w:rPr>
          <w:rFonts w:ascii="Times New Roman" w:hAnsi="Times New Roman"/>
          <w:sz w:val="24"/>
          <w:szCs w:val="24"/>
        </w:rPr>
        <w:t>El material de origen aparece puro, o sin ser casi modificado o procesado en las secciones A, A' y A".</w:t>
      </w:r>
    </w:p>
    <w:p w14:paraId="2196B2D4" w14:textId="3A116199" w:rsidR="00760FED" w:rsidRPr="00E655B5" w:rsidRDefault="00760FED" w:rsidP="00E655B5">
      <w:pPr>
        <w:pStyle w:val="Prrafodelista"/>
        <w:numPr>
          <w:ilvl w:val="0"/>
          <w:numId w:val="13"/>
        </w:numPr>
        <w:spacing w:after="0" w:line="360" w:lineRule="auto"/>
        <w:ind w:left="0" w:firstLine="709"/>
        <w:jc w:val="both"/>
        <w:rPr>
          <w:rFonts w:ascii="Times New Roman" w:hAnsi="Times New Roman"/>
          <w:sz w:val="24"/>
          <w:szCs w:val="24"/>
        </w:rPr>
      </w:pPr>
      <w:r w:rsidRPr="00E655B5">
        <w:rPr>
          <w:rFonts w:ascii="Times New Roman" w:hAnsi="Times New Roman"/>
          <w:sz w:val="24"/>
          <w:szCs w:val="24"/>
        </w:rPr>
        <w:t>Las secciones A, A' y A" son considerablemente más pequeñas que la B y C, y guardan elementos en común.</w:t>
      </w:r>
    </w:p>
    <w:p w14:paraId="2D5745EF" w14:textId="47DA0DF0" w:rsidR="00760FED" w:rsidRPr="00E655B5" w:rsidRDefault="00760FED" w:rsidP="00E655B5">
      <w:pPr>
        <w:pStyle w:val="Prrafodelista"/>
        <w:numPr>
          <w:ilvl w:val="0"/>
          <w:numId w:val="13"/>
        </w:numPr>
        <w:spacing w:after="0" w:line="360" w:lineRule="auto"/>
        <w:ind w:left="0" w:firstLine="709"/>
        <w:jc w:val="both"/>
        <w:rPr>
          <w:rFonts w:ascii="Times New Roman" w:hAnsi="Times New Roman"/>
          <w:sz w:val="24"/>
          <w:szCs w:val="24"/>
        </w:rPr>
      </w:pPr>
      <w:r w:rsidRPr="00E655B5">
        <w:rPr>
          <w:rFonts w:ascii="Times New Roman" w:hAnsi="Times New Roman"/>
          <w:sz w:val="24"/>
          <w:szCs w:val="24"/>
        </w:rPr>
        <w:t>Se considera al sonido seco final de la obra también como delimitador de cada sección y este aparece en los puntos mencionados, además de aparecer, claro está, como último sonido de toda la obra.</w:t>
      </w:r>
    </w:p>
    <w:p w14:paraId="0822B047" w14:textId="1355847C" w:rsidR="00760FED" w:rsidRPr="00E655B5" w:rsidRDefault="00760FED" w:rsidP="00E655B5">
      <w:pPr>
        <w:pStyle w:val="Prrafodelista"/>
        <w:numPr>
          <w:ilvl w:val="0"/>
          <w:numId w:val="13"/>
        </w:numPr>
        <w:spacing w:after="0" w:line="360" w:lineRule="auto"/>
        <w:ind w:left="0" w:firstLine="709"/>
        <w:jc w:val="both"/>
        <w:rPr>
          <w:rFonts w:ascii="Times New Roman" w:hAnsi="Times New Roman"/>
          <w:sz w:val="24"/>
          <w:szCs w:val="24"/>
        </w:rPr>
      </w:pPr>
      <w:r w:rsidRPr="00E655B5">
        <w:rPr>
          <w:rFonts w:ascii="Times New Roman" w:hAnsi="Times New Roman"/>
          <w:sz w:val="24"/>
          <w:szCs w:val="24"/>
        </w:rPr>
        <w:t>Se delimita e identifica el puente; este es pequeño y muy diferente a todas las otras secciones y sirve de conexión con la coda.</w:t>
      </w:r>
    </w:p>
    <w:p w14:paraId="35D14E17" w14:textId="52C849C9" w:rsidR="00760FED" w:rsidRPr="00E655B5" w:rsidRDefault="00760FED" w:rsidP="00E655B5">
      <w:pPr>
        <w:pStyle w:val="Prrafodelista"/>
        <w:numPr>
          <w:ilvl w:val="0"/>
          <w:numId w:val="13"/>
        </w:numPr>
        <w:spacing w:after="0" w:line="360" w:lineRule="auto"/>
        <w:ind w:left="0" w:firstLine="709"/>
        <w:jc w:val="both"/>
        <w:rPr>
          <w:rFonts w:ascii="Times New Roman" w:hAnsi="Times New Roman"/>
          <w:sz w:val="24"/>
          <w:szCs w:val="24"/>
        </w:rPr>
      </w:pPr>
      <w:r w:rsidRPr="00E655B5">
        <w:rPr>
          <w:rFonts w:ascii="Times New Roman" w:hAnsi="Times New Roman"/>
          <w:sz w:val="24"/>
          <w:szCs w:val="24"/>
        </w:rPr>
        <w:t>La coda conduce a un momento de cierre enfático y de fuerza progresiva que marca el punto cumbre de la obra.</w:t>
      </w:r>
    </w:p>
    <w:p w14:paraId="47B9DD9C" w14:textId="3A82E9BE" w:rsidR="00850A6B" w:rsidRDefault="00850A6B" w:rsidP="00437AC7">
      <w:pPr>
        <w:spacing w:after="0" w:line="360" w:lineRule="auto"/>
        <w:rPr>
          <w:rStyle w:val="Textoennegrita"/>
          <w:rFonts w:ascii="Times New Roman" w:hAnsi="Times New Roman"/>
          <w:b w:val="0"/>
          <w:bCs w:val="0"/>
          <w:sz w:val="24"/>
          <w:szCs w:val="24"/>
        </w:rPr>
      </w:pPr>
    </w:p>
    <w:p w14:paraId="4B4DFA7C" w14:textId="098F466F" w:rsidR="006B52E6" w:rsidRDefault="006B52E6" w:rsidP="00437AC7">
      <w:pPr>
        <w:spacing w:after="0" w:line="360" w:lineRule="auto"/>
        <w:rPr>
          <w:rStyle w:val="Textoennegrita"/>
          <w:rFonts w:ascii="Times New Roman" w:hAnsi="Times New Roman"/>
          <w:b w:val="0"/>
          <w:bCs w:val="0"/>
          <w:sz w:val="24"/>
          <w:szCs w:val="24"/>
        </w:rPr>
      </w:pPr>
    </w:p>
    <w:p w14:paraId="588DCC91" w14:textId="52EDB203" w:rsidR="006B52E6" w:rsidRDefault="006B52E6" w:rsidP="00437AC7">
      <w:pPr>
        <w:spacing w:after="0" w:line="360" w:lineRule="auto"/>
        <w:rPr>
          <w:rStyle w:val="Textoennegrita"/>
          <w:rFonts w:ascii="Times New Roman" w:hAnsi="Times New Roman"/>
          <w:b w:val="0"/>
          <w:bCs w:val="0"/>
          <w:sz w:val="24"/>
          <w:szCs w:val="24"/>
        </w:rPr>
      </w:pPr>
    </w:p>
    <w:p w14:paraId="03D3070B" w14:textId="51C1DE54" w:rsidR="006B52E6" w:rsidRDefault="006B52E6" w:rsidP="00437AC7">
      <w:pPr>
        <w:spacing w:after="0" w:line="360" w:lineRule="auto"/>
        <w:rPr>
          <w:rStyle w:val="Textoennegrita"/>
          <w:rFonts w:ascii="Times New Roman" w:hAnsi="Times New Roman"/>
          <w:b w:val="0"/>
          <w:bCs w:val="0"/>
          <w:sz w:val="24"/>
          <w:szCs w:val="24"/>
        </w:rPr>
      </w:pPr>
    </w:p>
    <w:p w14:paraId="157B123D" w14:textId="2D7759D8" w:rsidR="006B52E6" w:rsidRDefault="006B52E6" w:rsidP="00437AC7">
      <w:pPr>
        <w:spacing w:after="0" w:line="360" w:lineRule="auto"/>
        <w:rPr>
          <w:rStyle w:val="Textoennegrita"/>
          <w:rFonts w:ascii="Times New Roman" w:hAnsi="Times New Roman"/>
          <w:b w:val="0"/>
          <w:bCs w:val="0"/>
          <w:sz w:val="24"/>
          <w:szCs w:val="24"/>
        </w:rPr>
      </w:pPr>
    </w:p>
    <w:p w14:paraId="56BE8956" w14:textId="66A78839" w:rsidR="006B52E6" w:rsidRDefault="006B52E6" w:rsidP="00437AC7">
      <w:pPr>
        <w:spacing w:after="0" w:line="360" w:lineRule="auto"/>
        <w:rPr>
          <w:rStyle w:val="Textoennegrita"/>
          <w:rFonts w:ascii="Times New Roman" w:hAnsi="Times New Roman"/>
          <w:b w:val="0"/>
          <w:bCs w:val="0"/>
          <w:sz w:val="24"/>
          <w:szCs w:val="24"/>
        </w:rPr>
      </w:pPr>
    </w:p>
    <w:p w14:paraId="4421E6B2" w14:textId="639C1B65" w:rsidR="006B52E6" w:rsidRDefault="006B52E6" w:rsidP="00437AC7">
      <w:pPr>
        <w:spacing w:after="0" w:line="360" w:lineRule="auto"/>
        <w:rPr>
          <w:rStyle w:val="Textoennegrita"/>
          <w:rFonts w:ascii="Times New Roman" w:hAnsi="Times New Roman"/>
          <w:b w:val="0"/>
          <w:bCs w:val="0"/>
          <w:sz w:val="24"/>
          <w:szCs w:val="24"/>
        </w:rPr>
      </w:pPr>
    </w:p>
    <w:p w14:paraId="76D3DEA2" w14:textId="3910F11A" w:rsidR="006B52E6" w:rsidRDefault="006B52E6" w:rsidP="00437AC7">
      <w:pPr>
        <w:spacing w:after="0" w:line="360" w:lineRule="auto"/>
        <w:rPr>
          <w:rStyle w:val="Textoennegrita"/>
          <w:rFonts w:ascii="Times New Roman" w:hAnsi="Times New Roman"/>
          <w:b w:val="0"/>
          <w:bCs w:val="0"/>
          <w:sz w:val="24"/>
          <w:szCs w:val="24"/>
        </w:rPr>
      </w:pPr>
    </w:p>
    <w:p w14:paraId="59FE3CD9" w14:textId="097138D6" w:rsidR="006B52E6" w:rsidRDefault="006B52E6" w:rsidP="00437AC7">
      <w:pPr>
        <w:spacing w:after="0" w:line="360" w:lineRule="auto"/>
        <w:rPr>
          <w:rStyle w:val="Textoennegrita"/>
          <w:rFonts w:ascii="Times New Roman" w:hAnsi="Times New Roman"/>
          <w:b w:val="0"/>
          <w:bCs w:val="0"/>
          <w:sz w:val="24"/>
          <w:szCs w:val="24"/>
        </w:rPr>
      </w:pPr>
    </w:p>
    <w:p w14:paraId="579E21B6" w14:textId="68803741" w:rsidR="006B52E6" w:rsidRDefault="006B52E6" w:rsidP="00437AC7">
      <w:pPr>
        <w:spacing w:after="0" w:line="360" w:lineRule="auto"/>
        <w:rPr>
          <w:rStyle w:val="Textoennegrita"/>
          <w:rFonts w:ascii="Times New Roman" w:hAnsi="Times New Roman"/>
          <w:b w:val="0"/>
          <w:bCs w:val="0"/>
          <w:sz w:val="24"/>
          <w:szCs w:val="24"/>
        </w:rPr>
      </w:pPr>
    </w:p>
    <w:p w14:paraId="19D4A749" w14:textId="0E2259DD" w:rsidR="006B52E6" w:rsidRDefault="006B52E6" w:rsidP="00437AC7">
      <w:pPr>
        <w:spacing w:after="0" w:line="360" w:lineRule="auto"/>
        <w:rPr>
          <w:rStyle w:val="Textoennegrita"/>
          <w:rFonts w:ascii="Times New Roman" w:hAnsi="Times New Roman"/>
          <w:b w:val="0"/>
          <w:bCs w:val="0"/>
          <w:sz w:val="24"/>
          <w:szCs w:val="24"/>
        </w:rPr>
      </w:pPr>
    </w:p>
    <w:p w14:paraId="56DE2B8E" w14:textId="2439D03D" w:rsidR="006B52E6" w:rsidRDefault="006B52E6" w:rsidP="00437AC7">
      <w:pPr>
        <w:spacing w:after="0" w:line="360" w:lineRule="auto"/>
        <w:rPr>
          <w:rStyle w:val="Textoennegrita"/>
          <w:rFonts w:ascii="Times New Roman" w:hAnsi="Times New Roman"/>
          <w:b w:val="0"/>
          <w:bCs w:val="0"/>
          <w:sz w:val="24"/>
          <w:szCs w:val="24"/>
        </w:rPr>
      </w:pPr>
    </w:p>
    <w:p w14:paraId="58F66BFB" w14:textId="00996264" w:rsidR="006B52E6" w:rsidRDefault="006B52E6" w:rsidP="00437AC7">
      <w:pPr>
        <w:spacing w:after="0" w:line="360" w:lineRule="auto"/>
        <w:rPr>
          <w:rStyle w:val="Textoennegrita"/>
          <w:rFonts w:ascii="Times New Roman" w:hAnsi="Times New Roman"/>
          <w:b w:val="0"/>
          <w:bCs w:val="0"/>
          <w:sz w:val="24"/>
          <w:szCs w:val="24"/>
        </w:rPr>
      </w:pPr>
    </w:p>
    <w:p w14:paraId="17604084" w14:textId="6297C58B" w:rsidR="006B52E6" w:rsidRDefault="006B52E6" w:rsidP="00437AC7">
      <w:pPr>
        <w:spacing w:after="0" w:line="360" w:lineRule="auto"/>
        <w:rPr>
          <w:rStyle w:val="Textoennegrita"/>
          <w:rFonts w:ascii="Times New Roman" w:hAnsi="Times New Roman"/>
          <w:b w:val="0"/>
          <w:bCs w:val="0"/>
          <w:sz w:val="24"/>
          <w:szCs w:val="24"/>
        </w:rPr>
      </w:pPr>
    </w:p>
    <w:p w14:paraId="738256AC" w14:textId="6A43FFAA" w:rsidR="006B52E6" w:rsidRDefault="006B52E6" w:rsidP="00437AC7">
      <w:pPr>
        <w:spacing w:after="0" w:line="360" w:lineRule="auto"/>
        <w:rPr>
          <w:rStyle w:val="Textoennegrita"/>
          <w:rFonts w:ascii="Times New Roman" w:hAnsi="Times New Roman"/>
          <w:b w:val="0"/>
          <w:bCs w:val="0"/>
          <w:sz w:val="24"/>
          <w:szCs w:val="24"/>
        </w:rPr>
      </w:pPr>
    </w:p>
    <w:p w14:paraId="4DB40E46" w14:textId="0F947464" w:rsidR="006B52E6" w:rsidRDefault="006B52E6" w:rsidP="00437AC7">
      <w:pPr>
        <w:spacing w:after="0" w:line="360" w:lineRule="auto"/>
        <w:rPr>
          <w:rStyle w:val="Textoennegrita"/>
          <w:rFonts w:ascii="Times New Roman" w:hAnsi="Times New Roman"/>
          <w:b w:val="0"/>
          <w:bCs w:val="0"/>
          <w:sz w:val="24"/>
          <w:szCs w:val="24"/>
        </w:rPr>
      </w:pPr>
    </w:p>
    <w:p w14:paraId="4D41D574" w14:textId="71A694A9" w:rsidR="006B52E6" w:rsidRDefault="006B52E6" w:rsidP="00437AC7">
      <w:pPr>
        <w:spacing w:after="0" w:line="360" w:lineRule="auto"/>
        <w:rPr>
          <w:rStyle w:val="Textoennegrita"/>
          <w:rFonts w:ascii="Times New Roman" w:hAnsi="Times New Roman"/>
          <w:b w:val="0"/>
          <w:bCs w:val="0"/>
          <w:sz w:val="24"/>
          <w:szCs w:val="24"/>
        </w:rPr>
      </w:pPr>
    </w:p>
    <w:p w14:paraId="7C72EB09" w14:textId="77777777" w:rsidR="006B52E6" w:rsidRPr="00FC12AB" w:rsidRDefault="006B52E6" w:rsidP="00437AC7">
      <w:pPr>
        <w:spacing w:after="0" w:line="360" w:lineRule="auto"/>
        <w:rPr>
          <w:rStyle w:val="Textoennegrita"/>
          <w:rFonts w:ascii="Times New Roman" w:hAnsi="Times New Roman"/>
          <w:b w:val="0"/>
          <w:bCs w:val="0"/>
          <w:sz w:val="24"/>
          <w:szCs w:val="24"/>
        </w:rPr>
      </w:pPr>
    </w:p>
    <w:p w14:paraId="3BEB6DA4" w14:textId="130E567A" w:rsidR="00B04A88" w:rsidRPr="00FC12AB" w:rsidRDefault="00B04A88" w:rsidP="00437AC7">
      <w:pPr>
        <w:spacing w:after="0" w:line="360" w:lineRule="auto"/>
        <w:jc w:val="center"/>
        <w:rPr>
          <w:rStyle w:val="Textoennegrita"/>
          <w:rFonts w:ascii="Times New Roman" w:hAnsi="Times New Roman"/>
          <w:sz w:val="24"/>
          <w:szCs w:val="24"/>
        </w:rPr>
      </w:pPr>
      <w:r w:rsidRPr="00FC12AB">
        <w:rPr>
          <w:rFonts w:ascii="Times New Roman" w:hAnsi="Times New Roman"/>
          <w:b/>
          <w:bCs/>
          <w:sz w:val="24"/>
          <w:szCs w:val="24"/>
        </w:rPr>
        <w:lastRenderedPageBreak/>
        <w:t xml:space="preserve">Tabla 1. </w:t>
      </w:r>
      <w:r w:rsidR="004D6582" w:rsidRPr="00FC12AB">
        <w:rPr>
          <w:rFonts w:ascii="Times New Roman" w:hAnsi="Times New Roman"/>
          <w:sz w:val="24"/>
          <w:szCs w:val="24"/>
          <w:lang w:val="es-ES"/>
        </w:rPr>
        <w:t xml:space="preserve">Horacio </w:t>
      </w:r>
      <w:proofErr w:type="spellStart"/>
      <w:r w:rsidR="004D6582" w:rsidRPr="00FC12AB">
        <w:rPr>
          <w:rFonts w:ascii="Times New Roman" w:hAnsi="Times New Roman"/>
          <w:sz w:val="24"/>
          <w:szCs w:val="24"/>
          <w:lang w:val="es-ES"/>
        </w:rPr>
        <w:t>Vaggione</w:t>
      </w:r>
      <w:proofErr w:type="spellEnd"/>
      <w:r w:rsidR="004D6582" w:rsidRPr="00FC12AB">
        <w:rPr>
          <w:rFonts w:ascii="Times New Roman" w:hAnsi="Times New Roman"/>
          <w:sz w:val="24"/>
          <w:szCs w:val="24"/>
          <w:lang w:val="es-ES"/>
        </w:rPr>
        <w:t xml:space="preserve">, </w:t>
      </w:r>
      <w:proofErr w:type="spellStart"/>
      <w:r w:rsidR="004D6582" w:rsidRPr="00FC12AB">
        <w:rPr>
          <w:rFonts w:ascii="Times New Roman" w:hAnsi="Times New Roman"/>
          <w:i/>
          <w:iCs/>
          <w:sz w:val="24"/>
          <w:szCs w:val="24"/>
          <w:lang w:val="es-ES"/>
        </w:rPr>
        <w:t>Agon</w:t>
      </w:r>
      <w:proofErr w:type="spellEnd"/>
      <w:r w:rsidR="004D6582" w:rsidRPr="00FC12AB">
        <w:rPr>
          <w:rFonts w:ascii="Times New Roman" w:hAnsi="Times New Roman"/>
          <w:sz w:val="24"/>
          <w:szCs w:val="24"/>
          <w:lang w:val="es-ES"/>
        </w:rPr>
        <w:t>: análisis espectral</w:t>
      </w:r>
    </w:p>
    <w:tbl>
      <w:tblPr>
        <w:tblStyle w:val="Tablaconcuadrcula"/>
        <w:tblW w:w="10308" w:type="dxa"/>
        <w:tblInd w:w="-431" w:type="dxa"/>
        <w:tblLayout w:type="fixed"/>
        <w:tblLook w:val="04A0" w:firstRow="1" w:lastRow="0" w:firstColumn="1" w:lastColumn="0" w:noHBand="0" w:noVBand="1"/>
      </w:tblPr>
      <w:tblGrid>
        <w:gridCol w:w="1417"/>
        <w:gridCol w:w="1418"/>
        <w:gridCol w:w="1418"/>
        <w:gridCol w:w="1418"/>
        <w:gridCol w:w="1843"/>
        <w:gridCol w:w="1321"/>
        <w:gridCol w:w="1473"/>
      </w:tblGrid>
      <w:tr w:rsidR="009438DE" w:rsidRPr="005210C1" w14:paraId="4665E641" w14:textId="77777777" w:rsidTr="00E655B5">
        <w:tc>
          <w:tcPr>
            <w:tcW w:w="1417" w:type="dxa"/>
          </w:tcPr>
          <w:p w14:paraId="754E3D09" w14:textId="77777777" w:rsidR="00924731" w:rsidRPr="006B52E6" w:rsidRDefault="00924731" w:rsidP="00437AC7">
            <w:pPr>
              <w:spacing w:after="0" w:line="360" w:lineRule="auto"/>
              <w:rPr>
                <w:rFonts w:ascii="Times New Roman" w:hAnsi="Times New Roman"/>
                <w:sz w:val="24"/>
                <w:szCs w:val="24"/>
              </w:rPr>
            </w:pPr>
            <w:r w:rsidRPr="006B52E6">
              <w:rPr>
                <w:rFonts w:ascii="Times New Roman" w:hAnsi="Times New Roman"/>
                <w:sz w:val="24"/>
                <w:szCs w:val="24"/>
              </w:rPr>
              <w:t>A</w:t>
            </w:r>
          </w:p>
        </w:tc>
        <w:tc>
          <w:tcPr>
            <w:tcW w:w="1418" w:type="dxa"/>
          </w:tcPr>
          <w:p w14:paraId="558888EA" w14:textId="77777777" w:rsidR="00924731" w:rsidRPr="006B52E6" w:rsidRDefault="00924731" w:rsidP="00437AC7">
            <w:pPr>
              <w:spacing w:after="0" w:line="360" w:lineRule="auto"/>
              <w:rPr>
                <w:rFonts w:ascii="Times New Roman" w:hAnsi="Times New Roman"/>
                <w:sz w:val="24"/>
                <w:szCs w:val="24"/>
              </w:rPr>
            </w:pPr>
            <w:r w:rsidRPr="006B52E6">
              <w:rPr>
                <w:rFonts w:ascii="Times New Roman" w:hAnsi="Times New Roman"/>
                <w:sz w:val="24"/>
                <w:szCs w:val="24"/>
              </w:rPr>
              <w:t>B</w:t>
            </w:r>
          </w:p>
        </w:tc>
        <w:tc>
          <w:tcPr>
            <w:tcW w:w="1418" w:type="dxa"/>
          </w:tcPr>
          <w:p w14:paraId="71F96294" w14:textId="77777777" w:rsidR="00924731" w:rsidRPr="006B52E6" w:rsidRDefault="00924731" w:rsidP="00437AC7">
            <w:pPr>
              <w:spacing w:after="0" w:line="360" w:lineRule="auto"/>
              <w:rPr>
                <w:rFonts w:ascii="Times New Roman" w:hAnsi="Times New Roman"/>
                <w:sz w:val="24"/>
                <w:szCs w:val="24"/>
              </w:rPr>
            </w:pPr>
            <w:r w:rsidRPr="006B52E6">
              <w:rPr>
                <w:rFonts w:ascii="Times New Roman" w:hAnsi="Times New Roman"/>
                <w:sz w:val="24"/>
                <w:szCs w:val="24"/>
              </w:rPr>
              <w:t>A'</w:t>
            </w:r>
          </w:p>
        </w:tc>
        <w:tc>
          <w:tcPr>
            <w:tcW w:w="1418" w:type="dxa"/>
          </w:tcPr>
          <w:p w14:paraId="0747C559" w14:textId="77777777" w:rsidR="00924731" w:rsidRPr="006B52E6" w:rsidRDefault="00924731" w:rsidP="00437AC7">
            <w:pPr>
              <w:spacing w:after="0" w:line="360" w:lineRule="auto"/>
              <w:rPr>
                <w:rFonts w:ascii="Times New Roman" w:hAnsi="Times New Roman"/>
                <w:sz w:val="24"/>
                <w:szCs w:val="24"/>
              </w:rPr>
            </w:pPr>
            <w:r w:rsidRPr="006B52E6">
              <w:rPr>
                <w:rFonts w:ascii="Times New Roman" w:hAnsi="Times New Roman"/>
                <w:sz w:val="24"/>
                <w:szCs w:val="24"/>
              </w:rPr>
              <w:t>C</w:t>
            </w:r>
          </w:p>
        </w:tc>
        <w:tc>
          <w:tcPr>
            <w:tcW w:w="1843" w:type="dxa"/>
          </w:tcPr>
          <w:p w14:paraId="676AAB4A" w14:textId="77777777" w:rsidR="00924731" w:rsidRPr="006B52E6" w:rsidRDefault="00924731" w:rsidP="00437AC7">
            <w:pPr>
              <w:spacing w:after="0" w:line="360" w:lineRule="auto"/>
              <w:rPr>
                <w:rFonts w:ascii="Times New Roman" w:hAnsi="Times New Roman"/>
                <w:sz w:val="24"/>
                <w:szCs w:val="24"/>
              </w:rPr>
            </w:pPr>
            <w:r w:rsidRPr="006B52E6">
              <w:rPr>
                <w:rFonts w:ascii="Times New Roman" w:hAnsi="Times New Roman"/>
                <w:sz w:val="24"/>
                <w:szCs w:val="24"/>
                <w:lang w:val="it-IT"/>
              </w:rPr>
              <w:t>A</w:t>
            </w:r>
            <w:r w:rsidRPr="006B52E6">
              <w:rPr>
                <w:rFonts w:ascii="Times New Roman" w:hAnsi="Times New Roman"/>
                <w:sz w:val="24"/>
                <w:szCs w:val="24"/>
              </w:rPr>
              <w:t>"</w:t>
            </w:r>
          </w:p>
        </w:tc>
        <w:tc>
          <w:tcPr>
            <w:tcW w:w="1321" w:type="dxa"/>
          </w:tcPr>
          <w:p w14:paraId="023A2C6C" w14:textId="1409A927" w:rsidR="00924731" w:rsidRPr="006B52E6" w:rsidRDefault="005210C1" w:rsidP="00437AC7">
            <w:pPr>
              <w:spacing w:after="0" w:line="360" w:lineRule="auto"/>
              <w:rPr>
                <w:rFonts w:ascii="Times New Roman" w:hAnsi="Times New Roman"/>
                <w:sz w:val="24"/>
                <w:szCs w:val="24"/>
              </w:rPr>
            </w:pPr>
            <w:r w:rsidRPr="006B52E6">
              <w:rPr>
                <w:rFonts w:ascii="Times New Roman" w:hAnsi="Times New Roman"/>
                <w:sz w:val="24"/>
                <w:szCs w:val="24"/>
              </w:rPr>
              <w:t>Puente</w:t>
            </w:r>
          </w:p>
        </w:tc>
        <w:tc>
          <w:tcPr>
            <w:tcW w:w="1473" w:type="dxa"/>
          </w:tcPr>
          <w:p w14:paraId="0CC6EC5A" w14:textId="28DB5937" w:rsidR="00924731" w:rsidRPr="006B52E6" w:rsidRDefault="005210C1" w:rsidP="00437AC7">
            <w:pPr>
              <w:spacing w:after="0" w:line="360" w:lineRule="auto"/>
              <w:rPr>
                <w:rFonts w:ascii="Times New Roman" w:hAnsi="Times New Roman"/>
                <w:sz w:val="24"/>
                <w:szCs w:val="24"/>
              </w:rPr>
            </w:pPr>
            <w:r w:rsidRPr="006B52E6">
              <w:rPr>
                <w:rFonts w:ascii="Times New Roman" w:hAnsi="Times New Roman"/>
                <w:sz w:val="24"/>
                <w:szCs w:val="24"/>
              </w:rPr>
              <w:t>Coda</w:t>
            </w:r>
          </w:p>
        </w:tc>
      </w:tr>
      <w:tr w:rsidR="009438DE" w:rsidRPr="005210C1" w14:paraId="3A4D23CA" w14:textId="77777777" w:rsidTr="00E655B5">
        <w:tc>
          <w:tcPr>
            <w:tcW w:w="1417" w:type="dxa"/>
          </w:tcPr>
          <w:p w14:paraId="4E3F26DE" w14:textId="77777777" w:rsidR="00924731" w:rsidRPr="00E655B5" w:rsidRDefault="00924731" w:rsidP="00437AC7">
            <w:pPr>
              <w:spacing w:after="0" w:line="360" w:lineRule="auto"/>
              <w:rPr>
                <w:rFonts w:ascii="Times New Roman" w:hAnsi="Times New Roman"/>
                <w:sz w:val="24"/>
                <w:szCs w:val="24"/>
              </w:rPr>
            </w:pPr>
            <w:r w:rsidRPr="00E655B5">
              <w:rPr>
                <w:rFonts w:ascii="Times New Roman" w:hAnsi="Times New Roman"/>
                <w:sz w:val="24"/>
                <w:szCs w:val="24"/>
              </w:rPr>
              <w:t>0.00.000-1.10.727</w:t>
            </w:r>
          </w:p>
        </w:tc>
        <w:tc>
          <w:tcPr>
            <w:tcW w:w="1418" w:type="dxa"/>
          </w:tcPr>
          <w:p w14:paraId="67C2E657" w14:textId="77777777" w:rsidR="00924731" w:rsidRPr="00E655B5" w:rsidRDefault="00924731" w:rsidP="00437AC7">
            <w:pPr>
              <w:spacing w:after="0" w:line="360" w:lineRule="auto"/>
              <w:rPr>
                <w:rFonts w:ascii="Times New Roman" w:hAnsi="Times New Roman"/>
                <w:sz w:val="24"/>
                <w:szCs w:val="24"/>
              </w:rPr>
            </w:pPr>
            <w:r w:rsidRPr="00E655B5">
              <w:rPr>
                <w:rFonts w:ascii="Times New Roman" w:hAnsi="Times New Roman"/>
                <w:sz w:val="24"/>
                <w:szCs w:val="24"/>
              </w:rPr>
              <w:t>1.10.727-2.29.118</w:t>
            </w:r>
          </w:p>
        </w:tc>
        <w:tc>
          <w:tcPr>
            <w:tcW w:w="1418" w:type="dxa"/>
          </w:tcPr>
          <w:p w14:paraId="3B0B93B0" w14:textId="77777777" w:rsidR="00924731" w:rsidRPr="00E655B5" w:rsidRDefault="00924731" w:rsidP="00437AC7">
            <w:pPr>
              <w:spacing w:after="0" w:line="360" w:lineRule="auto"/>
              <w:rPr>
                <w:rFonts w:ascii="Times New Roman" w:hAnsi="Times New Roman"/>
                <w:sz w:val="24"/>
                <w:szCs w:val="24"/>
              </w:rPr>
            </w:pPr>
            <w:r w:rsidRPr="00E655B5">
              <w:rPr>
                <w:rFonts w:ascii="Times New Roman" w:hAnsi="Times New Roman"/>
                <w:sz w:val="24"/>
                <w:szCs w:val="24"/>
              </w:rPr>
              <w:t>2.29.118-2.58.422</w:t>
            </w:r>
          </w:p>
        </w:tc>
        <w:tc>
          <w:tcPr>
            <w:tcW w:w="1418" w:type="dxa"/>
          </w:tcPr>
          <w:p w14:paraId="462D98FC" w14:textId="77777777" w:rsidR="00924731" w:rsidRPr="00E655B5" w:rsidRDefault="00924731" w:rsidP="00437AC7">
            <w:pPr>
              <w:spacing w:after="0" w:line="360" w:lineRule="auto"/>
              <w:rPr>
                <w:rFonts w:ascii="Times New Roman" w:hAnsi="Times New Roman"/>
                <w:sz w:val="24"/>
                <w:szCs w:val="24"/>
              </w:rPr>
            </w:pPr>
            <w:r w:rsidRPr="00E655B5">
              <w:rPr>
                <w:rFonts w:ascii="Times New Roman" w:hAnsi="Times New Roman"/>
                <w:sz w:val="24"/>
                <w:szCs w:val="24"/>
              </w:rPr>
              <w:t>2.58.422-4.55.682</w:t>
            </w:r>
          </w:p>
        </w:tc>
        <w:tc>
          <w:tcPr>
            <w:tcW w:w="1843" w:type="dxa"/>
          </w:tcPr>
          <w:p w14:paraId="5E52D16A" w14:textId="77777777" w:rsidR="00924731" w:rsidRPr="00E655B5" w:rsidRDefault="00924731" w:rsidP="00437AC7">
            <w:pPr>
              <w:spacing w:after="0" w:line="360" w:lineRule="auto"/>
              <w:rPr>
                <w:rFonts w:ascii="Times New Roman" w:hAnsi="Times New Roman"/>
                <w:sz w:val="24"/>
                <w:szCs w:val="24"/>
              </w:rPr>
            </w:pPr>
            <w:r w:rsidRPr="00E655B5">
              <w:rPr>
                <w:rFonts w:ascii="Times New Roman" w:hAnsi="Times New Roman"/>
                <w:sz w:val="24"/>
                <w:szCs w:val="24"/>
              </w:rPr>
              <w:t>4.55.682-6.32.740</w:t>
            </w:r>
          </w:p>
        </w:tc>
        <w:tc>
          <w:tcPr>
            <w:tcW w:w="1321" w:type="dxa"/>
          </w:tcPr>
          <w:p w14:paraId="2A38AF7E" w14:textId="77777777" w:rsidR="00924731" w:rsidRPr="00E655B5" w:rsidRDefault="00924731" w:rsidP="00437AC7">
            <w:pPr>
              <w:spacing w:after="0" w:line="360" w:lineRule="auto"/>
              <w:rPr>
                <w:rFonts w:ascii="Times New Roman" w:hAnsi="Times New Roman"/>
                <w:sz w:val="24"/>
                <w:szCs w:val="24"/>
              </w:rPr>
            </w:pPr>
            <w:r w:rsidRPr="00E655B5">
              <w:rPr>
                <w:rFonts w:ascii="Times New Roman" w:hAnsi="Times New Roman"/>
                <w:sz w:val="24"/>
                <w:szCs w:val="24"/>
              </w:rPr>
              <w:t>6.32.740-6.57.850</w:t>
            </w:r>
          </w:p>
        </w:tc>
        <w:tc>
          <w:tcPr>
            <w:tcW w:w="1473" w:type="dxa"/>
          </w:tcPr>
          <w:p w14:paraId="5BB14266" w14:textId="77777777" w:rsidR="00924731" w:rsidRPr="00E655B5" w:rsidRDefault="00924731" w:rsidP="00437AC7">
            <w:pPr>
              <w:spacing w:after="0" w:line="360" w:lineRule="auto"/>
              <w:rPr>
                <w:rFonts w:ascii="Times New Roman" w:hAnsi="Times New Roman"/>
                <w:sz w:val="24"/>
                <w:szCs w:val="24"/>
              </w:rPr>
            </w:pPr>
            <w:r w:rsidRPr="00E655B5">
              <w:rPr>
                <w:rFonts w:ascii="Times New Roman" w:hAnsi="Times New Roman"/>
                <w:sz w:val="24"/>
                <w:szCs w:val="24"/>
              </w:rPr>
              <w:t>6.57.850-8.38.840</w:t>
            </w:r>
          </w:p>
        </w:tc>
      </w:tr>
      <w:tr w:rsidR="009438DE" w:rsidRPr="005210C1" w14:paraId="20F9D7FE" w14:textId="77777777" w:rsidTr="00E655B5">
        <w:tc>
          <w:tcPr>
            <w:tcW w:w="1417" w:type="dxa"/>
          </w:tcPr>
          <w:p w14:paraId="3C62C2F7" w14:textId="77777777" w:rsidR="00924731" w:rsidRPr="00E655B5" w:rsidRDefault="00924731" w:rsidP="00437AC7">
            <w:pPr>
              <w:spacing w:after="0" w:line="360" w:lineRule="auto"/>
              <w:rPr>
                <w:rFonts w:ascii="Times New Roman" w:hAnsi="Times New Roman"/>
                <w:sz w:val="24"/>
                <w:szCs w:val="24"/>
              </w:rPr>
            </w:pPr>
            <w:r w:rsidRPr="00E655B5">
              <w:rPr>
                <w:rFonts w:ascii="Times New Roman" w:hAnsi="Times New Roman"/>
                <w:sz w:val="24"/>
                <w:szCs w:val="24"/>
              </w:rPr>
              <w:t>11.517</w:t>
            </w:r>
          </w:p>
          <w:p w14:paraId="33DE5B9E" w14:textId="68C37B75" w:rsidR="00924731" w:rsidRPr="00E655B5" w:rsidRDefault="005210C1" w:rsidP="00437AC7">
            <w:pPr>
              <w:spacing w:after="0" w:line="360" w:lineRule="auto"/>
              <w:rPr>
                <w:rFonts w:ascii="Times New Roman" w:hAnsi="Times New Roman"/>
                <w:sz w:val="24"/>
                <w:szCs w:val="24"/>
              </w:rPr>
            </w:pPr>
            <w:r>
              <w:rPr>
                <w:rFonts w:ascii="Times New Roman" w:hAnsi="Times New Roman"/>
                <w:sz w:val="24"/>
                <w:szCs w:val="24"/>
              </w:rPr>
              <w:t>S</w:t>
            </w:r>
            <w:r w:rsidRPr="00E655B5">
              <w:rPr>
                <w:rFonts w:ascii="Times New Roman" w:hAnsi="Times New Roman"/>
                <w:sz w:val="24"/>
                <w:szCs w:val="24"/>
              </w:rPr>
              <w:t xml:space="preserve">onido </w:t>
            </w:r>
            <w:r w:rsidR="00924731" w:rsidRPr="00E655B5">
              <w:rPr>
                <w:rFonts w:ascii="Times New Roman" w:hAnsi="Times New Roman"/>
                <w:sz w:val="24"/>
                <w:szCs w:val="24"/>
              </w:rPr>
              <w:t>de clave</w:t>
            </w:r>
          </w:p>
        </w:tc>
        <w:tc>
          <w:tcPr>
            <w:tcW w:w="1418" w:type="dxa"/>
          </w:tcPr>
          <w:p w14:paraId="746D86B9" w14:textId="77777777" w:rsidR="00924731" w:rsidRPr="00E655B5" w:rsidRDefault="00924731" w:rsidP="00437AC7">
            <w:pPr>
              <w:spacing w:after="0" w:line="360" w:lineRule="auto"/>
              <w:rPr>
                <w:rFonts w:ascii="Times New Roman" w:hAnsi="Times New Roman"/>
                <w:sz w:val="24"/>
                <w:szCs w:val="24"/>
              </w:rPr>
            </w:pPr>
            <w:r w:rsidRPr="00E655B5">
              <w:rPr>
                <w:rFonts w:ascii="Times New Roman" w:hAnsi="Times New Roman"/>
                <w:sz w:val="24"/>
                <w:szCs w:val="24"/>
              </w:rPr>
              <w:t>1.13.723</w:t>
            </w:r>
          </w:p>
          <w:p w14:paraId="28D66E9B" w14:textId="2E6436BC" w:rsidR="00924731" w:rsidRPr="00E655B5" w:rsidRDefault="005210C1" w:rsidP="00437AC7">
            <w:pPr>
              <w:spacing w:after="0" w:line="360" w:lineRule="auto"/>
              <w:rPr>
                <w:rFonts w:ascii="Times New Roman" w:hAnsi="Times New Roman"/>
                <w:sz w:val="24"/>
                <w:szCs w:val="24"/>
              </w:rPr>
            </w:pPr>
            <w:r>
              <w:rPr>
                <w:rFonts w:ascii="Times New Roman" w:hAnsi="Times New Roman"/>
                <w:sz w:val="24"/>
                <w:szCs w:val="24"/>
              </w:rPr>
              <w:t>F</w:t>
            </w:r>
            <w:r w:rsidRPr="00E655B5">
              <w:rPr>
                <w:rFonts w:ascii="Times New Roman" w:hAnsi="Times New Roman"/>
                <w:sz w:val="24"/>
                <w:szCs w:val="24"/>
              </w:rPr>
              <w:t xml:space="preserve">uego </w:t>
            </w:r>
            <w:r w:rsidR="00924731" w:rsidRPr="00E655B5">
              <w:rPr>
                <w:rFonts w:ascii="Times New Roman" w:hAnsi="Times New Roman"/>
                <w:sz w:val="24"/>
                <w:szCs w:val="24"/>
              </w:rPr>
              <w:t>corto</w:t>
            </w:r>
          </w:p>
        </w:tc>
        <w:tc>
          <w:tcPr>
            <w:tcW w:w="1418" w:type="dxa"/>
          </w:tcPr>
          <w:p w14:paraId="455DEC7A" w14:textId="77777777" w:rsidR="00924731" w:rsidRPr="00E655B5" w:rsidRDefault="00924731" w:rsidP="00437AC7">
            <w:pPr>
              <w:spacing w:after="0" w:line="360" w:lineRule="auto"/>
              <w:rPr>
                <w:rFonts w:ascii="Times New Roman" w:hAnsi="Times New Roman"/>
                <w:sz w:val="24"/>
                <w:szCs w:val="24"/>
              </w:rPr>
            </w:pPr>
            <w:r w:rsidRPr="00E655B5">
              <w:rPr>
                <w:rFonts w:ascii="Times New Roman" w:hAnsi="Times New Roman"/>
                <w:sz w:val="24"/>
                <w:szCs w:val="24"/>
              </w:rPr>
              <w:t>2.29.118</w:t>
            </w:r>
          </w:p>
          <w:p w14:paraId="3F45D8B1" w14:textId="55948E1B" w:rsidR="00924731" w:rsidRPr="00E655B5" w:rsidRDefault="005210C1" w:rsidP="00437AC7">
            <w:pPr>
              <w:spacing w:after="0" w:line="360" w:lineRule="auto"/>
              <w:rPr>
                <w:rFonts w:ascii="Times New Roman" w:hAnsi="Times New Roman"/>
                <w:sz w:val="24"/>
                <w:szCs w:val="24"/>
              </w:rPr>
            </w:pPr>
            <w:r>
              <w:rPr>
                <w:rFonts w:ascii="Times New Roman" w:hAnsi="Times New Roman"/>
                <w:sz w:val="24"/>
                <w:szCs w:val="24"/>
              </w:rPr>
              <w:t>C</w:t>
            </w:r>
            <w:r w:rsidRPr="00E655B5">
              <w:rPr>
                <w:rFonts w:ascii="Times New Roman" w:hAnsi="Times New Roman"/>
                <w:sz w:val="24"/>
                <w:szCs w:val="24"/>
              </w:rPr>
              <w:t xml:space="preserve">omienza </w:t>
            </w:r>
            <w:r w:rsidR="00924731" w:rsidRPr="00E655B5">
              <w:rPr>
                <w:rFonts w:ascii="Times New Roman" w:hAnsi="Times New Roman"/>
                <w:sz w:val="24"/>
                <w:szCs w:val="24"/>
              </w:rPr>
              <w:t>con la campana timbrada dejada en la sección anterior</w:t>
            </w:r>
          </w:p>
        </w:tc>
        <w:tc>
          <w:tcPr>
            <w:tcW w:w="1418" w:type="dxa"/>
          </w:tcPr>
          <w:p w14:paraId="7596C601" w14:textId="77777777" w:rsidR="00924731" w:rsidRPr="00E655B5" w:rsidRDefault="00924731" w:rsidP="00437AC7">
            <w:pPr>
              <w:spacing w:after="0" w:line="360" w:lineRule="auto"/>
              <w:rPr>
                <w:rFonts w:ascii="Times New Roman" w:hAnsi="Times New Roman"/>
                <w:sz w:val="24"/>
                <w:szCs w:val="24"/>
              </w:rPr>
            </w:pPr>
            <w:r w:rsidRPr="00E655B5">
              <w:rPr>
                <w:rFonts w:ascii="Times New Roman" w:hAnsi="Times New Roman"/>
                <w:sz w:val="24"/>
                <w:szCs w:val="24"/>
              </w:rPr>
              <w:t>3.00.256</w:t>
            </w:r>
          </w:p>
          <w:p w14:paraId="34370E0C" w14:textId="3F1C8A69" w:rsidR="00924731" w:rsidRPr="00E655B5" w:rsidRDefault="005210C1" w:rsidP="00437AC7">
            <w:pPr>
              <w:spacing w:after="0" w:line="360" w:lineRule="auto"/>
              <w:rPr>
                <w:rFonts w:ascii="Times New Roman" w:hAnsi="Times New Roman"/>
                <w:sz w:val="24"/>
                <w:szCs w:val="24"/>
              </w:rPr>
            </w:pPr>
            <w:r>
              <w:rPr>
                <w:rFonts w:ascii="Times New Roman" w:hAnsi="Times New Roman"/>
                <w:sz w:val="24"/>
                <w:szCs w:val="24"/>
              </w:rPr>
              <w:t>F</w:t>
            </w:r>
            <w:r w:rsidRPr="00E655B5">
              <w:rPr>
                <w:rFonts w:ascii="Times New Roman" w:hAnsi="Times New Roman"/>
                <w:sz w:val="24"/>
                <w:szCs w:val="24"/>
              </w:rPr>
              <w:t xml:space="preserve">uego </w:t>
            </w:r>
            <w:r w:rsidR="00924731" w:rsidRPr="00E655B5">
              <w:rPr>
                <w:rFonts w:ascii="Times New Roman" w:hAnsi="Times New Roman"/>
                <w:sz w:val="24"/>
                <w:szCs w:val="24"/>
              </w:rPr>
              <w:t>quemando se convierte en material conductor principal</w:t>
            </w:r>
          </w:p>
        </w:tc>
        <w:tc>
          <w:tcPr>
            <w:tcW w:w="1843" w:type="dxa"/>
          </w:tcPr>
          <w:p w14:paraId="3F22BB99" w14:textId="77777777" w:rsidR="00924731" w:rsidRPr="00E655B5" w:rsidRDefault="00924731" w:rsidP="00437AC7">
            <w:pPr>
              <w:spacing w:after="0" w:line="360" w:lineRule="auto"/>
              <w:rPr>
                <w:rFonts w:ascii="Times New Roman" w:hAnsi="Times New Roman"/>
                <w:sz w:val="24"/>
                <w:szCs w:val="24"/>
              </w:rPr>
            </w:pPr>
            <w:r w:rsidRPr="00E655B5">
              <w:rPr>
                <w:rFonts w:ascii="Times New Roman" w:hAnsi="Times New Roman"/>
                <w:sz w:val="24"/>
                <w:szCs w:val="24"/>
              </w:rPr>
              <w:t>4.55.682</w:t>
            </w:r>
          </w:p>
          <w:p w14:paraId="3283C33C" w14:textId="0DDAC6EB" w:rsidR="00924731" w:rsidRPr="00E655B5" w:rsidRDefault="005210C1" w:rsidP="00437AC7">
            <w:pPr>
              <w:spacing w:after="0" w:line="360" w:lineRule="auto"/>
              <w:rPr>
                <w:rFonts w:ascii="Times New Roman" w:hAnsi="Times New Roman"/>
                <w:sz w:val="24"/>
                <w:szCs w:val="24"/>
              </w:rPr>
            </w:pPr>
            <w:r>
              <w:rPr>
                <w:rFonts w:ascii="Times New Roman" w:hAnsi="Times New Roman"/>
                <w:sz w:val="24"/>
                <w:szCs w:val="24"/>
              </w:rPr>
              <w:t>S</w:t>
            </w:r>
            <w:r w:rsidRPr="00E655B5">
              <w:rPr>
                <w:rFonts w:ascii="Times New Roman" w:hAnsi="Times New Roman"/>
                <w:sz w:val="24"/>
                <w:szCs w:val="24"/>
              </w:rPr>
              <w:t xml:space="preserve">e </w:t>
            </w:r>
            <w:r w:rsidR="00924731" w:rsidRPr="00E655B5">
              <w:rPr>
                <w:rFonts w:ascii="Times New Roman" w:hAnsi="Times New Roman"/>
                <w:sz w:val="24"/>
                <w:szCs w:val="24"/>
              </w:rPr>
              <w:t xml:space="preserve">comienza con el motivo conductor de la sección </w:t>
            </w:r>
            <w:r>
              <w:rPr>
                <w:rFonts w:ascii="Times New Roman" w:hAnsi="Times New Roman"/>
                <w:sz w:val="24"/>
                <w:szCs w:val="24"/>
              </w:rPr>
              <w:t>A</w:t>
            </w:r>
            <w:r w:rsidR="00924731" w:rsidRPr="00E655B5">
              <w:rPr>
                <w:rFonts w:ascii="Times New Roman" w:hAnsi="Times New Roman"/>
                <w:sz w:val="24"/>
                <w:szCs w:val="24"/>
              </w:rPr>
              <w:t xml:space="preserve">, </w:t>
            </w:r>
            <w:r w:rsidR="00D35003">
              <w:rPr>
                <w:rFonts w:ascii="Times New Roman" w:hAnsi="Times New Roman"/>
                <w:sz w:val="24"/>
                <w:szCs w:val="24"/>
              </w:rPr>
              <w:t>por medio de la</w:t>
            </w:r>
            <w:r w:rsidR="00D35003" w:rsidRPr="00E655B5">
              <w:rPr>
                <w:rFonts w:ascii="Times New Roman" w:hAnsi="Times New Roman"/>
                <w:sz w:val="24"/>
                <w:szCs w:val="24"/>
              </w:rPr>
              <w:t xml:space="preserve"> </w:t>
            </w:r>
            <w:r w:rsidR="00924731" w:rsidRPr="00E655B5">
              <w:rPr>
                <w:rFonts w:ascii="Times New Roman" w:hAnsi="Times New Roman"/>
                <w:sz w:val="24"/>
                <w:szCs w:val="24"/>
              </w:rPr>
              <w:t xml:space="preserve">aceleración y </w:t>
            </w:r>
            <w:r w:rsidR="00847D17" w:rsidRPr="00847D17">
              <w:rPr>
                <w:rFonts w:ascii="Times New Roman" w:hAnsi="Times New Roman"/>
                <w:sz w:val="24"/>
                <w:szCs w:val="24"/>
              </w:rPr>
              <w:t>ralentización</w:t>
            </w:r>
            <w:r w:rsidR="00924731" w:rsidRPr="00E655B5">
              <w:rPr>
                <w:rFonts w:ascii="Times New Roman" w:hAnsi="Times New Roman"/>
                <w:sz w:val="24"/>
                <w:szCs w:val="24"/>
              </w:rPr>
              <w:t>; a continuación, utiliza todos los motivos de la mencionada sección, pero los granula y combina de muchas formas hasta lograr con esto hacer aparecer el sonido de la campana timbrada</w:t>
            </w:r>
          </w:p>
        </w:tc>
        <w:tc>
          <w:tcPr>
            <w:tcW w:w="1321" w:type="dxa"/>
          </w:tcPr>
          <w:p w14:paraId="03E5A8CC" w14:textId="77777777" w:rsidR="00924731" w:rsidRPr="00E655B5" w:rsidRDefault="00924731" w:rsidP="00437AC7">
            <w:pPr>
              <w:spacing w:after="0" w:line="360" w:lineRule="auto"/>
              <w:rPr>
                <w:rFonts w:ascii="Times New Roman" w:hAnsi="Times New Roman"/>
                <w:sz w:val="24"/>
                <w:szCs w:val="24"/>
              </w:rPr>
            </w:pPr>
            <w:r w:rsidRPr="00E655B5">
              <w:rPr>
                <w:rFonts w:ascii="Times New Roman" w:hAnsi="Times New Roman"/>
                <w:sz w:val="24"/>
                <w:szCs w:val="24"/>
              </w:rPr>
              <w:t>6.32.740</w:t>
            </w:r>
          </w:p>
          <w:p w14:paraId="1C893EFA" w14:textId="3647D9E3" w:rsidR="00924731" w:rsidRPr="00E655B5" w:rsidRDefault="005210C1" w:rsidP="00437AC7">
            <w:pPr>
              <w:spacing w:after="0" w:line="360" w:lineRule="auto"/>
              <w:rPr>
                <w:rFonts w:ascii="Times New Roman" w:hAnsi="Times New Roman"/>
                <w:sz w:val="24"/>
                <w:szCs w:val="24"/>
              </w:rPr>
            </w:pPr>
            <w:r>
              <w:rPr>
                <w:rFonts w:ascii="Times New Roman" w:hAnsi="Times New Roman"/>
                <w:sz w:val="24"/>
                <w:szCs w:val="24"/>
              </w:rPr>
              <w:t>C</w:t>
            </w:r>
            <w:r w:rsidRPr="00E655B5">
              <w:rPr>
                <w:rFonts w:ascii="Times New Roman" w:hAnsi="Times New Roman"/>
                <w:sz w:val="24"/>
                <w:szCs w:val="24"/>
              </w:rPr>
              <w:t xml:space="preserve">omienza </w:t>
            </w:r>
            <w:r w:rsidR="00924731" w:rsidRPr="00E655B5">
              <w:rPr>
                <w:rFonts w:ascii="Times New Roman" w:hAnsi="Times New Roman"/>
                <w:sz w:val="24"/>
                <w:szCs w:val="24"/>
              </w:rPr>
              <w:t>el puente con dos clics seguidos</w:t>
            </w:r>
          </w:p>
        </w:tc>
        <w:tc>
          <w:tcPr>
            <w:tcW w:w="1473" w:type="dxa"/>
          </w:tcPr>
          <w:p w14:paraId="5841BE62" w14:textId="77777777" w:rsidR="00924731" w:rsidRPr="00E655B5" w:rsidRDefault="00924731" w:rsidP="00437AC7">
            <w:pPr>
              <w:spacing w:after="0" w:line="360" w:lineRule="auto"/>
              <w:rPr>
                <w:rFonts w:ascii="Times New Roman" w:hAnsi="Times New Roman"/>
                <w:sz w:val="24"/>
                <w:szCs w:val="24"/>
              </w:rPr>
            </w:pPr>
            <w:r w:rsidRPr="00E655B5">
              <w:rPr>
                <w:rFonts w:ascii="Times New Roman" w:hAnsi="Times New Roman"/>
                <w:sz w:val="24"/>
                <w:szCs w:val="24"/>
              </w:rPr>
              <w:t>6.57.850</w:t>
            </w:r>
          </w:p>
          <w:p w14:paraId="6D318CF7" w14:textId="7D7E9DDF" w:rsidR="00924731" w:rsidRPr="00E655B5" w:rsidRDefault="005210C1" w:rsidP="00437AC7">
            <w:pPr>
              <w:spacing w:after="0" w:line="360" w:lineRule="auto"/>
              <w:rPr>
                <w:rFonts w:ascii="Times New Roman" w:hAnsi="Times New Roman"/>
                <w:sz w:val="24"/>
                <w:szCs w:val="24"/>
              </w:rPr>
            </w:pPr>
            <w:r>
              <w:rPr>
                <w:rFonts w:ascii="Times New Roman" w:hAnsi="Times New Roman"/>
                <w:sz w:val="24"/>
                <w:szCs w:val="24"/>
              </w:rPr>
              <w:t>C</w:t>
            </w:r>
            <w:r w:rsidRPr="00E655B5">
              <w:rPr>
                <w:rFonts w:ascii="Times New Roman" w:hAnsi="Times New Roman"/>
                <w:sz w:val="24"/>
                <w:szCs w:val="24"/>
              </w:rPr>
              <w:t xml:space="preserve">omienza </w:t>
            </w:r>
            <w:r w:rsidR="00924731" w:rsidRPr="00E655B5">
              <w:rPr>
                <w:rFonts w:ascii="Times New Roman" w:hAnsi="Times New Roman"/>
                <w:sz w:val="24"/>
                <w:szCs w:val="24"/>
              </w:rPr>
              <w:t>la coda (se enciende fuego)</w:t>
            </w:r>
          </w:p>
        </w:tc>
      </w:tr>
      <w:tr w:rsidR="009438DE" w:rsidRPr="005210C1" w14:paraId="49DD9222" w14:textId="77777777" w:rsidTr="00E655B5">
        <w:tc>
          <w:tcPr>
            <w:tcW w:w="1417" w:type="dxa"/>
          </w:tcPr>
          <w:p w14:paraId="2BDFF348" w14:textId="77777777" w:rsidR="00924731" w:rsidRPr="00E655B5" w:rsidRDefault="00924731" w:rsidP="00437AC7">
            <w:pPr>
              <w:spacing w:after="0" w:line="360" w:lineRule="auto"/>
              <w:rPr>
                <w:rFonts w:ascii="Times New Roman" w:hAnsi="Times New Roman"/>
                <w:sz w:val="24"/>
                <w:szCs w:val="24"/>
              </w:rPr>
            </w:pPr>
            <w:r w:rsidRPr="00E655B5">
              <w:rPr>
                <w:rFonts w:ascii="Times New Roman" w:hAnsi="Times New Roman"/>
                <w:sz w:val="24"/>
                <w:szCs w:val="24"/>
              </w:rPr>
              <w:t>27.028</w:t>
            </w:r>
          </w:p>
          <w:p w14:paraId="4984D9FC" w14:textId="7D7B6DFE" w:rsidR="00924731" w:rsidRPr="00E655B5" w:rsidRDefault="00D35003" w:rsidP="00437AC7">
            <w:pPr>
              <w:spacing w:after="0" w:line="360" w:lineRule="auto"/>
              <w:rPr>
                <w:rFonts w:ascii="Times New Roman" w:hAnsi="Times New Roman"/>
                <w:sz w:val="24"/>
                <w:szCs w:val="24"/>
              </w:rPr>
            </w:pPr>
            <w:r>
              <w:rPr>
                <w:rFonts w:ascii="Times New Roman" w:hAnsi="Times New Roman"/>
                <w:sz w:val="24"/>
                <w:szCs w:val="24"/>
              </w:rPr>
              <w:t>T</w:t>
            </w:r>
            <w:r w:rsidRPr="00E655B5">
              <w:rPr>
                <w:rFonts w:ascii="Times New Roman" w:hAnsi="Times New Roman"/>
                <w:sz w:val="24"/>
                <w:szCs w:val="24"/>
              </w:rPr>
              <w:t xml:space="preserve">imbal </w:t>
            </w:r>
            <w:r w:rsidR="00924731" w:rsidRPr="00E655B5">
              <w:rPr>
                <w:rFonts w:ascii="Times New Roman" w:hAnsi="Times New Roman"/>
                <w:sz w:val="24"/>
                <w:szCs w:val="24"/>
              </w:rPr>
              <w:t>procesado</w:t>
            </w:r>
          </w:p>
        </w:tc>
        <w:tc>
          <w:tcPr>
            <w:tcW w:w="1418" w:type="dxa"/>
          </w:tcPr>
          <w:p w14:paraId="08AB87AB" w14:textId="77777777" w:rsidR="00924731" w:rsidRPr="00E655B5" w:rsidRDefault="00924731" w:rsidP="00437AC7">
            <w:pPr>
              <w:spacing w:after="0" w:line="360" w:lineRule="auto"/>
              <w:rPr>
                <w:rFonts w:ascii="Times New Roman" w:hAnsi="Times New Roman"/>
                <w:sz w:val="24"/>
                <w:szCs w:val="24"/>
              </w:rPr>
            </w:pPr>
            <w:r w:rsidRPr="00E655B5">
              <w:rPr>
                <w:rFonts w:ascii="Times New Roman" w:hAnsi="Times New Roman"/>
                <w:sz w:val="24"/>
                <w:szCs w:val="24"/>
              </w:rPr>
              <w:t>1.27.980</w:t>
            </w:r>
          </w:p>
          <w:p w14:paraId="37806CE9" w14:textId="03379E64" w:rsidR="00924731" w:rsidRPr="00E655B5" w:rsidRDefault="00D35003" w:rsidP="00437AC7">
            <w:pPr>
              <w:spacing w:after="0" w:line="360" w:lineRule="auto"/>
              <w:rPr>
                <w:rFonts w:ascii="Times New Roman" w:hAnsi="Times New Roman"/>
                <w:sz w:val="24"/>
                <w:szCs w:val="24"/>
              </w:rPr>
            </w:pPr>
            <w:r>
              <w:rPr>
                <w:rFonts w:ascii="Times New Roman" w:hAnsi="Times New Roman"/>
                <w:sz w:val="24"/>
                <w:szCs w:val="24"/>
              </w:rPr>
              <w:t>C</w:t>
            </w:r>
            <w:r w:rsidRPr="00E655B5">
              <w:rPr>
                <w:rFonts w:ascii="Times New Roman" w:hAnsi="Times New Roman"/>
                <w:sz w:val="24"/>
                <w:szCs w:val="24"/>
              </w:rPr>
              <w:t>lave</w:t>
            </w:r>
          </w:p>
        </w:tc>
        <w:tc>
          <w:tcPr>
            <w:tcW w:w="1418" w:type="dxa"/>
          </w:tcPr>
          <w:p w14:paraId="54DEEC8D" w14:textId="07C41236" w:rsidR="00924731" w:rsidRPr="00E655B5" w:rsidRDefault="00D35003" w:rsidP="00437AC7">
            <w:pPr>
              <w:spacing w:after="0" w:line="360" w:lineRule="auto"/>
              <w:rPr>
                <w:rFonts w:ascii="Times New Roman" w:hAnsi="Times New Roman"/>
                <w:sz w:val="24"/>
                <w:szCs w:val="24"/>
              </w:rPr>
            </w:pPr>
            <w:r>
              <w:rPr>
                <w:rFonts w:ascii="Times New Roman" w:hAnsi="Times New Roman"/>
                <w:sz w:val="24"/>
                <w:szCs w:val="24"/>
              </w:rPr>
              <w:t>S</w:t>
            </w:r>
            <w:r w:rsidRPr="00E655B5">
              <w:rPr>
                <w:rFonts w:ascii="Times New Roman" w:hAnsi="Times New Roman"/>
                <w:sz w:val="24"/>
                <w:szCs w:val="24"/>
              </w:rPr>
              <w:t xml:space="preserve">e </w:t>
            </w:r>
            <w:r w:rsidR="00924731" w:rsidRPr="00E655B5">
              <w:rPr>
                <w:rFonts w:ascii="Times New Roman" w:hAnsi="Times New Roman"/>
                <w:sz w:val="24"/>
                <w:szCs w:val="24"/>
              </w:rPr>
              <w:t>utiliza una combinación de recursos sonoros de la sección A</w:t>
            </w:r>
          </w:p>
        </w:tc>
        <w:tc>
          <w:tcPr>
            <w:tcW w:w="1418" w:type="dxa"/>
          </w:tcPr>
          <w:p w14:paraId="0725C920" w14:textId="77777777" w:rsidR="00924731" w:rsidRPr="00E655B5" w:rsidRDefault="00924731" w:rsidP="00437AC7">
            <w:pPr>
              <w:spacing w:after="0" w:line="360" w:lineRule="auto"/>
              <w:rPr>
                <w:rFonts w:ascii="Times New Roman" w:hAnsi="Times New Roman"/>
                <w:sz w:val="24"/>
                <w:szCs w:val="24"/>
              </w:rPr>
            </w:pPr>
            <w:r w:rsidRPr="00E655B5">
              <w:rPr>
                <w:rFonts w:ascii="Times New Roman" w:hAnsi="Times New Roman"/>
                <w:sz w:val="24"/>
                <w:szCs w:val="24"/>
              </w:rPr>
              <w:t>3.18.577</w:t>
            </w:r>
          </w:p>
          <w:p w14:paraId="4FA17351" w14:textId="07FB57B9" w:rsidR="00924731" w:rsidRPr="00E655B5" w:rsidRDefault="00D35003" w:rsidP="00437AC7">
            <w:pPr>
              <w:spacing w:after="0" w:line="360" w:lineRule="auto"/>
              <w:rPr>
                <w:rFonts w:ascii="Times New Roman" w:hAnsi="Times New Roman"/>
                <w:sz w:val="24"/>
                <w:szCs w:val="24"/>
              </w:rPr>
            </w:pPr>
            <w:r>
              <w:rPr>
                <w:rFonts w:ascii="Times New Roman" w:hAnsi="Times New Roman"/>
                <w:sz w:val="24"/>
                <w:szCs w:val="24"/>
              </w:rPr>
              <w:t>S</w:t>
            </w:r>
            <w:r w:rsidRPr="00E655B5">
              <w:rPr>
                <w:rFonts w:ascii="Times New Roman" w:hAnsi="Times New Roman"/>
                <w:sz w:val="24"/>
                <w:szCs w:val="24"/>
              </w:rPr>
              <w:t xml:space="preserve">e </w:t>
            </w:r>
            <w:r w:rsidR="00924731" w:rsidRPr="00E655B5">
              <w:rPr>
                <w:rFonts w:ascii="Times New Roman" w:hAnsi="Times New Roman"/>
                <w:sz w:val="24"/>
                <w:szCs w:val="24"/>
              </w:rPr>
              <w:t>enciende fuego</w:t>
            </w:r>
          </w:p>
        </w:tc>
        <w:tc>
          <w:tcPr>
            <w:tcW w:w="1843" w:type="dxa"/>
          </w:tcPr>
          <w:p w14:paraId="7FD1C815" w14:textId="77777777" w:rsidR="00924731" w:rsidRPr="00E655B5" w:rsidRDefault="00924731" w:rsidP="00437AC7">
            <w:pPr>
              <w:spacing w:after="0" w:line="360" w:lineRule="auto"/>
              <w:rPr>
                <w:rFonts w:ascii="Times New Roman" w:hAnsi="Times New Roman"/>
                <w:sz w:val="24"/>
                <w:szCs w:val="24"/>
              </w:rPr>
            </w:pPr>
            <w:r w:rsidRPr="00E655B5">
              <w:rPr>
                <w:rFonts w:ascii="Times New Roman" w:hAnsi="Times New Roman"/>
                <w:sz w:val="24"/>
                <w:szCs w:val="24"/>
              </w:rPr>
              <w:t>5.51.259</w:t>
            </w:r>
          </w:p>
          <w:p w14:paraId="2DF5CFC8" w14:textId="5060FDDB" w:rsidR="00924731" w:rsidRPr="00E655B5" w:rsidRDefault="00D35003" w:rsidP="00437AC7">
            <w:pPr>
              <w:spacing w:after="0" w:line="360" w:lineRule="auto"/>
              <w:rPr>
                <w:rFonts w:ascii="Times New Roman" w:hAnsi="Times New Roman"/>
                <w:sz w:val="24"/>
                <w:szCs w:val="24"/>
              </w:rPr>
            </w:pPr>
            <w:r>
              <w:rPr>
                <w:rFonts w:ascii="Times New Roman" w:hAnsi="Times New Roman"/>
                <w:sz w:val="24"/>
                <w:szCs w:val="24"/>
              </w:rPr>
              <w:t>G</w:t>
            </w:r>
            <w:r w:rsidRPr="00E655B5">
              <w:rPr>
                <w:rFonts w:ascii="Times New Roman" w:hAnsi="Times New Roman"/>
                <w:sz w:val="24"/>
                <w:szCs w:val="24"/>
              </w:rPr>
              <w:t xml:space="preserve">ran </w:t>
            </w:r>
            <w:r w:rsidR="00924731" w:rsidRPr="00E655B5">
              <w:rPr>
                <w:rFonts w:ascii="Times New Roman" w:hAnsi="Times New Roman"/>
                <w:sz w:val="24"/>
                <w:szCs w:val="24"/>
              </w:rPr>
              <w:t xml:space="preserve">campana </w:t>
            </w:r>
            <w:proofErr w:type="spellStart"/>
            <w:r w:rsidR="00924731" w:rsidRPr="00E655B5">
              <w:rPr>
                <w:rFonts w:ascii="Times New Roman" w:hAnsi="Times New Roman"/>
                <w:sz w:val="24"/>
                <w:szCs w:val="24"/>
              </w:rPr>
              <w:t>forte</w:t>
            </w:r>
            <w:proofErr w:type="spellEnd"/>
          </w:p>
        </w:tc>
        <w:tc>
          <w:tcPr>
            <w:tcW w:w="1321" w:type="dxa"/>
          </w:tcPr>
          <w:p w14:paraId="4A30F2C3" w14:textId="77777777" w:rsidR="00924731" w:rsidRPr="00E655B5" w:rsidRDefault="00924731" w:rsidP="00437AC7">
            <w:pPr>
              <w:spacing w:after="0" w:line="360" w:lineRule="auto"/>
              <w:rPr>
                <w:rFonts w:ascii="Times New Roman" w:hAnsi="Times New Roman"/>
                <w:sz w:val="24"/>
                <w:szCs w:val="24"/>
              </w:rPr>
            </w:pPr>
            <w:r w:rsidRPr="00E655B5">
              <w:rPr>
                <w:rFonts w:ascii="Times New Roman" w:hAnsi="Times New Roman"/>
                <w:sz w:val="24"/>
                <w:szCs w:val="24"/>
              </w:rPr>
              <w:t>6.47.719</w:t>
            </w:r>
          </w:p>
          <w:p w14:paraId="52DE0B24" w14:textId="3F6FCB5F" w:rsidR="00924731" w:rsidRPr="00E655B5" w:rsidRDefault="00D35003" w:rsidP="00437AC7">
            <w:pPr>
              <w:spacing w:after="0" w:line="360" w:lineRule="auto"/>
              <w:rPr>
                <w:rFonts w:ascii="Times New Roman" w:hAnsi="Times New Roman"/>
                <w:sz w:val="24"/>
                <w:szCs w:val="24"/>
              </w:rPr>
            </w:pPr>
            <w:r>
              <w:rPr>
                <w:rFonts w:ascii="Times New Roman" w:hAnsi="Times New Roman"/>
                <w:sz w:val="24"/>
                <w:szCs w:val="24"/>
              </w:rPr>
              <w:t>S</w:t>
            </w:r>
            <w:r w:rsidRPr="00E655B5">
              <w:rPr>
                <w:rFonts w:ascii="Times New Roman" w:hAnsi="Times New Roman"/>
                <w:sz w:val="24"/>
                <w:szCs w:val="24"/>
              </w:rPr>
              <w:t xml:space="preserve">egunda </w:t>
            </w:r>
            <w:r w:rsidR="00924731" w:rsidRPr="00E655B5">
              <w:rPr>
                <w:rFonts w:ascii="Times New Roman" w:hAnsi="Times New Roman"/>
                <w:sz w:val="24"/>
                <w:szCs w:val="24"/>
              </w:rPr>
              <w:t>parte del puente con dos clics seguidos</w:t>
            </w:r>
          </w:p>
        </w:tc>
        <w:tc>
          <w:tcPr>
            <w:tcW w:w="1473" w:type="dxa"/>
          </w:tcPr>
          <w:p w14:paraId="2B5E37ED" w14:textId="77777777" w:rsidR="00924731" w:rsidRPr="00E655B5" w:rsidRDefault="00924731" w:rsidP="00437AC7">
            <w:pPr>
              <w:spacing w:after="0" w:line="360" w:lineRule="auto"/>
              <w:rPr>
                <w:rFonts w:ascii="Times New Roman" w:hAnsi="Times New Roman"/>
                <w:sz w:val="24"/>
                <w:szCs w:val="24"/>
              </w:rPr>
            </w:pPr>
            <w:r w:rsidRPr="00E655B5">
              <w:rPr>
                <w:rFonts w:ascii="Times New Roman" w:hAnsi="Times New Roman"/>
                <w:sz w:val="24"/>
                <w:szCs w:val="24"/>
              </w:rPr>
              <w:t>7.42.470</w:t>
            </w:r>
          </w:p>
          <w:p w14:paraId="58943C63" w14:textId="77F116A6" w:rsidR="00924731" w:rsidRPr="00E655B5" w:rsidRDefault="00A35A89" w:rsidP="00437AC7">
            <w:pPr>
              <w:spacing w:after="0" w:line="360" w:lineRule="auto"/>
              <w:rPr>
                <w:rFonts w:ascii="Times New Roman" w:hAnsi="Times New Roman"/>
                <w:sz w:val="24"/>
                <w:szCs w:val="24"/>
              </w:rPr>
            </w:pPr>
            <w:r w:rsidRPr="00E655B5">
              <w:rPr>
                <w:rFonts w:ascii="Times New Roman" w:hAnsi="Times New Roman"/>
                <w:sz w:val="24"/>
                <w:szCs w:val="24"/>
              </w:rPr>
              <w:t>C</w:t>
            </w:r>
            <w:r w:rsidR="00924731" w:rsidRPr="00E655B5">
              <w:rPr>
                <w:rFonts w:ascii="Times New Roman" w:hAnsi="Times New Roman"/>
                <w:sz w:val="24"/>
                <w:szCs w:val="24"/>
              </w:rPr>
              <w:t>ampana</w:t>
            </w:r>
          </w:p>
        </w:tc>
      </w:tr>
      <w:tr w:rsidR="009438DE" w:rsidRPr="005210C1" w14:paraId="3C5F5CA1" w14:textId="77777777" w:rsidTr="00E655B5">
        <w:tc>
          <w:tcPr>
            <w:tcW w:w="1417" w:type="dxa"/>
          </w:tcPr>
          <w:p w14:paraId="543BF8F8" w14:textId="77777777" w:rsidR="00924731" w:rsidRPr="00E655B5" w:rsidRDefault="00924731" w:rsidP="00437AC7">
            <w:pPr>
              <w:spacing w:after="0" w:line="360" w:lineRule="auto"/>
              <w:rPr>
                <w:rFonts w:ascii="Times New Roman" w:hAnsi="Times New Roman"/>
                <w:sz w:val="24"/>
                <w:szCs w:val="24"/>
              </w:rPr>
            </w:pPr>
            <w:r w:rsidRPr="00E655B5">
              <w:rPr>
                <w:rFonts w:ascii="Times New Roman" w:hAnsi="Times New Roman"/>
                <w:sz w:val="24"/>
                <w:szCs w:val="24"/>
              </w:rPr>
              <w:lastRenderedPageBreak/>
              <w:t>33.901</w:t>
            </w:r>
          </w:p>
          <w:p w14:paraId="1BCB1B09" w14:textId="3ED9E16A" w:rsidR="00924731" w:rsidRPr="00E655B5" w:rsidRDefault="009438DE" w:rsidP="00437AC7">
            <w:pPr>
              <w:spacing w:after="0" w:line="360" w:lineRule="auto"/>
              <w:rPr>
                <w:rFonts w:ascii="Times New Roman" w:hAnsi="Times New Roman"/>
                <w:sz w:val="24"/>
                <w:szCs w:val="24"/>
              </w:rPr>
            </w:pPr>
            <w:r>
              <w:rPr>
                <w:rFonts w:ascii="Times New Roman" w:hAnsi="Times New Roman"/>
                <w:sz w:val="24"/>
                <w:szCs w:val="24"/>
              </w:rPr>
              <w:t>T</w:t>
            </w:r>
            <w:r w:rsidRPr="00E655B5">
              <w:rPr>
                <w:rFonts w:ascii="Times New Roman" w:hAnsi="Times New Roman"/>
                <w:sz w:val="24"/>
                <w:szCs w:val="24"/>
              </w:rPr>
              <w:t xml:space="preserve">imbal </w:t>
            </w:r>
            <w:r w:rsidR="00924731" w:rsidRPr="00E655B5">
              <w:rPr>
                <w:rFonts w:ascii="Times New Roman" w:hAnsi="Times New Roman"/>
                <w:sz w:val="24"/>
                <w:szCs w:val="24"/>
              </w:rPr>
              <w:t>procesado</w:t>
            </w:r>
          </w:p>
        </w:tc>
        <w:tc>
          <w:tcPr>
            <w:tcW w:w="1418" w:type="dxa"/>
          </w:tcPr>
          <w:p w14:paraId="59D8F30C" w14:textId="77777777" w:rsidR="00924731" w:rsidRPr="00E655B5" w:rsidRDefault="00924731" w:rsidP="00437AC7">
            <w:pPr>
              <w:spacing w:after="0" w:line="360" w:lineRule="auto"/>
              <w:rPr>
                <w:rFonts w:ascii="Times New Roman" w:hAnsi="Times New Roman"/>
                <w:sz w:val="24"/>
                <w:szCs w:val="24"/>
              </w:rPr>
            </w:pPr>
            <w:r w:rsidRPr="00E655B5">
              <w:rPr>
                <w:rFonts w:ascii="Times New Roman" w:hAnsi="Times New Roman"/>
                <w:sz w:val="24"/>
                <w:szCs w:val="24"/>
              </w:rPr>
              <w:t>1.32.670</w:t>
            </w:r>
          </w:p>
          <w:p w14:paraId="72F0F7D6" w14:textId="47A97A8C" w:rsidR="00924731" w:rsidRPr="00E655B5" w:rsidRDefault="009438DE" w:rsidP="00437AC7">
            <w:pPr>
              <w:spacing w:after="0" w:line="360" w:lineRule="auto"/>
              <w:rPr>
                <w:rFonts w:ascii="Times New Roman" w:hAnsi="Times New Roman"/>
                <w:sz w:val="24"/>
                <w:szCs w:val="24"/>
              </w:rPr>
            </w:pPr>
            <w:r>
              <w:rPr>
                <w:rFonts w:ascii="Times New Roman" w:hAnsi="Times New Roman"/>
                <w:sz w:val="24"/>
                <w:szCs w:val="24"/>
              </w:rPr>
              <w:t>C</w:t>
            </w:r>
            <w:r w:rsidRPr="00E655B5">
              <w:rPr>
                <w:rFonts w:ascii="Times New Roman" w:hAnsi="Times New Roman"/>
                <w:sz w:val="24"/>
                <w:szCs w:val="24"/>
              </w:rPr>
              <w:t>lave</w:t>
            </w:r>
          </w:p>
        </w:tc>
        <w:tc>
          <w:tcPr>
            <w:tcW w:w="1418" w:type="dxa"/>
          </w:tcPr>
          <w:p w14:paraId="2160BCD6" w14:textId="77777777" w:rsidR="00924731" w:rsidRPr="00E655B5" w:rsidRDefault="00924731" w:rsidP="00437AC7">
            <w:pPr>
              <w:spacing w:after="0" w:line="360" w:lineRule="auto"/>
              <w:rPr>
                <w:rFonts w:ascii="Times New Roman" w:hAnsi="Times New Roman"/>
                <w:sz w:val="24"/>
                <w:szCs w:val="24"/>
              </w:rPr>
            </w:pPr>
            <w:r w:rsidRPr="00E655B5">
              <w:rPr>
                <w:rFonts w:ascii="Times New Roman" w:hAnsi="Times New Roman"/>
                <w:sz w:val="24"/>
                <w:szCs w:val="24"/>
              </w:rPr>
              <w:t>2.35.422</w:t>
            </w:r>
          </w:p>
          <w:p w14:paraId="17392D65" w14:textId="4BCF1AEF" w:rsidR="00924731" w:rsidRPr="00E655B5" w:rsidRDefault="009438DE" w:rsidP="00437AC7">
            <w:pPr>
              <w:spacing w:after="0" w:line="360" w:lineRule="auto"/>
              <w:rPr>
                <w:rFonts w:ascii="Times New Roman" w:hAnsi="Times New Roman"/>
                <w:sz w:val="24"/>
                <w:szCs w:val="24"/>
              </w:rPr>
            </w:pPr>
            <w:r>
              <w:rPr>
                <w:rFonts w:ascii="Times New Roman" w:hAnsi="Times New Roman"/>
                <w:sz w:val="24"/>
                <w:szCs w:val="24"/>
              </w:rPr>
              <w:t>S</w:t>
            </w:r>
            <w:r w:rsidRPr="00E655B5">
              <w:rPr>
                <w:rFonts w:ascii="Times New Roman" w:hAnsi="Times New Roman"/>
                <w:sz w:val="24"/>
                <w:szCs w:val="24"/>
              </w:rPr>
              <w:t xml:space="preserve">e </w:t>
            </w:r>
            <w:r w:rsidR="00924731" w:rsidRPr="00E655B5">
              <w:rPr>
                <w:rFonts w:ascii="Times New Roman" w:hAnsi="Times New Roman"/>
                <w:sz w:val="24"/>
                <w:szCs w:val="24"/>
              </w:rPr>
              <w:t>termina la campana timbrada</w:t>
            </w:r>
          </w:p>
        </w:tc>
        <w:tc>
          <w:tcPr>
            <w:tcW w:w="1418" w:type="dxa"/>
          </w:tcPr>
          <w:p w14:paraId="078F3265" w14:textId="77777777" w:rsidR="00924731" w:rsidRPr="00E655B5" w:rsidRDefault="00924731" w:rsidP="00437AC7">
            <w:pPr>
              <w:spacing w:after="0" w:line="360" w:lineRule="auto"/>
              <w:rPr>
                <w:rFonts w:ascii="Times New Roman" w:hAnsi="Times New Roman"/>
                <w:sz w:val="24"/>
                <w:szCs w:val="24"/>
              </w:rPr>
            </w:pPr>
            <w:r w:rsidRPr="00E655B5">
              <w:rPr>
                <w:rFonts w:ascii="Times New Roman" w:hAnsi="Times New Roman"/>
                <w:sz w:val="24"/>
                <w:szCs w:val="24"/>
              </w:rPr>
              <w:t>3.20.051-3.31.127</w:t>
            </w:r>
          </w:p>
          <w:p w14:paraId="1B8CF0BC" w14:textId="63492700" w:rsidR="00924731" w:rsidRPr="00E655B5" w:rsidRDefault="009438DE" w:rsidP="00437AC7">
            <w:pPr>
              <w:spacing w:after="0" w:line="360" w:lineRule="auto"/>
              <w:rPr>
                <w:rFonts w:ascii="Times New Roman" w:hAnsi="Times New Roman"/>
                <w:sz w:val="24"/>
                <w:szCs w:val="24"/>
              </w:rPr>
            </w:pPr>
            <w:r>
              <w:rPr>
                <w:rFonts w:ascii="Times New Roman" w:hAnsi="Times New Roman"/>
                <w:sz w:val="24"/>
                <w:szCs w:val="24"/>
              </w:rPr>
              <w:t>S</w:t>
            </w:r>
            <w:r w:rsidRPr="00E655B5">
              <w:rPr>
                <w:rFonts w:ascii="Times New Roman" w:hAnsi="Times New Roman"/>
                <w:sz w:val="24"/>
                <w:szCs w:val="24"/>
              </w:rPr>
              <w:t xml:space="preserve">e </w:t>
            </w:r>
            <w:r w:rsidR="00924731" w:rsidRPr="00E655B5">
              <w:rPr>
                <w:rFonts w:ascii="Times New Roman" w:hAnsi="Times New Roman"/>
                <w:sz w:val="24"/>
                <w:szCs w:val="24"/>
              </w:rPr>
              <w:t>presenta una serie de cuatro explosiones</w:t>
            </w:r>
          </w:p>
        </w:tc>
        <w:tc>
          <w:tcPr>
            <w:tcW w:w="1843" w:type="dxa"/>
          </w:tcPr>
          <w:p w14:paraId="08FC1DF0" w14:textId="77777777" w:rsidR="00924731" w:rsidRPr="00E655B5" w:rsidRDefault="00924731" w:rsidP="00437AC7">
            <w:pPr>
              <w:spacing w:after="0" w:line="360" w:lineRule="auto"/>
              <w:rPr>
                <w:rFonts w:ascii="Times New Roman" w:hAnsi="Times New Roman"/>
                <w:sz w:val="24"/>
                <w:szCs w:val="24"/>
              </w:rPr>
            </w:pPr>
            <w:r w:rsidRPr="00E655B5">
              <w:rPr>
                <w:rFonts w:ascii="Times New Roman" w:hAnsi="Times New Roman"/>
                <w:sz w:val="24"/>
                <w:szCs w:val="24"/>
              </w:rPr>
              <w:t>5.59.494</w:t>
            </w:r>
          </w:p>
          <w:p w14:paraId="4B153829" w14:textId="086A2596" w:rsidR="00924731" w:rsidRPr="00E655B5" w:rsidRDefault="00D35003" w:rsidP="00437AC7">
            <w:pPr>
              <w:spacing w:after="0" w:line="360" w:lineRule="auto"/>
              <w:rPr>
                <w:rFonts w:ascii="Times New Roman" w:hAnsi="Times New Roman"/>
                <w:sz w:val="24"/>
                <w:szCs w:val="24"/>
              </w:rPr>
            </w:pPr>
            <w:r>
              <w:rPr>
                <w:rFonts w:ascii="Times New Roman" w:hAnsi="Times New Roman"/>
                <w:sz w:val="24"/>
                <w:szCs w:val="24"/>
              </w:rPr>
              <w:t>L</w:t>
            </w:r>
            <w:r w:rsidRPr="00E655B5">
              <w:rPr>
                <w:rFonts w:ascii="Times New Roman" w:hAnsi="Times New Roman"/>
                <w:sz w:val="24"/>
                <w:szCs w:val="24"/>
              </w:rPr>
              <w:t xml:space="preserve">a </w:t>
            </w:r>
            <w:r w:rsidR="00924731" w:rsidRPr="00E655B5">
              <w:rPr>
                <w:rFonts w:ascii="Times New Roman" w:hAnsi="Times New Roman"/>
                <w:sz w:val="24"/>
                <w:szCs w:val="24"/>
              </w:rPr>
              <w:t>campana se convierte en campana timbrada durante toda la sección</w:t>
            </w:r>
          </w:p>
        </w:tc>
        <w:tc>
          <w:tcPr>
            <w:tcW w:w="1321" w:type="dxa"/>
          </w:tcPr>
          <w:p w14:paraId="08184AAD" w14:textId="77777777" w:rsidR="00924731" w:rsidRPr="00E655B5" w:rsidRDefault="00924731" w:rsidP="00437AC7">
            <w:pPr>
              <w:spacing w:after="0" w:line="360" w:lineRule="auto"/>
              <w:rPr>
                <w:rFonts w:ascii="Times New Roman" w:hAnsi="Times New Roman"/>
                <w:sz w:val="24"/>
                <w:szCs w:val="24"/>
              </w:rPr>
            </w:pPr>
          </w:p>
        </w:tc>
        <w:tc>
          <w:tcPr>
            <w:tcW w:w="1473" w:type="dxa"/>
          </w:tcPr>
          <w:p w14:paraId="26F570CB" w14:textId="77777777" w:rsidR="00924731" w:rsidRPr="00E655B5" w:rsidRDefault="00924731" w:rsidP="00437AC7">
            <w:pPr>
              <w:spacing w:after="0" w:line="360" w:lineRule="auto"/>
              <w:rPr>
                <w:rFonts w:ascii="Times New Roman" w:hAnsi="Times New Roman"/>
                <w:sz w:val="24"/>
                <w:szCs w:val="24"/>
              </w:rPr>
            </w:pPr>
            <w:r w:rsidRPr="00E655B5">
              <w:rPr>
                <w:rFonts w:ascii="Times New Roman" w:hAnsi="Times New Roman"/>
                <w:sz w:val="24"/>
                <w:szCs w:val="24"/>
              </w:rPr>
              <w:t>7.50.760</w:t>
            </w:r>
          </w:p>
          <w:p w14:paraId="30F4DA16" w14:textId="28215034" w:rsidR="00924731" w:rsidRPr="00E655B5" w:rsidRDefault="00A35A89" w:rsidP="00437AC7">
            <w:pPr>
              <w:spacing w:after="0" w:line="360" w:lineRule="auto"/>
              <w:rPr>
                <w:rFonts w:ascii="Times New Roman" w:hAnsi="Times New Roman"/>
                <w:sz w:val="24"/>
                <w:szCs w:val="24"/>
              </w:rPr>
            </w:pPr>
            <w:r w:rsidRPr="00E655B5">
              <w:rPr>
                <w:rFonts w:ascii="Times New Roman" w:hAnsi="Times New Roman"/>
                <w:sz w:val="24"/>
                <w:szCs w:val="24"/>
              </w:rPr>
              <w:t>T</w:t>
            </w:r>
            <w:r w:rsidR="00924731" w:rsidRPr="00E655B5">
              <w:rPr>
                <w:rFonts w:ascii="Times New Roman" w:hAnsi="Times New Roman"/>
                <w:sz w:val="24"/>
                <w:szCs w:val="24"/>
              </w:rPr>
              <w:t>imbal</w:t>
            </w:r>
          </w:p>
        </w:tc>
      </w:tr>
      <w:tr w:rsidR="009438DE" w:rsidRPr="005210C1" w14:paraId="1402B173" w14:textId="77777777" w:rsidTr="00E655B5">
        <w:tc>
          <w:tcPr>
            <w:tcW w:w="1417" w:type="dxa"/>
          </w:tcPr>
          <w:p w14:paraId="31714FC6" w14:textId="77777777" w:rsidR="00924731" w:rsidRPr="00E655B5" w:rsidRDefault="00924731" w:rsidP="00437AC7">
            <w:pPr>
              <w:spacing w:after="0" w:line="360" w:lineRule="auto"/>
              <w:rPr>
                <w:rFonts w:ascii="Times New Roman" w:hAnsi="Times New Roman"/>
                <w:sz w:val="24"/>
                <w:szCs w:val="24"/>
              </w:rPr>
            </w:pPr>
            <w:r w:rsidRPr="00E655B5">
              <w:rPr>
                <w:rFonts w:ascii="Times New Roman" w:hAnsi="Times New Roman"/>
                <w:sz w:val="24"/>
                <w:szCs w:val="24"/>
              </w:rPr>
              <w:t>37.848</w:t>
            </w:r>
          </w:p>
          <w:p w14:paraId="630E3D1D" w14:textId="6B30A542" w:rsidR="00924731" w:rsidRPr="00E655B5" w:rsidRDefault="009438DE" w:rsidP="00437AC7">
            <w:pPr>
              <w:spacing w:after="0" w:line="360" w:lineRule="auto"/>
              <w:rPr>
                <w:rFonts w:ascii="Times New Roman" w:hAnsi="Times New Roman"/>
                <w:sz w:val="24"/>
                <w:szCs w:val="24"/>
              </w:rPr>
            </w:pPr>
            <w:r>
              <w:rPr>
                <w:rFonts w:ascii="Times New Roman" w:hAnsi="Times New Roman"/>
                <w:sz w:val="24"/>
                <w:szCs w:val="24"/>
              </w:rPr>
              <w:t>C</w:t>
            </w:r>
            <w:r w:rsidRPr="00E655B5">
              <w:rPr>
                <w:rFonts w:ascii="Times New Roman" w:hAnsi="Times New Roman"/>
                <w:sz w:val="24"/>
                <w:szCs w:val="24"/>
              </w:rPr>
              <w:t xml:space="preserve">ampana </w:t>
            </w:r>
            <w:r w:rsidR="00924731" w:rsidRPr="00E655B5">
              <w:rPr>
                <w:rFonts w:ascii="Times New Roman" w:hAnsi="Times New Roman"/>
                <w:sz w:val="24"/>
                <w:szCs w:val="24"/>
              </w:rPr>
              <w:t>seca</w:t>
            </w:r>
          </w:p>
        </w:tc>
        <w:tc>
          <w:tcPr>
            <w:tcW w:w="1418" w:type="dxa"/>
          </w:tcPr>
          <w:p w14:paraId="344B67BD" w14:textId="77777777" w:rsidR="00924731" w:rsidRPr="00E655B5" w:rsidRDefault="00924731" w:rsidP="00437AC7">
            <w:pPr>
              <w:spacing w:after="0" w:line="360" w:lineRule="auto"/>
              <w:rPr>
                <w:rFonts w:ascii="Times New Roman" w:hAnsi="Times New Roman"/>
                <w:sz w:val="24"/>
                <w:szCs w:val="24"/>
              </w:rPr>
            </w:pPr>
            <w:r w:rsidRPr="00E655B5">
              <w:rPr>
                <w:rFonts w:ascii="Times New Roman" w:hAnsi="Times New Roman"/>
                <w:sz w:val="24"/>
                <w:szCs w:val="24"/>
              </w:rPr>
              <w:t>1.35.364</w:t>
            </w:r>
          </w:p>
          <w:p w14:paraId="4BD78E35" w14:textId="4440D6E7" w:rsidR="00924731" w:rsidRPr="00E655B5" w:rsidRDefault="001400C0" w:rsidP="00437AC7">
            <w:pPr>
              <w:spacing w:after="0" w:line="360" w:lineRule="auto"/>
              <w:rPr>
                <w:rFonts w:ascii="Times New Roman" w:hAnsi="Times New Roman"/>
                <w:sz w:val="24"/>
                <w:szCs w:val="24"/>
              </w:rPr>
            </w:pPr>
            <w:r>
              <w:rPr>
                <w:rFonts w:ascii="Times New Roman" w:hAnsi="Times New Roman"/>
                <w:sz w:val="24"/>
                <w:szCs w:val="24"/>
              </w:rPr>
              <w:t>C</w:t>
            </w:r>
            <w:r w:rsidRPr="00E655B5">
              <w:rPr>
                <w:rFonts w:ascii="Times New Roman" w:hAnsi="Times New Roman"/>
                <w:sz w:val="24"/>
                <w:szCs w:val="24"/>
              </w:rPr>
              <w:t xml:space="preserve">ombinación </w:t>
            </w:r>
            <w:r w:rsidR="00924731" w:rsidRPr="00E655B5">
              <w:rPr>
                <w:rFonts w:ascii="Times New Roman" w:hAnsi="Times New Roman"/>
                <w:sz w:val="24"/>
                <w:szCs w:val="24"/>
              </w:rPr>
              <w:t>de fuego, timbal, campana seca y campana timbrada</w:t>
            </w:r>
          </w:p>
        </w:tc>
        <w:tc>
          <w:tcPr>
            <w:tcW w:w="1418" w:type="dxa"/>
          </w:tcPr>
          <w:p w14:paraId="27776B36" w14:textId="77777777" w:rsidR="00924731" w:rsidRPr="00E655B5" w:rsidRDefault="00924731" w:rsidP="00437AC7">
            <w:pPr>
              <w:spacing w:after="0" w:line="360" w:lineRule="auto"/>
              <w:rPr>
                <w:rFonts w:ascii="Times New Roman" w:hAnsi="Times New Roman"/>
                <w:sz w:val="24"/>
                <w:szCs w:val="24"/>
              </w:rPr>
            </w:pPr>
            <w:r w:rsidRPr="00E655B5">
              <w:rPr>
                <w:rFonts w:ascii="Times New Roman" w:hAnsi="Times New Roman"/>
                <w:sz w:val="24"/>
                <w:szCs w:val="24"/>
              </w:rPr>
              <w:t>2.37.704</w:t>
            </w:r>
          </w:p>
          <w:p w14:paraId="2B58B5EF" w14:textId="06813490" w:rsidR="00924731" w:rsidRPr="00E655B5" w:rsidRDefault="001400C0" w:rsidP="00437AC7">
            <w:pPr>
              <w:spacing w:after="0" w:line="360" w:lineRule="auto"/>
              <w:rPr>
                <w:rFonts w:ascii="Times New Roman" w:hAnsi="Times New Roman"/>
                <w:sz w:val="24"/>
                <w:szCs w:val="24"/>
              </w:rPr>
            </w:pPr>
            <w:r>
              <w:rPr>
                <w:rFonts w:ascii="Times New Roman" w:hAnsi="Times New Roman"/>
                <w:sz w:val="24"/>
                <w:szCs w:val="24"/>
              </w:rPr>
              <w:t>E</w:t>
            </w:r>
            <w:r w:rsidRPr="00E655B5">
              <w:rPr>
                <w:rFonts w:ascii="Times New Roman" w:hAnsi="Times New Roman"/>
                <w:sz w:val="24"/>
                <w:szCs w:val="24"/>
              </w:rPr>
              <w:t xml:space="preserve">fecto </w:t>
            </w:r>
            <w:r w:rsidR="00924731" w:rsidRPr="00E655B5">
              <w:rPr>
                <w:rFonts w:ascii="Times New Roman" w:hAnsi="Times New Roman"/>
                <w:sz w:val="24"/>
                <w:szCs w:val="24"/>
              </w:rPr>
              <w:t>de fuego quemando</w:t>
            </w:r>
          </w:p>
        </w:tc>
        <w:tc>
          <w:tcPr>
            <w:tcW w:w="1418" w:type="dxa"/>
          </w:tcPr>
          <w:p w14:paraId="054857F6" w14:textId="77777777" w:rsidR="00924731" w:rsidRPr="00E655B5" w:rsidRDefault="00924731" w:rsidP="00437AC7">
            <w:pPr>
              <w:spacing w:after="0" w:line="360" w:lineRule="auto"/>
              <w:rPr>
                <w:rFonts w:ascii="Times New Roman" w:hAnsi="Times New Roman"/>
                <w:sz w:val="24"/>
                <w:szCs w:val="24"/>
              </w:rPr>
            </w:pPr>
            <w:r w:rsidRPr="00E655B5">
              <w:rPr>
                <w:rFonts w:ascii="Times New Roman" w:hAnsi="Times New Roman"/>
                <w:sz w:val="24"/>
                <w:szCs w:val="24"/>
              </w:rPr>
              <w:t>3.42.122-3.44.002</w:t>
            </w:r>
          </w:p>
          <w:p w14:paraId="43632C71" w14:textId="25CA2738" w:rsidR="00924731" w:rsidRPr="00E655B5" w:rsidRDefault="001400C0" w:rsidP="00437AC7">
            <w:pPr>
              <w:spacing w:after="0" w:line="360" w:lineRule="auto"/>
              <w:rPr>
                <w:rFonts w:ascii="Times New Roman" w:hAnsi="Times New Roman"/>
                <w:sz w:val="24"/>
                <w:szCs w:val="24"/>
              </w:rPr>
            </w:pPr>
            <w:r>
              <w:rPr>
                <w:rFonts w:ascii="Times New Roman" w:hAnsi="Times New Roman"/>
                <w:sz w:val="24"/>
                <w:szCs w:val="24"/>
              </w:rPr>
              <w:t>E</w:t>
            </w:r>
            <w:r w:rsidRPr="00E655B5">
              <w:rPr>
                <w:rFonts w:ascii="Times New Roman" w:hAnsi="Times New Roman"/>
                <w:sz w:val="24"/>
                <w:szCs w:val="24"/>
              </w:rPr>
              <w:t xml:space="preserve">pisodio </w:t>
            </w:r>
            <w:r w:rsidR="00924731" w:rsidRPr="00E655B5">
              <w:rPr>
                <w:rFonts w:ascii="Times New Roman" w:hAnsi="Times New Roman"/>
                <w:sz w:val="24"/>
                <w:szCs w:val="24"/>
              </w:rPr>
              <w:t>de platillos secos</w:t>
            </w:r>
          </w:p>
        </w:tc>
        <w:tc>
          <w:tcPr>
            <w:tcW w:w="1843" w:type="dxa"/>
          </w:tcPr>
          <w:p w14:paraId="4EACCE1B" w14:textId="77777777" w:rsidR="00924731" w:rsidRPr="00E655B5" w:rsidRDefault="00924731" w:rsidP="00437AC7">
            <w:pPr>
              <w:spacing w:after="0" w:line="360" w:lineRule="auto"/>
              <w:rPr>
                <w:rFonts w:ascii="Times New Roman" w:hAnsi="Times New Roman"/>
                <w:sz w:val="24"/>
                <w:szCs w:val="24"/>
              </w:rPr>
            </w:pPr>
            <w:r w:rsidRPr="00E655B5">
              <w:rPr>
                <w:rFonts w:ascii="Times New Roman" w:hAnsi="Times New Roman"/>
                <w:sz w:val="24"/>
                <w:szCs w:val="24"/>
              </w:rPr>
              <w:t>6.02.347</w:t>
            </w:r>
          </w:p>
          <w:p w14:paraId="566BC098" w14:textId="574F5DF1" w:rsidR="00924731" w:rsidRPr="00E655B5" w:rsidRDefault="00D35003" w:rsidP="00437AC7">
            <w:pPr>
              <w:spacing w:after="0" w:line="360" w:lineRule="auto"/>
              <w:rPr>
                <w:rFonts w:ascii="Times New Roman" w:hAnsi="Times New Roman"/>
                <w:sz w:val="24"/>
                <w:szCs w:val="24"/>
              </w:rPr>
            </w:pPr>
            <w:r>
              <w:rPr>
                <w:rFonts w:ascii="Times New Roman" w:hAnsi="Times New Roman"/>
                <w:sz w:val="24"/>
                <w:szCs w:val="24"/>
              </w:rPr>
              <w:t>P</w:t>
            </w:r>
            <w:r w:rsidRPr="00E655B5">
              <w:rPr>
                <w:rFonts w:ascii="Times New Roman" w:hAnsi="Times New Roman"/>
                <w:sz w:val="24"/>
                <w:szCs w:val="24"/>
              </w:rPr>
              <w:t xml:space="preserve">atinado </w:t>
            </w:r>
            <w:r w:rsidR="00924731" w:rsidRPr="00E655B5">
              <w:rPr>
                <w:rFonts w:ascii="Times New Roman" w:hAnsi="Times New Roman"/>
                <w:sz w:val="24"/>
                <w:szCs w:val="24"/>
              </w:rPr>
              <w:t>de recursos sonoros</w:t>
            </w:r>
          </w:p>
        </w:tc>
        <w:tc>
          <w:tcPr>
            <w:tcW w:w="1321" w:type="dxa"/>
          </w:tcPr>
          <w:p w14:paraId="7EC85870" w14:textId="77777777" w:rsidR="00924731" w:rsidRPr="00E655B5" w:rsidRDefault="00924731" w:rsidP="00437AC7">
            <w:pPr>
              <w:spacing w:after="0" w:line="360" w:lineRule="auto"/>
              <w:rPr>
                <w:rFonts w:ascii="Times New Roman" w:hAnsi="Times New Roman"/>
                <w:sz w:val="24"/>
                <w:szCs w:val="24"/>
              </w:rPr>
            </w:pPr>
          </w:p>
        </w:tc>
        <w:tc>
          <w:tcPr>
            <w:tcW w:w="1473" w:type="dxa"/>
          </w:tcPr>
          <w:p w14:paraId="66F5BCFE" w14:textId="77777777" w:rsidR="00924731" w:rsidRPr="00E655B5" w:rsidRDefault="00924731" w:rsidP="00437AC7">
            <w:pPr>
              <w:spacing w:after="0" w:line="360" w:lineRule="auto"/>
              <w:rPr>
                <w:rFonts w:ascii="Times New Roman" w:hAnsi="Times New Roman"/>
                <w:sz w:val="24"/>
                <w:szCs w:val="24"/>
              </w:rPr>
            </w:pPr>
            <w:r w:rsidRPr="00E655B5">
              <w:rPr>
                <w:rFonts w:ascii="Times New Roman" w:hAnsi="Times New Roman"/>
                <w:sz w:val="24"/>
                <w:szCs w:val="24"/>
              </w:rPr>
              <w:t>8.05.220</w:t>
            </w:r>
          </w:p>
          <w:p w14:paraId="7C60434C" w14:textId="1AD3D526" w:rsidR="00924731" w:rsidRPr="00E655B5" w:rsidRDefault="00D35003" w:rsidP="00437AC7">
            <w:pPr>
              <w:spacing w:after="0" w:line="360" w:lineRule="auto"/>
              <w:rPr>
                <w:rFonts w:ascii="Times New Roman" w:hAnsi="Times New Roman"/>
                <w:sz w:val="24"/>
                <w:szCs w:val="24"/>
              </w:rPr>
            </w:pPr>
            <w:r>
              <w:rPr>
                <w:rFonts w:ascii="Times New Roman" w:hAnsi="Times New Roman"/>
                <w:sz w:val="24"/>
                <w:szCs w:val="24"/>
              </w:rPr>
              <w:t>T</w:t>
            </w:r>
            <w:r w:rsidRPr="00E655B5">
              <w:rPr>
                <w:rFonts w:ascii="Times New Roman" w:hAnsi="Times New Roman"/>
                <w:sz w:val="24"/>
                <w:szCs w:val="24"/>
              </w:rPr>
              <w:t xml:space="preserve">imbal </w:t>
            </w:r>
            <w:r w:rsidR="00924731" w:rsidRPr="00E655B5">
              <w:rPr>
                <w:rFonts w:ascii="Times New Roman" w:hAnsi="Times New Roman"/>
                <w:sz w:val="24"/>
                <w:szCs w:val="24"/>
              </w:rPr>
              <w:t>procesado</w:t>
            </w:r>
          </w:p>
        </w:tc>
      </w:tr>
      <w:tr w:rsidR="009438DE" w:rsidRPr="005210C1" w14:paraId="1542D905" w14:textId="77777777" w:rsidTr="00E655B5">
        <w:tc>
          <w:tcPr>
            <w:tcW w:w="1417" w:type="dxa"/>
          </w:tcPr>
          <w:p w14:paraId="683A7D54" w14:textId="77777777" w:rsidR="00FD08F3" w:rsidRPr="00E655B5" w:rsidRDefault="00FD08F3" w:rsidP="00437AC7">
            <w:pPr>
              <w:spacing w:after="0" w:line="360" w:lineRule="auto"/>
              <w:rPr>
                <w:rFonts w:ascii="Times New Roman" w:hAnsi="Times New Roman"/>
                <w:sz w:val="24"/>
                <w:szCs w:val="24"/>
              </w:rPr>
            </w:pPr>
            <w:r w:rsidRPr="00E655B5">
              <w:rPr>
                <w:rFonts w:ascii="Times New Roman" w:hAnsi="Times New Roman"/>
                <w:sz w:val="24"/>
                <w:szCs w:val="24"/>
              </w:rPr>
              <w:t>57.161</w:t>
            </w:r>
          </w:p>
          <w:p w14:paraId="26E700C5" w14:textId="4BA4CA2D" w:rsidR="00FD08F3" w:rsidRPr="00E655B5" w:rsidRDefault="007718D4" w:rsidP="00437AC7">
            <w:pPr>
              <w:spacing w:after="0" w:line="360" w:lineRule="auto"/>
              <w:rPr>
                <w:rFonts w:ascii="Times New Roman" w:hAnsi="Times New Roman"/>
                <w:sz w:val="24"/>
                <w:szCs w:val="24"/>
              </w:rPr>
            </w:pPr>
            <w:r>
              <w:rPr>
                <w:rFonts w:ascii="Times New Roman" w:hAnsi="Times New Roman"/>
                <w:sz w:val="24"/>
                <w:szCs w:val="24"/>
              </w:rPr>
              <w:t>C</w:t>
            </w:r>
            <w:r w:rsidRPr="00E655B5">
              <w:rPr>
                <w:rFonts w:ascii="Times New Roman" w:hAnsi="Times New Roman"/>
                <w:sz w:val="24"/>
                <w:szCs w:val="24"/>
              </w:rPr>
              <w:t xml:space="preserve">ampana </w:t>
            </w:r>
            <w:r w:rsidR="00FD08F3" w:rsidRPr="00E655B5">
              <w:rPr>
                <w:rFonts w:ascii="Times New Roman" w:hAnsi="Times New Roman"/>
                <w:sz w:val="24"/>
                <w:szCs w:val="24"/>
              </w:rPr>
              <w:t>timbrando</w:t>
            </w:r>
          </w:p>
        </w:tc>
        <w:tc>
          <w:tcPr>
            <w:tcW w:w="1418" w:type="dxa"/>
          </w:tcPr>
          <w:p w14:paraId="071545B5" w14:textId="77777777" w:rsidR="00FD08F3" w:rsidRPr="00E655B5" w:rsidRDefault="00FD08F3" w:rsidP="00437AC7">
            <w:pPr>
              <w:spacing w:after="0" w:line="360" w:lineRule="auto"/>
              <w:rPr>
                <w:rFonts w:ascii="Times New Roman" w:hAnsi="Times New Roman"/>
                <w:sz w:val="24"/>
                <w:szCs w:val="24"/>
              </w:rPr>
            </w:pPr>
            <w:r w:rsidRPr="00E655B5">
              <w:rPr>
                <w:rFonts w:ascii="Times New Roman" w:hAnsi="Times New Roman"/>
                <w:sz w:val="24"/>
                <w:szCs w:val="24"/>
              </w:rPr>
              <w:t>1.46.091-1.52.593</w:t>
            </w:r>
          </w:p>
          <w:p w14:paraId="561FF6D0" w14:textId="0BED031B" w:rsidR="00FD08F3" w:rsidRPr="00E655B5" w:rsidRDefault="007718D4" w:rsidP="00437AC7">
            <w:pPr>
              <w:spacing w:after="0" w:line="360" w:lineRule="auto"/>
              <w:rPr>
                <w:rFonts w:ascii="Times New Roman" w:hAnsi="Times New Roman"/>
                <w:sz w:val="24"/>
                <w:szCs w:val="24"/>
              </w:rPr>
            </w:pPr>
            <w:r>
              <w:rPr>
                <w:rFonts w:ascii="Times New Roman" w:hAnsi="Times New Roman"/>
                <w:sz w:val="24"/>
                <w:szCs w:val="24"/>
              </w:rPr>
              <w:t>E</w:t>
            </w:r>
            <w:r w:rsidRPr="00E655B5">
              <w:rPr>
                <w:rFonts w:ascii="Times New Roman" w:hAnsi="Times New Roman"/>
                <w:sz w:val="24"/>
                <w:szCs w:val="24"/>
              </w:rPr>
              <w:t xml:space="preserve">pisodio </w:t>
            </w:r>
            <w:r w:rsidR="00FD08F3" w:rsidRPr="00E655B5">
              <w:rPr>
                <w:rFonts w:ascii="Times New Roman" w:hAnsi="Times New Roman"/>
                <w:sz w:val="24"/>
                <w:szCs w:val="24"/>
              </w:rPr>
              <w:t>de platillos secos</w:t>
            </w:r>
          </w:p>
        </w:tc>
        <w:tc>
          <w:tcPr>
            <w:tcW w:w="1418" w:type="dxa"/>
          </w:tcPr>
          <w:p w14:paraId="234C5D09" w14:textId="77777777" w:rsidR="00FD08F3" w:rsidRPr="00E655B5" w:rsidRDefault="00FD08F3" w:rsidP="00437AC7">
            <w:pPr>
              <w:spacing w:after="0" w:line="360" w:lineRule="auto"/>
              <w:rPr>
                <w:rFonts w:ascii="Times New Roman" w:hAnsi="Times New Roman"/>
                <w:sz w:val="24"/>
                <w:szCs w:val="24"/>
              </w:rPr>
            </w:pPr>
            <w:r w:rsidRPr="00E655B5">
              <w:rPr>
                <w:rFonts w:ascii="Times New Roman" w:hAnsi="Times New Roman"/>
                <w:sz w:val="24"/>
                <w:szCs w:val="24"/>
              </w:rPr>
              <w:t>2.53.453</w:t>
            </w:r>
          </w:p>
          <w:p w14:paraId="4399E315" w14:textId="1E9CE5B9" w:rsidR="00FD08F3" w:rsidRPr="00E655B5" w:rsidRDefault="007718D4" w:rsidP="00437AC7">
            <w:pPr>
              <w:spacing w:after="0" w:line="360" w:lineRule="auto"/>
              <w:rPr>
                <w:rFonts w:ascii="Times New Roman" w:hAnsi="Times New Roman"/>
                <w:sz w:val="24"/>
                <w:szCs w:val="24"/>
              </w:rPr>
            </w:pPr>
            <w:r>
              <w:rPr>
                <w:rFonts w:ascii="Times New Roman" w:hAnsi="Times New Roman"/>
                <w:sz w:val="24"/>
                <w:szCs w:val="24"/>
              </w:rPr>
              <w:t>E</w:t>
            </w:r>
            <w:r w:rsidRPr="00E655B5">
              <w:rPr>
                <w:rFonts w:ascii="Times New Roman" w:hAnsi="Times New Roman"/>
                <w:sz w:val="24"/>
                <w:szCs w:val="24"/>
              </w:rPr>
              <w:t>xplosión</w:t>
            </w:r>
          </w:p>
        </w:tc>
        <w:tc>
          <w:tcPr>
            <w:tcW w:w="1418" w:type="dxa"/>
          </w:tcPr>
          <w:p w14:paraId="01A97B0B" w14:textId="77777777" w:rsidR="00FD08F3" w:rsidRPr="00E655B5" w:rsidRDefault="00FD08F3" w:rsidP="00437AC7">
            <w:pPr>
              <w:spacing w:after="0" w:line="360" w:lineRule="auto"/>
              <w:rPr>
                <w:rFonts w:ascii="Times New Roman" w:hAnsi="Times New Roman"/>
                <w:sz w:val="24"/>
                <w:szCs w:val="24"/>
              </w:rPr>
            </w:pPr>
            <w:r w:rsidRPr="00E655B5">
              <w:rPr>
                <w:rFonts w:ascii="Times New Roman" w:hAnsi="Times New Roman"/>
                <w:sz w:val="24"/>
                <w:szCs w:val="24"/>
              </w:rPr>
              <w:t>4.10.322</w:t>
            </w:r>
          </w:p>
          <w:p w14:paraId="5DE20360" w14:textId="0425A58E" w:rsidR="00FD08F3" w:rsidRPr="00E655B5" w:rsidRDefault="007718D4" w:rsidP="00437AC7">
            <w:pPr>
              <w:spacing w:after="0" w:line="360" w:lineRule="auto"/>
              <w:rPr>
                <w:rFonts w:ascii="Times New Roman" w:hAnsi="Times New Roman"/>
                <w:sz w:val="24"/>
                <w:szCs w:val="24"/>
              </w:rPr>
            </w:pPr>
            <w:r>
              <w:rPr>
                <w:rFonts w:ascii="Times New Roman" w:hAnsi="Times New Roman"/>
                <w:sz w:val="24"/>
                <w:szCs w:val="24"/>
              </w:rPr>
              <w:t>E</w:t>
            </w:r>
            <w:r w:rsidRPr="00E655B5">
              <w:rPr>
                <w:rFonts w:ascii="Times New Roman" w:hAnsi="Times New Roman"/>
                <w:sz w:val="24"/>
                <w:szCs w:val="24"/>
              </w:rPr>
              <w:t xml:space="preserve">xplosión </w:t>
            </w:r>
            <w:r w:rsidR="00FD08F3" w:rsidRPr="00E655B5">
              <w:rPr>
                <w:rFonts w:ascii="Times New Roman" w:hAnsi="Times New Roman"/>
                <w:sz w:val="24"/>
                <w:szCs w:val="24"/>
              </w:rPr>
              <w:t xml:space="preserve">que va en </w:t>
            </w:r>
            <w:r w:rsidR="00FD08F3" w:rsidRPr="00E655B5">
              <w:rPr>
                <w:rFonts w:ascii="Times New Roman" w:hAnsi="Times New Roman"/>
                <w:i/>
                <w:iCs/>
                <w:sz w:val="24"/>
                <w:szCs w:val="24"/>
              </w:rPr>
              <w:t>crescendo</w:t>
            </w:r>
          </w:p>
        </w:tc>
        <w:tc>
          <w:tcPr>
            <w:tcW w:w="1843" w:type="dxa"/>
          </w:tcPr>
          <w:p w14:paraId="42A8646D" w14:textId="77777777" w:rsidR="00FD08F3" w:rsidRPr="00E655B5" w:rsidRDefault="00FD08F3" w:rsidP="00437AC7">
            <w:pPr>
              <w:spacing w:after="0" w:line="360" w:lineRule="auto"/>
              <w:rPr>
                <w:rFonts w:ascii="Times New Roman" w:hAnsi="Times New Roman"/>
                <w:sz w:val="24"/>
                <w:szCs w:val="24"/>
              </w:rPr>
            </w:pPr>
            <w:r w:rsidRPr="00E655B5">
              <w:rPr>
                <w:rFonts w:ascii="Times New Roman" w:hAnsi="Times New Roman"/>
                <w:sz w:val="24"/>
                <w:szCs w:val="24"/>
              </w:rPr>
              <w:t>6.07.960</w:t>
            </w:r>
          </w:p>
          <w:p w14:paraId="512173C7" w14:textId="334CE6AB" w:rsidR="00FD08F3" w:rsidRPr="00E655B5" w:rsidRDefault="007718D4" w:rsidP="00437AC7">
            <w:pPr>
              <w:spacing w:after="0" w:line="360" w:lineRule="auto"/>
              <w:rPr>
                <w:rFonts w:ascii="Times New Roman" w:hAnsi="Times New Roman"/>
                <w:sz w:val="24"/>
                <w:szCs w:val="24"/>
              </w:rPr>
            </w:pPr>
            <w:r>
              <w:rPr>
                <w:rFonts w:ascii="Times New Roman" w:hAnsi="Times New Roman"/>
                <w:sz w:val="24"/>
                <w:szCs w:val="24"/>
              </w:rPr>
              <w:t>T</w:t>
            </w:r>
            <w:r w:rsidRPr="00E655B5">
              <w:rPr>
                <w:rFonts w:ascii="Times New Roman" w:hAnsi="Times New Roman"/>
                <w:sz w:val="24"/>
                <w:szCs w:val="24"/>
              </w:rPr>
              <w:t xml:space="preserve">imbal </w:t>
            </w:r>
            <w:r w:rsidR="00FD08F3" w:rsidRPr="00E655B5">
              <w:rPr>
                <w:rFonts w:ascii="Times New Roman" w:hAnsi="Times New Roman"/>
                <w:sz w:val="24"/>
                <w:szCs w:val="24"/>
              </w:rPr>
              <w:t>y campana procesados</w:t>
            </w:r>
          </w:p>
        </w:tc>
        <w:tc>
          <w:tcPr>
            <w:tcW w:w="1321" w:type="dxa"/>
          </w:tcPr>
          <w:p w14:paraId="0B636C64" w14:textId="77777777" w:rsidR="00FD08F3" w:rsidRPr="00E655B5" w:rsidRDefault="00FD08F3" w:rsidP="00437AC7">
            <w:pPr>
              <w:spacing w:after="0" w:line="360" w:lineRule="auto"/>
              <w:rPr>
                <w:rFonts w:ascii="Times New Roman" w:hAnsi="Times New Roman"/>
                <w:sz w:val="24"/>
                <w:szCs w:val="24"/>
              </w:rPr>
            </w:pPr>
          </w:p>
        </w:tc>
        <w:tc>
          <w:tcPr>
            <w:tcW w:w="1473" w:type="dxa"/>
          </w:tcPr>
          <w:p w14:paraId="790255A2" w14:textId="77777777" w:rsidR="00FD08F3" w:rsidRPr="00E655B5" w:rsidRDefault="00FD08F3" w:rsidP="00437AC7">
            <w:pPr>
              <w:spacing w:after="0" w:line="360" w:lineRule="auto"/>
              <w:rPr>
                <w:rFonts w:ascii="Times New Roman" w:hAnsi="Times New Roman"/>
                <w:sz w:val="24"/>
                <w:szCs w:val="24"/>
              </w:rPr>
            </w:pPr>
            <w:r w:rsidRPr="00E655B5">
              <w:rPr>
                <w:rFonts w:ascii="Times New Roman" w:hAnsi="Times New Roman"/>
                <w:sz w:val="24"/>
                <w:szCs w:val="24"/>
              </w:rPr>
              <w:t>8.12.120</w:t>
            </w:r>
          </w:p>
          <w:p w14:paraId="7E86D268" w14:textId="53A3ED4F" w:rsidR="00FD08F3" w:rsidRPr="00E655B5" w:rsidRDefault="007718D4" w:rsidP="00437AC7">
            <w:pPr>
              <w:spacing w:after="0" w:line="360" w:lineRule="auto"/>
              <w:rPr>
                <w:rFonts w:ascii="Times New Roman" w:hAnsi="Times New Roman"/>
                <w:sz w:val="24"/>
                <w:szCs w:val="24"/>
              </w:rPr>
            </w:pPr>
            <w:r>
              <w:rPr>
                <w:rFonts w:ascii="Times New Roman" w:hAnsi="Times New Roman"/>
                <w:sz w:val="24"/>
                <w:szCs w:val="24"/>
              </w:rPr>
              <w:t>S</w:t>
            </w:r>
            <w:r w:rsidRPr="00E655B5">
              <w:rPr>
                <w:rFonts w:ascii="Times New Roman" w:hAnsi="Times New Roman"/>
                <w:sz w:val="24"/>
                <w:szCs w:val="24"/>
              </w:rPr>
              <w:t xml:space="preserve">e </w:t>
            </w:r>
            <w:r w:rsidR="00FD08F3" w:rsidRPr="00E655B5">
              <w:rPr>
                <w:rFonts w:ascii="Times New Roman" w:hAnsi="Times New Roman"/>
                <w:sz w:val="24"/>
                <w:szCs w:val="24"/>
              </w:rPr>
              <w:t xml:space="preserve">reenciende </w:t>
            </w:r>
            <w:r w:rsidR="003C77BA">
              <w:rPr>
                <w:rFonts w:ascii="Times New Roman" w:hAnsi="Times New Roman"/>
                <w:sz w:val="24"/>
                <w:szCs w:val="24"/>
              </w:rPr>
              <w:t xml:space="preserve">el </w:t>
            </w:r>
            <w:r w:rsidR="00FD08F3" w:rsidRPr="00E655B5">
              <w:rPr>
                <w:rFonts w:ascii="Times New Roman" w:hAnsi="Times New Roman"/>
                <w:sz w:val="24"/>
                <w:szCs w:val="24"/>
              </w:rPr>
              <w:t>fuego</w:t>
            </w:r>
            <w:r w:rsidR="001400C0">
              <w:rPr>
                <w:rFonts w:ascii="Times New Roman" w:hAnsi="Times New Roman"/>
                <w:sz w:val="24"/>
                <w:szCs w:val="24"/>
              </w:rPr>
              <w:t>,</w:t>
            </w:r>
            <w:r w:rsidR="00FD08F3" w:rsidRPr="00E655B5">
              <w:rPr>
                <w:rFonts w:ascii="Times New Roman" w:hAnsi="Times New Roman"/>
                <w:sz w:val="24"/>
                <w:szCs w:val="24"/>
              </w:rPr>
              <w:t xml:space="preserve"> que consume todo hasta el final en un </w:t>
            </w:r>
            <w:proofErr w:type="spellStart"/>
            <w:r w:rsidR="00FD08F3" w:rsidRPr="00E655B5">
              <w:rPr>
                <w:rFonts w:ascii="Times New Roman" w:hAnsi="Times New Roman"/>
                <w:i/>
                <w:iCs/>
                <w:sz w:val="24"/>
                <w:szCs w:val="24"/>
              </w:rPr>
              <w:t>diminuendo</w:t>
            </w:r>
            <w:proofErr w:type="spellEnd"/>
          </w:p>
        </w:tc>
      </w:tr>
      <w:tr w:rsidR="009438DE" w:rsidRPr="005210C1" w14:paraId="45F10ABC" w14:textId="77777777" w:rsidTr="00E655B5">
        <w:tc>
          <w:tcPr>
            <w:tcW w:w="1417" w:type="dxa"/>
          </w:tcPr>
          <w:p w14:paraId="408C52A2" w14:textId="77777777" w:rsidR="00FD08F3" w:rsidRPr="00E655B5" w:rsidRDefault="00FD08F3" w:rsidP="00437AC7">
            <w:pPr>
              <w:spacing w:after="0" w:line="360" w:lineRule="auto"/>
              <w:rPr>
                <w:rFonts w:ascii="Times New Roman" w:hAnsi="Times New Roman"/>
                <w:sz w:val="24"/>
                <w:szCs w:val="24"/>
              </w:rPr>
            </w:pPr>
            <w:r w:rsidRPr="00E655B5">
              <w:rPr>
                <w:rFonts w:ascii="Times New Roman" w:hAnsi="Times New Roman"/>
                <w:sz w:val="24"/>
                <w:szCs w:val="24"/>
              </w:rPr>
              <w:t>1.02.879</w:t>
            </w:r>
          </w:p>
          <w:p w14:paraId="624AE512" w14:textId="52D3C950" w:rsidR="00FD08F3" w:rsidRPr="00E655B5" w:rsidRDefault="007718D4" w:rsidP="00437AC7">
            <w:pPr>
              <w:spacing w:after="0" w:line="360" w:lineRule="auto"/>
              <w:rPr>
                <w:rFonts w:ascii="Times New Roman" w:hAnsi="Times New Roman"/>
                <w:sz w:val="24"/>
                <w:szCs w:val="24"/>
              </w:rPr>
            </w:pPr>
            <w:r>
              <w:rPr>
                <w:rFonts w:ascii="Times New Roman" w:hAnsi="Times New Roman"/>
                <w:sz w:val="24"/>
                <w:szCs w:val="24"/>
              </w:rPr>
              <w:t>T</w:t>
            </w:r>
            <w:r w:rsidRPr="00E655B5">
              <w:rPr>
                <w:rFonts w:ascii="Times New Roman" w:hAnsi="Times New Roman"/>
                <w:sz w:val="24"/>
                <w:szCs w:val="24"/>
              </w:rPr>
              <w:t xml:space="preserve">imbal </w:t>
            </w:r>
            <w:r w:rsidR="00FD08F3" w:rsidRPr="00E655B5">
              <w:rPr>
                <w:rFonts w:ascii="Times New Roman" w:hAnsi="Times New Roman"/>
                <w:sz w:val="24"/>
                <w:szCs w:val="24"/>
              </w:rPr>
              <w:t>procesado y se apaga la campana</w:t>
            </w:r>
          </w:p>
        </w:tc>
        <w:tc>
          <w:tcPr>
            <w:tcW w:w="1418" w:type="dxa"/>
          </w:tcPr>
          <w:p w14:paraId="6E42C3AB" w14:textId="77777777" w:rsidR="00FD08F3" w:rsidRPr="00E655B5" w:rsidRDefault="00FD08F3" w:rsidP="00437AC7">
            <w:pPr>
              <w:spacing w:after="0" w:line="360" w:lineRule="auto"/>
              <w:rPr>
                <w:rFonts w:ascii="Times New Roman" w:hAnsi="Times New Roman"/>
                <w:sz w:val="24"/>
                <w:szCs w:val="24"/>
              </w:rPr>
            </w:pPr>
            <w:r w:rsidRPr="00E655B5">
              <w:rPr>
                <w:rFonts w:ascii="Times New Roman" w:hAnsi="Times New Roman"/>
                <w:sz w:val="24"/>
                <w:szCs w:val="24"/>
              </w:rPr>
              <w:t>1.53.708</w:t>
            </w:r>
          </w:p>
          <w:p w14:paraId="1259790D" w14:textId="21DEE532" w:rsidR="00FD08F3" w:rsidRPr="00E655B5" w:rsidRDefault="007718D4" w:rsidP="00437AC7">
            <w:pPr>
              <w:spacing w:after="0" w:line="360" w:lineRule="auto"/>
              <w:rPr>
                <w:rFonts w:ascii="Times New Roman" w:hAnsi="Times New Roman"/>
                <w:sz w:val="24"/>
                <w:szCs w:val="24"/>
              </w:rPr>
            </w:pPr>
            <w:r>
              <w:rPr>
                <w:rFonts w:ascii="Times New Roman" w:hAnsi="Times New Roman"/>
                <w:sz w:val="24"/>
                <w:szCs w:val="24"/>
              </w:rPr>
              <w:t>T</w:t>
            </w:r>
            <w:r w:rsidRPr="00E655B5">
              <w:rPr>
                <w:rFonts w:ascii="Times New Roman" w:hAnsi="Times New Roman"/>
                <w:sz w:val="24"/>
                <w:szCs w:val="24"/>
              </w:rPr>
              <w:t xml:space="preserve">imbal </w:t>
            </w:r>
            <w:r w:rsidR="00FD08F3" w:rsidRPr="00E655B5">
              <w:rPr>
                <w:rFonts w:ascii="Times New Roman" w:hAnsi="Times New Roman"/>
                <w:sz w:val="24"/>
                <w:szCs w:val="24"/>
              </w:rPr>
              <w:t>procesado</w:t>
            </w:r>
          </w:p>
        </w:tc>
        <w:tc>
          <w:tcPr>
            <w:tcW w:w="1418" w:type="dxa"/>
          </w:tcPr>
          <w:p w14:paraId="0D859A01" w14:textId="77777777" w:rsidR="00FD08F3" w:rsidRPr="00E655B5" w:rsidRDefault="00FD08F3" w:rsidP="00437AC7">
            <w:pPr>
              <w:spacing w:after="0" w:line="360" w:lineRule="auto"/>
              <w:rPr>
                <w:rFonts w:ascii="Times New Roman" w:hAnsi="Times New Roman"/>
                <w:sz w:val="24"/>
                <w:szCs w:val="24"/>
              </w:rPr>
            </w:pPr>
          </w:p>
        </w:tc>
        <w:tc>
          <w:tcPr>
            <w:tcW w:w="1418" w:type="dxa"/>
          </w:tcPr>
          <w:p w14:paraId="5971C744" w14:textId="77777777" w:rsidR="00FD08F3" w:rsidRPr="00E655B5" w:rsidRDefault="00FD08F3" w:rsidP="00437AC7">
            <w:pPr>
              <w:spacing w:after="0" w:line="360" w:lineRule="auto"/>
              <w:rPr>
                <w:rFonts w:ascii="Times New Roman" w:hAnsi="Times New Roman"/>
                <w:sz w:val="24"/>
                <w:szCs w:val="24"/>
              </w:rPr>
            </w:pPr>
            <w:r w:rsidRPr="00E655B5">
              <w:rPr>
                <w:rFonts w:ascii="Times New Roman" w:hAnsi="Times New Roman"/>
                <w:sz w:val="24"/>
                <w:szCs w:val="24"/>
              </w:rPr>
              <w:t>4.13.151</w:t>
            </w:r>
          </w:p>
          <w:p w14:paraId="7CF670AA" w14:textId="7F0B6E8D" w:rsidR="00FD08F3" w:rsidRPr="00E655B5" w:rsidRDefault="007718D4" w:rsidP="00437AC7">
            <w:pPr>
              <w:spacing w:after="0" w:line="360" w:lineRule="auto"/>
              <w:rPr>
                <w:rFonts w:ascii="Times New Roman" w:hAnsi="Times New Roman"/>
                <w:sz w:val="24"/>
                <w:szCs w:val="24"/>
              </w:rPr>
            </w:pPr>
            <w:r>
              <w:rPr>
                <w:rFonts w:ascii="Times New Roman" w:hAnsi="Times New Roman"/>
                <w:sz w:val="24"/>
                <w:szCs w:val="24"/>
              </w:rPr>
              <w:t>F</w:t>
            </w:r>
            <w:r w:rsidRPr="00E655B5">
              <w:rPr>
                <w:rFonts w:ascii="Times New Roman" w:hAnsi="Times New Roman"/>
                <w:sz w:val="24"/>
                <w:szCs w:val="24"/>
              </w:rPr>
              <w:t xml:space="preserve">uerte </w:t>
            </w:r>
            <w:r w:rsidR="00FD08F3" w:rsidRPr="00E655B5">
              <w:rPr>
                <w:rFonts w:ascii="Times New Roman" w:hAnsi="Times New Roman"/>
                <w:sz w:val="24"/>
                <w:szCs w:val="24"/>
              </w:rPr>
              <w:t>explosión que hace aparecer a la campana timbrada y a los platillos</w:t>
            </w:r>
          </w:p>
        </w:tc>
        <w:tc>
          <w:tcPr>
            <w:tcW w:w="1843" w:type="dxa"/>
          </w:tcPr>
          <w:p w14:paraId="154D185B" w14:textId="77777777" w:rsidR="00FD08F3" w:rsidRPr="00E655B5" w:rsidRDefault="00FD08F3" w:rsidP="00437AC7">
            <w:pPr>
              <w:spacing w:after="0" w:line="360" w:lineRule="auto"/>
              <w:rPr>
                <w:rFonts w:ascii="Times New Roman" w:hAnsi="Times New Roman"/>
                <w:sz w:val="24"/>
                <w:szCs w:val="24"/>
              </w:rPr>
            </w:pPr>
            <w:r w:rsidRPr="00E655B5">
              <w:rPr>
                <w:rFonts w:ascii="Times New Roman" w:hAnsi="Times New Roman"/>
                <w:sz w:val="24"/>
                <w:szCs w:val="24"/>
              </w:rPr>
              <w:t>6.15.385</w:t>
            </w:r>
          </w:p>
          <w:p w14:paraId="49AC126E" w14:textId="749D0AAF" w:rsidR="00FD08F3" w:rsidRPr="00E655B5" w:rsidRDefault="007718D4" w:rsidP="00437AC7">
            <w:pPr>
              <w:spacing w:after="0" w:line="360" w:lineRule="auto"/>
              <w:rPr>
                <w:rFonts w:ascii="Times New Roman" w:hAnsi="Times New Roman"/>
                <w:sz w:val="24"/>
                <w:szCs w:val="24"/>
              </w:rPr>
            </w:pPr>
            <w:r>
              <w:rPr>
                <w:rFonts w:ascii="Times New Roman" w:hAnsi="Times New Roman"/>
                <w:sz w:val="24"/>
                <w:szCs w:val="24"/>
              </w:rPr>
              <w:t>P</w:t>
            </w:r>
            <w:r w:rsidRPr="00E655B5">
              <w:rPr>
                <w:rFonts w:ascii="Times New Roman" w:hAnsi="Times New Roman"/>
                <w:sz w:val="24"/>
                <w:szCs w:val="24"/>
              </w:rPr>
              <w:t xml:space="preserve">equeña </w:t>
            </w:r>
            <w:r w:rsidR="00FD08F3" w:rsidRPr="00E655B5">
              <w:rPr>
                <w:rFonts w:ascii="Times New Roman" w:hAnsi="Times New Roman"/>
                <w:sz w:val="24"/>
                <w:szCs w:val="24"/>
              </w:rPr>
              <w:t>explosión</w:t>
            </w:r>
          </w:p>
        </w:tc>
        <w:tc>
          <w:tcPr>
            <w:tcW w:w="1321" w:type="dxa"/>
          </w:tcPr>
          <w:p w14:paraId="694BE8B7" w14:textId="77777777" w:rsidR="00FD08F3" w:rsidRPr="00E655B5" w:rsidRDefault="00FD08F3" w:rsidP="00437AC7">
            <w:pPr>
              <w:spacing w:after="0" w:line="360" w:lineRule="auto"/>
              <w:rPr>
                <w:rFonts w:ascii="Times New Roman" w:hAnsi="Times New Roman"/>
                <w:sz w:val="24"/>
                <w:szCs w:val="24"/>
              </w:rPr>
            </w:pPr>
          </w:p>
        </w:tc>
        <w:tc>
          <w:tcPr>
            <w:tcW w:w="1473" w:type="dxa"/>
          </w:tcPr>
          <w:p w14:paraId="28B5A43D" w14:textId="77777777" w:rsidR="00FD08F3" w:rsidRPr="00E655B5" w:rsidRDefault="00FD08F3" w:rsidP="00437AC7">
            <w:pPr>
              <w:spacing w:after="0" w:line="360" w:lineRule="auto"/>
              <w:rPr>
                <w:rFonts w:ascii="Times New Roman" w:hAnsi="Times New Roman"/>
                <w:sz w:val="24"/>
                <w:szCs w:val="24"/>
              </w:rPr>
            </w:pPr>
            <w:r w:rsidRPr="00E655B5">
              <w:rPr>
                <w:rFonts w:ascii="Times New Roman" w:hAnsi="Times New Roman"/>
                <w:sz w:val="24"/>
                <w:szCs w:val="24"/>
              </w:rPr>
              <w:t>8.33.810</w:t>
            </w:r>
          </w:p>
          <w:p w14:paraId="444FD6D2" w14:textId="47AFD854" w:rsidR="00FD08F3" w:rsidRPr="00E655B5" w:rsidRDefault="007718D4" w:rsidP="00437AC7">
            <w:pPr>
              <w:spacing w:after="0" w:line="360" w:lineRule="auto"/>
              <w:rPr>
                <w:rFonts w:ascii="Times New Roman" w:hAnsi="Times New Roman"/>
                <w:sz w:val="24"/>
                <w:szCs w:val="24"/>
              </w:rPr>
            </w:pPr>
            <w:r>
              <w:rPr>
                <w:rFonts w:ascii="Times New Roman" w:hAnsi="Times New Roman"/>
                <w:sz w:val="24"/>
                <w:szCs w:val="24"/>
              </w:rPr>
              <w:t>S</w:t>
            </w:r>
            <w:r w:rsidRPr="00E655B5">
              <w:rPr>
                <w:rFonts w:ascii="Times New Roman" w:hAnsi="Times New Roman"/>
                <w:sz w:val="24"/>
                <w:szCs w:val="24"/>
              </w:rPr>
              <w:t xml:space="preserve">onido </w:t>
            </w:r>
            <w:r w:rsidR="00FD08F3" w:rsidRPr="00E655B5">
              <w:rPr>
                <w:rFonts w:ascii="Times New Roman" w:hAnsi="Times New Roman"/>
                <w:sz w:val="24"/>
                <w:szCs w:val="24"/>
              </w:rPr>
              <w:t>granulado como cierre</w:t>
            </w:r>
          </w:p>
        </w:tc>
      </w:tr>
      <w:tr w:rsidR="009438DE" w:rsidRPr="005210C1" w14:paraId="1E45796E" w14:textId="77777777" w:rsidTr="00E655B5">
        <w:tc>
          <w:tcPr>
            <w:tcW w:w="1417" w:type="dxa"/>
          </w:tcPr>
          <w:p w14:paraId="4B359CF9" w14:textId="77777777" w:rsidR="00FD08F3" w:rsidRPr="00E655B5" w:rsidRDefault="00FD08F3" w:rsidP="00437AC7">
            <w:pPr>
              <w:spacing w:after="0" w:line="360" w:lineRule="auto"/>
              <w:rPr>
                <w:rFonts w:ascii="Times New Roman" w:hAnsi="Times New Roman"/>
                <w:sz w:val="24"/>
                <w:szCs w:val="24"/>
              </w:rPr>
            </w:pPr>
            <w:r w:rsidRPr="00E655B5">
              <w:rPr>
                <w:rFonts w:ascii="Times New Roman" w:hAnsi="Times New Roman"/>
                <w:sz w:val="24"/>
                <w:szCs w:val="24"/>
              </w:rPr>
              <w:t>1.04.969</w:t>
            </w:r>
          </w:p>
          <w:p w14:paraId="62D3CBA8" w14:textId="400AF8FD" w:rsidR="00FD08F3" w:rsidRPr="00E655B5" w:rsidRDefault="007718D4" w:rsidP="00437AC7">
            <w:pPr>
              <w:spacing w:after="0" w:line="360" w:lineRule="auto"/>
              <w:rPr>
                <w:rFonts w:ascii="Times New Roman" w:hAnsi="Times New Roman"/>
                <w:sz w:val="24"/>
                <w:szCs w:val="24"/>
              </w:rPr>
            </w:pPr>
            <w:r>
              <w:rPr>
                <w:rFonts w:ascii="Times New Roman" w:hAnsi="Times New Roman"/>
                <w:sz w:val="24"/>
                <w:szCs w:val="24"/>
              </w:rPr>
              <w:t>T</w:t>
            </w:r>
            <w:r w:rsidRPr="00E655B5">
              <w:rPr>
                <w:rFonts w:ascii="Times New Roman" w:hAnsi="Times New Roman"/>
                <w:sz w:val="24"/>
                <w:szCs w:val="24"/>
              </w:rPr>
              <w:t xml:space="preserve">imbal </w:t>
            </w:r>
            <w:r w:rsidR="00FD08F3" w:rsidRPr="00E655B5">
              <w:rPr>
                <w:rFonts w:ascii="Times New Roman" w:hAnsi="Times New Roman"/>
                <w:sz w:val="24"/>
                <w:szCs w:val="24"/>
              </w:rPr>
              <w:t>procesado</w:t>
            </w:r>
          </w:p>
        </w:tc>
        <w:tc>
          <w:tcPr>
            <w:tcW w:w="1418" w:type="dxa"/>
          </w:tcPr>
          <w:p w14:paraId="7238C5A5" w14:textId="77777777" w:rsidR="00FD08F3" w:rsidRPr="00E655B5" w:rsidRDefault="00FD08F3" w:rsidP="00437AC7">
            <w:pPr>
              <w:spacing w:after="0" w:line="360" w:lineRule="auto"/>
              <w:rPr>
                <w:rFonts w:ascii="Times New Roman" w:hAnsi="Times New Roman"/>
                <w:sz w:val="24"/>
                <w:szCs w:val="24"/>
              </w:rPr>
            </w:pPr>
            <w:r w:rsidRPr="00E655B5">
              <w:rPr>
                <w:rFonts w:ascii="Times New Roman" w:hAnsi="Times New Roman"/>
                <w:sz w:val="24"/>
                <w:szCs w:val="24"/>
              </w:rPr>
              <w:t>2.01.951</w:t>
            </w:r>
          </w:p>
          <w:p w14:paraId="07032E13" w14:textId="7FFEE004" w:rsidR="00FD08F3" w:rsidRPr="00E655B5" w:rsidRDefault="007718D4" w:rsidP="00437AC7">
            <w:pPr>
              <w:spacing w:after="0" w:line="360" w:lineRule="auto"/>
              <w:rPr>
                <w:rFonts w:ascii="Times New Roman" w:hAnsi="Times New Roman"/>
                <w:sz w:val="24"/>
                <w:szCs w:val="24"/>
              </w:rPr>
            </w:pPr>
            <w:r>
              <w:rPr>
                <w:rFonts w:ascii="Times New Roman" w:hAnsi="Times New Roman"/>
                <w:sz w:val="24"/>
                <w:szCs w:val="24"/>
              </w:rPr>
              <w:t>F</w:t>
            </w:r>
            <w:r w:rsidRPr="00E655B5">
              <w:rPr>
                <w:rFonts w:ascii="Times New Roman" w:hAnsi="Times New Roman"/>
                <w:sz w:val="24"/>
                <w:szCs w:val="24"/>
              </w:rPr>
              <w:t xml:space="preserve">uego </w:t>
            </w:r>
            <w:r w:rsidR="00FD08F3" w:rsidRPr="00E655B5">
              <w:rPr>
                <w:rFonts w:ascii="Times New Roman" w:hAnsi="Times New Roman"/>
                <w:sz w:val="24"/>
                <w:szCs w:val="24"/>
              </w:rPr>
              <w:t xml:space="preserve">mayor en </w:t>
            </w:r>
            <w:proofErr w:type="spellStart"/>
            <w:r w:rsidR="00FD08F3" w:rsidRPr="00E655B5">
              <w:rPr>
                <w:rFonts w:ascii="Times New Roman" w:hAnsi="Times New Roman"/>
                <w:i/>
                <w:iCs/>
                <w:sz w:val="24"/>
                <w:szCs w:val="24"/>
              </w:rPr>
              <w:lastRenderedPageBreak/>
              <w:t>forte</w:t>
            </w:r>
            <w:proofErr w:type="spellEnd"/>
            <w:r w:rsidR="00FD08F3" w:rsidRPr="00E655B5">
              <w:rPr>
                <w:rFonts w:ascii="Times New Roman" w:hAnsi="Times New Roman"/>
                <w:sz w:val="24"/>
                <w:szCs w:val="24"/>
              </w:rPr>
              <w:t xml:space="preserve"> y va disminuyendo</w:t>
            </w:r>
          </w:p>
        </w:tc>
        <w:tc>
          <w:tcPr>
            <w:tcW w:w="1418" w:type="dxa"/>
          </w:tcPr>
          <w:p w14:paraId="200B4E5E" w14:textId="77777777" w:rsidR="00FD08F3" w:rsidRPr="00E655B5" w:rsidRDefault="00FD08F3" w:rsidP="00437AC7">
            <w:pPr>
              <w:spacing w:after="0" w:line="360" w:lineRule="auto"/>
              <w:rPr>
                <w:rFonts w:ascii="Times New Roman" w:hAnsi="Times New Roman"/>
                <w:sz w:val="24"/>
                <w:szCs w:val="24"/>
              </w:rPr>
            </w:pPr>
          </w:p>
        </w:tc>
        <w:tc>
          <w:tcPr>
            <w:tcW w:w="1418" w:type="dxa"/>
          </w:tcPr>
          <w:p w14:paraId="6CCA4037" w14:textId="77777777" w:rsidR="00FD08F3" w:rsidRPr="00E655B5" w:rsidRDefault="00FD08F3" w:rsidP="00437AC7">
            <w:pPr>
              <w:spacing w:after="0" w:line="360" w:lineRule="auto"/>
              <w:rPr>
                <w:rFonts w:ascii="Times New Roman" w:hAnsi="Times New Roman"/>
                <w:sz w:val="24"/>
                <w:szCs w:val="24"/>
              </w:rPr>
            </w:pPr>
            <w:r w:rsidRPr="00E655B5">
              <w:rPr>
                <w:rFonts w:ascii="Times New Roman" w:hAnsi="Times New Roman"/>
                <w:sz w:val="24"/>
                <w:szCs w:val="24"/>
              </w:rPr>
              <w:t>4.28.701</w:t>
            </w:r>
          </w:p>
          <w:p w14:paraId="260E768B" w14:textId="0C4631F2" w:rsidR="00FD08F3" w:rsidRPr="00E655B5" w:rsidRDefault="00F469C7" w:rsidP="00437AC7">
            <w:pPr>
              <w:spacing w:after="0" w:line="360" w:lineRule="auto"/>
              <w:rPr>
                <w:rFonts w:ascii="Times New Roman" w:hAnsi="Times New Roman"/>
                <w:sz w:val="24"/>
                <w:szCs w:val="24"/>
              </w:rPr>
            </w:pPr>
            <w:r w:rsidRPr="00E655B5">
              <w:rPr>
                <w:rFonts w:ascii="Times New Roman" w:hAnsi="Times New Roman"/>
                <w:sz w:val="24"/>
                <w:szCs w:val="24"/>
              </w:rPr>
              <w:t>E</w:t>
            </w:r>
            <w:r w:rsidR="00FD08F3" w:rsidRPr="00E655B5">
              <w:rPr>
                <w:rFonts w:ascii="Times New Roman" w:hAnsi="Times New Roman"/>
                <w:sz w:val="24"/>
                <w:szCs w:val="24"/>
              </w:rPr>
              <w:t>xplosión</w:t>
            </w:r>
          </w:p>
        </w:tc>
        <w:tc>
          <w:tcPr>
            <w:tcW w:w="1843" w:type="dxa"/>
          </w:tcPr>
          <w:p w14:paraId="13E67004" w14:textId="77777777" w:rsidR="00FD08F3" w:rsidRPr="00E655B5" w:rsidRDefault="00FD08F3" w:rsidP="00437AC7">
            <w:pPr>
              <w:spacing w:after="0" w:line="360" w:lineRule="auto"/>
              <w:rPr>
                <w:rFonts w:ascii="Times New Roman" w:hAnsi="Times New Roman"/>
                <w:sz w:val="24"/>
                <w:szCs w:val="24"/>
              </w:rPr>
            </w:pPr>
            <w:r w:rsidRPr="00E655B5">
              <w:rPr>
                <w:rFonts w:ascii="Times New Roman" w:hAnsi="Times New Roman"/>
                <w:sz w:val="24"/>
                <w:szCs w:val="24"/>
              </w:rPr>
              <w:t>6.16.429</w:t>
            </w:r>
          </w:p>
          <w:p w14:paraId="0A6401CE" w14:textId="6FE4FF0C" w:rsidR="00FD08F3" w:rsidRPr="00E655B5" w:rsidRDefault="007718D4" w:rsidP="00437AC7">
            <w:pPr>
              <w:spacing w:after="0" w:line="360" w:lineRule="auto"/>
              <w:rPr>
                <w:rFonts w:ascii="Times New Roman" w:hAnsi="Times New Roman"/>
                <w:sz w:val="24"/>
                <w:szCs w:val="24"/>
              </w:rPr>
            </w:pPr>
            <w:r>
              <w:rPr>
                <w:rFonts w:ascii="Times New Roman" w:hAnsi="Times New Roman"/>
                <w:sz w:val="24"/>
                <w:szCs w:val="24"/>
              </w:rPr>
              <w:t>G</w:t>
            </w:r>
            <w:r w:rsidRPr="00E655B5">
              <w:rPr>
                <w:rFonts w:ascii="Times New Roman" w:hAnsi="Times New Roman"/>
                <w:sz w:val="24"/>
                <w:szCs w:val="24"/>
              </w:rPr>
              <w:t xml:space="preserve">ran </w:t>
            </w:r>
            <w:r w:rsidR="00FD08F3" w:rsidRPr="00E655B5">
              <w:rPr>
                <w:rFonts w:ascii="Times New Roman" w:hAnsi="Times New Roman"/>
                <w:sz w:val="24"/>
                <w:szCs w:val="24"/>
              </w:rPr>
              <w:t>explosión</w:t>
            </w:r>
          </w:p>
        </w:tc>
        <w:tc>
          <w:tcPr>
            <w:tcW w:w="1321" w:type="dxa"/>
          </w:tcPr>
          <w:p w14:paraId="39A5DFBA" w14:textId="77777777" w:rsidR="00FD08F3" w:rsidRPr="00E655B5" w:rsidRDefault="00FD08F3" w:rsidP="00437AC7">
            <w:pPr>
              <w:spacing w:after="0" w:line="360" w:lineRule="auto"/>
              <w:rPr>
                <w:rFonts w:ascii="Times New Roman" w:hAnsi="Times New Roman"/>
                <w:sz w:val="24"/>
                <w:szCs w:val="24"/>
              </w:rPr>
            </w:pPr>
          </w:p>
        </w:tc>
        <w:tc>
          <w:tcPr>
            <w:tcW w:w="1473" w:type="dxa"/>
          </w:tcPr>
          <w:p w14:paraId="39289E72" w14:textId="77777777" w:rsidR="00FD08F3" w:rsidRPr="00E655B5" w:rsidRDefault="00FD08F3" w:rsidP="00437AC7">
            <w:pPr>
              <w:spacing w:after="0" w:line="360" w:lineRule="auto"/>
              <w:rPr>
                <w:rFonts w:ascii="Times New Roman" w:hAnsi="Times New Roman"/>
                <w:sz w:val="24"/>
                <w:szCs w:val="24"/>
              </w:rPr>
            </w:pPr>
            <w:r w:rsidRPr="00E655B5">
              <w:rPr>
                <w:rFonts w:ascii="Times New Roman" w:hAnsi="Times New Roman"/>
                <w:sz w:val="24"/>
                <w:szCs w:val="24"/>
              </w:rPr>
              <w:t>8.38.840</w:t>
            </w:r>
          </w:p>
          <w:p w14:paraId="2B84BCA3" w14:textId="3F196A78" w:rsidR="00FD08F3" w:rsidRPr="00E655B5" w:rsidRDefault="007718D4" w:rsidP="00437AC7">
            <w:pPr>
              <w:spacing w:after="0" w:line="360" w:lineRule="auto"/>
              <w:rPr>
                <w:rFonts w:ascii="Times New Roman" w:hAnsi="Times New Roman"/>
                <w:sz w:val="24"/>
                <w:szCs w:val="24"/>
              </w:rPr>
            </w:pPr>
            <w:r>
              <w:rPr>
                <w:rFonts w:ascii="Times New Roman" w:hAnsi="Times New Roman"/>
                <w:sz w:val="24"/>
                <w:szCs w:val="24"/>
              </w:rPr>
              <w:t>S</w:t>
            </w:r>
            <w:r w:rsidRPr="00E655B5">
              <w:rPr>
                <w:rFonts w:ascii="Times New Roman" w:hAnsi="Times New Roman"/>
                <w:sz w:val="24"/>
                <w:szCs w:val="24"/>
              </w:rPr>
              <w:t xml:space="preserve">onido </w:t>
            </w:r>
            <w:r w:rsidR="00FD08F3" w:rsidRPr="00E655B5">
              <w:rPr>
                <w:rFonts w:ascii="Times New Roman" w:hAnsi="Times New Roman"/>
                <w:sz w:val="24"/>
                <w:szCs w:val="24"/>
              </w:rPr>
              <w:t>seco final</w:t>
            </w:r>
          </w:p>
        </w:tc>
      </w:tr>
      <w:tr w:rsidR="009438DE" w:rsidRPr="005210C1" w14:paraId="767FF8B9" w14:textId="77777777" w:rsidTr="00E655B5">
        <w:tc>
          <w:tcPr>
            <w:tcW w:w="1417" w:type="dxa"/>
          </w:tcPr>
          <w:p w14:paraId="6A503DFC" w14:textId="77777777" w:rsidR="00FD08F3" w:rsidRPr="00E655B5" w:rsidRDefault="00FD08F3" w:rsidP="00437AC7">
            <w:pPr>
              <w:spacing w:after="0" w:line="360" w:lineRule="auto"/>
              <w:rPr>
                <w:rFonts w:ascii="Times New Roman" w:hAnsi="Times New Roman"/>
                <w:sz w:val="24"/>
                <w:szCs w:val="24"/>
              </w:rPr>
            </w:pPr>
            <w:r w:rsidRPr="00E655B5">
              <w:rPr>
                <w:rFonts w:ascii="Times New Roman" w:hAnsi="Times New Roman"/>
                <w:sz w:val="24"/>
                <w:szCs w:val="24"/>
              </w:rPr>
              <w:t>1.10.727</w:t>
            </w:r>
          </w:p>
          <w:p w14:paraId="2366E243" w14:textId="4D1641DA" w:rsidR="00FD08F3" w:rsidRPr="00E655B5" w:rsidRDefault="007718D4" w:rsidP="00437AC7">
            <w:pPr>
              <w:spacing w:after="0" w:line="360" w:lineRule="auto"/>
              <w:rPr>
                <w:rFonts w:ascii="Times New Roman" w:hAnsi="Times New Roman"/>
                <w:sz w:val="24"/>
                <w:szCs w:val="24"/>
              </w:rPr>
            </w:pPr>
            <w:r>
              <w:rPr>
                <w:rFonts w:ascii="Times New Roman" w:hAnsi="Times New Roman"/>
                <w:sz w:val="24"/>
                <w:szCs w:val="24"/>
              </w:rPr>
              <w:t>S</w:t>
            </w:r>
            <w:r w:rsidRPr="00E655B5">
              <w:rPr>
                <w:rFonts w:ascii="Times New Roman" w:hAnsi="Times New Roman"/>
                <w:sz w:val="24"/>
                <w:szCs w:val="24"/>
              </w:rPr>
              <w:t xml:space="preserve">onido </w:t>
            </w:r>
            <w:r w:rsidR="00FD08F3" w:rsidRPr="00E655B5">
              <w:rPr>
                <w:rFonts w:ascii="Times New Roman" w:hAnsi="Times New Roman"/>
                <w:sz w:val="24"/>
                <w:szCs w:val="24"/>
              </w:rPr>
              <w:t>seco final</w:t>
            </w:r>
          </w:p>
        </w:tc>
        <w:tc>
          <w:tcPr>
            <w:tcW w:w="1418" w:type="dxa"/>
          </w:tcPr>
          <w:p w14:paraId="3D02E587" w14:textId="77777777" w:rsidR="00FD08F3" w:rsidRPr="00E655B5" w:rsidRDefault="00FD08F3" w:rsidP="00437AC7">
            <w:pPr>
              <w:spacing w:after="0" w:line="360" w:lineRule="auto"/>
              <w:rPr>
                <w:rFonts w:ascii="Times New Roman" w:hAnsi="Times New Roman"/>
                <w:sz w:val="24"/>
                <w:szCs w:val="24"/>
              </w:rPr>
            </w:pPr>
            <w:r w:rsidRPr="00E655B5">
              <w:rPr>
                <w:rFonts w:ascii="Times New Roman" w:hAnsi="Times New Roman"/>
                <w:sz w:val="24"/>
                <w:szCs w:val="24"/>
              </w:rPr>
              <w:t>2.17.020</w:t>
            </w:r>
          </w:p>
          <w:p w14:paraId="332C46EF" w14:textId="69E9343D" w:rsidR="00FD08F3" w:rsidRPr="00E655B5" w:rsidRDefault="007718D4" w:rsidP="00437AC7">
            <w:pPr>
              <w:spacing w:after="0" w:line="360" w:lineRule="auto"/>
              <w:rPr>
                <w:rFonts w:ascii="Times New Roman" w:hAnsi="Times New Roman"/>
                <w:sz w:val="24"/>
                <w:szCs w:val="24"/>
              </w:rPr>
            </w:pPr>
            <w:r>
              <w:rPr>
                <w:rFonts w:ascii="Times New Roman" w:hAnsi="Times New Roman"/>
                <w:sz w:val="24"/>
                <w:szCs w:val="24"/>
              </w:rPr>
              <w:t>F</w:t>
            </w:r>
            <w:r w:rsidRPr="00E655B5">
              <w:rPr>
                <w:rFonts w:ascii="Times New Roman" w:hAnsi="Times New Roman"/>
                <w:sz w:val="24"/>
                <w:szCs w:val="24"/>
              </w:rPr>
              <w:t xml:space="preserve">uego </w:t>
            </w:r>
            <w:r w:rsidR="00FD08F3" w:rsidRPr="00E655B5">
              <w:rPr>
                <w:rFonts w:ascii="Times New Roman" w:hAnsi="Times New Roman"/>
                <w:sz w:val="24"/>
                <w:szCs w:val="24"/>
              </w:rPr>
              <w:t>disminuido</w:t>
            </w:r>
          </w:p>
        </w:tc>
        <w:tc>
          <w:tcPr>
            <w:tcW w:w="1418" w:type="dxa"/>
          </w:tcPr>
          <w:p w14:paraId="44A9FEF6" w14:textId="77777777" w:rsidR="00FD08F3" w:rsidRPr="00E655B5" w:rsidRDefault="00FD08F3" w:rsidP="00437AC7">
            <w:pPr>
              <w:spacing w:after="0" w:line="360" w:lineRule="auto"/>
              <w:rPr>
                <w:rFonts w:ascii="Times New Roman" w:hAnsi="Times New Roman"/>
                <w:sz w:val="24"/>
                <w:szCs w:val="24"/>
              </w:rPr>
            </w:pPr>
          </w:p>
        </w:tc>
        <w:tc>
          <w:tcPr>
            <w:tcW w:w="1418" w:type="dxa"/>
          </w:tcPr>
          <w:p w14:paraId="48A70FCA" w14:textId="77777777" w:rsidR="00FD08F3" w:rsidRPr="00E655B5" w:rsidRDefault="00FD08F3" w:rsidP="00437AC7">
            <w:pPr>
              <w:spacing w:after="0" w:line="360" w:lineRule="auto"/>
              <w:rPr>
                <w:rFonts w:ascii="Times New Roman" w:hAnsi="Times New Roman"/>
                <w:sz w:val="24"/>
                <w:szCs w:val="24"/>
              </w:rPr>
            </w:pPr>
            <w:r w:rsidRPr="00E655B5">
              <w:rPr>
                <w:rFonts w:ascii="Times New Roman" w:hAnsi="Times New Roman"/>
                <w:sz w:val="24"/>
                <w:szCs w:val="24"/>
              </w:rPr>
              <w:t>4.34.877</w:t>
            </w:r>
          </w:p>
          <w:p w14:paraId="4C158BDA" w14:textId="32860584" w:rsidR="00FD08F3" w:rsidRPr="00E655B5" w:rsidRDefault="007718D4" w:rsidP="00437AC7">
            <w:pPr>
              <w:spacing w:after="0" w:line="360" w:lineRule="auto"/>
              <w:rPr>
                <w:rFonts w:ascii="Times New Roman" w:hAnsi="Times New Roman"/>
                <w:sz w:val="24"/>
                <w:szCs w:val="24"/>
              </w:rPr>
            </w:pPr>
            <w:r>
              <w:rPr>
                <w:rFonts w:ascii="Times New Roman" w:hAnsi="Times New Roman"/>
                <w:sz w:val="24"/>
                <w:szCs w:val="24"/>
              </w:rPr>
              <w:t>E</w:t>
            </w:r>
            <w:r w:rsidRPr="00E655B5">
              <w:rPr>
                <w:rFonts w:ascii="Times New Roman" w:hAnsi="Times New Roman"/>
                <w:sz w:val="24"/>
                <w:szCs w:val="24"/>
              </w:rPr>
              <w:t xml:space="preserve">xplosión </w:t>
            </w:r>
            <w:r w:rsidR="00FD08F3" w:rsidRPr="00E655B5">
              <w:rPr>
                <w:rFonts w:ascii="Times New Roman" w:hAnsi="Times New Roman"/>
                <w:sz w:val="24"/>
                <w:szCs w:val="24"/>
              </w:rPr>
              <w:t>procesada</w:t>
            </w:r>
          </w:p>
        </w:tc>
        <w:tc>
          <w:tcPr>
            <w:tcW w:w="1843" w:type="dxa"/>
          </w:tcPr>
          <w:p w14:paraId="71A3115E" w14:textId="77777777" w:rsidR="00FD08F3" w:rsidRPr="00E655B5" w:rsidRDefault="00FD08F3" w:rsidP="00437AC7">
            <w:pPr>
              <w:spacing w:after="0" w:line="360" w:lineRule="auto"/>
              <w:rPr>
                <w:rFonts w:ascii="Times New Roman" w:hAnsi="Times New Roman"/>
                <w:sz w:val="24"/>
                <w:szCs w:val="24"/>
              </w:rPr>
            </w:pPr>
            <w:r w:rsidRPr="00E655B5">
              <w:rPr>
                <w:rFonts w:ascii="Times New Roman" w:hAnsi="Times New Roman"/>
                <w:sz w:val="24"/>
                <w:szCs w:val="24"/>
              </w:rPr>
              <w:t>6.32.740</w:t>
            </w:r>
          </w:p>
          <w:p w14:paraId="17DE47ED" w14:textId="252D0F0D" w:rsidR="00FD08F3" w:rsidRPr="00E655B5" w:rsidRDefault="007718D4" w:rsidP="00437AC7">
            <w:pPr>
              <w:spacing w:after="0" w:line="360" w:lineRule="auto"/>
              <w:rPr>
                <w:rFonts w:ascii="Times New Roman" w:hAnsi="Times New Roman"/>
                <w:sz w:val="24"/>
                <w:szCs w:val="24"/>
              </w:rPr>
            </w:pPr>
            <w:r>
              <w:rPr>
                <w:rFonts w:ascii="Times New Roman" w:hAnsi="Times New Roman"/>
                <w:sz w:val="24"/>
                <w:szCs w:val="24"/>
              </w:rPr>
              <w:t>S</w:t>
            </w:r>
            <w:r w:rsidRPr="00E655B5">
              <w:rPr>
                <w:rFonts w:ascii="Times New Roman" w:hAnsi="Times New Roman"/>
                <w:sz w:val="24"/>
                <w:szCs w:val="24"/>
              </w:rPr>
              <w:t xml:space="preserve">onido </w:t>
            </w:r>
            <w:r w:rsidR="00FD08F3" w:rsidRPr="00E655B5">
              <w:rPr>
                <w:rFonts w:ascii="Times New Roman" w:hAnsi="Times New Roman"/>
                <w:sz w:val="24"/>
                <w:szCs w:val="24"/>
              </w:rPr>
              <w:t>seco final que parte de dos clics seguidos</w:t>
            </w:r>
          </w:p>
        </w:tc>
        <w:tc>
          <w:tcPr>
            <w:tcW w:w="1321" w:type="dxa"/>
          </w:tcPr>
          <w:p w14:paraId="4579FD7A" w14:textId="77777777" w:rsidR="00FD08F3" w:rsidRPr="00E655B5" w:rsidRDefault="00FD08F3" w:rsidP="00437AC7">
            <w:pPr>
              <w:spacing w:after="0" w:line="360" w:lineRule="auto"/>
              <w:rPr>
                <w:rFonts w:ascii="Times New Roman" w:hAnsi="Times New Roman"/>
                <w:sz w:val="24"/>
                <w:szCs w:val="24"/>
              </w:rPr>
            </w:pPr>
          </w:p>
        </w:tc>
        <w:tc>
          <w:tcPr>
            <w:tcW w:w="1473" w:type="dxa"/>
          </w:tcPr>
          <w:p w14:paraId="73FE1BDE" w14:textId="77777777" w:rsidR="00FD08F3" w:rsidRPr="00E655B5" w:rsidRDefault="00FD08F3" w:rsidP="00437AC7">
            <w:pPr>
              <w:spacing w:after="0" w:line="360" w:lineRule="auto"/>
              <w:rPr>
                <w:rFonts w:ascii="Times New Roman" w:hAnsi="Times New Roman"/>
                <w:sz w:val="24"/>
                <w:szCs w:val="24"/>
              </w:rPr>
            </w:pPr>
          </w:p>
        </w:tc>
      </w:tr>
      <w:tr w:rsidR="009438DE" w:rsidRPr="005210C1" w14:paraId="24E8AACB" w14:textId="77777777" w:rsidTr="00E655B5">
        <w:tc>
          <w:tcPr>
            <w:tcW w:w="1417" w:type="dxa"/>
          </w:tcPr>
          <w:p w14:paraId="2675D2C3" w14:textId="77777777" w:rsidR="00983210" w:rsidRPr="00E655B5" w:rsidRDefault="00983210" w:rsidP="00437AC7">
            <w:pPr>
              <w:spacing w:after="0" w:line="360" w:lineRule="auto"/>
              <w:rPr>
                <w:rFonts w:ascii="Times New Roman" w:hAnsi="Times New Roman"/>
                <w:sz w:val="24"/>
                <w:szCs w:val="24"/>
              </w:rPr>
            </w:pPr>
          </w:p>
        </w:tc>
        <w:tc>
          <w:tcPr>
            <w:tcW w:w="1418" w:type="dxa"/>
          </w:tcPr>
          <w:p w14:paraId="11233891" w14:textId="4CA725B6" w:rsidR="00983210" w:rsidRPr="00E655B5" w:rsidRDefault="007718D4" w:rsidP="00437AC7">
            <w:pPr>
              <w:spacing w:after="0" w:line="360" w:lineRule="auto"/>
              <w:rPr>
                <w:rFonts w:ascii="Times New Roman" w:hAnsi="Times New Roman"/>
                <w:sz w:val="24"/>
                <w:szCs w:val="24"/>
              </w:rPr>
            </w:pPr>
            <w:r>
              <w:rPr>
                <w:rFonts w:ascii="Times New Roman" w:hAnsi="Times New Roman"/>
                <w:sz w:val="24"/>
                <w:szCs w:val="24"/>
              </w:rPr>
              <w:t>C</w:t>
            </w:r>
            <w:r w:rsidRPr="00E655B5">
              <w:rPr>
                <w:rFonts w:ascii="Times New Roman" w:hAnsi="Times New Roman"/>
                <w:sz w:val="24"/>
                <w:szCs w:val="24"/>
              </w:rPr>
              <w:t xml:space="preserve">omienza </w:t>
            </w:r>
            <w:r w:rsidR="00983210" w:rsidRPr="00E655B5">
              <w:rPr>
                <w:rFonts w:ascii="Times New Roman" w:hAnsi="Times New Roman"/>
                <w:sz w:val="24"/>
                <w:szCs w:val="24"/>
              </w:rPr>
              <w:t>una granulación de sonidos</w:t>
            </w:r>
          </w:p>
        </w:tc>
        <w:tc>
          <w:tcPr>
            <w:tcW w:w="1418" w:type="dxa"/>
          </w:tcPr>
          <w:p w14:paraId="0F3DCF39" w14:textId="77777777" w:rsidR="00983210" w:rsidRPr="00E655B5" w:rsidRDefault="00983210" w:rsidP="00437AC7">
            <w:pPr>
              <w:spacing w:after="0" w:line="360" w:lineRule="auto"/>
              <w:rPr>
                <w:rFonts w:ascii="Times New Roman" w:hAnsi="Times New Roman"/>
                <w:sz w:val="24"/>
                <w:szCs w:val="24"/>
              </w:rPr>
            </w:pPr>
          </w:p>
        </w:tc>
        <w:tc>
          <w:tcPr>
            <w:tcW w:w="1418" w:type="dxa"/>
          </w:tcPr>
          <w:p w14:paraId="33C48823" w14:textId="77777777" w:rsidR="00983210" w:rsidRPr="00E655B5" w:rsidRDefault="00983210" w:rsidP="00437AC7">
            <w:pPr>
              <w:spacing w:after="0" w:line="360" w:lineRule="auto"/>
              <w:rPr>
                <w:rFonts w:ascii="Times New Roman" w:hAnsi="Times New Roman"/>
                <w:sz w:val="24"/>
                <w:szCs w:val="24"/>
              </w:rPr>
            </w:pPr>
            <w:r w:rsidRPr="00E655B5">
              <w:rPr>
                <w:rFonts w:ascii="Times New Roman" w:hAnsi="Times New Roman"/>
                <w:sz w:val="24"/>
                <w:szCs w:val="24"/>
              </w:rPr>
              <w:t>4.37.803</w:t>
            </w:r>
          </w:p>
          <w:p w14:paraId="51436831" w14:textId="435E959A" w:rsidR="00983210" w:rsidRPr="00E655B5" w:rsidRDefault="007718D4" w:rsidP="00437AC7">
            <w:pPr>
              <w:spacing w:after="0" w:line="360" w:lineRule="auto"/>
              <w:rPr>
                <w:rFonts w:ascii="Times New Roman" w:hAnsi="Times New Roman"/>
                <w:sz w:val="24"/>
                <w:szCs w:val="24"/>
              </w:rPr>
            </w:pPr>
            <w:r>
              <w:rPr>
                <w:rFonts w:ascii="Times New Roman" w:hAnsi="Times New Roman"/>
                <w:sz w:val="24"/>
                <w:szCs w:val="24"/>
              </w:rPr>
              <w:t>E</w:t>
            </w:r>
            <w:r w:rsidRPr="00E655B5">
              <w:rPr>
                <w:rFonts w:ascii="Times New Roman" w:hAnsi="Times New Roman"/>
                <w:sz w:val="24"/>
                <w:szCs w:val="24"/>
              </w:rPr>
              <w:t xml:space="preserve">xplosión </w:t>
            </w:r>
            <w:r w:rsidR="00983210" w:rsidRPr="00E655B5">
              <w:rPr>
                <w:rFonts w:ascii="Times New Roman" w:hAnsi="Times New Roman"/>
                <w:sz w:val="24"/>
                <w:szCs w:val="24"/>
              </w:rPr>
              <w:t>procesada</w:t>
            </w:r>
          </w:p>
        </w:tc>
        <w:tc>
          <w:tcPr>
            <w:tcW w:w="1843" w:type="dxa"/>
          </w:tcPr>
          <w:p w14:paraId="2200F944" w14:textId="77777777" w:rsidR="00983210" w:rsidRPr="00E655B5" w:rsidRDefault="00983210" w:rsidP="00437AC7">
            <w:pPr>
              <w:spacing w:after="0" w:line="360" w:lineRule="auto"/>
              <w:rPr>
                <w:rFonts w:ascii="Times New Roman" w:hAnsi="Times New Roman"/>
                <w:sz w:val="24"/>
                <w:szCs w:val="24"/>
              </w:rPr>
            </w:pPr>
          </w:p>
        </w:tc>
        <w:tc>
          <w:tcPr>
            <w:tcW w:w="1321" w:type="dxa"/>
          </w:tcPr>
          <w:p w14:paraId="1A677AE6" w14:textId="77777777" w:rsidR="00983210" w:rsidRPr="00E655B5" w:rsidRDefault="00983210" w:rsidP="00437AC7">
            <w:pPr>
              <w:spacing w:after="0" w:line="360" w:lineRule="auto"/>
              <w:rPr>
                <w:rFonts w:ascii="Times New Roman" w:hAnsi="Times New Roman"/>
                <w:sz w:val="24"/>
                <w:szCs w:val="24"/>
              </w:rPr>
            </w:pPr>
          </w:p>
        </w:tc>
        <w:tc>
          <w:tcPr>
            <w:tcW w:w="1473" w:type="dxa"/>
          </w:tcPr>
          <w:p w14:paraId="0EE29131" w14:textId="77777777" w:rsidR="00983210" w:rsidRPr="00E655B5" w:rsidRDefault="00983210" w:rsidP="00437AC7">
            <w:pPr>
              <w:spacing w:after="0" w:line="360" w:lineRule="auto"/>
              <w:rPr>
                <w:rFonts w:ascii="Times New Roman" w:hAnsi="Times New Roman"/>
                <w:sz w:val="24"/>
                <w:szCs w:val="24"/>
              </w:rPr>
            </w:pPr>
          </w:p>
        </w:tc>
      </w:tr>
      <w:tr w:rsidR="009438DE" w:rsidRPr="005210C1" w14:paraId="19EBB1D9" w14:textId="77777777" w:rsidTr="00E655B5">
        <w:tc>
          <w:tcPr>
            <w:tcW w:w="1417" w:type="dxa"/>
          </w:tcPr>
          <w:p w14:paraId="0CECE4BF" w14:textId="77777777" w:rsidR="00983210" w:rsidRPr="00E655B5" w:rsidRDefault="00983210" w:rsidP="00437AC7">
            <w:pPr>
              <w:spacing w:after="0" w:line="360" w:lineRule="auto"/>
              <w:rPr>
                <w:rFonts w:ascii="Times New Roman" w:hAnsi="Times New Roman"/>
                <w:sz w:val="24"/>
                <w:szCs w:val="24"/>
              </w:rPr>
            </w:pPr>
          </w:p>
        </w:tc>
        <w:tc>
          <w:tcPr>
            <w:tcW w:w="1418" w:type="dxa"/>
          </w:tcPr>
          <w:p w14:paraId="7710334C" w14:textId="1E9E10A9" w:rsidR="00983210" w:rsidRPr="00E655B5" w:rsidRDefault="007718D4" w:rsidP="00437AC7">
            <w:pPr>
              <w:spacing w:after="0" w:line="360" w:lineRule="auto"/>
              <w:rPr>
                <w:rFonts w:ascii="Times New Roman" w:hAnsi="Times New Roman"/>
                <w:sz w:val="24"/>
                <w:szCs w:val="24"/>
              </w:rPr>
            </w:pPr>
            <w:r>
              <w:rPr>
                <w:rFonts w:ascii="Times New Roman" w:hAnsi="Times New Roman"/>
                <w:sz w:val="24"/>
                <w:szCs w:val="24"/>
              </w:rPr>
              <w:t>C</w:t>
            </w:r>
            <w:r w:rsidRPr="00E655B5">
              <w:rPr>
                <w:rFonts w:ascii="Times New Roman" w:hAnsi="Times New Roman"/>
                <w:sz w:val="24"/>
                <w:szCs w:val="24"/>
              </w:rPr>
              <w:t xml:space="preserve">omienza </w:t>
            </w:r>
            <w:r w:rsidR="00983210" w:rsidRPr="00E655B5">
              <w:rPr>
                <w:rFonts w:ascii="Times New Roman" w:hAnsi="Times New Roman"/>
                <w:sz w:val="24"/>
                <w:szCs w:val="24"/>
              </w:rPr>
              <w:t>la campana timbrando</w:t>
            </w:r>
          </w:p>
        </w:tc>
        <w:tc>
          <w:tcPr>
            <w:tcW w:w="1418" w:type="dxa"/>
          </w:tcPr>
          <w:p w14:paraId="438CE87D" w14:textId="77777777" w:rsidR="00983210" w:rsidRPr="00E655B5" w:rsidRDefault="00983210" w:rsidP="00437AC7">
            <w:pPr>
              <w:spacing w:after="0" w:line="360" w:lineRule="auto"/>
              <w:rPr>
                <w:rFonts w:ascii="Times New Roman" w:hAnsi="Times New Roman"/>
                <w:sz w:val="24"/>
                <w:szCs w:val="24"/>
              </w:rPr>
            </w:pPr>
          </w:p>
        </w:tc>
        <w:tc>
          <w:tcPr>
            <w:tcW w:w="1418" w:type="dxa"/>
          </w:tcPr>
          <w:p w14:paraId="703C05F3" w14:textId="77777777" w:rsidR="00983210" w:rsidRPr="00E655B5" w:rsidRDefault="00983210" w:rsidP="00437AC7">
            <w:pPr>
              <w:spacing w:after="0" w:line="360" w:lineRule="auto"/>
              <w:rPr>
                <w:rFonts w:ascii="Times New Roman" w:hAnsi="Times New Roman"/>
                <w:sz w:val="24"/>
                <w:szCs w:val="24"/>
              </w:rPr>
            </w:pPr>
            <w:r w:rsidRPr="00E655B5">
              <w:rPr>
                <w:rFonts w:ascii="Times New Roman" w:hAnsi="Times New Roman"/>
                <w:sz w:val="24"/>
                <w:szCs w:val="24"/>
              </w:rPr>
              <w:t>4.40.613</w:t>
            </w:r>
          </w:p>
          <w:p w14:paraId="4F7DA793" w14:textId="30F1E376" w:rsidR="00983210" w:rsidRPr="00E655B5" w:rsidRDefault="007718D4" w:rsidP="00437AC7">
            <w:pPr>
              <w:spacing w:after="0" w:line="360" w:lineRule="auto"/>
              <w:rPr>
                <w:rFonts w:ascii="Times New Roman" w:hAnsi="Times New Roman"/>
                <w:sz w:val="24"/>
                <w:szCs w:val="24"/>
              </w:rPr>
            </w:pPr>
            <w:r>
              <w:rPr>
                <w:rFonts w:ascii="Times New Roman" w:hAnsi="Times New Roman"/>
                <w:sz w:val="24"/>
                <w:szCs w:val="24"/>
              </w:rPr>
              <w:t>P</w:t>
            </w:r>
            <w:r w:rsidRPr="00E655B5">
              <w:rPr>
                <w:rFonts w:ascii="Times New Roman" w:hAnsi="Times New Roman"/>
                <w:sz w:val="24"/>
                <w:szCs w:val="24"/>
              </w:rPr>
              <w:t xml:space="preserve">roceso </w:t>
            </w:r>
            <w:r w:rsidR="00983210" w:rsidRPr="00E655B5">
              <w:rPr>
                <w:rFonts w:ascii="Times New Roman" w:hAnsi="Times New Roman"/>
                <w:sz w:val="24"/>
                <w:szCs w:val="24"/>
              </w:rPr>
              <w:t>de recursos</w:t>
            </w:r>
          </w:p>
        </w:tc>
        <w:tc>
          <w:tcPr>
            <w:tcW w:w="1843" w:type="dxa"/>
          </w:tcPr>
          <w:p w14:paraId="22929B61" w14:textId="77777777" w:rsidR="00983210" w:rsidRPr="00E655B5" w:rsidRDefault="00983210" w:rsidP="00437AC7">
            <w:pPr>
              <w:spacing w:after="0" w:line="360" w:lineRule="auto"/>
              <w:rPr>
                <w:rFonts w:ascii="Times New Roman" w:hAnsi="Times New Roman"/>
                <w:sz w:val="24"/>
                <w:szCs w:val="24"/>
              </w:rPr>
            </w:pPr>
          </w:p>
        </w:tc>
        <w:tc>
          <w:tcPr>
            <w:tcW w:w="1321" w:type="dxa"/>
          </w:tcPr>
          <w:p w14:paraId="6D5F9E12" w14:textId="77777777" w:rsidR="00983210" w:rsidRPr="00E655B5" w:rsidRDefault="00983210" w:rsidP="00437AC7">
            <w:pPr>
              <w:spacing w:after="0" w:line="360" w:lineRule="auto"/>
              <w:rPr>
                <w:rFonts w:ascii="Times New Roman" w:hAnsi="Times New Roman"/>
                <w:sz w:val="24"/>
                <w:szCs w:val="24"/>
              </w:rPr>
            </w:pPr>
          </w:p>
        </w:tc>
        <w:tc>
          <w:tcPr>
            <w:tcW w:w="1473" w:type="dxa"/>
          </w:tcPr>
          <w:p w14:paraId="083FFD79" w14:textId="77777777" w:rsidR="00983210" w:rsidRPr="00E655B5" w:rsidRDefault="00983210" w:rsidP="00437AC7">
            <w:pPr>
              <w:spacing w:after="0" w:line="360" w:lineRule="auto"/>
              <w:rPr>
                <w:rFonts w:ascii="Times New Roman" w:hAnsi="Times New Roman"/>
                <w:sz w:val="24"/>
                <w:szCs w:val="24"/>
              </w:rPr>
            </w:pPr>
          </w:p>
        </w:tc>
      </w:tr>
      <w:tr w:rsidR="009438DE" w:rsidRPr="005210C1" w14:paraId="0F35897F" w14:textId="77777777" w:rsidTr="00E655B5">
        <w:tc>
          <w:tcPr>
            <w:tcW w:w="1417" w:type="dxa"/>
          </w:tcPr>
          <w:p w14:paraId="02128FBA" w14:textId="77777777" w:rsidR="00983210" w:rsidRPr="00E655B5" w:rsidRDefault="00983210" w:rsidP="00437AC7">
            <w:pPr>
              <w:spacing w:after="0" w:line="360" w:lineRule="auto"/>
              <w:rPr>
                <w:rFonts w:ascii="Times New Roman" w:hAnsi="Times New Roman"/>
                <w:sz w:val="24"/>
                <w:szCs w:val="24"/>
              </w:rPr>
            </w:pPr>
          </w:p>
        </w:tc>
        <w:tc>
          <w:tcPr>
            <w:tcW w:w="1418" w:type="dxa"/>
          </w:tcPr>
          <w:p w14:paraId="1D208766" w14:textId="77777777" w:rsidR="00983210" w:rsidRPr="00E655B5" w:rsidRDefault="00983210" w:rsidP="00437AC7">
            <w:pPr>
              <w:spacing w:after="0" w:line="360" w:lineRule="auto"/>
              <w:rPr>
                <w:rFonts w:ascii="Times New Roman" w:hAnsi="Times New Roman"/>
                <w:sz w:val="24"/>
                <w:szCs w:val="24"/>
              </w:rPr>
            </w:pPr>
            <w:r w:rsidRPr="00E655B5">
              <w:rPr>
                <w:rFonts w:ascii="Times New Roman" w:hAnsi="Times New Roman"/>
                <w:sz w:val="24"/>
                <w:szCs w:val="24"/>
              </w:rPr>
              <w:t>2.29.118</w:t>
            </w:r>
          </w:p>
          <w:p w14:paraId="03F709B6" w14:textId="4AAFE4F5" w:rsidR="00983210" w:rsidRPr="00E655B5" w:rsidRDefault="007718D4" w:rsidP="00437AC7">
            <w:pPr>
              <w:spacing w:after="0" w:line="360" w:lineRule="auto"/>
              <w:rPr>
                <w:rFonts w:ascii="Times New Roman" w:hAnsi="Times New Roman"/>
                <w:sz w:val="24"/>
                <w:szCs w:val="24"/>
              </w:rPr>
            </w:pPr>
            <w:r>
              <w:rPr>
                <w:rFonts w:ascii="Times New Roman" w:hAnsi="Times New Roman"/>
                <w:sz w:val="24"/>
                <w:szCs w:val="24"/>
              </w:rPr>
              <w:t>S</w:t>
            </w:r>
            <w:r w:rsidRPr="00E655B5">
              <w:rPr>
                <w:rFonts w:ascii="Times New Roman" w:hAnsi="Times New Roman"/>
                <w:sz w:val="24"/>
                <w:szCs w:val="24"/>
              </w:rPr>
              <w:t xml:space="preserve">onido </w:t>
            </w:r>
            <w:r w:rsidR="00983210" w:rsidRPr="00E655B5">
              <w:rPr>
                <w:rFonts w:ascii="Times New Roman" w:hAnsi="Times New Roman"/>
                <w:sz w:val="24"/>
                <w:szCs w:val="24"/>
              </w:rPr>
              <w:t>seco final</w:t>
            </w:r>
          </w:p>
        </w:tc>
        <w:tc>
          <w:tcPr>
            <w:tcW w:w="1418" w:type="dxa"/>
          </w:tcPr>
          <w:p w14:paraId="373C3155" w14:textId="77777777" w:rsidR="00983210" w:rsidRPr="00E655B5" w:rsidRDefault="00983210" w:rsidP="00437AC7">
            <w:pPr>
              <w:spacing w:after="0" w:line="360" w:lineRule="auto"/>
              <w:rPr>
                <w:rFonts w:ascii="Times New Roman" w:hAnsi="Times New Roman"/>
                <w:sz w:val="24"/>
                <w:szCs w:val="24"/>
              </w:rPr>
            </w:pPr>
          </w:p>
        </w:tc>
        <w:tc>
          <w:tcPr>
            <w:tcW w:w="1418" w:type="dxa"/>
          </w:tcPr>
          <w:p w14:paraId="0E8FECA9" w14:textId="77777777" w:rsidR="00983210" w:rsidRPr="00E655B5" w:rsidRDefault="00983210" w:rsidP="00437AC7">
            <w:pPr>
              <w:spacing w:after="0" w:line="360" w:lineRule="auto"/>
              <w:rPr>
                <w:rFonts w:ascii="Times New Roman" w:hAnsi="Times New Roman"/>
                <w:sz w:val="24"/>
                <w:szCs w:val="24"/>
              </w:rPr>
            </w:pPr>
            <w:r w:rsidRPr="00E655B5">
              <w:rPr>
                <w:rFonts w:ascii="Times New Roman" w:hAnsi="Times New Roman"/>
                <w:sz w:val="24"/>
                <w:szCs w:val="24"/>
              </w:rPr>
              <w:t>4.43.387</w:t>
            </w:r>
          </w:p>
          <w:p w14:paraId="1B10B393" w14:textId="58EF6298" w:rsidR="00983210" w:rsidRPr="00E655B5" w:rsidRDefault="007718D4" w:rsidP="00437AC7">
            <w:pPr>
              <w:spacing w:after="0" w:line="360" w:lineRule="auto"/>
              <w:rPr>
                <w:rFonts w:ascii="Times New Roman" w:hAnsi="Times New Roman"/>
                <w:sz w:val="24"/>
                <w:szCs w:val="24"/>
              </w:rPr>
            </w:pPr>
            <w:r>
              <w:rPr>
                <w:rFonts w:ascii="Times New Roman" w:hAnsi="Times New Roman"/>
                <w:sz w:val="24"/>
                <w:szCs w:val="24"/>
              </w:rPr>
              <w:t>E</w:t>
            </w:r>
            <w:r w:rsidRPr="00E655B5">
              <w:rPr>
                <w:rFonts w:ascii="Times New Roman" w:hAnsi="Times New Roman"/>
                <w:sz w:val="24"/>
                <w:szCs w:val="24"/>
              </w:rPr>
              <w:t xml:space="preserve">nciende </w:t>
            </w:r>
            <w:r w:rsidR="00983210" w:rsidRPr="00E655B5">
              <w:rPr>
                <w:rFonts w:ascii="Times New Roman" w:hAnsi="Times New Roman"/>
                <w:sz w:val="24"/>
                <w:szCs w:val="24"/>
              </w:rPr>
              <w:t>fuego con fuerte explosión</w:t>
            </w:r>
          </w:p>
        </w:tc>
        <w:tc>
          <w:tcPr>
            <w:tcW w:w="1843" w:type="dxa"/>
          </w:tcPr>
          <w:p w14:paraId="6AC5C0AD" w14:textId="77777777" w:rsidR="00983210" w:rsidRPr="00E655B5" w:rsidRDefault="00983210" w:rsidP="00437AC7">
            <w:pPr>
              <w:spacing w:after="0" w:line="360" w:lineRule="auto"/>
              <w:rPr>
                <w:rFonts w:ascii="Times New Roman" w:hAnsi="Times New Roman"/>
                <w:sz w:val="24"/>
                <w:szCs w:val="24"/>
              </w:rPr>
            </w:pPr>
          </w:p>
        </w:tc>
        <w:tc>
          <w:tcPr>
            <w:tcW w:w="1321" w:type="dxa"/>
          </w:tcPr>
          <w:p w14:paraId="3F7DA87B" w14:textId="77777777" w:rsidR="00983210" w:rsidRPr="00E655B5" w:rsidRDefault="00983210" w:rsidP="00437AC7">
            <w:pPr>
              <w:spacing w:after="0" w:line="360" w:lineRule="auto"/>
              <w:rPr>
                <w:rFonts w:ascii="Times New Roman" w:hAnsi="Times New Roman"/>
                <w:sz w:val="24"/>
                <w:szCs w:val="24"/>
              </w:rPr>
            </w:pPr>
          </w:p>
        </w:tc>
        <w:tc>
          <w:tcPr>
            <w:tcW w:w="1473" w:type="dxa"/>
          </w:tcPr>
          <w:p w14:paraId="52B5456F" w14:textId="77777777" w:rsidR="00983210" w:rsidRPr="00E655B5" w:rsidRDefault="00983210" w:rsidP="00437AC7">
            <w:pPr>
              <w:spacing w:after="0" w:line="360" w:lineRule="auto"/>
              <w:rPr>
                <w:rFonts w:ascii="Times New Roman" w:hAnsi="Times New Roman"/>
                <w:sz w:val="24"/>
                <w:szCs w:val="24"/>
              </w:rPr>
            </w:pPr>
          </w:p>
        </w:tc>
      </w:tr>
      <w:tr w:rsidR="009438DE" w:rsidRPr="005210C1" w14:paraId="579D5F17" w14:textId="77777777" w:rsidTr="00E655B5">
        <w:tc>
          <w:tcPr>
            <w:tcW w:w="1417" w:type="dxa"/>
          </w:tcPr>
          <w:p w14:paraId="13E87C45" w14:textId="77777777" w:rsidR="00983210" w:rsidRPr="00E655B5" w:rsidRDefault="00983210" w:rsidP="00437AC7">
            <w:pPr>
              <w:spacing w:after="0" w:line="360" w:lineRule="auto"/>
              <w:rPr>
                <w:rFonts w:ascii="Times New Roman" w:hAnsi="Times New Roman"/>
                <w:sz w:val="24"/>
                <w:szCs w:val="24"/>
              </w:rPr>
            </w:pPr>
          </w:p>
        </w:tc>
        <w:tc>
          <w:tcPr>
            <w:tcW w:w="1418" w:type="dxa"/>
          </w:tcPr>
          <w:p w14:paraId="58F42035" w14:textId="77777777" w:rsidR="00983210" w:rsidRPr="00E655B5" w:rsidRDefault="00983210" w:rsidP="00437AC7">
            <w:pPr>
              <w:spacing w:after="0" w:line="360" w:lineRule="auto"/>
              <w:rPr>
                <w:rFonts w:ascii="Times New Roman" w:hAnsi="Times New Roman"/>
                <w:sz w:val="24"/>
                <w:szCs w:val="24"/>
              </w:rPr>
            </w:pPr>
          </w:p>
        </w:tc>
        <w:tc>
          <w:tcPr>
            <w:tcW w:w="1418" w:type="dxa"/>
          </w:tcPr>
          <w:p w14:paraId="2884737D" w14:textId="77777777" w:rsidR="00983210" w:rsidRPr="00E655B5" w:rsidRDefault="00983210" w:rsidP="00437AC7">
            <w:pPr>
              <w:spacing w:after="0" w:line="360" w:lineRule="auto"/>
              <w:rPr>
                <w:rFonts w:ascii="Times New Roman" w:hAnsi="Times New Roman"/>
                <w:sz w:val="24"/>
                <w:szCs w:val="24"/>
              </w:rPr>
            </w:pPr>
          </w:p>
        </w:tc>
        <w:tc>
          <w:tcPr>
            <w:tcW w:w="1418" w:type="dxa"/>
          </w:tcPr>
          <w:p w14:paraId="5288816C" w14:textId="77777777" w:rsidR="00983210" w:rsidRPr="00E655B5" w:rsidRDefault="00983210" w:rsidP="00437AC7">
            <w:pPr>
              <w:spacing w:after="0" w:line="360" w:lineRule="auto"/>
              <w:rPr>
                <w:rFonts w:ascii="Times New Roman" w:hAnsi="Times New Roman"/>
                <w:sz w:val="24"/>
                <w:szCs w:val="24"/>
              </w:rPr>
            </w:pPr>
            <w:r w:rsidRPr="00E655B5">
              <w:rPr>
                <w:rFonts w:ascii="Times New Roman" w:hAnsi="Times New Roman"/>
                <w:sz w:val="24"/>
                <w:szCs w:val="24"/>
              </w:rPr>
              <w:t>4.55.682</w:t>
            </w:r>
          </w:p>
          <w:p w14:paraId="0693AE7A" w14:textId="72A64805" w:rsidR="00983210" w:rsidRPr="00E655B5" w:rsidRDefault="007718D4" w:rsidP="00437AC7">
            <w:pPr>
              <w:spacing w:after="0" w:line="360" w:lineRule="auto"/>
              <w:rPr>
                <w:rFonts w:ascii="Times New Roman" w:hAnsi="Times New Roman"/>
                <w:sz w:val="24"/>
                <w:szCs w:val="24"/>
              </w:rPr>
            </w:pPr>
            <w:r>
              <w:rPr>
                <w:rFonts w:ascii="Times New Roman" w:hAnsi="Times New Roman"/>
                <w:sz w:val="24"/>
                <w:szCs w:val="24"/>
              </w:rPr>
              <w:t>S</w:t>
            </w:r>
            <w:r w:rsidRPr="00E655B5">
              <w:rPr>
                <w:rFonts w:ascii="Times New Roman" w:hAnsi="Times New Roman"/>
                <w:sz w:val="24"/>
                <w:szCs w:val="24"/>
              </w:rPr>
              <w:t xml:space="preserve">onido </w:t>
            </w:r>
            <w:r w:rsidR="00983210" w:rsidRPr="00E655B5">
              <w:rPr>
                <w:rFonts w:ascii="Times New Roman" w:hAnsi="Times New Roman"/>
                <w:sz w:val="24"/>
                <w:szCs w:val="24"/>
              </w:rPr>
              <w:t>seco final</w:t>
            </w:r>
          </w:p>
        </w:tc>
        <w:tc>
          <w:tcPr>
            <w:tcW w:w="1843" w:type="dxa"/>
          </w:tcPr>
          <w:p w14:paraId="6A9929DA" w14:textId="77777777" w:rsidR="00983210" w:rsidRPr="00E655B5" w:rsidRDefault="00983210" w:rsidP="00437AC7">
            <w:pPr>
              <w:spacing w:after="0" w:line="360" w:lineRule="auto"/>
              <w:rPr>
                <w:rFonts w:ascii="Times New Roman" w:hAnsi="Times New Roman"/>
                <w:sz w:val="24"/>
                <w:szCs w:val="24"/>
              </w:rPr>
            </w:pPr>
          </w:p>
        </w:tc>
        <w:tc>
          <w:tcPr>
            <w:tcW w:w="1321" w:type="dxa"/>
          </w:tcPr>
          <w:p w14:paraId="10E77E7E" w14:textId="77777777" w:rsidR="00983210" w:rsidRPr="00E655B5" w:rsidRDefault="00983210" w:rsidP="00437AC7">
            <w:pPr>
              <w:spacing w:after="0" w:line="360" w:lineRule="auto"/>
              <w:rPr>
                <w:rFonts w:ascii="Times New Roman" w:hAnsi="Times New Roman"/>
                <w:sz w:val="24"/>
                <w:szCs w:val="24"/>
              </w:rPr>
            </w:pPr>
          </w:p>
        </w:tc>
        <w:tc>
          <w:tcPr>
            <w:tcW w:w="1473" w:type="dxa"/>
          </w:tcPr>
          <w:p w14:paraId="1BEC69A3" w14:textId="77777777" w:rsidR="00983210" w:rsidRPr="00E655B5" w:rsidRDefault="00983210" w:rsidP="00437AC7">
            <w:pPr>
              <w:spacing w:after="0" w:line="360" w:lineRule="auto"/>
              <w:rPr>
                <w:rFonts w:ascii="Times New Roman" w:hAnsi="Times New Roman"/>
                <w:sz w:val="24"/>
                <w:szCs w:val="24"/>
              </w:rPr>
            </w:pPr>
          </w:p>
        </w:tc>
      </w:tr>
    </w:tbl>
    <w:p w14:paraId="3D76BC65" w14:textId="444EC62F" w:rsidR="00850A6B" w:rsidRPr="00FC12AB" w:rsidRDefault="00F70DFE" w:rsidP="00437AC7">
      <w:pPr>
        <w:spacing w:after="0" w:line="360" w:lineRule="auto"/>
        <w:jc w:val="center"/>
        <w:rPr>
          <w:rFonts w:ascii="Times New Roman" w:hAnsi="Times New Roman"/>
          <w:sz w:val="24"/>
          <w:szCs w:val="24"/>
          <w:lang w:val="es-ES"/>
        </w:rPr>
      </w:pPr>
      <w:r w:rsidRPr="00FC12AB">
        <w:rPr>
          <w:rFonts w:ascii="Times New Roman" w:hAnsi="Times New Roman"/>
          <w:sz w:val="24"/>
          <w:szCs w:val="24"/>
          <w:lang w:val="es-ES"/>
        </w:rPr>
        <w:t>Fuente: Elaboración propia</w:t>
      </w:r>
    </w:p>
    <w:p w14:paraId="02784690" w14:textId="77777777" w:rsidR="00F27F3C" w:rsidRPr="00FC12AB" w:rsidRDefault="00F27F3C" w:rsidP="00437AC7">
      <w:pPr>
        <w:spacing w:after="0" w:line="360" w:lineRule="auto"/>
        <w:rPr>
          <w:rFonts w:ascii="Times New Roman" w:hAnsi="Times New Roman"/>
          <w:sz w:val="24"/>
          <w:szCs w:val="24"/>
          <w:lang w:val="es-ES"/>
        </w:rPr>
      </w:pPr>
    </w:p>
    <w:p w14:paraId="0B5C3102" w14:textId="4CD5B467" w:rsidR="00ED3E28" w:rsidRPr="00FC12AB" w:rsidRDefault="00ED3E28" w:rsidP="00F27F3C">
      <w:pPr>
        <w:spacing w:after="0" w:line="360" w:lineRule="auto"/>
        <w:jc w:val="center"/>
        <w:outlineLvl w:val="0"/>
        <w:rPr>
          <w:rStyle w:val="Textoennegrita"/>
          <w:rFonts w:ascii="Times New Roman" w:hAnsi="Times New Roman"/>
          <w:sz w:val="32"/>
          <w:szCs w:val="32"/>
        </w:rPr>
      </w:pPr>
      <w:r w:rsidRPr="00FC12AB">
        <w:rPr>
          <w:rStyle w:val="Textoennegrita"/>
          <w:rFonts w:ascii="Times New Roman" w:hAnsi="Times New Roman"/>
          <w:sz w:val="32"/>
          <w:szCs w:val="32"/>
        </w:rPr>
        <w:t>Resultados</w:t>
      </w:r>
    </w:p>
    <w:p w14:paraId="6D4B33F5" w14:textId="668276AB" w:rsidR="007E5DB4" w:rsidRPr="00FC12AB" w:rsidRDefault="00ED3E28" w:rsidP="00437AC7">
      <w:pPr>
        <w:spacing w:after="0" w:line="360" w:lineRule="auto"/>
        <w:ind w:firstLine="709"/>
        <w:jc w:val="both"/>
        <w:rPr>
          <w:rFonts w:ascii="Times New Roman" w:hAnsi="Times New Roman"/>
          <w:sz w:val="24"/>
          <w:szCs w:val="24"/>
          <w:lang w:val="es-ES"/>
        </w:rPr>
      </w:pPr>
      <w:r w:rsidRPr="00FC12AB">
        <w:rPr>
          <w:rFonts w:ascii="Times New Roman" w:hAnsi="Times New Roman"/>
          <w:sz w:val="24"/>
          <w:szCs w:val="24"/>
          <w:lang w:val="es-ES"/>
        </w:rPr>
        <w:t xml:space="preserve">La obra </w:t>
      </w:r>
      <w:proofErr w:type="spellStart"/>
      <w:r w:rsidRPr="00FC12AB">
        <w:rPr>
          <w:rFonts w:ascii="Times New Roman" w:hAnsi="Times New Roman"/>
          <w:i/>
          <w:iCs/>
          <w:sz w:val="24"/>
          <w:szCs w:val="24"/>
          <w:lang w:val="es-ES"/>
        </w:rPr>
        <w:t>Agon</w:t>
      </w:r>
      <w:proofErr w:type="spellEnd"/>
      <w:r w:rsidRPr="00FC12AB">
        <w:rPr>
          <w:rFonts w:ascii="Times New Roman" w:hAnsi="Times New Roman"/>
          <w:sz w:val="24"/>
          <w:szCs w:val="24"/>
          <w:lang w:val="es-ES"/>
        </w:rPr>
        <w:t xml:space="preserve"> tiene una duración de 8 minutos y 43 segundos</w:t>
      </w:r>
      <w:r w:rsidR="00E15716" w:rsidRPr="00FC12AB">
        <w:rPr>
          <w:rFonts w:ascii="Times New Roman" w:hAnsi="Times New Roman"/>
          <w:sz w:val="24"/>
          <w:szCs w:val="24"/>
          <w:lang w:val="es-ES"/>
        </w:rPr>
        <w:t>:</w:t>
      </w:r>
      <w:r w:rsidRPr="00FC12AB">
        <w:rPr>
          <w:rFonts w:ascii="Times New Roman" w:hAnsi="Times New Roman"/>
          <w:sz w:val="24"/>
          <w:szCs w:val="24"/>
          <w:lang w:val="es-ES"/>
        </w:rPr>
        <w:t xml:space="preserve"> se abre con una banda sonora de </w:t>
      </w:r>
      <w:proofErr w:type="spellStart"/>
      <w:r w:rsidRPr="00FC12AB">
        <w:rPr>
          <w:rFonts w:ascii="Times New Roman" w:hAnsi="Times New Roman"/>
          <w:i/>
          <w:iCs/>
          <w:sz w:val="24"/>
          <w:szCs w:val="24"/>
          <w:lang w:val="es-ES"/>
        </w:rPr>
        <w:t>fluttering</w:t>
      </w:r>
      <w:proofErr w:type="spellEnd"/>
      <w:r w:rsidRPr="00FC12AB">
        <w:rPr>
          <w:rFonts w:ascii="Times New Roman" w:hAnsi="Times New Roman"/>
          <w:sz w:val="24"/>
          <w:szCs w:val="24"/>
          <w:lang w:val="es-ES"/>
        </w:rPr>
        <w:t xml:space="preserve"> continuo entre la gama de 6 </w:t>
      </w:r>
      <w:r w:rsidR="0024170B">
        <w:rPr>
          <w:rFonts w:ascii="Times New Roman" w:hAnsi="Times New Roman"/>
          <w:sz w:val="24"/>
          <w:szCs w:val="24"/>
          <w:lang w:val="es-ES"/>
        </w:rPr>
        <w:t>k</w:t>
      </w:r>
      <w:r w:rsidRPr="00FC12AB">
        <w:rPr>
          <w:rFonts w:ascii="Times New Roman" w:hAnsi="Times New Roman"/>
          <w:sz w:val="24"/>
          <w:szCs w:val="24"/>
          <w:lang w:val="es-ES"/>
        </w:rPr>
        <w:t xml:space="preserve">Hz y 16 </w:t>
      </w:r>
      <w:r w:rsidR="0024170B">
        <w:rPr>
          <w:rFonts w:ascii="Times New Roman" w:hAnsi="Times New Roman"/>
          <w:sz w:val="24"/>
          <w:szCs w:val="24"/>
          <w:lang w:val="es-ES"/>
        </w:rPr>
        <w:t>k</w:t>
      </w:r>
      <w:r w:rsidRPr="00FC12AB">
        <w:rPr>
          <w:rFonts w:ascii="Times New Roman" w:hAnsi="Times New Roman"/>
          <w:sz w:val="24"/>
          <w:szCs w:val="24"/>
          <w:lang w:val="es-ES"/>
        </w:rPr>
        <w:t xml:space="preserve">Hz. La velocidad de la modulación </w:t>
      </w:r>
      <w:proofErr w:type="spellStart"/>
      <w:r w:rsidRPr="00FC12AB">
        <w:rPr>
          <w:rFonts w:ascii="Times New Roman" w:hAnsi="Times New Roman"/>
          <w:i/>
          <w:iCs/>
          <w:sz w:val="24"/>
          <w:szCs w:val="24"/>
          <w:lang w:val="es-ES"/>
        </w:rPr>
        <w:t>fluttering</w:t>
      </w:r>
      <w:proofErr w:type="spellEnd"/>
      <w:r w:rsidRPr="00FC12AB">
        <w:rPr>
          <w:rFonts w:ascii="Times New Roman" w:hAnsi="Times New Roman"/>
          <w:sz w:val="24"/>
          <w:szCs w:val="24"/>
          <w:lang w:val="es-ES"/>
        </w:rPr>
        <w:t xml:space="preserve"> oscila entre 10 Hz y 20 Hz. La continuidad de la banda de alta frecuencia se rompe por varias explosiones compuestas de colores diversos en ciertos momentos clave. Es como si diferentes sonidos de percusión se dejaran caer en un granulador gigante para ser acolchados instantáneamente en bits de </w:t>
      </w:r>
      <w:proofErr w:type="spellStart"/>
      <w:r w:rsidRPr="00FC12AB">
        <w:rPr>
          <w:rFonts w:ascii="Times New Roman" w:hAnsi="Times New Roman"/>
          <w:sz w:val="24"/>
          <w:szCs w:val="24"/>
          <w:lang w:val="es-ES"/>
        </w:rPr>
        <w:t>microsonido</w:t>
      </w:r>
      <w:proofErr w:type="spellEnd"/>
      <w:r w:rsidRPr="00FC12AB">
        <w:rPr>
          <w:rFonts w:ascii="Times New Roman" w:hAnsi="Times New Roman"/>
          <w:sz w:val="24"/>
          <w:szCs w:val="24"/>
          <w:lang w:val="es-ES"/>
        </w:rPr>
        <w:t xml:space="preserve">. </w:t>
      </w:r>
      <w:r w:rsidR="00CD16B1" w:rsidRPr="00FC12AB">
        <w:rPr>
          <w:rFonts w:ascii="Times New Roman" w:hAnsi="Times New Roman"/>
          <w:sz w:val="24"/>
          <w:szCs w:val="24"/>
          <w:lang w:val="es-ES"/>
        </w:rPr>
        <w:t xml:space="preserve">Un primer contacto auditivo con </w:t>
      </w:r>
      <w:proofErr w:type="spellStart"/>
      <w:r w:rsidR="00CD16B1" w:rsidRPr="00FC12AB">
        <w:rPr>
          <w:rFonts w:ascii="Times New Roman" w:hAnsi="Times New Roman"/>
          <w:i/>
          <w:iCs/>
          <w:sz w:val="24"/>
          <w:szCs w:val="24"/>
          <w:lang w:val="es-ES"/>
        </w:rPr>
        <w:t>Agon</w:t>
      </w:r>
      <w:proofErr w:type="spellEnd"/>
      <w:r w:rsidR="00CD16B1" w:rsidRPr="00FC12AB">
        <w:rPr>
          <w:rFonts w:ascii="Times New Roman" w:hAnsi="Times New Roman"/>
          <w:sz w:val="24"/>
          <w:szCs w:val="24"/>
          <w:lang w:val="es-ES"/>
        </w:rPr>
        <w:t xml:space="preserve"> podría mostrar simplemente un flujo continuo de nuevo material, pero un conocimiento más profundo de la obra revela un trabajo </w:t>
      </w:r>
      <w:r w:rsidR="00CD16B1" w:rsidRPr="00FC12AB">
        <w:rPr>
          <w:rFonts w:ascii="Times New Roman" w:hAnsi="Times New Roman"/>
          <w:sz w:val="24"/>
          <w:szCs w:val="24"/>
          <w:lang w:val="es-ES"/>
        </w:rPr>
        <w:lastRenderedPageBreak/>
        <w:t>compositivo de reciclaje del material sonoro de una manera sumamente eficiente:</w:t>
      </w:r>
      <w:r w:rsidRPr="00FC12AB">
        <w:rPr>
          <w:rFonts w:ascii="Times New Roman" w:hAnsi="Times New Roman"/>
          <w:sz w:val="24"/>
          <w:szCs w:val="24"/>
          <w:lang w:val="es-ES"/>
        </w:rPr>
        <w:t xml:space="preserve"> por ejemplo, en el penúltimo gesto de la obra se puede escuchar un turbio remolino en la banda de frecuencia medi</w:t>
      </w:r>
      <w:r w:rsidR="00F447A5" w:rsidRPr="00FC12AB">
        <w:rPr>
          <w:rFonts w:ascii="Times New Roman" w:hAnsi="Times New Roman"/>
          <w:sz w:val="24"/>
          <w:szCs w:val="24"/>
          <w:lang w:val="es-ES"/>
        </w:rPr>
        <w:t>o</w:t>
      </w:r>
      <w:r w:rsidRPr="00FC12AB">
        <w:rPr>
          <w:rFonts w:ascii="Times New Roman" w:hAnsi="Times New Roman"/>
          <w:sz w:val="24"/>
          <w:szCs w:val="24"/>
          <w:lang w:val="es-ES"/>
        </w:rPr>
        <w:t>-baja que ya se había escuchado en los primeros 35 segundos. En el último gesto del trabajo</w:t>
      </w:r>
      <w:r w:rsidR="00395080">
        <w:rPr>
          <w:rFonts w:ascii="Times New Roman" w:hAnsi="Times New Roman"/>
          <w:sz w:val="24"/>
          <w:szCs w:val="24"/>
          <w:lang w:val="es-ES"/>
        </w:rPr>
        <w:t>,</w:t>
      </w:r>
      <w:r w:rsidRPr="00FC12AB">
        <w:rPr>
          <w:rFonts w:ascii="Times New Roman" w:hAnsi="Times New Roman"/>
          <w:sz w:val="24"/>
          <w:szCs w:val="24"/>
          <w:lang w:val="es-ES"/>
        </w:rPr>
        <w:t xml:space="preserve"> un golpe triple de </w:t>
      </w:r>
      <w:r w:rsidR="00F447A5" w:rsidRPr="00FC12AB">
        <w:rPr>
          <w:rFonts w:ascii="Times New Roman" w:hAnsi="Times New Roman"/>
          <w:sz w:val="24"/>
          <w:szCs w:val="24"/>
          <w:lang w:val="es-ES"/>
        </w:rPr>
        <w:t>“</w:t>
      </w:r>
      <w:proofErr w:type="spellStart"/>
      <w:r w:rsidRPr="00FC12AB">
        <w:rPr>
          <w:rFonts w:ascii="Times New Roman" w:hAnsi="Times New Roman"/>
          <w:sz w:val="24"/>
          <w:szCs w:val="24"/>
          <w:lang w:val="es-ES"/>
        </w:rPr>
        <w:t>tom</w:t>
      </w:r>
      <w:proofErr w:type="spellEnd"/>
      <w:r w:rsidRPr="00FC12AB">
        <w:rPr>
          <w:rFonts w:ascii="Times New Roman" w:hAnsi="Times New Roman"/>
          <w:sz w:val="24"/>
          <w:szCs w:val="24"/>
          <w:lang w:val="es-ES"/>
        </w:rPr>
        <w:t>-clic-siseo” aparece por primera vez a los 2</w:t>
      </w:r>
      <w:r w:rsidR="004363DF" w:rsidRPr="00FC12AB">
        <w:rPr>
          <w:rFonts w:ascii="Times New Roman" w:hAnsi="Times New Roman"/>
          <w:sz w:val="24"/>
          <w:szCs w:val="24"/>
          <w:lang w:val="es-ES"/>
        </w:rPr>
        <w:t>'</w:t>
      </w:r>
      <w:r w:rsidR="003C67DF">
        <w:rPr>
          <w:rFonts w:ascii="Times New Roman" w:hAnsi="Times New Roman"/>
          <w:sz w:val="24"/>
          <w:szCs w:val="24"/>
          <w:lang w:val="es-ES"/>
        </w:rPr>
        <w:t xml:space="preserve"> </w:t>
      </w:r>
      <w:r w:rsidRPr="00FC12AB">
        <w:rPr>
          <w:rFonts w:ascii="Times New Roman" w:hAnsi="Times New Roman"/>
          <w:sz w:val="24"/>
          <w:szCs w:val="24"/>
          <w:lang w:val="es-ES"/>
        </w:rPr>
        <w:t>59</w:t>
      </w:r>
      <w:r w:rsidR="004363DF" w:rsidRPr="00FC12AB">
        <w:rPr>
          <w:rFonts w:ascii="Times New Roman" w:hAnsi="Times New Roman"/>
          <w:sz w:val="24"/>
          <w:szCs w:val="24"/>
          <w:lang w:val="es-ES"/>
        </w:rPr>
        <w:t>"</w:t>
      </w:r>
      <w:r w:rsidRPr="00FC12AB">
        <w:rPr>
          <w:rFonts w:ascii="Times New Roman" w:hAnsi="Times New Roman"/>
          <w:sz w:val="24"/>
          <w:szCs w:val="24"/>
          <w:lang w:val="es-ES"/>
        </w:rPr>
        <w:t xml:space="preserve"> y de nuevo a los 3</w:t>
      </w:r>
      <w:r w:rsidR="00B07741" w:rsidRPr="00FC12AB">
        <w:rPr>
          <w:rFonts w:ascii="Times New Roman" w:hAnsi="Times New Roman"/>
          <w:sz w:val="24"/>
          <w:szCs w:val="24"/>
          <w:lang w:val="es-ES"/>
        </w:rPr>
        <w:t>'</w:t>
      </w:r>
      <w:r w:rsidR="003C67DF">
        <w:rPr>
          <w:rFonts w:ascii="Times New Roman" w:hAnsi="Times New Roman"/>
          <w:sz w:val="24"/>
          <w:szCs w:val="24"/>
          <w:lang w:val="es-ES"/>
        </w:rPr>
        <w:t xml:space="preserve"> </w:t>
      </w:r>
      <w:r w:rsidRPr="00FC12AB">
        <w:rPr>
          <w:rFonts w:ascii="Times New Roman" w:hAnsi="Times New Roman"/>
          <w:sz w:val="24"/>
          <w:szCs w:val="24"/>
          <w:lang w:val="es-ES"/>
        </w:rPr>
        <w:t>8</w:t>
      </w:r>
      <w:r w:rsidR="00B07741" w:rsidRPr="00FC12AB">
        <w:rPr>
          <w:rFonts w:ascii="Times New Roman" w:hAnsi="Times New Roman"/>
          <w:sz w:val="24"/>
          <w:szCs w:val="24"/>
          <w:lang w:val="es-ES"/>
        </w:rPr>
        <w:t>"</w:t>
      </w:r>
      <w:r w:rsidRPr="00FC12AB">
        <w:rPr>
          <w:rFonts w:ascii="Times New Roman" w:hAnsi="Times New Roman"/>
          <w:sz w:val="24"/>
          <w:szCs w:val="24"/>
          <w:lang w:val="es-ES"/>
        </w:rPr>
        <w:t xml:space="preserve">. Algunos de los sonidos reciclados en </w:t>
      </w:r>
      <w:proofErr w:type="spellStart"/>
      <w:r w:rsidR="004E7811" w:rsidRPr="00FC12AB">
        <w:rPr>
          <w:rFonts w:ascii="Times New Roman" w:hAnsi="Times New Roman"/>
          <w:i/>
          <w:iCs/>
          <w:sz w:val="24"/>
          <w:szCs w:val="24"/>
          <w:lang w:val="es-ES"/>
        </w:rPr>
        <w:t>Agon</w:t>
      </w:r>
      <w:proofErr w:type="spellEnd"/>
      <w:r w:rsidRPr="00FC12AB">
        <w:rPr>
          <w:rFonts w:ascii="Times New Roman" w:hAnsi="Times New Roman"/>
          <w:sz w:val="24"/>
          <w:szCs w:val="24"/>
          <w:lang w:val="es-ES"/>
        </w:rPr>
        <w:t xml:space="preserve"> son extrañas mutaciones de otros sonidos, mientras otros se dibujan a mano en un editor gráfico de audio y no se derivan de ninguna fuente original</w:t>
      </w:r>
      <w:r w:rsidR="007E5DB4" w:rsidRPr="00FC12AB">
        <w:rPr>
          <w:rFonts w:ascii="Times New Roman" w:hAnsi="Times New Roman"/>
          <w:sz w:val="24"/>
          <w:szCs w:val="24"/>
          <w:lang w:val="es-ES"/>
        </w:rPr>
        <w:t>.</w:t>
      </w:r>
    </w:p>
    <w:p w14:paraId="49259775" w14:textId="32333B81" w:rsidR="00ED3E28" w:rsidRPr="00FC12AB" w:rsidRDefault="00D52FB9" w:rsidP="00437AC7">
      <w:pPr>
        <w:spacing w:after="0" w:line="360" w:lineRule="auto"/>
        <w:ind w:firstLine="709"/>
        <w:jc w:val="both"/>
        <w:rPr>
          <w:rFonts w:ascii="Times New Roman" w:hAnsi="Times New Roman"/>
          <w:sz w:val="24"/>
          <w:szCs w:val="24"/>
          <w:lang w:val="es-ES"/>
        </w:rPr>
      </w:pPr>
      <w:r w:rsidRPr="00FC12AB">
        <w:rPr>
          <w:rFonts w:ascii="Times New Roman" w:hAnsi="Times New Roman"/>
          <w:sz w:val="24"/>
          <w:szCs w:val="24"/>
          <w:lang w:val="es-ES"/>
        </w:rPr>
        <w:t>“</w:t>
      </w:r>
      <w:r w:rsidR="007E5DB4" w:rsidRPr="00FC12AB">
        <w:rPr>
          <w:rFonts w:ascii="Times New Roman" w:hAnsi="Times New Roman"/>
          <w:sz w:val="24"/>
          <w:szCs w:val="24"/>
          <w:lang w:val="es-ES"/>
        </w:rPr>
        <w:t>C</w:t>
      </w:r>
      <w:r w:rsidRPr="00FC12AB">
        <w:rPr>
          <w:rFonts w:ascii="Times New Roman" w:hAnsi="Times New Roman"/>
          <w:sz w:val="24"/>
          <w:szCs w:val="24"/>
          <w:lang w:val="es-ES"/>
        </w:rPr>
        <w:t xml:space="preserve">onsideré, escuchando por primera vez, que el sonido </w:t>
      </w:r>
      <w:r w:rsidRPr="00EC46D6">
        <w:rPr>
          <w:rFonts w:ascii="Times New Roman" w:hAnsi="Times New Roman"/>
          <w:sz w:val="24"/>
          <w:szCs w:val="24"/>
          <w:lang w:val="es-ES"/>
        </w:rPr>
        <w:t>que aparece a los 40 segundos en la pieza parece una pequeña campana de metal” (</w:t>
      </w:r>
      <w:proofErr w:type="spellStart"/>
      <w:r w:rsidRPr="00EC46D6">
        <w:rPr>
          <w:rFonts w:ascii="Times New Roman" w:hAnsi="Times New Roman"/>
          <w:sz w:val="24"/>
          <w:szCs w:val="24"/>
          <w:lang w:val="es-ES"/>
        </w:rPr>
        <w:t>Vaggione</w:t>
      </w:r>
      <w:proofErr w:type="spellEnd"/>
      <w:r w:rsidRPr="00EC46D6">
        <w:rPr>
          <w:rFonts w:ascii="Times New Roman" w:hAnsi="Times New Roman"/>
          <w:sz w:val="24"/>
          <w:szCs w:val="24"/>
          <w:lang w:val="es-ES"/>
        </w:rPr>
        <w:t xml:space="preserve">, </w:t>
      </w:r>
      <w:r w:rsidR="00F04F92" w:rsidRPr="00EC46D6">
        <w:rPr>
          <w:rFonts w:ascii="Times New Roman" w:hAnsi="Times New Roman"/>
          <w:sz w:val="24"/>
          <w:szCs w:val="24"/>
          <w:lang w:val="es-ES"/>
        </w:rPr>
        <w:t>2001</w:t>
      </w:r>
      <w:r w:rsidR="00FA68F9" w:rsidRPr="00EC46D6">
        <w:rPr>
          <w:rFonts w:ascii="Times New Roman" w:hAnsi="Times New Roman"/>
          <w:sz w:val="24"/>
          <w:szCs w:val="24"/>
          <w:lang w:val="es-ES"/>
        </w:rPr>
        <w:t xml:space="preserve">, p. </w:t>
      </w:r>
      <w:r w:rsidR="00EC46D6" w:rsidRPr="00EC46D6">
        <w:rPr>
          <w:rFonts w:ascii="Times New Roman" w:hAnsi="Times New Roman"/>
          <w:sz w:val="24"/>
          <w:szCs w:val="24"/>
          <w:lang w:val="es-ES"/>
        </w:rPr>
        <w:t>57</w:t>
      </w:r>
      <w:r w:rsidR="00F04F92" w:rsidRPr="00EC46D6">
        <w:rPr>
          <w:rFonts w:ascii="Times New Roman" w:hAnsi="Times New Roman"/>
          <w:sz w:val="24"/>
          <w:szCs w:val="24"/>
          <w:lang w:val="es-ES"/>
        </w:rPr>
        <w:t xml:space="preserve">). Según </w:t>
      </w:r>
      <w:r w:rsidR="00ED3E28" w:rsidRPr="00EC46D6">
        <w:rPr>
          <w:rFonts w:ascii="Times New Roman" w:hAnsi="Times New Roman"/>
          <w:sz w:val="24"/>
          <w:szCs w:val="24"/>
          <w:lang w:val="es-ES"/>
        </w:rPr>
        <w:t>el compositor, el origen de este sonido no era una campana</w:t>
      </w:r>
      <w:r w:rsidR="00ED3E28" w:rsidRPr="00FC12AB">
        <w:rPr>
          <w:rFonts w:ascii="Times New Roman" w:hAnsi="Times New Roman"/>
          <w:sz w:val="24"/>
          <w:szCs w:val="24"/>
          <w:lang w:val="es-ES"/>
        </w:rPr>
        <w:t xml:space="preserve">, sino más bien el resultado de un procedimiento de convolución transversal de síntesis. Aparece el sonido de la </w:t>
      </w:r>
      <w:r w:rsidR="005756F5">
        <w:rPr>
          <w:rFonts w:ascii="Times New Roman" w:hAnsi="Times New Roman"/>
          <w:sz w:val="24"/>
          <w:szCs w:val="24"/>
          <w:lang w:val="es-ES"/>
        </w:rPr>
        <w:t>“</w:t>
      </w:r>
      <w:r w:rsidR="00ED3E28" w:rsidRPr="00FC12AB">
        <w:rPr>
          <w:rFonts w:ascii="Times New Roman" w:hAnsi="Times New Roman"/>
          <w:sz w:val="24"/>
          <w:szCs w:val="24"/>
          <w:lang w:val="es-ES"/>
        </w:rPr>
        <w:t>campana</w:t>
      </w:r>
      <w:r w:rsidR="005756F5">
        <w:rPr>
          <w:rFonts w:ascii="Times New Roman" w:hAnsi="Times New Roman"/>
          <w:sz w:val="24"/>
          <w:szCs w:val="24"/>
          <w:lang w:val="es-ES"/>
        </w:rPr>
        <w:t>”</w:t>
      </w:r>
      <w:r w:rsidR="00ED3E28" w:rsidRPr="00FC12AB">
        <w:rPr>
          <w:rFonts w:ascii="Times New Roman" w:hAnsi="Times New Roman"/>
          <w:sz w:val="24"/>
          <w:szCs w:val="24"/>
          <w:lang w:val="es-ES"/>
        </w:rPr>
        <w:t xml:space="preserve"> por primera vez con una resonancia de 750 Hz y en seguida se desplaza hasta 1080 Hz (aproximadamente una cuarta aumentada) a los 59</w:t>
      </w:r>
      <w:r w:rsidR="004363DF" w:rsidRPr="00FC12AB">
        <w:rPr>
          <w:rFonts w:ascii="Times New Roman" w:hAnsi="Times New Roman"/>
          <w:sz w:val="24"/>
          <w:szCs w:val="24"/>
          <w:lang w:val="es-ES"/>
        </w:rPr>
        <w:t>"</w:t>
      </w:r>
      <w:r w:rsidR="00ED3E28" w:rsidRPr="00FC12AB">
        <w:rPr>
          <w:rFonts w:ascii="Times New Roman" w:hAnsi="Times New Roman"/>
          <w:sz w:val="24"/>
          <w:szCs w:val="24"/>
          <w:lang w:val="es-ES"/>
        </w:rPr>
        <w:t>. Otro sonido reciclado con frecuencia es como el de un ataque de</w:t>
      </w:r>
      <w:r w:rsidR="00F70A89">
        <w:rPr>
          <w:rFonts w:ascii="Times New Roman" w:hAnsi="Times New Roman"/>
          <w:sz w:val="24"/>
          <w:szCs w:val="24"/>
          <w:lang w:val="es-ES"/>
        </w:rPr>
        <w:t xml:space="preserve"> un</w:t>
      </w:r>
      <w:r w:rsidR="00ED3E28" w:rsidRPr="00FC12AB">
        <w:rPr>
          <w:rFonts w:ascii="Times New Roman" w:hAnsi="Times New Roman"/>
          <w:sz w:val="24"/>
          <w:szCs w:val="24"/>
          <w:lang w:val="es-ES"/>
        </w:rPr>
        <w:t xml:space="preserve"> </w:t>
      </w:r>
      <w:proofErr w:type="spellStart"/>
      <w:r w:rsidR="00ED3E28" w:rsidRPr="00FC12AB">
        <w:rPr>
          <w:rFonts w:ascii="Times New Roman" w:hAnsi="Times New Roman"/>
          <w:sz w:val="24"/>
          <w:szCs w:val="24"/>
          <w:lang w:val="es-ES"/>
        </w:rPr>
        <w:t>tom-tom</w:t>
      </w:r>
      <w:proofErr w:type="spellEnd"/>
      <w:r w:rsidR="00F04F92">
        <w:rPr>
          <w:rFonts w:ascii="Times New Roman" w:hAnsi="Times New Roman"/>
          <w:sz w:val="24"/>
          <w:szCs w:val="24"/>
          <w:lang w:val="es-ES"/>
        </w:rPr>
        <w:t>.</w:t>
      </w:r>
      <w:r w:rsidR="00F04F92" w:rsidRPr="00FC12AB">
        <w:rPr>
          <w:rFonts w:ascii="Times New Roman" w:hAnsi="Times New Roman"/>
          <w:sz w:val="24"/>
          <w:szCs w:val="24"/>
          <w:lang w:val="es-ES"/>
        </w:rPr>
        <w:t xml:space="preserve"> </w:t>
      </w:r>
      <w:r w:rsidR="00F04F92">
        <w:rPr>
          <w:rFonts w:ascii="Times New Roman" w:hAnsi="Times New Roman"/>
          <w:sz w:val="24"/>
          <w:szCs w:val="24"/>
          <w:lang w:val="es-ES"/>
        </w:rPr>
        <w:t>Al recurrir de nueva cuenta al compo</w:t>
      </w:r>
      <w:r w:rsidR="005A5CA9">
        <w:rPr>
          <w:rFonts w:ascii="Times New Roman" w:hAnsi="Times New Roman"/>
          <w:sz w:val="24"/>
          <w:szCs w:val="24"/>
          <w:lang w:val="es-ES"/>
        </w:rPr>
        <w:t>sitor descubrimos que</w:t>
      </w:r>
      <w:r w:rsidR="00ED3E28" w:rsidRPr="00FC12AB">
        <w:rPr>
          <w:rFonts w:ascii="Times New Roman" w:hAnsi="Times New Roman"/>
          <w:sz w:val="24"/>
          <w:szCs w:val="24"/>
          <w:lang w:val="es-ES"/>
        </w:rPr>
        <w:t xml:space="preserve"> esto era en realidad una forma de onda dibujada a mano. El </w:t>
      </w:r>
      <w:r w:rsidR="00F04F92">
        <w:rPr>
          <w:rFonts w:ascii="Times New Roman" w:hAnsi="Times New Roman"/>
          <w:sz w:val="24"/>
          <w:szCs w:val="24"/>
          <w:lang w:val="es-ES"/>
        </w:rPr>
        <w:t>“</w:t>
      </w:r>
      <w:proofErr w:type="spellStart"/>
      <w:r w:rsidR="00ED3E28" w:rsidRPr="00FC12AB">
        <w:rPr>
          <w:rFonts w:ascii="Times New Roman" w:hAnsi="Times New Roman"/>
          <w:sz w:val="24"/>
          <w:szCs w:val="24"/>
          <w:lang w:val="es-ES"/>
        </w:rPr>
        <w:t>tom-tom</w:t>
      </w:r>
      <w:proofErr w:type="spellEnd"/>
      <w:r w:rsidR="00F04F92">
        <w:rPr>
          <w:rFonts w:ascii="Times New Roman" w:hAnsi="Times New Roman"/>
          <w:sz w:val="24"/>
          <w:szCs w:val="24"/>
          <w:lang w:val="es-ES"/>
        </w:rPr>
        <w:t>”</w:t>
      </w:r>
      <w:r w:rsidR="00ED3E28" w:rsidRPr="00FC12AB">
        <w:rPr>
          <w:rFonts w:ascii="Times New Roman" w:hAnsi="Times New Roman"/>
          <w:sz w:val="24"/>
          <w:szCs w:val="24"/>
          <w:lang w:val="es-ES"/>
        </w:rPr>
        <w:t xml:space="preserve"> como sonido se escucha por primera vez en una ráfaga de golpes a los 34</w:t>
      </w:r>
      <w:r w:rsidR="004363DF" w:rsidRPr="00FC12AB">
        <w:rPr>
          <w:rFonts w:ascii="Times New Roman" w:hAnsi="Times New Roman"/>
          <w:sz w:val="24"/>
          <w:szCs w:val="24"/>
          <w:lang w:val="es-ES"/>
        </w:rPr>
        <w:t>"</w:t>
      </w:r>
      <w:r w:rsidR="00ED3E28" w:rsidRPr="00FC12AB">
        <w:rPr>
          <w:rFonts w:ascii="Times New Roman" w:hAnsi="Times New Roman"/>
          <w:sz w:val="24"/>
          <w:szCs w:val="24"/>
          <w:lang w:val="es-ES"/>
        </w:rPr>
        <w:t xml:space="preserve">. Tanto la </w:t>
      </w:r>
      <w:r w:rsidR="00E75283">
        <w:rPr>
          <w:rFonts w:ascii="Times New Roman" w:hAnsi="Times New Roman"/>
          <w:sz w:val="24"/>
          <w:szCs w:val="24"/>
          <w:lang w:val="es-ES"/>
        </w:rPr>
        <w:t>“</w:t>
      </w:r>
      <w:r w:rsidR="00ED3E28" w:rsidRPr="00FC12AB">
        <w:rPr>
          <w:rFonts w:ascii="Times New Roman" w:hAnsi="Times New Roman"/>
          <w:sz w:val="24"/>
          <w:szCs w:val="24"/>
          <w:lang w:val="es-ES"/>
        </w:rPr>
        <w:t>campana</w:t>
      </w:r>
      <w:r w:rsidR="00E75283">
        <w:rPr>
          <w:rFonts w:ascii="Times New Roman" w:hAnsi="Times New Roman"/>
          <w:sz w:val="24"/>
          <w:szCs w:val="24"/>
          <w:lang w:val="es-ES"/>
        </w:rPr>
        <w:t>”</w:t>
      </w:r>
      <w:r w:rsidR="00ED3E28" w:rsidRPr="00FC12AB">
        <w:rPr>
          <w:rFonts w:ascii="Times New Roman" w:hAnsi="Times New Roman"/>
          <w:sz w:val="24"/>
          <w:szCs w:val="24"/>
          <w:lang w:val="es-ES"/>
        </w:rPr>
        <w:t xml:space="preserve"> como el </w:t>
      </w:r>
      <w:r w:rsidR="005A5CA9">
        <w:rPr>
          <w:rFonts w:ascii="Times New Roman" w:hAnsi="Times New Roman"/>
          <w:sz w:val="24"/>
          <w:szCs w:val="24"/>
          <w:lang w:val="es-ES"/>
        </w:rPr>
        <w:t>“</w:t>
      </w:r>
      <w:proofErr w:type="spellStart"/>
      <w:r w:rsidR="00ED3E28" w:rsidRPr="00FC12AB">
        <w:rPr>
          <w:rFonts w:ascii="Times New Roman" w:hAnsi="Times New Roman"/>
          <w:sz w:val="24"/>
          <w:szCs w:val="24"/>
          <w:lang w:val="es-ES"/>
        </w:rPr>
        <w:t>tom-tom</w:t>
      </w:r>
      <w:proofErr w:type="spellEnd"/>
      <w:r w:rsidR="005A5CA9">
        <w:rPr>
          <w:rFonts w:ascii="Times New Roman" w:hAnsi="Times New Roman"/>
          <w:sz w:val="24"/>
          <w:szCs w:val="24"/>
          <w:lang w:val="es-ES"/>
        </w:rPr>
        <w:t>”</w:t>
      </w:r>
      <w:r w:rsidR="00ED3E28" w:rsidRPr="00FC12AB">
        <w:rPr>
          <w:rFonts w:ascii="Times New Roman" w:hAnsi="Times New Roman"/>
          <w:sz w:val="24"/>
          <w:szCs w:val="24"/>
          <w:lang w:val="es-ES"/>
        </w:rPr>
        <w:t xml:space="preserve"> reaparecen en muchos puntos dentro de </w:t>
      </w:r>
      <w:proofErr w:type="spellStart"/>
      <w:r w:rsidR="004E7811" w:rsidRPr="00FC12AB">
        <w:rPr>
          <w:rFonts w:ascii="Times New Roman" w:hAnsi="Times New Roman"/>
          <w:i/>
          <w:iCs/>
          <w:sz w:val="24"/>
          <w:szCs w:val="24"/>
          <w:lang w:val="es-ES"/>
        </w:rPr>
        <w:t>Agon</w:t>
      </w:r>
      <w:proofErr w:type="spellEnd"/>
      <w:r w:rsidR="00ED3E28" w:rsidRPr="00FC12AB">
        <w:rPr>
          <w:rFonts w:ascii="Times New Roman" w:hAnsi="Times New Roman"/>
          <w:sz w:val="24"/>
          <w:szCs w:val="24"/>
          <w:lang w:val="es-ES"/>
        </w:rPr>
        <w:t>.</w:t>
      </w:r>
      <w:r w:rsidR="005178EC" w:rsidRPr="00FC12AB">
        <w:rPr>
          <w:rFonts w:ascii="Times New Roman" w:hAnsi="Times New Roman"/>
          <w:sz w:val="24"/>
          <w:szCs w:val="24"/>
          <w:lang w:val="es-ES"/>
        </w:rPr>
        <w:t xml:space="preserve"> </w:t>
      </w:r>
      <w:r w:rsidR="00ED3E28" w:rsidRPr="00FC12AB">
        <w:rPr>
          <w:rFonts w:ascii="Times New Roman" w:hAnsi="Times New Roman"/>
          <w:sz w:val="24"/>
          <w:szCs w:val="24"/>
          <w:lang w:val="es-ES"/>
        </w:rPr>
        <w:t>Un brillante sonido como de timbal se entreteje con ellos a lo largo de toda la obra</w:t>
      </w:r>
      <w:r w:rsidR="003106E4">
        <w:rPr>
          <w:rFonts w:ascii="Times New Roman" w:hAnsi="Times New Roman"/>
          <w:sz w:val="24"/>
          <w:szCs w:val="24"/>
          <w:lang w:val="es-ES"/>
        </w:rPr>
        <w:t xml:space="preserve">: se trata de </w:t>
      </w:r>
      <w:r w:rsidR="00ED3E28" w:rsidRPr="00FC12AB">
        <w:rPr>
          <w:rFonts w:ascii="Times New Roman" w:hAnsi="Times New Roman"/>
          <w:sz w:val="24"/>
          <w:szCs w:val="24"/>
          <w:lang w:val="es-ES"/>
        </w:rPr>
        <w:t xml:space="preserve">un componente de la banda de alta frecuencia que fluye a través de la mayor parte de la pieza. Un </w:t>
      </w:r>
      <w:proofErr w:type="spellStart"/>
      <w:proofErr w:type="gramStart"/>
      <w:r w:rsidR="00ED3E28" w:rsidRPr="00FC12AB">
        <w:rPr>
          <w:rFonts w:ascii="Times New Roman" w:hAnsi="Times New Roman"/>
          <w:i/>
          <w:iCs/>
          <w:sz w:val="24"/>
          <w:szCs w:val="24"/>
          <w:lang w:val="es-ES"/>
        </w:rPr>
        <w:t>cluster</w:t>
      </w:r>
      <w:proofErr w:type="spellEnd"/>
      <w:proofErr w:type="gramEnd"/>
      <w:r w:rsidR="00ED3E28" w:rsidRPr="00FC12AB">
        <w:rPr>
          <w:rFonts w:ascii="Times New Roman" w:hAnsi="Times New Roman"/>
          <w:sz w:val="24"/>
          <w:szCs w:val="24"/>
          <w:lang w:val="es-ES"/>
        </w:rPr>
        <w:t xml:space="preserve"> de piano, que se originó </w:t>
      </w:r>
      <w:r w:rsidR="003106E4">
        <w:rPr>
          <w:rFonts w:ascii="Times New Roman" w:hAnsi="Times New Roman"/>
          <w:sz w:val="24"/>
          <w:szCs w:val="24"/>
          <w:lang w:val="es-ES"/>
        </w:rPr>
        <w:t>—</w:t>
      </w:r>
      <w:r w:rsidR="00ED3E28" w:rsidRPr="00FC12AB">
        <w:rPr>
          <w:rFonts w:ascii="Times New Roman" w:hAnsi="Times New Roman"/>
          <w:sz w:val="24"/>
          <w:szCs w:val="24"/>
          <w:lang w:val="es-ES"/>
        </w:rPr>
        <w:t>de acuerdo con el compositor</w:t>
      </w:r>
      <w:r w:rsidR="003106E4">
        <w:rPr>
          <w:rFonts w:ascii="Times New Roman" w:hAnsi="Times New Roman"/>
          <w:sz w:val="24"/>
          <w:szCs w:val="24"/>
          <w:lang w:val="es-ES"/>
        </w:rPr>
        <w:t>—</w:t>
      </w:r>
      <w:r w:rsidR="003106E4" w:rsidRPr="00FC12AB">
        <w:rPr>
          <w:rFonts w:ascii="Times New Roman" w:hAnsi="Times New Roman"/>
          <w:sz w:val="24"/>
          <w:szCs w:val="24"/>
          <w:lang w:val="es-ES"/>
        </w:rPr>
        <w:t xml:space="preserve"> </w:t>
      </w:r>
      <w:r w:rsidR="00ED3E28" w:rsidRPr="00FC12AB">
        <w:rPr>
          <w:rFonts w:ascii="Times New Roman" w:hAnsi="Times New Roman"/>
          <w:sz w:val="24"/>
          <w:szCs w:val="24"/>
          <w:lang w:val="es-ES"/>
        </w:rPr>
        <w:t>como una mutación de un sonido de percusión, aparece por primera vez a los 2</w:t>
      </w:r>
      <w:r w:rsidR="004363DF" w:rsidRPr="00FC12AB">
        <w:rPr>
          <w:rFonts w:ascii="Times New Roman" w:hAnsi="Times New Roman"/>
          <w:sz w:val="24"/>
          <w:szCs w:val="24"/>
          <w:lang w:val="es-ES"/>
        </w:rPr>
        <w:t>'</w:t>
      </w:r>
      <w:r w:rsidR="003C67DF">
        <w:rPr>
          <w:rFonts w:ascii="Times New Roman" w:hAnsi="Times New Roman"/>
          <w:sz w:val="24"/>
          <w:szCs w:val="24"/>
          <w:lang w:val="es-ES"/>
        </w:rPr>
        <w:t xml:space="preserve"> </w:t>
      </w:r>
      <w:r w:rsidR="00ED3E28" w:rsidRPr="00FC12AB">
        <w:rPr>
          <w:rFonts w:ascii="Times New Roman" w:hAnsi="Times New Roman"/>
          <w:sz w:val="24"/>
          <w:szCs w:val="24"/>
          <w:lang w:val="es-ES"/>
        </w:rPr>
        <w:t>01</w:t>
      </w:r>
      <w:r w:rsidR="004363DF" w:rsidRPr="00FC12AB">
        <w:rPr>
          <w:rFonts w:ascii="Times New Roman" w:hAnsi="Times New Roman"/>
          <w:sz w:val="24"/>
          <w:szCs w:val="24"/>
          <w:lang w:val="es-ES"/>
        </w:rPr>
        <w:t>"</w:t>
      </w:r>
      <w:r w:rsidR="00ED3E28" w:rsidRPr="00FC12AB">
        <w:rPr>
          <w:rFonts w:ascii="Times New Roman" w:hAnsi="Times New Roman"/>
          <w:sz w:val="24"/>
          <w:szCs w:val="24"/>
          <w:lang w:val="es-ES"/>
        </w:rPr>
        <w:t>. A continuación, se señala el final de una zona de reposo a los 5</w:t>
      </w:r>
      <w:r w:rsidR="004363DF" w:rsidRPr="00FC12AB">
        <w:rPr>
          <w:rFonts w:ascii="Times New Roman" w:hAnsi="Times New Roman"/>
          <w:sz w:val="24"/>
          <w:szCs w:val="24"/>
          <w:lang w:val="es-ES"/>
        </w:rPr>
        <w:t>'</w:t>
      </w:r>
      <w:r w:rsidR="003C67DF">
        <w:rPr>
          <w:rFonts w:ascii="Times New Roman" w:hAnsi="Times New Roman"/>
          <w:sz w:val="24"/>
          <w:szCs w:val="24"/>
          <w:lang w:val="es-ES"/>
        </w:rPr>
        <w:t xml:space="preserve"> </w:t>
      </w:r>
      <w:r w:rsidR="00ED3E28" w:rsidRPr="00FC12AB">
        <w:rPr>
          <w:rFonts w:ascii="Times New Roman" w:hAnsi="Times New Roman"/>
          <w:sz w:val="24"/>
          <w:szCs w:val="24"/>
          <w:lang w:val="es-ES"/>
        </w:rPr>
        <w:t>54</w:t>
      </w:r>
      <w:r w:rsidR="004363DF" w:rsidRPr="00FC12AB">
        <w:rPr>
          <w:rFonts w:ascii="Times New Roman" w:hAnsi="Times New Roman"/>
          <w:sz w:val="24"/>
          <w:szCs w:val="24"/>
          <w:lang w:val="es-ES"/>
        </w:rPr>
        <w:t>"</w:t>
      </w:r>
      <w:r w:rsidR="00ED3E28" w:rsidRPr="00FC12AB">
        <w:rPr>
          <w:rFonts w:ascii="Times New Roman" w:hAnsi="Times New Roman"/>
          <w:sz w:val="24"/>
          <w:szCs w:val="24"/>
          <w:lang w:val="es-ES"/>
        </w:rPr>
        <w:t>, y esto marca un punto de inflexión del final a los 8</w:t>
      </w:r>
      <w:r w:rsidR="004363DF" w:rsidRPr="00FC12AB">
        <w:rPr>
          <w:rFonts w:ascii="Times New Roman" w:hAnsi="Times New Roman"/>
          <w:sz w:val="24"/>
          <w:szCs w:val="24"/>
          <w:lang w:val="es-ES"/>
        </w:rPr>
        <w:t>'</w:t>
      </w:r>
      <w:r w:rsidR="003C67DF">
        <w:rPr>
          <w:rFonts w:ascii="Times New Roman" w:hAnsi="Times New Roman"/>
          <w:sz w:val="24"/>
          <w:szCs w:val="24"/>
          <w:lang w:val="es-ES"/>
        </w:rPr>
        <w:t xml:space="preserve"> </w:t>
      </w:r>
      <w:r w:rsidR="00ED3E28" w:rsidRPr="00FC12AB">
        <w:rPr>
          <w:rFonts w:ascii="Times New Roman" w:hAnsi="Times New Roman"/>
          <w:sz w:val="24"/>
          <w:szCs w:val="24"/>
          <w:lang w:val="es-ES"/>
        </w:rPr>
        <w:t>10</w:t>
      </w:r>
      <w:r w:rsidR="004363DF" w:rsidRPr="00FC12AB">
        <w:rPr>
          <w:rFonts w:ascii="Times New Roman" w:hAnsi="Times New Roman"/>
          <w:sz w:val="24"/>
          <w:szCs w:val="24"/>
          <w:lang w:val="es-ES"/>
        </w:rPr>
        <w:t>"</w:t>
      </w:r>
      <w:r w:rsidR="00ED3E28" w:rsidRPr="00FC12AB">
        <w:rPr>
          <w:rFonts w:ascii="Times New Roman" w:hAnsi="Times New Roman"/>
          <w:sz w:val="24"/>
          <w:szCs w:val="24"/>
          <w:lang w:val="es-ES"/>
        </w:rPr>
        <w:t>.</w:t>
      </w:r>
    </w:p>
    <w:p w14:paraId="4230516D" w14:textId="1C0F15C9" w:rsidR="00ED3E28" w:rsidRPr="00FC12AB" w:rsidRDefault="00ED3E28" w:rsidP="00437AC7">
      <w:pPr>
        <w:spacing w:after="0" w:line="360" w:lineRule="auto"/>
        <w:ind w:firstLine="709"/>
        <w:jc w:val="both"/>
        <w:rPr>
          <w:rFonts w:ascii="Times New Roman" w:hAnsi="Times New Roman"/>
          <w:sz w:val="24"/>
          <w:szCs w:val="24"/>
          <w:lang w:val="es-ES"/>
        </w:rPr>
      </w:pPr>
      <w:r w:rsidRPr="00FC12AB">
        <w:rPr>
          <w:rFonts w:ascii="Times New Roman" w:hAnsi="Times New Roman"/>
          <w:sz w:val="24"/>
          <w:szCs w:val="24"/>
          <w:lang w:val="es-ES"/>
        </w:rPr>
        <w:t xml:space="preserve">Es importante mencionar que </w:t>
      </w:r>
      <w:proofErr w:type="spellStart"/>
      <w:r w:rsidRPr="00FC12AB">
        <w:rPr>
          <w:rFonts w:ascii="Times New Roman" w:hAnsi="Times New Roman"/>
          <w:sz w:val="24"/>
          <w:szCs w:val="24"/>
          <w:lang w:val="es-ES"/>
        </w:rPr>
        <w:t>Vaggione</w:t>
      </w:r>
      <w:proofErr w:type="spellEnd"/>
      <w:r w:rsidRPr="00FC12AB">
        <w:rPr>
          <w:rFonts w:ascii="Times New Roman" w:hAnsi="Times New Roman"/>
          <w:sz w:val="24"/>
          <w:szCs w:val="24"/>
          <w:lang w:val="es-ES"/>
        </w:rPr>
        <w:t xml:space="preserve"> se especializó en síntesis granular, </w:t>
      </w:r>
      <w:proofErr w:type="spellStart"/>
      <w:r w:rsidRPr="00FC12AB">
        <w:rPr>
          <w:rFonts w:ascii="Times New Roman" w:hAnsi="Times New Roman"/>
          <w:sz w:val="24"/>
          <w:szCs w:val="24"/>
          <w:lang w:val="es-ES"/>
        </w:rPr>
        <w:t>micromontaje</w:t>
      </w:r>
      <w:proofErr w:type="spellEnd"/>
      <w:r w:rsidRPr="00FC12AB">
        <w:rPr>
          <w:rFonts w:ascii="Times New Roman" w:hAnsi="Times New Roman"/>
          <w:sz w:val="24"/>
          <w:szCs w:val="24"/>
          <w:lang w:val="es-ES"/>
        </w:rPr>
        <w:t xml:space="preserve"> y </w:t>
      </w:r>
      <w:proofErr w:type="spellStart"/>
      <w:r w:rsidRPr="00FC12AB">
        <w:rPr>
          <w:rFonts w:ascii="Times New Roman" w:hAnsi="Times New Roman"/>
          <w:sz w:val="24"/>
          <w:szCs w:val="24"/>
          <w:lang w:val="es-ES"/>
        </w:rPr>
        <w:t>microsonido</w:t>
      </w:r>
      <w:proofErr w:type="spellEnd"/>
      <w:r w:rsidRPr="00FC12AB">
        <w:rPr>
          <w:rFonts w:ascii="Times New Roman" w:hAnsi="Times New Roman"/>
          <w:sz w:val="24"/>
          <w:szCs w:val="24"/>
          <w:lang w:val="es-ES"/>
        </w:rPr>
        <w:t>. La composición m</w:t>
      </w:r>
      <w:r w:rsidR="00C82222" w:rsidRPr="00FC12AB">
        <w:rPr>
          <w:rFonts w:ascii="Times New Roman" w:hAnsi="Times New Roman"/>
          <w:sz w:val="24"/>
          <w:szCs w:val="24"/>
          <w:lang w:val="es-ES"/>
        </w:rPr>
        <w:t>u</w:t>
      </w:r>
      <w:r w:rsidRPr="00FC12AB">
        <w:rPr>
          <w:rFonts w:ascii="Times New Roman" w:hAnsi="Times New Roman"/>
          <w:sz w:val="24"/>
          <w:szCs w:val="24"/>
          <w:lang w:val="es-ES"/>
        </w:rPr>
        <w:t>sica</w:t>
      </w:r>
      <w:r w:rsidR="00C82222" w:rsidRPr="00FC12AB">
        <w:rPr>
          <w:rFonts w:ascii="Times New Roman" w:hAnsi="Times New Roman"/>
          <w:sz w:val="24"/>
          <w:szCs w:val="24"/>
          <w:lang w:val="es-ES"/>
        </w:rPr>
        <w:t>l</w:t>
      </w:r>
      <w:r w:rsidRPr="00FC12AB">
        <w:rPr>
          <w:rFonts w:ascii="Times New Roman" w:hAnsi="Times New Roman"/>
          <w:sz w:val="24"/>
          <w:szCs w:val="24"/>
          <w:lang w:val="es-ES"/>
        </w:rPr>
        <w:t xml:space="preserve"> de </w:t>
      </w:r>
      <w:proofErr w:type="spellStart"/>
      <w:r w:rsidRPr="00FC12AB">
        <w:rPr>
          <w:rFonts w:ascii="Times New Roman" w:hAnsi="Times New Roman"/>
          <w:sz w:val="24"/>
          <w:szCs w:val="24"/>
          <w:lang w:val="es-ES"/>
        </w:rPr>
        <w:t>Vaggione</w:t>
      </w:r>
      <w:proofErr w:type="spellEnd"/>
      <w:r w:rsidRPr="00FC12AB">
        <w:rPr>
          <w:rFonts w:ascii="Times New Roman" w:hAnsi="Times New Roman"/>
          <w:sz w:val="24"/>
          <w:szCs w:val="24"/>
          <w:lang w:val="es-ES"/>
        </w:rPr>
        <w:t xml:space="preserve"> se ha convertido en un proceso interactivo de esculpir directamente morfologías sonoras en múltiples escalas de tiempo. Como podemos ver en </w:t>
      </w:r>
      <w:proofErr w:type="spellStart"/>
      <w:r w:rsidR="004E7811" w:rsidRPr="00FC12AB">
        <w:rPr>
          <w:rFonts w:ascii="Times New Roman" w:hAnsi="Times New Roman"/>
          <w:i/>
          <w:iCs/>
          <w:sz w:val="24"/>
          <w:szCs w:val="24"/>
          <w:lang w:val="es-ES"/>
        </w:rPr>
        <w:t>Agon</w:t>
      </w:r>
      <w:proofErr w:type="spellEnd"/>
      <w:r w:rsidRPr="00FC12AB">
        <w:rPr>
          <w:rFonts w:ascii="Times New Roman" w:hAnsi="Times New Roman"/>
          <w:sz w:val="24"/>
          <w:szCs w:val="24"/>
          <w:lang w:val="es-ES"/>
        </w:rPr>
        <w:t>, la complejidad y la sutileza de esta música desafían a la descripción</w:t>
      </w:r>
      <w:r w:rsidR="001E6542">
        <w:rPr>
          <w:rFonts w:ascii="Times New Roman" w:hAnsi="Times New Roman"/>
          <w:sz w:val="24"/>
          <w:szCs w:val="24"/>
          <w:lang w:val="es-ES"/>
        </w:rPr>
        <w:t xml:space="preserve"> textual</w:t>
      </w:r>
      <w:r w:rsidR="004021CD">
        <w:rPr>
          <w:rFonts w:ascii="Times New Roman" w:hAnsi="Times New Roman"/>
          <w:sz w:val="24"/>
          <w:szCs w:val="24"/>
          <w:lang w:val="es-ES"/>
        </w:rPr>
        <w:t>,</w:t>
      </w:r>
      <w:r w:rsidRPr="00FC12AB">
        <w:rPr>
          <w:rFonts w:ascii="Times New Roman" w:hAnsi="Times New Roman"/>
          <w:sz w:val="24"/>
          <w:szCs w:val="24"/>
          <w:lang w:val="es-ES"/>
        </w:rPr>
        <w:t xml:space="preserve"> que presenta formidables problemas de</w:t>
      </w:r>
      <w:r w:rsidR="00C82222" w:rsidRPr="00FC12AB">
        <w:rPr>
          <w:rFonts w:ascii="Times New Roman" w:hAnsi="Times New Roman"/>
          <w:sz w:val="24"/>
          <w:szCs w:val="24"/>
          <w:lang w:val="es-ES"/>
        </w:rPr>
        <w:t>l</w:t>
      </w:r>
      <w:r w:rsidRPr="00FC12AB">
        <w:rPr>
          <w:rFonts w:ascii="Times New Roman" w:hAnsi="Times New Roman"/>
          <w:sz w:val="24"/>
          <w:szCs w:val="24"/>
          <w:lang w:val="es-ES"/>
        </w:rPr>
        <w:t xml:space="preserve"> discurso</w:t>
      </w:r>
      <w:r w:rsidR="004021CD">
        <w:rPr>
          <w:rFonts w:ascii="Times New Roman" w:hAnsi="Times New Roman"/>
          <w:sz w:val="24"/>
          <w:szCs w:val="24"/>
          <w:lang w:val="es-ES"/>
        </w:rPr>
        <w:t>.</w:t>
      </w:r>
      <w:r w:rsidR="004021CD" w:rsidRPr="00FC12AB">
        <w:rPr>
          <w:rFonts w:ascii="Times New Roman" w:hAnsi="Times New Roman"/>
          <w:sz w:val="24"/>
          <w:szCs w:val="24"/>
          <w:lang w:val="es-ES"/>
        </w:rPr>
        <w:t xml:space="preserve"> </w:t>
      </w:r>
      <w:r w:rsidR="004021CD">
        <w:rPr>
          <w:rFonts w:ascii="Times New Roman" w:hAnsi="Times New Roman"/>
          <w:sz w:val="24"/>
          <w:szCs w:val="24"/>
          <w:lang w:val="es-ES"/>
        </w:rPr>
        <w:t>A</w:t>
      </w:r>
      <w:r w:rsidR="004021CD" w:rsidRPr="00FC12AB">
        <w:rPr>
          <w:rFonts w:ascii="Times New Roman" w:hAnsi="Times New Roman"/>
          <w:sz w:val="24"/>
          <w:szCs w:val="24"/>
          <w:lang w:val="es-ES"/>
        </w:rPr>
        <w:t>fortunadamente</w:t>
      </w:r>
      <w:r w:rsidRPr="00FC12AB">
        <w:rPr>
          <w:rFonts w:ascii="Times New Roman" w:hAnsi="Times New Roman"/>
          <w:sz w:val="24"/>
          <w:szCs w:val="24"/>
          <w:lang w:val="es-ES"/>
        </w:rPr>
        <w:t>, el compositor ha escrito una cantidad considerable de artículos acerca de su propio enfoque estético.</w:t>
      </w:r>
    </w:p>
    <w:p w14:paraId="03528E85" w14:textId="708325EC" w:rsidR="000D407A" w:rsidRPr="00FC12AB" w:rsidRDefault="00C82222" w:rsidP="00437AC7">
      <w:pPr>
        <w:spacing w:after="0" w:line="360" w:lineRule="auto"/>
        <w:ind w:firstLine="709"/>
        <w:jc w:val="both"/>
        <w:rPr>
          <w:rFonts w:ascii="Times New Roman" w:hAnsi="Times New Roman"/>
          <w:sz w:val="24"/>
          <w:szCs w:val="24"/>
          <w:lang w:val="es-ES"/>
        </w:rPr>
      </w:pPr>
      <w:r w:rsidRPr="00FC12AB">
        <w:rPr>
          <w:rFonts w:ascii="Times New Roman" w:hAnsi="Times New Roman"/>
          <w:sz w:val="24"/>
          <w:szCs w:val="24"/>
          <w:lang w:val="es-ES"/>
        </w:rPr>
        <w:t>En el análisis de la obra, p</w:t>
      </w:r>
      <w:r w:rsidR="00ED3E28" w:rsidRPr="00FC12AB">
        <w:rPr>
          <w:rFonts w:ascii="Times New Roman" w:hAnsi="Times New Roman"/>
          <w:sz w:val="24"/>
          <w:szCs w:val="24"/>
          <w:lang w:val="es-ES"/>
        </w:rPr>
        <w:t xml:space="preserve">odemos observar el uso de la técnica de </w:t>
      </w:r>
      <w:proofErr w:type="spellStart"/>
      <w:r w:rsidR="00ED3E28" w:rsidRPr="00FC12AB">
        <w:rPr>
          <w:rFonts w:ascii="Times New Roman" w:hAnsi="Times New Roman"/>
          <w:sz w:val="24"/>
          <w:szCs w:val="24"/>
          <w:lang w:val="es-ES"/>
        </w:rPr>
        <w:t>micromontaje</w:t>
      </w:r>
      <w:proofErr w:type="spellEnd"/>
      <w:r w:rsidR="00ED3E28" w:rsidRPr="00FC12AB">
        <w:rPr>
          <w:rFonts w:ascii="Times New Roman" w:hAnsi="Times New Roman"/>
          <w:sz w:val="24"/>
          <w:szCs w:val="24"/>
          <w:lang w:val="es-ES"/>
        </w:rPr>
        <w:t xml:space="preserve"> (a pesar de la evolución tecnológica)</w:t>
      </w:r>
      <w:r w:rsidRPr="00FC12AB">
        <w:rPr>
          <w:rFonts w:ascii="Times New Roman" w:hAnsi="Times New Roman"/>
          <w:sz w:val="24"/>
          <w:szCs w:val="24"/>
          <w:lang w:val="es-ES"/>
        </w:rPr>
        <w:t>: e</w:t>
      </w:r>
      <w:r w:rsidR="00ED3E28" w:rsidRPr="00FC12AB">
        <w:rPr>
          <w:rFonts w:ascii="Times New Roman" w:hAnsi="Times New Roman"/>
          <w:sz w:val="24"/>
          <w:szCs w:val="24"/>
          <w:lang w:val="es-ES"/>
        </w:rPr>
        <w:t xml:space="preserve">sta técnica es un componente esencial del estilo </w:t>
      </w:r>
      <w:r w:rsidRPr="00FC12AB">
        <w:rPr>
          <w:rFonts w:ascii="Times New Roman" w:hAnsi="Times New Roman"/>
          <w:sz w:val="24"/>
          <w:szCs w:val="24"/>
          <w:lang w:val="es-ES"/>
        </w:rPr>
        <w:t xml:space="preserve">de </w:t>
      </w:r>
      <w:proofErr w:type="spellStart"/>
      <w:r w:rsidR="00ED3E28" w:rsidRPr="00FC12AB">
        <w:rPr>
          <w:rFonts w:ascii="Times New Roman" w:hAnsi="Times New Roman"/>
          <w:sz w:val="24"/>
          <w:szCs w:val="24"/>
          <w:lang w:val="es-ES"/>
        </w:rPr>
        <w:t>Vaggione</w:t>
      </w:r>
      <w:proofErr w:type="spellEnd"/>
      <w:r w:rsidR="00ED3E28" w:rsidRPr="00FC12AB">
        <w:rPr>
          <w:rFonts w:ascii="Times New Roman" w:hAnsi="Times New Roman"/>
          <w:sz w:val="24"/>
          <w:szCs w:val="24"/>
          <w:lang w:val="es-ES"/>
        </w:rPr>
        <w:t xml:space="preserve">. En el </w:t>
      </w:r>
      <w:proofErr w:type="spellStart"/>
      <w:r w:rsidR="00ED3E28" w:rsidRPr="00FC12AB">
        <w:rPr>
          <w:rFonts w:ascii="Times New Roman" w:hAnsi="Times New Roman"/>
          <w:sz w:val="24"/>
          <w:szCs w:val="24"/>
          <w:lang w:val="es-ES"/>
        </w:rPr>
        <w:t>micromontaje</w:t>
      </w:r>
      <w:proofErr w:type="spellEnd"/>
      <w:r w:rsidR="00ED3E28" w:rsidRPr="00FC12AB">
        <w:rPr>
          <w:rFonts w:ascii="Times New Roman" w:hAnsi="Times New Roman"/>
          <w:sz w:val="24"/>
          <w:szCs w:val="24"/>
          <w:lang w:val="es-ES"/>
        </w:rPr>
        <w:t xml:space="preserve">, el compositor extrae partículas de archivos de sonido y </w:t>
      </w:r>
      <w:r w:rsidR="00C94A05" w:rsidRPr="00FC12AB">
        <w:rPr>
          <w:rFonts w:ascii="Times New Roman" w:hAnsi="Times New Roman"/>
          <w:sz w:val="24"/>
          <w:szCs w:val="24"/>
          <w:lang w:val="es-ES"/>
        </w:rPr>
        <w:t>l</w:t>
      </w:r>
      <w:r w:rsidR="00C94A05">
        <w:rPr>
          <w:rFonts w:ascii="Times New Roman" w:hAnsi="Times New Roman"/>
          <w:sz w:val="24"/>
          <w:szCs w:val="24"/>
          <w:lang w:val="es-ES"/>
        </w:rPr>
        <w:t>a</w:t>
      </w:r>
      <w:r w:rsidR="00C94A05" w:rsidRPr="00FC12AB">
        <w:rPr>
          <w:rFonts w:ascii="Times New Roman" w:hAnsi="Times New Roman"/>
          <w:sz w:val="24"/>
          <w:szCs w:val="24"/>
          <w:lang w:val="es-ES"/>
        </w:rPr>
        <w:t xml:space="preserve">s </w:t>
      </w:r>
      <w:r w:rsidR="00ED3E28" w:rsidRPr="00FC12AB">
        <w:rPr>
          <w:rFonts w:ascii="Times New Roman" w:hAnsi="Times New Roman"/>
          <w:sz w:val="24"/>
          <w:szCs w:val="24"/>
          <w:lang w:val="es-ES"/>
        </w:rPr>
        <w:t>reordena en el tiempo y en el espacio</w:t>
      </w:r>
      <w:r w:rsidRPr="00FC12AB">
        <w:rPr>
          <w:rFonts w:ascii="Times New Roman" w:hAnsi="Times New Roman"/>
          <w:sz w:val="24"/>
          <w:szCs w:val="24"/>
          <w:lang w:val="es-ES"/>
        </w:rPr>
        <w:t>.</w:t>
      </w:r>
      <w:r w:rsidR="00ED3E28" w:rsidRPr="00FC12AB">
        <w:rPr>
          <w:rFonts w:ascii="Times New Roman" w:hAnsi="Times New Roman"/>
          <w:sz w:val="24"/>
          <w:szCs w:val="24"/>
          <w:lang w:val="es-ES"/>
        </w:rPr>
        <w:t xml:space="preserve"> </w:t>
      </w:r>
      <w:r w:rsidRPr="00FC12AB">
        <w:rPr>
          <w:rFonts w:ascii="Times New Roman" w:hAnsi="Times New Roman"/>
          <w:sz w:val="24"/>
          <w:szCs w:val="24"/>
          <w:lang w:val="es-ES"/>
        </w:rPr>
        <w:t>E</w:t>
      </w:r>
      <w:r w:rsidR="00ED3E28" w:rsidRPr="00FC12AB">
        <w:rPr>
          <w:rFonts w:ascii="Times New Roman" w:hAnsi="Times New Roman"/>
          <w:sz w:val="24"/>
          <w:szCs w:val="24"/>
          <w:lang w:val="es-ES"/>
        </w:rPr>
        <w:t xml:space="preserve">l término </w:t>
      </w:r>
      <w:r w:rsidR="00ED3E28" w:rsidRPr="00E655B5">
        <w:rPr>
          <w:rFonts w:ascii="Times New Roman" w:hAnsi="Times New Roman"/>
          <w:i/>
          <w:iCs/>
          <w:sz w:val="24"/>
          <w:szCs w:val="24"/>
          <w:lang w:val="es-ES"/>
        </w:rPr>
        <w:t>montaje</w:t>
      </w:r>
      <w:r w:rsidR="00ED3E28" w:rsidRPr="00FC12AB">
        <w:rPr>
          <w:rFonts w:ascii="Times New Roman" w:hAnsi="Times New Roman"/>
          <w:sz w:val="24"/>
          <w:szCs w:val="24"/>
          <w:lang w:val="es-ES"/>
        </w:rPr>
        <w:t xml:space="preserve"> se deriva del </w:t>
      </w:r>
      <w:r w:rsidR="00C94A05">
        <w:rPr>
          <w:rFonts w:ascii="Times New Roman" w:hAnsi="Times New Roman"/>
          <w:sz w:val="24"/>
          <w:szCs w:val="24"/>
          <w:lang w:val="es-ES"/>
        </w:rPr>
        <w:t xml:space="preserve">ámbito </w:t>
      </w:r>
      <w:r w:rsidR="00ED3E28" w:rsidRPr="00FC12AB">
        <w:rPr>
          <w:rFonts w:ascii="Times New Roman" w:hAnsi="Times New Roman"/>
          <w:sz w:val="24"/>
          <w:szCs w:val="24"/>
          <w:lang w:val="es-ES"/>
        </w:rPr>
        <w:t xml:space="preserve">del </w:t>
      </w:r>
      <w:r w:rsidR="00ED3E28" w:rsidRPr="00FC12AB">
        <w:rPr>
          <w:rFonts w:ascii="Times New Roman" w:hAnsi="Times New Roman"/>
          <w:sz w:val="24"/>
          <w:szCs w:val="24"/>
          <w:lang w:val="es-ES"/>
        </w:rPr>
        <w:lastRenderedPageBreak/>
        <w:t>cine</w:t>
      </w:r>
      <w:r w:rsidR="00C94A05">
        <w:rPr>
          <w:rFonts w:ascii="Times New Roman" w:hAnsi="Times New Roman"/>
          <w:sz w:val="24"/>
          <w:szCs w:val="24"/>
          <w:lang w:val="es-ES"/>
        </w:rPr>
        <w:t>,</w:t>
      </w:r>
      <w:r w:rsidR="00ED3E28" w:rsidRPr="00FC12AB">
        <w:rPr>
          <w:rFonts w:ascii="Times New Roman" w:hAnsi="Times New Roman"/>
          <w:sz w:val="24"/>
          <w:szCs w:val="24"/>
          <w:lang w:val="es-ES"/>
        </w:rPr>
        <w:t xml:space="preserve"> donde </w:t>
      </w:r>
      <w:r w:rsidR="00C94A05">
        <w:rPr>
          <w:rFonts w:ascii="Times New Roman" w:hAnsi="Times New Roman"/>
          <w:sz w:val="24"/>
          <w:szCs w:val="24"/>
          <w:lang w:val="es-ES"/>
        </w:rPr>
        <w:t>alude</w:t>
      </w:r>
      <w:r w:rsidR="00ED3E28" w:rsidRPr="00FC12AB">
        <w:rPr>
          <w:rFonts w:ascii="Times New Roman" w:hAnsi="Times New Roman"/>
          <w:sz w:val="24"/>
          <w:szCs w:val="24"/>
          <w:lang w:val="es-ES"/>
        </w:rPr>
        <w:t xml:space="preserve"> a </w:t>
      </w:r>
      <w:r w:rsidR="00C94A05">
        <w:rPr>
          <w:rFonts w:ascii="Times New Roman" w:hAnsi="Times New Roman"/>
          <w:sz w:val="24"/>
          <w:szCs w:val="24"/>
          <w:lang w:val="es-ES"/>
        </w:rPr>
        <w:t>‘</w:t>
      </w:r>
      <w:r w:rsidR="00ED3E28" w:rsidRPr="00FC12AB">
        <w:rPr>
          <w:rFonts w:ascii="Times New Roman" w:hAnsi="Times New Roman"/>
          <w:sz w:val="24"/>
          <w:szCs w:val="24"/>
          <w:lang w:val="es-ES"/>
        </w:rPr>
        <w:t>corte</w:t>
      </w:r>
      <w:r w:rsidR="00C94A05">
        <w:rPr>
          <w:rFonts w:ascii="Times New Roman" w:hAnsi="Times New Roman"/>
          <w:sz w:val="24"/>
          <w:szCs w:val="24"/>
          <w:lang w:val="es-ES"/>
        </w:rPr>
        <w:t>’</w:t>
      </w:r>
      <w:r w:rsidR="00ED3E28" w:rsidRPr="00FC12AB">
        <w:rPr>
          <w:rFonts w:ascii="Times New Roman" w:hAnsi="Times New Roman"/>
          <w:sz w:val="24"/>
          <w:szCs w:val="24"/>
          <w:lang w:val="es-ES"/>
        </w:rPr>
        <w:t xml:space="preserve">, </w:t>
      </w:r>
      <w:r w:rsidR="00C94A05">
        <w:rPr>
          <w:rFonts w:ascii="Times New Roman" w:hAnsi="Times New Roman"/>
          <w:sz w:val="24"/>
          <w:szCs w:val="24"/>
          <w:lang w:val="es-ES"/>
        </w:rPr>
        <w:t>‘</w:t>
      </w:r>
      <w:r w:rsidR="00ED3E28" w:rsidRPr="00FC12AB">
        <w:rPr>
          <w:rFonts w:ascii="Times New Roman" w:hAnsi="Times New Roman"/>
          <w:sz w:val="24"/>
          <w:szCs w:val="24"/>
          <w:lang w:val="es-ES"/>
        </w:rPr>
        <w:t>empalmes</w:t>
      </w:r>
      <w:r w:rsidR="00C94A05">
        <w:rPr>
          <w:rFonts w:ascii="Times New Roman" w:hAnsi="Times New Roman"/>
          <w:sz w:val="24"/>
          <w:szCs w:val="24"/>
          <w:lang w:val="es-ES"/>
        </w:rPr>
        <w:t>’</w:t>
      </w:r>
      <w:r w:rsidR="00ED3E28" w:rsidRPr="00FC12AB">
        <w:rPr>
          <w:rFonts w:ascii="Times New Roman" w:hAnsi="Times New Roman"/>
          <w:sz w:val="24"/>
          <w:szCs w:val="24"/>
          <w:lang w:val="es-ES"/>
        </w:rPr>
        <w:t xml:space="preserve">, </w:t>
      </w:r>
      <w:r w:rsidR="00C94A05">
        <w:rPr>
          <w:rFonts w:ascii="Times New Roman" w:hAnsi="Times New Roman"/>
          <w:sz w:val="24"/>
          <w:szCs w:val="24"/>
          <w:lang w:val="es-ES"/>
        </w:rPr>
        <w:t>‘</w:t>
      </w:r>
      <w:r w:rsidR="00ED3E28" w:rsidRPr="00FC12AB">
        <w:rPr>
          <w:rFonts w:ascii="Times New Roman" w:hAnsi="Times New Roman"/>
          <w:sz w:val="24"/>
          <w:szCs w:val="24"/>
          <w:lang w:val="es-ES"/>
        </w:rPr>
        <w:t>disolución</w:t>
      </w:r>
      <w:r w:rsidR="00C94A05">
        <w:rPr>
          <w:rFonts w:ascii="Times New Roman" w:hAnsi="Times New Roman"/>
          <w:sz w:val="24"/>
          <w:szCs w:val="24"/>
          <w:lang w:val="es-ES"/>
        </w:rPr>
        <w:t>’</w:t>
      </w:r>
      <w:r w:rsidR="00ED3E28" w:rsidRPr="00FC12AB">
        <w:rPr>
          <w:rFonts w:ascii="Times New Roman" w:hAnsi="Times New Roman"/>
          <w:sz w:val="24"/>
          <w:szCs w:val="24"/>
          <w:lang w:val="es-ES"/>
        </w:rPr>
        <w:t xml:space="preserve"> y otras operaciones de edición de película. El término </w:t>
      </w:r>
      <w:r w:rsidR="00ED3E28" w:rsidRPr="00E655B5">
        <w:rPr>
          <w:rFonts w:ascii="Times New Roman" w:hAnsi="Times New Roman"/>
          <w:i/>
          <w:iCs/>
          <w:sz w:val="24"/>
          <w:szCs w:val="24"/>
          <w:lang w:val="es-ES"/>
        </w:rPr>
        <w:t>micro</w:t>
      </w:r>
      <w:r w:rsidR="00ED3E28" w:rsidRPr="00FC12AB">
        <w:rPr>
          <w:rFonts w:ascii="Times New Roman" w:hAnsi="Times New Roman"/>
          <w:sz w:val="24"/>
          <w:szCs w:val="24"/>
          <w:lang w:val="es-ES"/>
        </w:rPr>
        <w:t xml:space="preserve"> se refiere a la manera en que un compositor puede posicionar cada partícula del sonido precisamente en el lienzo del tiempo. </w:t>
      </w:r>
      <w:proofErr w:type="spellStart"/>
      <w:r w:rsidR="00ED3E28" w:rsidRPr="00E655B5">
        <w:rPr>
          <w:rFonts w:ascii="Times New Roman" w:hAnsi="Times New Roman"/>
          <w:i/>
          <w:iCs/>
          <w:sz w:val="24"/>
          <w:szCs w:val="24"/>
          <w:lang w:val="es-ES"/>
        </w:rPr>
        <w:t>Micromontaje</w:t>
      </w:r>
      <w:proofErr w:type="spellEnd"/>
      <w:r w:rsidR="00ED3E28" w:rsidRPr="00E655B5">
        <w:rPr>
          <w:rFonts w:ascii="Times New Roman" w:hAnsi="Times New Roman"/>
          <w:i/>
          <w:iCs/>
          <w:sz w:val="24"/>
          <w:szCs w:val="24"/>
          <w:lang w:val="es-ES"/>
        </w:rPr>
        <w:t xml:space="preserve"> digital</w:t>
      </w:r>
      <w:r w:rsidR="00ED3E28" w:rsidRPr="00FC12AB">
        <w:rPr>
          <w:rFonts w:ascii="Times New Roman" w:hAnsi="Times New Roman"/>
          <w:sz w:val="24"/>
          <w:szCs w:val="24"/>
          <w:lang w:val="es-ES"/>
        </w:rPr>
        <w:t xml:space="preserve"> se refiere a las operaciones que se ocupan de pequeñas partículas de sonido, partículas que pertenecen al dominio de</w:t>
      </w:r>
      <w:r w:rsidR="00C94A05">
        <w:rPr>
          <w:rFonts w:ascii="Times New Roman" w:hAnsi="Times New Roman"/>
          <w:sz w:val="24"/>
          <w:szCs w:val="24"/>
          <w:lang w:val="es-ES"/>
        </w:rPr>
        <w:t>l</w:t>
      </w:r>
      <w:r w:rsidR="00ED3E28" w:rsidRPr="00FC12AB">
        <w:rPr>
          <w:rFonts w:ascii="Times New Roman" w:hAnsi="Times New Roman"/>
          <w:sz w:val="24"/>
          <w:szCs w:val="24"/>
          <w:lang w:val="es-ES"/>
        </w:rPr>
        <w:t xml:space="preserve"> </w:t>
      </w:r>
      <w:proofErr w:type="spellStart"/>
      <w:r w:rsidR="00ED3E28" w:rsidRPr="00FC12AB">
        <w:rPr>
          <w:rFonts w:ascii="Times New Roman" w:hAnsi="Times New Roman"/>
          <w:sz w:val="24"/>
          <w:szCs w:val="24"/>
          <w:lang w:val="es-ES"/>
        </w:rPr>
        <w:t>microtiempo</w:t>
      </w:r>
      <w:proofErr w:type="spellEnd"/>
      <w:r w:rsidR="00ED3E28" w:rsidRPr="00FC12AB">
        <w:rPr>
          <w:rFonts w:ascii="Times New Roman" w:hAnsi="Times New Roman"/>
          <w:sz w:val="24"/>
          <w:szCs w:val="24"/>
          <w:lang w:val="es-ES"/>
        </w:rPr>
        <w:t xml:space="preserve"> (generalmente menos de 100 ms). En esto tenemos</w:t>
      </w:r>
      <w:r w:rsidR="00C94A05">
        <w:rPr>
          <w:rFonts w:ascii="Times New Roman" w:hAnsi="Times New Roman"/>
          <w:sz w:val="24"/>
          <w:szCs w:val="24"/>
          <w:lang w:val="es-ES"/>
        </w:rPr>
        <w:t>,</w:t>
      </w:r>
      <w:r w:rsidR="00ED3E28" w:rsidRPr="00FC12AB">
        <w:rPr>
          <w:rFonts w:ascii="Times New Roman" w:hAnsi="Times New Roman"/>
          <w:sz w:val="24"/>
          <w:szCs w:val="24"/>
          <w:lang w:val="es-ES"/>
        </w:rPr>
        <w:t xml:space="preserve"> de manera detallada</w:t>
      </w:r>
      <w:r w:rsidR="00C94A05">
        <w:rPr>
          <w:rFonts w:ascii="Times New Roman" w:hAnsi="Times New Roman"/>
          <w:sz w:val="24"/>
          <w:szCs w:val="24"/>
          <w:lang w:val="es-ES"/>
        </w:rPr>
        <w:t>,</w:t>
      </w:r>
      <w:r w:rsidR="00ED3E28" w:rsidRPr="00FC12AB">
        <w:rPr>
          <w:rFonts w:ascii="Times New Roman" w:hAnsi="Times New Roman"/>
          <w:sz w:val="24"/>
          <w:szCs w:val="24"/>
          <w:lang w:val="es-ES"/>
        </w:rPr>
        <w:t xml:space="preserve"> el equivalente musical del trabajo de un pintor puntillista.</w:t>
      </w:r>
    </w:p>
    <w:p w14:paraId="595D89AA" w14:textId="04564CD9" w:rsidR="00ED3E28" w:rsidRPr="00FC12AB" w:rsidRDefault="00ED3E28" w:rsidP="00437AC7">
      <w:pPr>
        <w:spacing w:after="0" w:line="360" w:lineRule="auto"/>
        <w:ind w:firstLine="709"/>
        <w:jc w:val="both"/>
        <w:rPr>
          <w:rFonts w:ascii="Times New Roman" w:hAnsi="Times New Roman"/>
          <w:sz w:val="24"/>
          <w:szCs w:val="24"/>
          <w:lang w:val="es-ES"/>
        </w:rPr>
      </w:pPr>
      <w:r w:rsidRPr="00FC12AB">
        <w:rPr>
          <w:rFonts w:ascii="Times New Roman" w:hAnsi="Times New Roman"/>
          <w:sz w:val="24"/>
          <w:szCs w:val="24"/>
          <w:lang w:val="es-ES"/>
        </w:rPr>
        <w:t xml:space="preserve">En la música, </w:t>
      </w:r>
      <w:r w:rsidR="005E04E4">
        <w:rPr>
          <w:rFonts w:ascii="Times New Roman" w:hAnsi="Times New Roman"/>
          <w:sz w:val="24"/>
          <w:szCs w:val="24"/>
          <w:lang w:val="es-ES"/>
        </w:rPr>
        <w:t>desde hace</w:t>
      </w:r>
      <w:r w:rsidR="005E04E4" w:rsidRPr="00FC12AB">
        <w:rPr>
          <w:rFonts w:ascii="Times New Roman" w:hAnsi="Times New Roman"/>
          <w:sz w:val="24"/>
          <w:szCs w:val="24"/>
          <w:lang w:val="es-ES"/>
        </w:rPr>
        <w:t xml:space="preserve"> </w:t>
      </w:r>
      <w:r w:rsidR="00B6789E" w:rsidRPr="00FC12AB">
        <w:rPr>
          <w:rFonts w:ascii="Times New Roman" w:hAnsi="Times New Roman"/>
          <w:sz w:val="24"/>
          <w:szCs w:val="24"/>
          <w:lang w:val="es-ES"/>
        </w:rPr>
        <w:t xml:space="preserve">mucho tiempo, </w:t>
      </w:r>
      <w:r w:rsidRPr="00FC12AB">
        <w:rPr>
          <w:rFonts w:ascii="Times New Roman" w:hAnsi="Times New Roman"/>
          <w:sz w:val="24"/>
          <w:szCs w:val="24"/>
          <w:lang w:val="es-ES"/>
        </w:rPr>
        <w:t xml:space="preserve">el término </w:t>
      </w:r>
      <w:r w:rsidRPr="00E655B5">
        <w:rPr>
          <w:rFonts w:ascii="Times New Roman" w:hAnsi="Times New Roman"/>
          <w:i/>
          <w:iCs/>
          <w:sz w:val="24"/>
          <w:szCs w:val="24"/>
          <w:lang w:val="es-ES"/>
        </w:rPr>
        <w:t>puntillismo</w:t>
      </w:r>
      <w:r w:rsidRPr="00FC12AB">
        <w:rPr>
          <w:rFonts w:ascii="Times New Roman" w:hAnsi="Times New Roman"/>
          <w:sz w:val="24"/>
          <w:szCs w:val="24"/>
          <w:lang w:val="es-ES"/>
        </w:rPr>
        <w:t xml:space="preserve"> ha sido asociado con el estilo de </w:t>
      </w:r>
      <w:r w:rsidR="00B6789E" w:rsidRPr="00FC12AB">
        <w:rPr>
          <w:rFonts w:ascii="Times New Roman" w:hAnsi="Times New Roman"/>
          <w:sz w:val="24"/>
          <w:szCs w:val="24"/>
          <w:lang w:val="es-ES"/>
        </w:rPr>
        <w:t>“</w:t>
      </w:r>
      <w:r w:rsidRPr="00FC12AB">
        <w:rPr>
          <w:rFonts w:ascii="Times New Roman" w:hAnsi="Times New Roman"/>
          <w:sz w:val="24"/>
          <w:szCs w:val="24"/>
          <w:lang w:val="es-ES"/>
        </w:rPr>
        <w:t>serie dispersa</w:t>
      </w:r>
      <w:r w:rsidR="00B6789E" w:rsidRPr="00FC12AB">
        <w:rPr>
          <w:rFonts w:ascii="Times New Roman" w:hAnsi="Times New Roman"/>
          <w:sz w:val="24"/>
          <w:szCs w:val="24"/>
          <w:lang w:val="es-ES"/>
        </w:rPr>
        <w:t>”</w:t>
      </w:r>
      <w:r w:rsidRPr="00FC12AB">
        <w:rPr>
          <w:rFonts w:ascii="Times New Roman" w:hAnsi="Times New Roman"/>
          <w:sz w:val="24"/>
          <w:szCs w:val="24"/>
          <w:lang w:val="es-ES"/>
        </w:rPr>
        <w:t xml:space="preserve"> de </w:t>
      </w:r>
      <w:proofErr w:type="spellStart"/>
      <w:r w:rsidR="00B6789E" w:rsidRPr="00FC12AB">
        <w:rPr>
          <w:rFonts w:ascii="Times New Roman" w:hAnsi="Times New Roman"/>
          <w:sz w:val="24"/>
          <w:szCs w:val="24"/>
          <w:lang w:val="es-ES"/>
        </w:rPr>
        <w:t>Anton</w:t>
      </w:r>
      <w:proofErr w:type="spellEnd"/>
      <w:r w:rsidR="00B6789E" w:rsidRPr="00FC12AB">
        <w:rPr>
          <w:rFonts w:ascii="Times New Roman" w:hAnsi="Times New Roman"/>
          <w:sz w:val="24"/>
          <w:szCs w:val="24"/>
          <w:lang w:val="es-ES"/>
        </w:rPr>
        <w:t xml:space="preserve"> </w:t>
      </w:r>
      <w:r w:rsidRPr="00FC12AB">
        <w:rPr>
          <w:rFonts w:ascii="Times New Roman" w:hAnsi="Times New Roman"/>
          <w:sz w:val="24"/>
          <w:szCs w:val="24"/>
          <w:lang w:val="es-ES"/>
        </w:rPr>
        <w:t>Webern y sus seguidores. Irónicamente, la técnica del puntillista Georges Seurat</w:t>
      </w:r>
      <w:r w:rsidR="003A43AA" w:rsidRPr="00FC12AB">
        <w:rPr>
          <w:rFonts w:ascii="Times New Roman" w:hAnsi="Times New Roman"/>
          <w:sz w:val="24"/>
          <w:szCs w:val="24"/>
          <w:lang w:val="es-ES"/>
        </w:rPr>
        <w:t xml:space="preserve"> (</w:t>
      </w:r>
      <w:r w:rsidR="005E149E" w:rsidRPr="00FC12AB">
        <w:rPr>
          <w:rFonts w:ascii="Times New Roman" w:hAnsi="Times New Roman"/>
          <w:sz w:val="24"/>
          <w:szCs w:val="24"/>
          <w:lang w:val="es-ES"/>
        </w:rPr>
        <w:t>1859-1891</w:t>
      </w:r>
      <w:r w:rsidR="003A43AA" w:rsidRPr="00FC12AB">
        <w:rPr>
          <w:rFonts w:ascii="Times New Roman" w:hAnsi="Times New Roman"/>
          <w:sz w:val="24"/>
          <w:szCs w:val="24"/>
          <w:lang w:val="es-ES"/>
        </w:rPr>
        <w:t>)</w:t>
      </w:r>
      <w:r w:rsidRPr="00FC12AB">
        <w:rPr>
          <w:rFonts w:ascii="Times New Roman" w:hAnsi="Times New Roman"/>
          <w:sz w:val="24"/>
          <w:szCs w:val="24"/>
          <w:lang w:val="es-ES"/>
        </w:rPr>
        <w:t>, principal representante pictórico y creador de dicho movimiento</w:t>
      </w:r>
      <w:r w:rsidR="005C5DC7" w:rsidRPr="00FC12AB">
        <w:rPr>
          <w:rFonts w:ascii="Times New Roman" w:hAnsi="Times New Roman"/>
          <w:sz w:val="24"/>
          <w:szCs w:val="24"/>
          <w:lang w:val="es-ES"/>
        </w:rPr>
        <w:t>,</w:t>
      </w:r>
      <w:r w:rsidRPr="00FC12AB">
        <w:rPr>
          <w:rFonts w:ascii="Times New Roman" w:hAnsi="Times New Roman"/>
          <w:sz w:val="24"/>
          <w:szCs w:val="24"/>
          <w:lang w:val="es-ES"/>
        </w:rPr>
        <w:t xml:space="preserve"> no presentaba ningún tipo de analogía con Webern. </w:t>
      </w:r>
      <w:r w:rsidR="005C5DC7" w:rsidRPr="00FC12AB">
        <w:rPr>
          <w:rFonts w:ascii="Times New Roman" w:hAnsi="Times New Roman"/>
          <w:sz w:val="24"/>
          <w:szCs w:val="24"/>
          <w:lang w:val="es-ES"/>
        </w:rPr>
        <w:t>En contraposición, s</w:t>
      </w:r>
      <w:r w:rsidRPr="00FC12AB">
        <w:rPr>
          <w:rFonts w:ascii="Times New Roman" w:hAnsi="Times New Roman"/>
          <w:sz w:val="24"/>
          <w:szCs w:val="24"/>
          <w:lang w:val="es-ES"/>
        </w:rPr>
        <w:t>us lienzos presentan una densidad de miles de pinceladas meticulosamente organizadas.</w:t>
      </w:r>
    </w:p>
    <w:p w14:paraId="19C6426F" w14:textId="2121B91D" w:rsidR="00ED3E28" w:rsidRPr="00802EE7" w:rsidRDefault="00ED3E28" w:rsidP="00437AC7">
      <w:pPr>
        <w:spacing w:after="0" w:line="360" w:lineRule="auto"/>
        <w:ind w:firstLine="709"/>
        <w:jc w:val="both"/>
        <w:rPr>
          <w:rFonts w:ascii="Times New Roman" w:hAnsi="Times New Roman"/>
          <w:sz w:val="24"/>
          <w:szCs w:val="24"/>
          <w:lang w:val="es-ES"/>
        </w:rPr>
      </w:pPr>
      <w:r w:rsidRPr="00FC12AB">
        <w:rPr>
          <w:rFonts w:ascii="Times New Roman" w:hAnsi="Times New Roman"/>
          <w:sz w:val="24"/>
          <w:szCs w:val="24"/>
          <w:lang w:val="es-ES"/>
        </w:rPr>
        <w:t xml:space="preserve">Tal vez la mejor manera de establecer una distinción entre la granulación y este </w:t>
      </w:r>
      <w:proofErr w:type="spellStart"/>
      <w:r w:rsidRPr="00FC12AB">
        <w:rPr>
          <w:rFonts w:ascii="Times New Roman" w:hAnsi="Times New Roman"/>
          <w:sz w:val="24"/>
          <w:szCs w:val="24"/>
          <w:lang w:val="es-ES"/>
        </w:rPr>
        <w:t>micromontaje</w:t>
      </w:r>
      <w:proofErr w:type="spellEnd"/>
      <w:r w:rsidRPr="00FC12AB">
        <w:rPr>
          <w:rFonts w:ascii="Times New Roman" w:hAnsi="Times New Roman"/>
          <w:sz w:val="24"/>
          <w:szCs w:val="24"/>
          <w:lang w:val="es-ES"/>
        </w:rPr>
        <w:t xml:space="preserve"> es </w:t>
      </w:r>
      <w:r w:rsidR="00002945">
        <w:rPr>
          <w:rFonts w:ascii="Times New Roman" w:hAnsi="Times New Roman"/>
          <w:sz w:val="24"/>
          <w:szCs w:val="24"/>
          <w:lang w:val="es-ES"/>
        </w:rPr>
        <w:t>apuntan</w:t>
      </w:r>
      <w:r w:rsidR="00B7194F">
        <w:rPr>
          <w:rFonts w:ascii="Times New Roman" w:hAnsi="Times New Roman"/>
          <w:sz w:val="24"/>
          <w:szCs w:val="24"/>
          <w:lang w:val="es-ES"/>
        </w:rPr>
        <w:t>d</w:t>
      </w:r>
      <w:r w:rsidR="00002945">
        <w:rPr>
          <w:rFonts w:ascii="Times New Roman" w:hAnsi="Times New Roman"/>
          <w:sz w:val="24"/>
          <w:szCs w:val="24"/>
          <w:lang w:val="es-ES"/>
        </w:rPr>
        <w:t>o</w:t>
      </w:r>
      <w:r w:rsidR="00002945" w:rsidRPr="00FC12AB">
        <w:rPr>
          <w:rFonts w:ascii="Times New Roman" w:hAnsi="Times New Roman"/>
          <w:sz w:val="24"/>
          <w:szCs w:val="24"/>
          <w:lang w:val="es-ES"/>
        </w:rPr>
        <w:t xml:space="preserve"> </w:t>
      </w:r>
      <w:r w:rsidRPr="00FC12AB">
        <w:rPr>
          <w:rFonts w:ascii="Times New Roman" w:hAnsi="Times New Roman"/>
          <w:sz w:val="24"/>
          <w:szCs w:val="24"/>
          <w:lang w:val="es-ES"/>
        </w:rPr>
        <w:t xml:space="preserve">que la </w:t>
      </w:r>
      <w:r w:rsidR="002A68DE">
        <w:rPr>
          <w:rFonts w:ascii="Times New Roman" w:hAnsi="Times New Roman"/>
          <w:sz w:val="24"/>
          <w:szCs w:val="24"/>
          <w:lang w:val="es-ES"/>
        </w:rPr>
        <w:t>primera</w:t>
      </w:r>
      <w:r w:rsidR="002A68DE" w:rsidRPr="00FC12AB">
        <w:rPr>
          <w:rFonts w:ascii="Times New Roman" w:hAnsi="Times New Roman"/>
          <w:sz w:val="24"/>
          <w:szCs w:val="24"/>
          <w:lang w:val="es-ES"/>
        </w:rPr>
        <w:t xml:space="preserve"> </w:t>
      </w:r>
      <w:r w:rsidRPr="00FC12AB">
        <w:rPr>
          <w:rFonts w:ascii="Times New Roman" w:hAnsi="Times New Roman"/>
          <w:sz w:val="24"/>
          <w:szCs w:val="24"/>
          <w:lang w:val="es-ES"/>
        </w:rPr>
        <w:t xml:space="preserve">es inevitablemente un proceso automático: </w:t>
      </w:r>
      <w:r w:rsidR="00FE315D" w:rsidRPr="00FC12AB">
        <w:rPr>
          <w:rFonts w:ascii="Times New Roman" w:hAnsi="Times New Roman"/>
          <w:sz w:val="24"/>
          <w:szCs w:val="24"/>
          <w:lang w:val="es-ES"/>
        </w:rPr>
        <w:t>e</w:t>
      </w:r>
      <w:r w:rsidRPr="00FC12AB">
        <w:rPr>
          <w:rFonts w:ascii="Times New Roman" w:hAnsi="Times New Roman"/>
          <w:sz w:val="24"/>
          <w:szCs w:val="24"/>
          <w:lang w:val="es-ES"/>
        </w:rPr>
        <w:t>l pincel del compositor se convierte en un chorro de pulverización refinado de color del sonido</w:t>
      </w:r>
      <w:r w:rsidR="006E2737" w:rsidRPr="00FC12AB">
        <w:rPr>
          <w:rFonts w:ascii="Times New Roman" w:hAnsi="Times New Roman"/>
          <w:sz w:val="24"/>
          <w:szCs w:val="24"/>
          <w:lang w:val="es-ES"/>
        </w:rPr>
        <w:t>.</w:t>
      </w:r>
      <w:r w:rsidRPr="00FC12AB">
        <w:rPr>
          <w:rFonts w:ascii="Times New Roman" w:hAnsi="Times New Roman"/>
          <w:sz w:val="24"/>
          <w:szCs w:val="24"/>
          <w:lang w:val="es-ES"/>
        </w:rPr>
        <w:t xml:space="preserve"> </w:t>
      </w:r>
      <w:r w:rsidR="00B7194F">
        <w:rPr>
          <w:rFonts w:ascii="Times New Roman" w:hAnsi="Times New Roman"/>
          <w:sz w:val="24"/>
          <w:szCs w:val="24"/>
          <w:lang w:val="es-ES"/>
        </w:rPr>
        <w:t>Contrariamente</w:t>
      </w:r>
      <w:r w:rsidRPr="00FC12AB">
        <w:rPr>
          <w:rFonts w:ascii="Times New Roman" w:hAnsi="Times New Roman"/>
          <w:sz w:val="24"/>
          <w:szCs w:val="24"/>
          <w:lang w:val="es-ES"/>
        </w:rPr>
        <w:t xml:space="preserve">, </w:t>
      </w:r>
      <w:r w:rsidR="00B7194F">
        <w:rPr>
          <w:rFonts w:ascii="Times New Roman" w:hAnsi="Times New Roman"/>
          <w:sz w:val="24"/>
          <w:szCs w:val="24"/>
          <w:lang w:val="es-ES"/>
        </w:rPr>
        <w:t xml:space="preserve">el </w:t>
      </w:r>
      <w:proofErr w:type="spellStart"/>
      <w:r w:rsidRPr="00FC12AB">
        <w:rPr>
          <w:rFonts w:ascii="Times New Roman" w:hAnsi="Times New Roman"/>
          <w:sz w:val="24"/>
          <w:szCs w:val="24"/>
          <w:lang w:val="es-ES"/>
        </w:rPr>
        <w:t>micromontaje</w:t>
      </w:r>
      <w:proofErr w:type="spellEnd"/>
      <w:r w:rsidRPr="00FC12AB">
        <w:rPr>
          <w:rFonts w:ascii="Times New Roman" w:hAnsi="Times New Roman"/>
          <w:sz w:val="24"/>
          <w:szCs w:val="24"/>
          <w:lang w:val="es-ES"/>
        </w:rPr>
        <w:t xml:space="preserve"> </w:t>
      </w:r>
      <w:r w:rsidR="00B7194F">
        <w:rPr>
          <w:rFonts w:ascii="Times New Roman" w:hAnsi="Times New Roman"/>
          <w:sz w:val="24"/>
          <w:szCs w:val="24"/>
          <w:lang w:val="es-ES"/>
        </w:rPr>
        <w:t>demanda un trabajo más minucioso,</w:t>
      </w:r>
      <w:r w:rsidR="00B7194F" w:rsidRPr="00FC12AB">
        <w:rPr>
          <w:rFonts w:ascii="Times New Roman" w:hAnsi="Times New Roman"/>
          <w:sz w:val="24"/>
          <w:szCs w:val="24"/>
          <w:lang w:val="es-ES"/>
        </w:rPr>
        <w:t xml:space="preserve"> </w:t>
      </w:r>
      <w:r w:rsidRPr="00FC12AB">
        <w:rPr>
          <w:rFonts w:ascii="Times New Roman" w:hAnsi="Times New Roman"/>
          <w:sz w:val="24"/>
          <w:szCs w:val="24"/>
          <w:lang w:val="es-ES"/>
        </w:rPr>
        <w:t>partícula por partícula</w:t>
      </w:r>
      <w:r w:rsidR="006E2737" w:rsidRPr="00FC12AB">
        <w:rPr>
          <w:rFonts w:ascii="Times New Roman" w:hAnsi="Times New Roman"/>
          <w:sz w:val="24"/>
          <w:szCs w:val="24"/>
          <w:lang w:val="es-ES"/>
        </w:rPr>
        <w:t>,</w:t>
      </w:r>
      <w:r w:rsidR="007321FC">
        <w:rPr>
          <w:rFonts w:ascii="Times New Roman" w:hAnsi="Times New Roman"/>
          <w:sz w:val="24"/>
          <w:szCs w:val="24"/>
          <w:lang w:val="es-ES"/>
        </w:rPr>
        <w:t xml:space="preserve"> a la manera de un pintor puntillista,</w:t>
      </w:r>
      <w:r w:rsidRPr="00FC12AB">
        <w:rPr>
          <w:rFonts w:ascii="Times New Roman" w:hAnsi="Times New Roman"/>
          <w:sz w:val="24"/>
          <w:szCs w:val="24"/>
          <w:lang w:val="es-ES"/>
        </w:rPr>
        <w:t xml:space="preserve"> por lo </w:t>
      </w:r>
      <w:r w:rsidRPr="00802EE7">
        <w:rPr>
          <w:rFonts w:ascii="Times New Roman" w:hAnsi="Times New Roman"/>
          <w:sz w:val="24"/>
          <w:szCs w:val="24"/>
          <w:lang w:val="es-ES"/>
        </w:rPr>
        <w:t>tanto</w:t>
      </w:r>
      <w:r w:rsidR="006E2737" w:rsidRPr="00802EE7">
        <w:rPr>
          <w:rFonts w:ascii="Times New Roman" w:hAnsi="Times New Roman"/>
          <w:sz w:val="24"/>
          <w:szCs w:val="24"/>
          <w:lang w:val="es-ES"/>
        </w:rPr>
        <w:t>,</w:t>
      </w:r>
      <w:r w:rsidRPr="00802EE7">
        <w:rPr>
          <w:rFonts w:ascii="Times New Roman" w:hAnsi="Times New Roman"/>
          <w:sz w:val="24"/>
          <w:szCs w:val="24"/>
          <w:lang w:val="es-ES"/>
        </w:rPr>
        <w:t xml:space="preserve"> todo esto exige una paciencia inusual. Cabe también señalar que</w:t>
      </w:r>
      <w:r w:rsidR="007718D4" w:rsidRPr="00802EE7">
        <w:rPr>
          <w:rFonts w:ascii="Times New Roman" w:hAnsi="Times New Roman"/>
          <w:sz w:val="24"/>
          <w:szCs w:val="24"/>
          <w:lang w:val="es-ES"/>
        </w:rPr>
        <w:t>,</w:t>
      </w:r>
      <w:r w:rsidRPr="00802EE7">
        <w:rPr>
          <w:rFonts w:ascii="Times New Roman" w:hAnsi="Times New Roman"/>
          <w:sz w:val="24"/>
          <w:szCs w:val="24"/>
          <w:lang w:val="es-ES"/>
        </w:rPr>
        <w:t xml:space="preserve"> por supuesto</w:t>
      </w:r>
      <w:r w:rsidR="007718D4" w:rsidRPr="00802EE7">
        <w:rPr>
          <w:rFonts w:ascii="Times New Roman" w:hAnsi="Times New Roman"/>
          <w:sz w:val="24"/>
          <w:szCs w:val="24"/>
          <w:lang w:val="es-ES"/>
        </w:rPr>
        <w:t>,</w:t>
      </w:r>
      <w:r w:rsidRPr="00802EE7">
        <w:rPr>
          <w:rFonts w:ascii="Times New Roman" w:hAnsi="Times New Roman"/>
          <w:sz w:val="24"/>
          <w:szCs w:val="24"/>
          <w:lang w:val="es-ES"/>
        </w:rPr>
        <w:t xml:space="preserve"> granulación y </w:t>
      </w:r>
      <w:proofErr w:type="spellStart"/>
      <w:r w:rsidRPr="00802EE7">
        <w:rPr>
          <w:rFonts w:ascii="Times New Roman" w:hAnsi="Times New Roman"/>
          <w:sz w:val="24"/>
          <w:szCs w:val="24"/>
          <w:lang w:val="es-ES"/>
        </w:rPr>
        <w:t>micromontaje</w:t>
      </w:r>
      <w:proofErr w:type="spellEnd"/>
      <w:r w:rsidRPr="00802EE7">
        <w:rPr>
          <w:rFonts w:ascii="Times New Roman" w:hAnsi="Times New Roman"/>
          <w:sz w:val="24"/>
          <w:szCs w:val="24"/>
          <w:lang w:val="es-ES"/>
        </w:rPr>
        <w:t xml:space="preserve"> son dos técnicas que pueden perfectamente </w:t>
      </w:r>
      <w:r w:rsidR="00024D3B" w:rsidRPr="00802EE7">
        <w:rPr>
          <w:rFonts w:ascii="Times New Roman" w:hAnsi="Times New Roman"/>
          <w:sz w:val="24"/>
          <w:szCs w:val="24"/>
          <w:lang w:val="es-ES"/>
        </w:rPr>
        <w:t>entrelazarse</w:t>
      </w:r>
      <w:r w:rsidR="006E2737" w:rsidRPr="00802EE7">
        <w:rPr>
          <w:rFonts w:ascii="Times New Roman" w:hAnsi="Times New Roman"/>
          <w:sz w:val="24"/>
          <w:szCs w:val="24"/>
          <w:lang w:val="es-ES"/>
        </w:rPr>
        <w:t>: “</w:t>
      </w:r>
      <w:r w:rsidR="007718D4" w:rsidRPr="00802EE7">
        <w:rPr>
          <w:rFonts w:ascii="Times New Roman" w:hAnsi="Times New Roman"/>
          <w:sz w:val="24"/>
          <w:szCs w:val="24"/>
          <w:lang w:val="es-ES"/>
        </w:rPr>
        <w:t xml:space="preserve">Las </w:t>
      </w:r>
      <w:r w:rsidR="006E2737" w:rsidRPr="00802EE7">
        <w:rPr>
          <w:rFonts w:ascii="Times New Roman" w:hAnsi="Times New Roman"/>
          <w:sz w:val="24"/>
          <w:szCs w:val="24"/>
          <w:lang w:val="es-ES"/>
        </w:rPr>
        <w:t xml:space="preserve">técnicas de granulación de </w:t>
      </w:r>
      <w:proofErr w:type="spellStart"/>
      <w:r w:rsidR="006E2737" w:rsidRPr="00802EE7">
        <w:rPr>
          <w:rFonts w:ascii="Times New Roman" w:hAnsi="Times New Roman"/>
          <w:sz w:val="24"/>
          <w:szCs w:val="24"/>
          <w:lang w:val="es-ES"/>
        </w:rPr>
        <w:t>Vaggione</w:t>
      </w:r>
      <w:proofErr w:type="spellEnd"/>
      <w:r w:rsidR="006E2737" w:rsidRPr="00802EE7">
        <w:rPr>
          <w:rFonts w:ascii="Times New Roman" w:hAnsi="Times New Roman"/>
          <w:sz w:val="24"/>
          <w:szCs w:val="24"/>
          <w:lang w:val="es-ES"/>
        </w:rPr>
        <w:t xml:space="preserve"> comparten muchas similitudes con este </w:t>
      </w:r>
      <w:proofErr w:type="spellStart"/>
      <w:r w:rsidR="006E2737" w:rsidRPr="00802EE7">
        <w:rPr>
          <w:rFonts w:ascii="Times New Roman" w:hAnsi="Times New Roman"/>
          <w:sz w:val="24"/>
          <w:szCs w:val="24"/>
          <w:lang w:val="es-ES"/>
        </w:rPr>
        <w:t>micro-montaje</w:t>
      </w:r>
      <w:proofErr w:type="spellEnd"/>
      <w:r w:rsidR="006E2737" w:rsidRPr="00802EE7">
        <w:rPr>
          <w:rFonts w:ascii="Times New Roman" w:hAnsi="Times New Roman"/>
          <w:sz w:val="24"/>
          <w:szCs w:val="24"/>
          <w:lang w:val="es-ES"/>
        </w:rPr>
        <w:t>” (</w:t>
      </w:r>
      <w:proofErr w:type="spellStart"/>
      <w:r w:rsidR="006E2737" w:rsidRPr="00802EE7">
        <w:rPr>
          <w:rFonts w:ascii="Times New Roman" w:hAnsi="Times New Roman"/>
          <w:sz w:val="24"/>
          <w:szCs w:val="24"/>
          <w:lang w:val="es-ES"/>
        </w:rPr>
        <w:t>Roads</w:t>
      </w:r>
      <w:proofErr w:type="spellEnd"/>
      <w:r w:rsidR="006E2737" w:rsidRPr="00802EE7">
        <w:rPr>
          <w:rFonts w:ascii="Times New Roman" w:hAnsi="Times New Roman"/>
          <w:sz w:val="24"/>
          <w:szCs w:val="24"/>
          <w:lang w:val="es-ES"/>
        </w:rPr>
        <w:t xml:space="preserve">, </w:t>
      </w:r>
      <w:r w:rsidR="007718D4" w:rsidRPr="00802EE7">
        <w:rPr>
          <w:rFonts w:ascii="Times New Roman" w:hAnsi="Times New Roman"/>
          <w:sz w:val="24"/>
          <w:szCs w:val="24"/>
          <w:lang w:val="es-ES"/>
        </w:rPr>
        <w:t>2005</w:t>
      </w:r>
      <w:r w:rsidR="00E10DF1" w:rsidRPr="00802EE7">
        <w:rPr>
          <w:rFonts w:ascii="Times New Roman" w:hAnsi="Times New Roman"/>
          <w:sz w:val="24"/>
          <w:szCs w:val="24"/>
          <w:lang w:val="es-ES"/>
        </w:rPr>
        <w:t xml:space="preserve">, p. </w:t>
      </w:r>
      <w:r w:rsidR="00802EE7" w:rsidRPr="00802EE7">
        <w:rPr>
          <w:rFonts w:ascii="Times New Roman" w:hAnsi="Times New Roman"/>
          <w:sz w:val="24"/>
          <w:szCs w:val="24"/>
          <w:lang w:val="es-ES"/>
        </w:rPr>
        <w:t>304</w:t>
      </w:r>
      <w:r w:rsidR="006E2737" w:rsidRPr="00802EE7">
        <w:rPr>
          <w:rFonts w:ascii="Times New Roman" w:hAnsi="Times New Roman"/>
          <w:sz w:val="24"/>
          <w:szCs w:val="24"/>
          <w:lang w:val="es-ES"/>
        </w:rPr>
        <w:t>).</w:t>
      </w:r>
    </w:p>
    <w:p w14:paraId="65EF6A79" w14:textId="08266108" w:rsidR="00ED3E28" w:rsidRPr="00FC12AB" w:rsidRDefault="00ED3E28" w:rsidP="00437AC7">
      <w:pPr>
        <w:spacing w:after="0" w:line="360" w:lineRule="auto"/>
        <w:ind w:firstLine="709"/>
        <w:jc w:val="both"/>
        <w:rPr>
          <w:rFonts w:ascii="Times New Roman" w:hAnsi="Times New Roman"/>
          <w:sz w:val="24"/>
          <w:szCs w:val="24"/>
          <w:lang w:val="es-ES"/>
        </w:rPr>
      </w:pPr>
      <w:r w:rsidRPr="00802EE7">
        <w:rPr>
          <w:rFonts w:ascii="Times New Roman" w:hAnsi="Times New Roman"/>
          <w:sz w:val="24"/>
          <w:szCs w:val="24"/>
          <w:lang w:val="es-ES"/>
        </w:rPr>
        <w:t>Por</w:t>
      </w:r>
      <w:bookmarkStart w:id="0" w:name="result_box8"/>
      <w:bookmarkEnd w:id="0"/>
      <w:r w:rsidRPr="00802EE7">
        <w:rPr>
          <w:rFonts w:ascii="Times New Roman" w:hAnsi="Times New Roman"/>
          <w:sz w:val="24"/>
          <w:szCs w:val="24"/>
          <w:lang w:val="es-ES"/>
        </w:rPr>
        <w:t xml:space="preserve"> medio del lenguaje de programación integrado en el sistema </w:t>
      </w:r>
      <w:r w:rsidR="008C3DC9" w:rsidRPr="00802EE7">
        <w:rPr>
          <w:rFonts w:ascii="Times New Roman" w:hAnsi="Times New Roman"/>
          <w:sz w:val="24"/>
          <w:szCs w:val="24"/>
          <w:lang w:val="es-ES"/>
        </w:rPr>
        <w:t>Carl</w:t>
      </w:r>
      <w:r w:rsidRPr="00802EE7">
        <w:rPr>
          <w:rFonts w:ascii="Times New Roman" w:hAnsi="Times New Roman"/>
          <w:sz w:val="24"/>
          <w:szCs w:val="24"/>
          <w:lang w:val="es-ES"/>
        </w:rPr>
        <w:t xml:space="preserve">, el compositor fue capaz de crear subclases de un objeto de sonido </w:t>
      </w:r>
      <w:r w:rsidRPr="00FC12AB">
        <w:rPr>
          <w:rFonts w:ascii="Times New Roman" w:hAnsi="Times New Roman"/>
          <w:sz w:val="24"/>
          <w:szCs w:val="24"/>
          <w:lang w:val="es-ES"/>
        </w:rPr>
        <w:t xml:space="preserve">específico a través de transformaciones tales como estiramiento de tiempo </w:t>
      </w:r>
      <w:r w:rsidR="001D229F" w:rsidRPr="00FC12AB">
        <w:rPr>
          <w:rFonts w:ascii="Times New Roman" w:hAnsi="Times New Roman"/>
          <w:sz w:val="24"/>
          <w:szCs w:val="24"/>
          <w:lang w:val="es-ES"/>
        </w:rPr>
        <w:t>(</w:t>
      </w:r>
      <w:r w:rsidRPr="00FC12AB">
        <w:rPr>
          <w:rFonts w:ascii="Times New Roman" w:hAnsi="Times New Roman"/>
          <w:sz w:val="24"/>
          <w:szCs w:val="24"/>
          <w:lang w:val="es-ES"/>
        </w:rPr>
        <w:t xml:space="preserve">o </w:t>
      </w:r>
      <w:r w:rsidRPr="00FC12AB">
        <w:rPr>
          <w:rFonts w:ascii="Times New Roman" w:hAnsi="Times New Roman"/>
          <w:i/>
          <w:iCs/>
          <w:sz w:val="24"/>
          <w:szCs w:val="24"/>
          <w:lang w:val="es-ES"/>
        </w:rPr>
        <w:t>pitch-</w:t>
      </w:r>
      <w:proofErr w:type="spellStart"/>
      <w:r w:rsidRPr="00FC12AB">
        <w:rPr>
          <w:rFonts w:ascii="Times New Roman" w:hAnsi="Times New Roman"/>
          <w:i/>
          <w:iCs/>
          <w:sz w:val="24"/>
          <w:szCs w:val="24"/>
          <w:lang w:val="es-ES"/>
        </w:rPr>
        <w:t>shifting</w:t>
      </w:r>
      <w:proofErr w:type="spellEnd"/>
      <w:r w:rsidR="001D229F" w:rsidRPr="00FC12AB">
        <w:rPr>
          <w:rFonts w:ascii="Times New Roman" w:hAnsi="Times New Roman"/>
          <w:sz w:val="24"/>
          <w:szCs w:val="24"/>
          <w:lang w:val="es-ES"/>
        </w:rPr>
        <w:t>),</w:t>
      </w:r>
      <w:r w:rsidRPr="00FC12AB">
        <w:rPr>
          <w:rFonts w:ascii="Times New Roman" w:hAnsi="Times New Roman"/>
          <w:sz w:val="24"/>
          <w:szCs w:val="24"/>
          <w:lang w:val="es-ES"/>
        </w:rPr>
        <w:t xml:space="preserve"> en donde los sonidos transformados heredan la morfología del sonido original.</w:t>
      </w:r>
    </w:p>
    <w:p w14:paraId="095140F7" w14:textId="45088E5E" w:rsidR="009B0DFC" w:rsidRPr="00FC12AB" w:rsidRDefault="00CB7A9A" w:rsidP="00437AC7">
      <w:pPr>
        <w:spacing w:after="0" w:line="360" w:lineRule="auto"/>
        <w:ind w:firstLine="709"/>
        <w:jc w:val="both"/>
        <w:rPr>
          <w:rFonts w:ascii="Times New Roman" w:hAnsi="Times New Roman"/>
          <w:sz w:val="24"/>
          <w:szCs w:val="24"/>
        </w:rPr>
      </w:pPr>
      <w:r w:rsidRPr="009D6E46">
        <w:rPr>
          <w:rFonts w:ascii="Times New Roman" w:hAnsi="Times New Roman"/>
          <w:sz w:val="24"/>
          <w:szCs w:val="24"/>
        </w:rPr>
        <w:t>A</w:t>
      </w:r>
      <w:r w:rsidR="009B0DFC" w:rsidRPr="009D6E46">
        <w:rPr>
          <w:rFonts w:ascii="Times New Roman" w:hAnsi="Times New Roman"/>
          <w:sz w:val="24"/>
          <w:szCs w:val="24"/>
        </w:rPr>
        <w:t xml:space="preserve"> </w:t>
      </w:r>
      <w:r w:rsidR="009B0DFC" w:rsidRPr="009D6E46">
        <w:rPr>
          <w:rFonts w:ascii="Times New Roman" w:hAnsi="Times New Roman"/>
          <w:sz w:val="24"/>
          <w:szCs w:val="24"/>
          <w:lang w:val="es-ES"/>
        </w:rPr>
        <w:t>continuación</w:t>
      </w:r>
      <w:r w:rsidR="009B0DFC" w:rsidRPr="009D6E46">
        <w:rPr>
          <w:rFonts w:ascii="Times New Roman" w:hAnsi="Times New Roman"/>
          <w:sz w:val="24"/>
          <w:szCs w:val="24"/>
        </w:rPr>
        <w:t xml:space="preserve">, proponemos los conceptos de análisis de la obra </w:t>
      </w:r>
      <w:proofErr w:type="spellStart"/>
      <w:r w:rsidR="004E7811" w:rsidRPr="009D6E46">
        <w:rPr>
          <w:rFonts w:ascii="Times New Roman" w:hAnsi="Times New Roman"/>
          <w:i/>
          <w:iCs/>
          <w:sz w:val="24"/>
          <w:szCs w:val="24"/>
          <w:lang w:val="es-ES"/>
        </w:rPr>
        <w:t>Agon</w:t>
      </w:r>
      <w:proofErr w:type="spellEnd"/>
      <w:r w:rsidR="009B0DFC" w:rsidRPr="009D6E46">
        <w:rPr>
          <w:rFonts w:ascii="Times New Roman" w:hAnsi="Times New Roman"/>
          <w:sz w:val="24"/>
          <w:szCs w:val="24"/>
        </w:rPr>
        <w:t>, basados en la teoría explicada por el compositor respecto a los eventos que conforman sus composiciones en términos estructurales y que</w:t>
      </w:r>
      <w:r w:rsidR="004A4117" w:rsidRPr="009D6E46">
        <w:rPr>
          <w:rFonts w:ascii="Times New Roman" w:hAnsi="Times New Roman"/>
          <w:sz w:val="24"/>
          <w:szCs w:val="24"/>
        </w:rPr>
        <w:t>,</w:t>
      </w:r>
      <w:r w:rsidR="009B0DFC" w:rsidRPr="009D6E46">
        <w:rPr>
          <w:rFonts w:ascii="Times New Roman" w:hAnsi="Times New Roman"/>
          <w:sz w:val="24"/>
          <w:szCs w:val="24"/>
        </w:rPr>
        <w:t xml:space="preserve"> por supuesto</w:t>
      </w:r>
      <w:r w:rsidR="004A4117" w:rsidRPr="009D6E46">
        <w:rPr>
          <w:rFonts w:ascii="Times New Roman" w:hAnsi="Times New Roman"/>
          <w:sz w:val="24"/>
          <w:szCs w:val="24"/>
        </w:rPr>
        <w:t>,</w:t>
      </w:r>
      <w:r w:rsidR="009B0DFC" w:rsidRPr="009D6E46">
        <w:rPr>
          <w:rFonts w:ascii="Times New Roman" w:hAnsi="Times New Roman"/>
          <w:sz w:val="24"/>
          <w:szCs w:val="24"/>
        </w:rPr>
        <w:t xml:space="preserve"> forman parte de la obra en cuestión.</w:t>
      </w:r>
    </w:p>
    <w:p w14:paraId="7874159C" w14:textId="73917C18" w:rsidR="009B0DFC" w:rsidRPr="00E655B5" w:rsidRDefault="009B0DFC" w:rsidP="00E655B5">
      <w:pPr>
        <w:pStyle w:val="Prrafodelista"/>
        <w:numPr>
          <w:ilvl w:val="0"/>
          <w:numId w:val="15"/>
        </w:numPr>
        <w:spacing w:after="0" w:line="360" w:lineRule="auto"/>
        <w:ind w:left="0" w:firstLine="709"/>
        <w:jc w:val="both"/>
        <w:outlineLvl w:val="0"/>
        <w:rPr>
          <w:rFonts w:ascii="Times New Roman" w:hAnsi="Times New Roman"/>
          <w:sz w:val="24"/>
          <w:szCs w:val="24"/>
        </w:rPr>
      </w:pPr>
      <w:r w:rsidRPr="00E655B5">
        <w:rPr>
          <w:rStyle w:val="Textoennegrita"/>
          <w:rFonts w:ascii="Times New Roman" w:hAnsi="Times New Roman"/>
          <w:b w:val="0"/>
          <w:bCs w:val="0"/>
          <w:i/>
          <w:iCs/>
          <w:sz w:val="24"/>
          <w:szCs w:val="24"/>
        </w:rPr>
        <w:t>Tema</w:t>
      </w:r>
      <w:r w:rsidR="001166D8" w:rsidRPr="004A4117">
        <w:rPr>
          <w:rStyle w:val="Textoennegrita"/>
          <w:rFonts w:ascii="Times New Roman" w:hAnsi="Times New Roman"/>
          <w:b w:val="0"/>
          <w:bCs w:val="0"/>
          <w:sz w:val="24"/>
          <w:szCs w:val="24"/>
        </w:rPr>
        <w:t xml:space="preserve">. </w:t>
      </w:r>
      <w:r w:rsidR="007332BF" w:rsidRPr="00E655B5">
        <w:rPr>
          <w:rFonts w:ascii="Times New Roman" w:hAnsi="Times New Roman"/>
          <w:sz w:val="24"/>
          <w:szCs w:val="24"/>
        </w:rPr>
        <w:t>L</w:t>
      </w:r>
      <w:r w:rsidRPr="00E655B5">
        <w:rPr>
          <w:rFonts w:ascii="Times New Roman" w:hAnsi="Times New Roman"/>
          <w:sz w:val="24"/>
          <w:szCs w:val="24"/>
        </w:rPr>
        <w:t>a presentación de las primeras figuras en la obra son el “</w:t>
      </w:r>
      <w:r w:rsidR="004E7811" w:rsidRPr="00E655B5">
        <w:rPr>
          <w:rFonts w:ascii="Times New Roman" w:hAnsi="Times New Roman"/>
          <w:sz w:val="24"/>
          <w:szCs w:val="24"/>
        </w:rPr>
        <w:t>t</w:t>
      </w:r>
      <w:r w:rsidRPr="00E655B5">
        <w:rPr>
          <w:rFonts w:ascii="Times New Roman" w:hAnsi="Times New Roman"/>
          <w:sz w:val="24"/>
          <w:szCs w:val="24"/>
        </w:rPr>
        <w:t>ema”</w:t>
      </w:r>
      <w:r w:rsidR="007332BF" w:rsidRPr="00E655B5">
        <w:rPr>
          <w:rFonts w:ascii="Times New Roman" w:hAnsi="Times New Roman"/>
          <w:sz w:val="24"/>
          <w:szCs w:val="24"/>
        </w:rPr>
        <w:t>:</w:t>
      </w:r>
      <w:r w:rsidRPr="00E655B5">
        <w:rPr>
          <w:rFonts w:ascii="Times New Roman" w:hAnsi="Times New Roman"/>
          <w:sz w:val="24"/>
          <w:szCs w:val="24"/>
        </w:rPr>
        <w:t xml:space="preserve"> es con este tipo de figuras que </w:t>
      </w:r>
      <w:proofErr w:type="spellStart"/>
      <w:r w:rsidRPr="00E655B5">
        <w:rPr>
          <w:rFonts w:ascii="Times New Roman" w:hAnsi="Times New Roman"/>
          <w:sz w:val="24"/>
          <w:szCs w:val="24"/>
        </w:rPr>
        <w:t>Vaggione</w:t>
      </w:r>
      <w:proofErr w:type="spellEnd"/>
      <w:r w:rsidRPr="00E655B5">
        <w:rPr>
          <w:rFonts w:ascii="Times New Roman" w:hAnsi="Times New Roman"/>
          <w:sz w:val="24"/>
          <w:szCs w:val="24"/>
        </w:rPr>
        <w:t xml:space="preserve"> define a este concepto como tal.</w:t>
      </w:r>
    </w:p>
    <w:p w14:paraId="52223DA8" w14:textId="7238A9AF" w:rsidR="009B0DFC" w:rsidRPr="00E655B5" w:rsidRDefault="009B0DFC" w:rsidP="00E655B5">
      <w:pPr>
        <w:pStyle w:val="Prrafodelista"/>
        <w:numPr>
          <w:ilvl w:val="0"/>
          <w:numId w:val="15"/>
        </w:numPr>
        <w:spacing w:after="0" w:line="360" w:lineRule="auto"/>
        <w:ind w:left="0" w:firstLine="709"/>
        <w:jc w:val="both"/>
        <w:outlineLvl w:val="0"/>
        <w:rPr>
          <w:rFonts w:ascii="Times New Roman" w:hAnsi="Times New Roman"/>
          <w:sz w:val="24"/>
          <w:szCs w:val="24"/>
        </w:rPr>
      </w:pPr>
      <w:proofErr w:type="spellStart"/>
      <w:r w:rsidRPr="00E655B5">
        <w:rPr>
          <w:rStyle w:val="Textoennegrita"/>
          <w:rFonts w:ascii="Times New Roman" w:hAnsi="Times New Roman"/>
          <w:b w:val="0"/>
          <w:bCs w:val="0"/>
          <w:i/>
          <w:iCs/>
          <w:sz w:val="24"/>
          <w:szCs w:val="24"/>
        </w:rPr>
        <w:t>Mixidad</w:t>
      </w:r>
      <w:proofErr w:type="spellEnd"/>
      <w:r w:rsidR="00242ADD" w:rsidRPr="004A4117">
        <w:rPr>
          <w:rStyle w:val="Textoennegrita"/>
          <w:rFonts w:ascii="Times New Roman" w:hAnsi="Times New Roman"/>
          <w:b w:val="0"/>
          <w:bCs w:val="0"/>
          <w:sz w:val="24"/>
          <w:szCs w:val="24"/>
        </w:rPr>
        <w:t xml:space="preserve">. </w:t>
      </w:r>
      <w:r w:rsidRPr="00E655B5">
        <w:rPr>
          <w:rFonts w:ascii="Times New Roman" w:hAnsi="Times New Roman"/>
          <w:sz w:val="24"/>
          <w:szCs w:val="24"/>
        </w:rPr>
        <w:t xml:space="preserve">Se comienza por primera vez por la composición de figuras destinadas a los instrumentos y sus respectivas combinaciones; a continuación, </w:t>
      </w:r>
      <w:r w:rsidR="007332BF" w:rsidRPr="00E655B5">
        <w:rPr>
          <w:rFonts w:ascii="Times New Roman" w:hAnsi="Times New Roman"/>
          <w:sz w:val="24"/>
          <w:szCs w:val="24"/>
        </w:rPr>
        <w:t xml:space="preserve">el autor </w:t>
      </w:r>
      <w:r w:rsidRPr="00E655B5">
        <w:rPr>
          <w:rFonts w:ascii="Times New Roman" w:hAnsi="Times New Roman"/>
          <w:sz w:val="24"/>
          <w:szCs w:val="24"/>
        </w:rPr>
        <w:t>los registra y los analiza para poner sus singularidades morfológicas; por último, compone mediante la configuración de las transformaciones de estas figuras.</w:t>
      </w:r>
    </w:p>
    <w:p w14:paraId="587D6F73" w14:textId="2B097358" w:rsidR="00885BFB" w:rsidRPr="00E655B5" w:rsidRDefault="009B0DFC" w:rsidP="00E655B5">
      <w:pPr>
        <w:pStyle w:val="Prrafodelista"/>
        <w:numPr>
          <w:ilvl w:val="0"/>
          <w:numId w:val="15"/>
        </w:numPr>
        <w:spacing w:after="0" w:line="360" w:lineRule="auto"/>
        <w:ind w:left="0" w:firstLine="709"/>
        <w:jc w:val="both"/>
        <w:outlineLvl w:val="0"/>
        <w:rPr>
          <w:rFonts w:ascii="Times New Roman" w:hAnsi="Times New Roman"/>
          <w:sz w:val="24"/>
          <w:szCs w:val="24"/>
        </w:rPr>
      </w:pPr>
      <w:r w:rsidRPr="00E655B5">
        <w:rPr>
          <w:rStyle w:val="Textoennegrita"/>
          <w:rFonts w:ascii="Times New Roman" w:hAnsi="Times New Roman"/>
          <w:b w:val="0"/>
          <w:bCs w:val="0"/>
          <w:i/>
          <w:iCs/>
          <w:sz w:val="24"/>
          <w:szCs w:val="24"/>
        </w:rPr>
        <w:lastRenderedPageBreak/>
        <w:t>Técnica de composición</w:t>
      </w:r>
      <w:r w:rsidR="007332BF" w:rsidRPr="004A4117">
        <w:rPr>
          <w:rStyle w:val="Textoennegrita"/>
          <w:rFonts w:ascii="Times New Roman" w:hAnsi="Times New Roman"/>
          <w:b w:val="0"/>
          <w:bCs w:val="0"/>
          <w:sz w:val="24"/>
          <w:szCs w:val="24"/>
        </w:rPr>
        <w:t>.</w:t>
      </w:r>
      <w:r w:rsidR="007332BF" w:rsidRPr="004A4117">
        <w:rPr>
          <w:rStyle w:val="Textoennegrita"/>
          <w:rFonts w:ascii="Times New Roman" w:hAnsi="Times New Roman"/>
          <w:sz w:val="24"/>
          <w:szCs w:val="24"/>
        </w:rPr>
        <w:t xml:space="preserve"> </w:t>
      </w:r>
      <w:r w:rsidRPr="00E655B5">
        <w:rPr>
          <w:rFonts w:ascii="Times New Roman" w:hAnsi="Times New Roman"/>
          <w:sz w:val="24"/>
          <w:szCs w:val="24"/>
        </w:rPr>
        <w:t>Esto significa amplificar y proyectar sus salientes morfológicos en otras regiones.</w:t>
      </w:r>
    </w:p>
    <w:p w14:paraId="68CC16D3" w14:textId="0E850E49" w:rsidR="009B0DFC" w:rsidRPr="00E655B5" w:rsidRDefault="009B0DFC" w:rsidP="00E655B5">
      <w:pPr>
        <w:pStyle w:val="Prrafodelista"/>
        <w:numPr>
          <w:ilvl w:val="0"/>
          <w:numId w:val="15"/>
        </w:numPr>
        <w:spacing w:after="0" w:line="360" w:lineRule="auto"/>
        <w:ind w:left="0" w:firstLine="709"/>
        <w:jc w:val="both"/>
        <w:outlineLvl w:val="0"/>
        <w:rPr>
          <w:rFonts w:ascii="Times New Roman" w:hAnsi="Times New Roman"/>
          <w:sz w:val="24"/>
          <w:szCs w:val="24"/>
        </w:rPr>
      </w:pPr>
      <w:r w:rsidRPr="00E655B5">
        <w:rPr>
          <w:rStyle w:val="Textoennegrita"/>
          <w:rFonts w:ascii="Times New Roman" w:hAnsi="Times New Roman"/>
          <w:b w:val="0"/>
          <w:bCs w:val="0"/>
          <w:i/>
          <w:iCs/>
          <w:sz w:val="24"/>
          <w:szCs w:val="24"/>
        </w:rPr>
        <w:t>Procesamiento</w:t>
      </w:r>
      <w:r w:rsidRPr="004A4117">
        <w:rPr>
          <w:rStyle w:val="Textoennegrita"/>
          <w:rFonts w:ascii="Times New Roman" w:hAnsi="Times New Roman"/>
          <w:b w:val="0"/>
          <w:bCs w:val="0"/>
          <w:sz w:val="24"/>
          <w:szCs w:val="24"/>
        </w:rPr>
        <w:t xml:space="preserve"> (</w:t>
      </w:r>
      <w:r w:rsidR="0068005B" w:rsidRPr="004A4117">
        <w:rPr>
          <w:rStyle w:val="Textoennegrita"/>
          <w:rFonts w:ascii="Times New Roman" w:hAnsi="Times New Roman"/>
          <w:b w:val="0"/>
          <w:bCs w:val="0"/>
          <w:sz w:val="24"/>
          <w:szCs w:val="24"/>
        </w:rPr>
        <w:t>u</w:t>
      </w:r>
      <w:r w:rsidRPr="004A4117">
        <w:rPr>
          <w:rStyle w:val="Textoennegrita"/>
          <w:rFonts w:ascii="Times New Roman" w:hAnsi="Times New Roman"/>
          <w:b w:val="0"/>
          <w:bCs w:val="0"/>
          <w:sz w:val="24"/>
          <w:szCs w:val="24"/>
        </w:rPr>
        <w:t>na técnica que actúa como un prisma)</w:t>
      </w:r>
      <w:r w:rsidR="006D1F3B" w:rsidRPr="004A4117">
        <w:rPr>
          <w:rStyle w:val="Textoennegrita"/>
          <w:rFonts w:ascii="Times New Roman" w:hAnsi="Times New Roman"/>
          <w:b w:val="0"/>
          <w:bCs w:val="0"/>
          <w:sz w:val="24"/>
          <w:szCs w:val="24"/>
        </w:rPr>
        <w:t>.</w:t>
      </w:r>
      <w:r w:rsidR="006D1F3B" w:rsidRPr="004A4117">
        <w:rPr>
          <w:rStyle w:val="Textoennegrita"/>
          <w:rFonts w:ascii="Times New Roman" w:hAnsi="Times New Roman"/>
          <w:sz w:val="24"/>
          <w:szCs w:val="24"/>
        </w:rPr>
        <w:t xml:space="preserve"> </w:t>
      </w:r>
      <w:proofErr w:type="spellStart"/>
      <w:r w:rsidRPr="00E655B5">
        <w:rPr>
          <w:rFonts w:ascii="Times New Roman" w:hAnsi="Times New Roman"/>
          <w:sz w:val="24"/>
          <w:szCs w:val="24"/>
        </w:rPr>
        <w:t>Vaggione</w:t>
      </w:r>
      <w:proofErr w:type="spellEnd"/>
      <w:r w:rsidRPr="00E655B5">
        <w:rPr>
          <w:rFonts w:ascii="Times New Roman" w:hAnsi="Times New Roman"/>
          <w:sz w:val="24"/>
          <w:szCs w:val="24"/>
        </w:rPr>
        <w:t xml:space="preserve"> señala que las transformaciones morfológicas que pone en práctica generan un trabajo figurativo y puede ser proyectado en las más diversas escalas temporales. En la granulación de un sonido muestreado se producen </w:t>
      </w:r>
      <w:r w:rsidR="00CB5B64" w:rsidRPr="00E655B5">
        <w:rPr>
          <w:rFonts w:ascii="Times New Roman" w:hAnsi="Times New Roman"/>
          <w:sz w:val="24"/>
          <w:szCs w:val="24"/>
        </w:rPr>
        <w:t>“</w:t>
      </w:r>
      <w:r w:rsidRPr="00E655B5">
        <w:rPr>
          <w:rFonts w:ascii="Times New Roman" w:hAnsi="Times New Roman"/>
          <w:sz w:val="24"/>
          <w:szCs w:val="24"/>
        </w:rPr>
        <w:t>figuraciones espaciales</w:t>
      </w:r>
      <w:r w:rsidR="00CB5B64" w:rsidRPr="00E655B5">
        <w:rPr>
          <w:rFonts w:ascii="Times New Roman" w:hAnsi="Times New Roman"/>
          <w:sz w:val="24"/>
          <w:szCs w:val="24"/>
        </w:rPr>
        <w:t>”</w:t>
      </w:r>
      <w:r w:rsidRPr="00E655B5">
        <w:rPr>
          <w:rFonts w:ascii="Times New Roman" w:hAnsi="Times New Roman"/>
          <w:sz w:val="24"/>
          <w:szCs w:val="24"/>
        </w:rPr>
        <w:t xml:space="preserve">, gracias a la técnica de </w:t>
      </w:r>
      <w:proofErr w:type="spellStart"/>
      <w:r w:rsidRPr="00E655B5">
        <w:rPr>
          <w:rFonts w:ascii="Times New Roman" w:hAnsi="Times New Roman"/>
          <w:sz w:val="24"/>
          <w:szCs w:val="24"/>
        </w:rPr>
        <w:t>microdesincronización</w:t>
      </w:r>
      <w:proofErr w:type="spellEnd"/>
      <w:r w:rsidRPr="00E655B5">
        <w:rPr>
          <w:rFonts w:ascii="Times New Roman" w:hAnsi="Times New Roman"/>
          <w:sz w:val="24"/>
          <w:szCs w:val="24"/>
        </w:rPr>
        <w:t xml:space="preserve"> temporal.</w:t>
      </w:r>
    </w:p>
    <w:p w14:paraId="42646264" w14:textId="52EF8152" w:rsidR="007A7515" w:rsidRPr="00E655B5" w:rsidRDefault="007A7515" w:rsidP="00E655B5">
      <w:pPr>
        <w:pStyle w:val="Prrafodelista"/>
        <w:numPr>
          <w:ilvl w:val="0"/>
          <w:numId w:val="15"/>
        </w:numPr>
        <w:spacing w:after="0" w:line="360" w:lineRule="auto"/>
        <w:ind w:left="0" w:firstLine="709"/>
        <w:jc w:val="both"/>
        <w:outlineLvl w:val="0"/>
        <w:rPr>
          <w:rFonts w:ascii="Times New Roman" w:hAnsi="Times New Roman"/>
          <w:sz w:val="24"/>
          <w:szCs w:val="24"/>
        </w:rPr>
      </w:pPr>
      <w:r w:rsidRPr="00E655B5">
        <w:rPr>
          <w:rStyle w:val="Textoennegrita"/>
          <w:rFonts w:ascii="Times New Roman" w:hAnsi="Times New Roman"/>
          <w:b w:val="0"/>
          <w:bCs w:val="0"/>
          <w:i/>
          <w:iCs/>
          <w:sz w:val="24"/>
          <w:szCs w:val="24"/>
        </w:rPr>
        <w:t>Figura</w:t>
      </w:r>
      <w:r w:rsidR="00CB5B64" w:rsidRPr="004A4117">
        <w:rPr>
          <w:rStyle w:val="Textoennegrita"/>
          <w:rFonts w:ascii="Times New Roman" w:hAnsi="Times New Roman"/>
          <w:b w:val="0"/>
          <w:bCs w:val="0"/>
          <w:sz w:val="24"/>
          <w:szCs w:val="24"/>
        </w:rPr>
        <w:t>.</w:t>
      </w:r>
      <w:r w:rsidR="00CB5B64" w:rsidRPr="004A4117">
        <w:rPr>
          <w:rStyle w:val="Textoennegrita"/>
          <w:rFonts w:ascii="Times New Roman" w:hAnsi="Times New Roman"/>
          <w:sz w:val="24"/>
          <w:szCs w:val="24"/>
        </w:rPr>
        <w:t xml:space="preserve"> </w:t>
      </w:r>
      <w:r w:rsidRPr="00E655B5">
        <w:rPr>
          <w:rFonts w:ascii="Times New Roman" w:hAnsi="Times New Roman"/>
          <w:sz w:val="24"/>
          <w:szCs w:val="24"/>
        </w:rPr>
        <w:t>Componente de</w:t>
      </w:r>
      <w:r w:rsidR="009D6E46">
        <w:rPr>
          <w:rFonts w:ascii="Times New Roman" w:hAnsi="Times New Roman"/>
          <w:sz w:val="24"/>
          <w:szCs w:val="24"/>
        </w:rPr>
        <w:t xml:space="preserve"> </w:t>
      </w:r>
      <w:r w:rsidR="004E7811" w:rsidRPr="00E655B5">
        <w:rPr>
          <w:rFonts w:ascii="Times New Roman" w:hAnsi="Times New Roman"/>
          <w:i/>
          <w:iCs/>
          <w:sz w:val="24"/>
          <w:szCs w:val="24"/>
        </w:rPr>
        <w:t>t</w:t>
      </w:r>
      <w:r w:rsidRPr="00E655B5">
        <w:rPr>
          <w:rFonts w:ascii="Times New Roman" w:hAnsi="Times New Roman"/>
          <w:i/>
          <w:iCs/>
          <w:sz w:val="24"/>
          <w:szCs w:val="24"/>
        </w:rPr>
        <w:t>ema</w:t>
      </w:r>
      <w:r w:rsidR="00D66AC0" w:rsidRPr="00E655B5">
        <w:rPr>
          <w:rFonts w:ascii="Times New Roman" w:hAnsi="Times New Roman"/>
          <w:sz w:val="24"/>
          <w:szCs w:val="24"/>
        </w:rPr>
        <w:t>:</w:t>
      </w:r>
      <w:r w:rsidRPr="00E655B5">
        <w:rPr>
          <w:rFonts w:ascii="Times New Roman" w:hAnsi="Times New Roman"/>
          <w:sz w:val="24"/>
          <w:szCs w:val="24"/>
        </w:rPr>
        <w:t xml:space="preserve"> el uso de la palabra </w:t>
      </w:r>
      <w:r w:rsidRPr="00E655B5">
        <w:rPr>
          <w:rFonts w:ascii="Times New Roman" w:hAnsi="Times New Roman"/>
          <w:i/>
          <w:iCs/>
          <w:sz w:val="24"/>
          <w:szCs w:val="24"/>
        </w:rPr>
        <w:t>figura</w:t>
      </w:r>
      <w:r w:rsidRPr="00E655B5">
        <w:rPr>
          <w:rFonts w:ascii="Times New Roman" w:hAnsi="Times New Roman"/>
          <w:sz w:val="24"/>
          <w:szCs w:val="24"/>
        </w:rPr>
        <w:t xml:space="preserve"> se refiere </w:t>
      </w:r>
      <w:r w:rsidR="00D66AC0" w:rsidRPr="00E655B5">
        <w:rPr>
          <w:rFonts w:ascii="Times New Roman" w:hAnsi="Times New Roman"/>
          <w:sz w:val="24"/>
          <w:szCs w:val="24"/>
        </w:rPr>
        <w:t>(</w:t>
      </w:r>
      <w:r w:rsidRPr="00E655B5">
        <w:rPr>
          <w:rFonts w:ascii="Times New Roman" w:hAnsi="Times New Roman"/>
          <w:sz w:val="24"/>
          <w:szCs w:val="24"/>
        </w:rPr>
        <w:t>de una manera u otra</w:t>
      </w:r>
      <w:r w:rsidR="00D66AC0" w:rsidRPr="00E655B5">
        <w:rPr>
          <w:rFonts w:ascii="Times New Roman" w:hAnsi="Times New Roman"/>
          <w:sz w:val="24"/>
          <w:szCs w:val="24"/>
        </w:rPr>
        <w:t>)</w:t>
      </w:r>
      <w:r w:rsidRPr="00E655B5">
        <w:rPr>
          <w:rFonts w:ascii="Times New Roman" w:hAnsi="Times New Roman"/>
          <w:sz w:val="24"/>
          <w:szCs w:val="24"/>
        </w:rPr>
        <w:t xml:space="preserve"> a la problemática del pensamiento temático.</w:t>
      </w:r>
    </w:p>
    <w:p w14:paraId="6F616756" w14:textId="5C062ADF" w:rsidR="007A7515" w:rsidRDefault="00196EB2" w:rsidP="00437AC7">
      <w:pPr>
        <w:spacing w:after="0" w:line="360" w:lineRule="auto"/>
        <w:ind w:firstLine="709"/>
        <w:jc w:val="both"/>
        <w:rPr>
          <w:rFonts w:ascii="Times New Roman" w:hAnsi="Times New Roman"/>
          <w:sz w:val="24"/>
          <w:szCs w:val="24"/>
        </w:rPr>
      </w:pPr>
      <w:r w:rsidRPr="00FC12AB">
        <w:rPr>
          <w:rFonts w:ascii="Times New Roman" w:hAnsi="Times New Roman"/>
          <w:sz w:val="24"/>
          <w:szCs w:val="24"/>
        </w:rPr>
        <w:t>U</w:t>
      </w:r>
      <w:r w:rsidR="007A7515" w:rsidRPr="00FC12AB">
        <w:rPr>
          <w:rFonts w:ascii="Times New Roman" w:hAnsi="Times New Roman"/>
          <w:sz w:val="24"/>
          <w:szCs w:val="24"/>
        </w:rPr>
        <w:t>n mapa de eventos como parte de un análisis estructural, en el sentido de utilización de herramientas y su propia organización</w:t>
      </w:r>
      <w:r w:rsidRPr="00FC12AB">
        <w:rPr>
          <w:rFonts w:ascii="Times New Roman" w:hAnsi="Times New Roman"/>
          <w:sz w:val="24"/>
          <w:szCs w:val="24"/>
        </w:rPr>
        <w:t>, sería el siguiente:</w:t>
      </w:r>
    </w:p>
    <w:p w14:paraId="73A78234" w14:textId="77777777" w:rsidR="004A4117" w:rsidRPr="00FC12AB" w:rsidRDefault="004A4117" w:rsidP="00437AC7">
      <w:pPr>
        <w:spacing w:after="0" w:line="360" w:lineRule="auto"/>
        <w:ind w:firstLine="709"/>
        <w:jc w:val="both"/>
        <w:rPr>
          <w:rFonts w:ascii="Times New Roman" w:hAnsi="Times New Roman"/>
          <w:sz w:val="24"/>
          <w:szCs w:val="24"/>
        </w:rPr>
      </w:pPr>
    </w:p>
    <w:p w14:paraId="7EA87528" w14:textId="614A6DDE" w:rsidR="007A7515" w:rsidRDefault="007A7515" w:rsidP="004A4117">
      <w:pPr>
        <w:spacing w:after="0" w:line="360" w:lineRule="auto"/>
        <w:ind w:firstLine="709"/>
        <w:jc w:val="center"/>
        <w:rPr>
          <w:rFonts w:ascii="Times New Roman" w:hAnsi="Times New Roman"/>
          <w:bCs/>
          <w:sz w:val="24"/>
          <w:szCs w:val="24"/>
        </w:rPr>
      </w:pPr>
      <w:r w:rsidRPr="00FC12AB">
        <w:rPr>
          <w:rFonts w:ascii="Times New Roman" w:hAnsi="Times New Roman"/>
          <w:bCs/>
          <w:sz w:val="24"/>
          <w:szCs w:val="24"/>
        </w:rPr>
        <w:t>Tema</w:t>
      </w:r>
      <w:r w:rsidR="004A4117" w:rsidRPr="00FC12AB">
        <w:rPr>
          <w:rFonts w:ascii="Times New Roman" w:hAnsi="Times New Roman"/>
          <w:bCs/>
          <w:sz w:val="24"/>
          <w:szCs w:val="24"/>
        </w:rPr>
        <w:t xml:space="preserve"> ̶ ̶ ̶ ̶ ̶</w:t>
      </w:r>
      <w:proofErr w:type="spellStart"/>
      <w:r w:rsidRPr="00FC12AB">
        <w:rPr>
          <w:rFonts w:ascii="Times New Roman" w:hAnsi="Times New Roman"/>
          <w:bCs/>
          <w:sz w:val="24"/>
          <w:szCs w:val="24"/>
        </w:rPr>
        <w:t>Mixidad</w:t>
      </w:r>
      <w:proofErr w:type="spellEnd"/>
      <w:r w:rsidR="004A4117" w:rsidRPr="00FC12AB">
        <w:rPr>
          <w:rFonts w:ascii="Times New Roman" w:hAnsi="Times New Roman"/>
          <w:bCs/>
          <w:sz w:val="24"/>
          <w:szCs w:val="24"/>
        </w:rPr>
        <w:t xml:space="preserve"> ̶ ̶ ̶ ̶ ̶</w:t>
      </w:r>
      <w:r w:rsidRPr="00FC12AB">
        <w:rPr>
          <w:rFonts w:ascii="Times New Roman" w:hAnsi="Times New Roman"/>
          <w:bCs/>
          <w:sz w:val="24"/>
          <w:szCs w:val="24"/>
        </w:rPr>
        <w:t>Técnica de composición</w:t>
      </w:r>
      <w:r w:rsidR="00310D0D" w:rsidRPr="00FC12AB">
        <w:rPr>
          <w:rFonts w:ascii="Times New Roman" w:hAnsi="Times New Roman"/>
          <w:bCs/>
          <w:sz w:val="24"/>
          <w:szCs w:val="24"/>
        </w:rPr>
        <w:t xml:space="preserve"> ̶ ̶ ̶ ̶ ̶</w:t>
      </w:r>
      <w:r w:rsidRPr="00FC12AB">
        <w:rPr>
          <w:rFonts w:ascii="Times New Roman" w:hAnsi="Times New Roman"/>
          <w:bCs/>
          <w:sz w:val="24"/>
          <w:szCs w:val="24"/>
        </w:rPr>
        <w:t>Procesamiento</w:t>
      </w:r>
      <w:r w:rsidR="00BE1A0F" w:rsidRPr="00FC12AB">
        <w:rPr>
          <w:rFonts w:ascii="Times New Roman" w:hAnsi="Times New Roman"/>
          <w:bCs/>
          <w:sz w:val="24"/>
          <w:szCs w:val="24"/>
        </w:rPr>
        <w:t xml:space="preserve"> </w:t>
      </w:r>
      <w:proofErr w:type="gramStart"/>
      <w:r w:rsidR="00BE1A0F" w:rsidRPr="00FC12AB">
        <w:rPr>
          <w:rFonts w:ascii="Times New Roman" w:hAnsi="Times New Roman"/>
          <w:bCs/>
          <w:sz w:val="24"/>
          <w:szCs w:val="24"/>
        </w:rPr>
        <w:t>̶  ̶</w:t>
      </w:r>
      <w:proofErr w:type="gramEnd"/>
      <w:r w:rsidR="00BE1A0F" w:rsidRPr="00FC12AB">
        <w:rPr>
          <w:rFonts w:ascii="Times New Roman" w:hAnsi="Times New Roman"/>
          <w:bCs/>
          <w:sz w:val="24"/>
          <w:szCs w:val="24"/>
        </w:rPr>
        <w:t xml:space="preserve"> ̶</w:t>
      </w:r>
      <w:r w:rsidRPr="00FC12AB">
        <w:rPr>
          <w:rFonts w:ascii="Times New Roman" w:hAnsi="Times New Roman"/>
          <w:bCs/>
          <w:sz w:val="24"/>
          <w:szCs w:val="24"/>
        </w:rPr>
        <w:t>Figura</w:t>
      </w:r>
    </w:p>
    <w:p w14:paraId="7C84BAD0" w14:textId="77777777" w:rsidR="004A4117" w:rsidRPr="00FC12AB" w:rsidRDefault="004A4117">
      <w:pPr>
        <w:spacing w:after="0" w:line="360" w:lineRule="auto"/>
        <w:ind w:firstLine="709"/>
        <w:jc w:val="center"/>
        <w:rPr>
          <w:rFonts w:ascii="Times New Roman" w:hAnsi="Times New Roman"/>
          <w:bCs/>
          <w:sz w:val="24"/>
          <w:szCs w:val="24"/>
        </w:rPr>
      </w:pPr>
    </w:p>
    <w:p w14:paraId="656CF4A6" w14:textId="7431D0EC" w:rsidR="007A7515" w:rsidRPr="00F8746F" w:rsidRDefault="007A7515" w:rsidP="00E655B5">
      <w:pPr>
        <w:pStyle w:val="Prrafodelista"/>
        <w:numPr>
          <w:ilvl w:val="0"/>
          <w:numId w:val="15"/>
        </w:numPr>
        <w:spacing w:after="0" w:line="360" w:lineRule="auto"/>
        <w:ind w:left="0" w:firstLine="709"/>
        <w:jc w:val="both"/>
        <w:outlineLvl w:val="0"/>
        <w:rPr>
          <w:rFonts w:ascii="Times New Roman" w:hAnsi="Times New Roman"/>
          <w:sz w:val="24"/>
          <w:szCs w:val="24"/>
        </w:rPr>
      </w:pPr>
      <w:r w:rsidRPr="00E655B5">
        <w:rPr>
          <w:rFonts w:ascii="Times New Roman" w:hAnsi="Times New Roman"/>
          <w:i/>
          <w:iCs/>
          <w:sz w:val="24"/>
          <w:szCs w:val="24"/>
        </w:rPr>
        <w:t xml:space="preserve">Análisis </w:t>
      </w:r>
      <w:r w:rsidR="006B1035" w:rsidRPr="00E655B5">
        <w:rPr>
          <w:rFonts w:ascii="Times New Roman" w:hAnsi="Times New Roman"/>
          <w:i/>
          <w:iCs/>
          <w:sz w:val="24"/>
          <w:szCs w:val="24"/>
        </w:rPr>
        <w:t>m</w:t>
      </w:r>
      <w:r w:rsidRPr="00E655B5">
        <w:rPr>
          <w:rFonts w:ascii="Times New Roman" w:hAnsi="Times New Roman"/>
          <w:i/>
          <w:iCs/>
          <w:sz w:val="24"/>
          <w:szCs w:val="24"/>
        </w:rPr>
        <w:t>orfológico</w:t>
      </w:r>
      <w:r w:rsidR="00CB7A9A" w:rsidRPr="00E655B5">
        <w:rPr>
          <w:rFonts w:ascii="Times New Roman" w:hAnsi="Times New Roman"/>
          <w:sz w:val="24"/>
          <w:szCs w:val="24"/>
        </w:rPr>
        <w:t xml:space="preserve">. </w:t>
      </w:r>
      <w:r w:rsidRPr="00E655B5">
        <w:rPr>
          <w:rFonts w:ascii="Times New Roman" w:hAnsi="Times New Roman"/>
          <w:sz w:val="24"/>
          <w:szCs w:val="24"/>
        </w:rPr>
        <w:t xml:space="preserve">Comenzaremos con la unificación de la electrónica </w:t>
      </w:r>
      <w:r w:rsidR="004F517F" w:rsidRPr="00E655B5">
        <w:rPr>
          <w:rFonts w:ascii="Times New Roman" w:hAnsi="Times New Roman"/>
          <w:sz w:val="24"/>
          <w:szCs w:val="24"/>
        </w:rPr>
        <w:t>con el</w:t>
      </w:r>
      <w:r w:rsidRPr="00E655B5">
        <w:rPr>
          <w:rFonts w:ascii="Times New Roman" w:hAnsi="Times New Roman"/>
          <w:sz w:val="24"/>
          <w:szCs w:val="24"/>
        </w:rPr>
        <w:t xml:space="preserve"> instrumental; esta doble situación de </w:t>
      </w:r>
      <w:r w:rsidRPr="00F8746F">
        <w:rPr>
          <w:rFonts w:ascii="Times New Roman" w:hAnsi="Times New Roman"/>
          <w:sz w:val="24"/>
          <w:szCs w:val="24"/>
        </w:rPr>
        <w:t xml:space="preserve">espacio es la razón por la cual </w:t>
      </w:r>
      <w:proofErr w:type="spellStart"/>
      <w:r w:rsidRPr="00F8746F">
        <w:rPr>
          <w:rFonts w:ascii="Times New Roman" w:hAnsi="Times New Roman"/>
          <w:sz w:val="24"/>
          <w:szCs w:val="24"/>
        </w:rPr>
        <w:t>Vaggione</w:t>
      </w:r>
      <w:proofErr w:type="spellEnd"/>
      <w:r w:rsidRPr="00F8746F">
        <w:rPr>
          <w:rFonts w:ascii="Times New Roman" w:hAnsi="Times New Roman"/>
          <w:sz w:val="24"/>
          <w:szCs w:val="24"/>
        </w:rPr>
        <w:t xml:space="preserve"> no utiliza técnicas estándar (</w:t>
      </w:r>
      <w:r w:rsidR="004F517F" w:rsidRPr="00F8746F">
        <w:rPr>
          <w:rFonts w:ascii="Times New Roman" w:hAnsi="Times New Roman"/>
          <w:sz w:val="24"/>
          <w:szCs w:val="24"/>
        </w:rPr>
        <w:t xml:space="preserve">como la </w:t>
      </w:r>
      <w:r w:rsidRPr="00F8746F">
        <w:rPr>
          <w:rFonts w:ascii="Times New Roman" w:hAnsi="Times New Roman"/>
          <w:sz w:val="24"/>
          <w:szCs w:val="24"/>
        </w:rPr>
        <w:t xml:space="preserve">reverberación, el lavado, </w:t>
      </w:r>
      <w:r w:rsidR="00A45FA6" w:rsidRPr="00F8746F">
        <w:rPr>
          <w:rFonts w:ascii="Times New Roman" w:hAnsi="Times New Roman"/>
          <w:sz w:val="24"/>
          <w:szCs w:val="24"/>
        </w:rPr>
        <w:t>etc.</w:t>
      </w:r>
      <w:r w:rsidRPr="00F8746F">
        <w:rPr>
          <w:rFonts w:ascii="Times New Roman" w:hAnsi="Times New Roman"/>
          <w:sz w:val="24"/>
          <w:szCs w:val="24"/>
        </w:rPr>
        <w:t>)</w:t>
      </w:r>
      <w:r w:rsidR="006E2737" w:rsidRPr="00F8746F">
        <w:rPr>
          <w:rFonts w:ascii="Times New Roman" w:hAnsi="Times New Roman"/>
          <w:sz w:val="24"/>
          <w:szCs w:val="24"/>
        </w:rPr>
        <w:t xml:space="preserve">: </w:t>
      </w:r>
      <w:r w:rsidR="006E2737" w:rsidRPr="00F8746F">
        <w:rPr>
          <w:rFonts w:ascii="Times New Roman" w:hAnsi="Times New Roman"/>
          <w:sz w:val="24"/>
          <w:szCs w:val="24"/>
          <w:lang w:val="es-ES"/>
        </w:rPr>
        <w:t>“</w:t>
      </w:r>
      <w:r w:rsidR="002A38D1" w:rsidRPr="00F8746F">
        <w:rPr>
          <w:rFonts w:ascii="Times New Roman" w:hAnsi="Times New Roman"/>
          <w:sz w:val="24"/>
          <w:szCs w:val="24"/>
          <w:lang w:val="es-ES"/>
        </w:rPr>
        <w:t xml:space="preserve">Estas </w:t>
      </w:r>
      <w:r w:rsidR="006E2737" w:rsidRPr="00F8746F">
        <w:rPr>
          <w:rFonts w:ascii="Times New Roman" w:hAnsi="Times New Roman"/>
          <w:sz w:val="24"/>
          <w:szCs w:val="24"/>
          <w:lang w:val="es-ES"/>
        </w:rPr>
        <w:t>técnicas no tienen ninguna relación con la morfología inherente a un sonido y su adecuación a él” (</w:t>
      </w:r>
      <w:proofErr w:type="spellStart"/>
      <w:r w:rsidR="006E2737" w:rsidRPr="00F8746F">
        <w:rPr>
          <w:rFonts w:ascii="Times New Roman" w:hAnsi="Times New Roman"/>
          <w:sz w:val="24"/>
          <w:szCs w:val="24"/>
          <w:lang w:val="es-ES"/>
        </w:rPr>
        <w:t>Vaggione</w:t>
      </w:r>
      <w:proofErr w:type="spellEnd"/>
      <w:r w:rsidR="006E2737" w:rsidRPr="00F8746F">
        <w:rPr>
          <w:rFonts w:ascii="Times New Roman" w:hAnsi="Times New Roman"/>
          <w:sz w:val="24"/>
          <w:szCs w:val="24"/>
          <w:lang w:val="es-ES"/>
        </w:rPr>
        <w:t>, 2007</w:t>
      </w:r>
      <w:r w:rsidR="00E72F2B" w:rsidRPr="00F8746F">
        <w:rPr>
          <w:rFonts w:ascii="Times New Roman" w:hAnsi="Times New Roman"/>
          <w:sz w:val="24"/>
          <w:szCs w:val="24"/>
          <w:lang w:val="es-ES"/>
        </w:rPr>
        <w:t xml:space="preserve">, p. </w:t>
      </w:r>
      <w:r w:rsidR="00F8746F" w:rsidRPr="00F8746F">
        <w:rPr>
          <w:rFonts w:ascii="Times New Roman" w:hAnsi="Times New Roman"/>
          <w:sz w:val="24"/>
          <w:szCs w:val="24"/>
          <w:lang w:val="es-ES"/>
        </w:rPr>
        <w:t>117</w:t>
      </w:r>
      <w:r w:rsidR="006E2737" w:rsidRPr="00F8746F">
        <w:rPr>
          <w:rFonts w:ascii="Times New Roman" w:hAnsi="Times New Roman"/>
          <w:sz w:val="24"/>
          <w:szCs w:val="24"/>
          <w:lang w:val="es-ES"/>
        </w:rPr>
        <w:t>).</w:t>
      </w:r>
    </w:p>
    <w:p w14:paraId="75B23A37" w14:textId="056922BE" w:rsidR="0082503C" w:rsidRPr="00FC12AB" w:rsidRDefault="007A7515" w:rsidP="00437AC7">
      <w:pPr>
        <w:spacing w:after="0" w:line="360" w:lineRule="auto"/>
        <w:ind w:firstLine="709"/>
        <w:jc w:val="both"/>
        <w:rPr>
          <w:rFonts w:ascii="Times New Roman" w:hAnsi="Times New Roman"/>
          <w:sz w:val="24"/>
          <w:szCs w:val="24"/>
        </w:rPr>
      </w:pPr>
      <w:r w:rsidRPr="00F8746F">
        <w:rPr>
          <w:rFonts w:ascii="Times New Roman" w:hAnsi="Times New Roman"/>
          <w:sz w:val="24"/>
          <w:szCs w:val="24"/>
        </w:rPr>
        <w:t xml:space="preserve">Esto explica el uso del correlato </w:t>
      </w:r>
      <w:proofErr w:type="spellStart"/>
      <w:r w:rsidRPr="00F8746F">
        <w:rPr>
          <w:rFonts w:ascii="Times New Roman" w:hAnsi="Times New Roman"/>
          <w:sz w:val="24"/>
          <w:szCs w:val="24"/>
        </w:rPr>
        <w:t>microtemporal</w:t>
      </w:r>
      <w:proofErr w:type="spellEnd"/>
      <w:r w:rsidRPr="00F8746F">
        <w:rPr>
          <w:rFonts w:ascii="Times New Roman" w:hAnsi="Times New Roman"/>
          <w:sz w:val="24"/>
          <w:szCs w:val="24"/>
        </w:rPr>
        <w:t xml:space="preserve"> </w:t>
      </w:r>
      <w:r w:rsidRPr="00FC12AB">
        <w:rPr>
          <w:rFonts w:ascii="Times New Roman" w:hAnsi="Times New Roman"/>
          <w:sz w:val="24"/>
          <w:szCs w:val="24"/>
        </w:rPr>
        <w:t xml:space="preserve">en la ingeniería de la señal; su uso </w:t>
      </w:r>
      <w:r w:rsidR="00D31AF2" w:rsidRPr="00FC12AB">
        <w:rPr>
          <w:rFonts w:ascii="Times New Roman" w:hAnsi="Times New Roman"/>
          <w:sz w:val="24"/>
          <w:szCs w:val="24"/>
        </w:rPr>
        <w:t>consiste,</w:t>
      </w:r>
      <w:r w:rsidRPr="00FC12AB">
        <w:rPr>
          <w:rFonts w:ascii="Times New Roman" w:hAnsi="Times New Roman"/>
          <w:sz w:val="24"/>
          <w:szCs w:val="24"/>
        </w:rPr>
        <w:t xml:space="preserve"> por ejemplo, en la generación de réplicas de una forma de onda y del proceder a desincronizar sus relaciones de fase dentro de una escala </w:t>
      </w:r>
      <w:proofErr w:type="spellStart"/>
      <w:r w:rsidRPr="00FC12AB">
        <w:rPr>
          <w:rFonts w:ascii="Times New Roman" w:hAnsi="Times New Roman"/>
          <w:sz w:val="24"/>
          <w:szCs w:val="24"/>
        </w:rPr>
        <w:t>microtemporal</w:t>
      </w:r>
      <w:proofErr w:type="spellEnd"/>
      <w:r w:rsidRPr="00FC12AB">
        <w:rPr>
          <w:rFonts w:ascii="Times New Roman" w:hAnsi="Times New Roman"/>
          <w:sz w:val="24"/>
          <w:szCs w:val="24"/>
        </w:rPr>
        <w:t>, que crea una sensación de espacio íntimamente ligado a la morfología de sonido.</w:t>
      </w:r>
    </w:p>
    <w:p w14:paraId="3846340D" w14:textId="6FBEEC73" w:rsidR="0082503C" w:rsidRPr="00FC12AB" w:rsidRDefault="007A7515" w:rsidP="00437AC7">
      <w:pPr>
        <w:spacing w:after="0" w:line="360" w:lineRule="auto"/>
        <w:ind w:firstLine="709"/>
        <w:jc w:val="both"/>
        <w:rPr>
          <w:rFonts w:ascii="Times New Roman" w:hAnsi="Times New Roman"/>
          <w:sz w:val="24"/>
          <w:szCs w:val="24"/>
        </w:rPr>
      </w:pPr>
      <w:proofErr w:type="spellStart"/>
      <w:r w:rsidRPr="00FC12AB">
        <w:rPr>
          <w:rFonts w:ascii="Times New Roman" w:hAnsi="Times New Roman"/>
          <w:sz w:val="24"/>
          <w:szCs w:val="24"/>
        </w:rPr>
        <w:t>Vaggione</w:t>
      </w:r>
      <w:proofErr w:type="spellEnd"/>
      <w:r w:rsidRPr="00FC12AB">
        <w:rPr>
          <w:rFonts w:ascii="Times New Roman" w:hAnsi="Times New Roman"/>
          <w:sz w:val="24"/>
          <w:szCs w:val="24"/>
        </w:rPr>
        <w:t xml:space="preserve"> prefiere hablar de</w:t>
      </w:r>
      <w:r w:rsidR="00B274DD">
        <w:rPr>
          <w:rFonts w:ascii="Times New Roman" w:hAnsi="Times New Roman"/>
          <w:sz w:val="24"/>
          <w:szCs w:val="24"/>
        </w:rPr>
        <w:t xml:space="preserve"> </w:t>
      </w:r>
      <w:r w:rsidRPr="00E655B5">
        <w:rPr>
          <w:rFonts w:ascii="Times New Roman" w:hAnsi="Times New Roman"/>
          <w:i/>
          <w:iCs/>
          <w:sz w:val="24"/>
          <w:szCs w:val="24"/>
        </w:rPr>
        <w:t>enfoque de transformación</w:t>
      </w:r>
      <w:r w:rsidR="004F517F" w:rsidRPr="00FC12AB">
        <w:rPr>
          <w:rFonts w:ascii="Times New Roman" w:hAnsi="Times New Roman"/>
          <w:sz w:val="24"/>
          <w:szCs w:val="24"/>
        </w:rPr>
        <w:t>,</w:t>
      </w:r>
      <w:r w:rsidRPr="00FC12AB">
        <w:rPr>
          <w:rFonts w:ascii="Times New Roman" w:hAnsi="Times New Roman"/>
          <w:sz w:val="24"/>
          <w:szCs w:val="24"/>
        </w:rPr>
        <w:t xml:space="preserve"> más que de </w:t>
      </w:r>
      <w:r w:rsidRPr="00E655B5">
        <w:rPr>
          <w:rFonts w:ascii="Times New Roman" w:hAnsi="Times New Roman"/>
          <w:i/>
          <w:iCs/>
          <w:sz w:val="24"/>
          <w:szCs w:val="24"/>
        </w:rPr>
        <w:t>proceso</w:t>
      </w:r>
      <w:r w:rsidR="004F517F" w:rsidRPr="00FC12AB">
        <w:rPr>
          <w:rFonts w:ascii="Times New Roman" w:hAnsi="Times New Roman"/>
          <w:sz w:val="24"/>
          <w:szCs w:val="24"/>
        </w:rPr>
        <w:t>,</w:t>
      </w:r>
      <w:r w:rsidRPr="00FC12AB">
        <w:rPr>
          <w:rFonts w:ascii="Times New Roman" w:hAnsi="Times New Roman"/>
          <w:sz w:val="24"/>
          <w:szCs w:val="24"/>
        </w:rPr>
        <w:t xml:space="preserve"> y utiliza la última palabra en un sentido más general</w:t>
      </w:r>
      <w:r w:rsidR="007E583F">
        <w:rPr>
          <w:rFonts w:ascii="Times New Roman" w:hAnsi="Times New Roman"/>
          <w:sz w:val="24"/>
          <w:szCs w:val="24"/>
        </w:rPr>
        <w:t>,</w:t>
      </w:r>
      <w:r w:rsidR="007E583F" w:rsidRPr="00FC12AB">
        <w:rPr>
          <w:rFonts w:ascii="Times New Roman" w:hAnsi="Times New Roman"/>
          <w:sz w:val="24"/>
          <w:szCs w:val="24"/>
        </w:rPr>
        <w:t xml:space="preserve"> </w:t>
      </w:r>
      <w:r w:rsidRPr="00FC12AB">
        <w:rPr>
          <w:rFonts w:ascii="Times New Roman" w:hAnsi="Times New Roman"/>
          <w:sz w:val="24"/>
          <w:szCs w:val="24"/>
        </w:rPr>
        <w:t xml:space="preserve">es decir, </w:t>
      </w:r>
      <w:r w:rsidR="00B274DD">
        <w:rPr>
          <w:rFonts w:ascii="Times New Roman" w:hAnsi="Times New Roman"/>
          <w:sz w:val="24"/>
          <w:szCs w:val="24"/>
        </w:rPr>
        <w:t>‘</w:t>
      </w:r>
      <w:r w:rsidRPr="00FC12AB">
        <w:rPr>
          <w:rFonts w:ascii="Times New Roman" w:hAnsi="Times New Roman"/>
          <w:sz w:val="24"/>
          <w:szCs w:val="24"/>
        </w:rPr>
        <w:t>separarse del espectro</w:t>
      </w:r>
      <w:r w:rsidR="00B274DD">
        <w:rPr>
          <w:rFonts w:ascii="Times New Roman" w:hAnsi="Times New Roman"/>
          <w:sz w:val="24"/>
          <w:szCs w:val="24"/>
        </w:rPr>
        <w:t>’</w:t>
      </w:r>
      <w:r w:rsidR="00B274DD" w:rsidRPr="00FC12AB">
        <w:rPr>
          <w:rFonts w:ascii="Times New Roman" w:hAnsi="Times New Roman"/>
          <w:sz w:val="24"/>
          <w:szCs w:val="24"/>
        </w:rPr>
        <w:t xml:space="preserve">. </w:t>
      </w:r>
      <w:r w:rsidRPr="00FC12AB">
        <w:rPr>
          <w:rFonts w:ascii="Times New Roman" w:hAnsi="Times New Roman"/>
          <w:sz w:val="24"/>
          <w:szCs w:val="24"/>
        </w:rPr>
        <w:t xml:space="preserve">En </w:t>
      </w:r>
      <w:r w:rsidR="00D31AF2" w:rsidRPr="00FC12AB">
        <w:rPr>
          <w:rFonts w:ascii="Times New Roman" w:hAnsi="Times New Roman"/>
          <w:sz w:val="24"/>
          <w:szCs w:val="24"/>
        </w:rPr>
        <w:t>realidad,</w:t>
      </w:r>
      <w:r w:rsidRPr="00FC12AB">
        <w:rPr>
          <w:rFonts w:ascii="Times New Roman" w:hAnsi="Times New Roman"/>
          <w:sz w:val="24"/>
          <w:szCs w:val="24"/>
        </w:rPr>
        <w:t xml:space="preserve"> no existe otro tipo de sucesos importantes en el sentido de cambios morfológicos en la obra, ya que constantemente el autor vuelve a presentar los mismos recursos continuamente</w:t>
      </w:r>
      <w:r w:rsidR="004F517F" w:rsidRPr="00FC12AB">
        <w:rPr>
          <w:rFonts w:ascii="Times New Roman" w:hAnsi="Times New Roman"/>
          <w:sz w:val="24"/>
          <w:szCs w:val="24"/>
        </w:rPr>
        <w:t>,</w:t>
      </w:r>
      <w:r w:rsidRPr="00FC12AB">
        <w:rPr>
          <w:rFonts w:ascii="Times New Roman" w:hAnsi="Times New Roman"/>
          <w:sz w:val="24"/>
          <w:szCs w:val="24"/>
        </w:rPr>
        <w:t xml:space="preserve"> sometidos a sus ya bien conocidas técnicas compositivas.</w:t>
      </w:r>
    </w:p>
    <w:p w14:paraId="338D9B06" w14:textId="5FAFB2DA" w:rsidR="007A7515" w:rsidRDefault="007A7515" w:rsidP="00437AC7">
      <w:pPr>
        <w:spacing w:after="0" w:line="360" w:lineRule="auto"/>
        <w:jc w:val="both"/>
        <w:rPr>
          <w:rFonts w:ascii="Times New Roman" w:hAnsi="Times New Roman"/>
          <w:sz w:val="24"/>
          <w:szCs w:val="24"/>
        </w:rPr>
      </w:pPr>
    </w:p>
    <w:p w14:paraId="726D3553" w14:textId="62A3B314" w:rsidR="006B52E6" w:rsidRDefault="006B52E6" w:rsidP="00437AC7">
      <w:pPr>
        <w:spacing w:after="0" w:line="360" w:lineRule="auto"/>
        <w:jc w:val="both"/>
        <w:rPr>
          <w:rFonts w:ascii="Times New Roman" w:hAnsi="Times New Roman"/>
          <w:sz w:val="24"/>
          <w:szCs w:val="24"/>
        </w:rPr>
      </w:pPr>
    </w:p>
    <w:p w14:paraId="3D19DEE8" w14:textId="24893F8D" w:rsidR="006B52E6" w:rsidRDefault="006B52E6" w:rsidP="00437AC7">
      <w:pPr>
        <w:spacing w:after="0" w:line="360" w:lineRule="auto"/>
        <w:jc w:val="both"/>
        <w:rPr>
          <w:rFonts w:ascii="Times New Roman" w:hAnsi="Times New Roman"/>
          <w:sz w:val="24"/>
          <w:szCs w:val="24"/>
        </w:rPr>
      </w:pPr>
    </w:p>
    <w:p w14:paraId="4057D2D3" w14:textId="043FB0E3" w:rsidR="006B52E6" w:rsidRDefault="006B52E6" w:rsidP="00437AC7">
      <w:pPr>
        <w:spacing w:after="0" w:line="360" w:lineRule="auto"/>
        <w:jc w:val="both"/>
        <w:rPr>
          <w:rFonts w:ascii="Times New Roman" w:hAnsi="Times New Roman"/>
          <w:sz w:val="24"/>
          <w:szCs w:val="24"/>
        </w:rPr>
      </w:pPr>
    </w:p>
    <w:p w14:paraId="1A71ABD7" w14:textId="15DA1380" w:rsidR="006B52E6" w:rsidRDefault="006B52E6" w:rsidP="00437AC7">
      <w:pPr>
        <w:spacing w:after="0" w:line="360" w:lineRule="auto"/>
        <w:jc w:val="both"/>
        <w:rPr>
          <w:rFonts w:ascii="Times New Roman" w:hAnsi="Times New Roman"/>
          <w:sz w:val="24"/>
          <w:szCs w:val="24"/>
        </w:rPr>
      </w:pPr>
    </w:p>
    <w:p w14:paraId="6A2AD869" w14:textId="77777777" w:rsidR="006B52E6" w:rsidRPr="00FC12AB" w:rsidRDefault="006B52E6" w:rsidP="00437AC7">
      <w:pPr>
        <w:spacing w:after="0" w:line="360" w:lineRule="auto"/>
        <w:jc w:val="both"/>
        <w:rPr>
          <w:rFonts w:ascii="Times New Roman" w:hAnsi="Times New Roman"/>
          <w:sz w:val="24"/>
          <w:szCs w:val="24"/>
        </w:rPr>
      </w:pPr>
    </w:p>
    <w:p w14:paraId="587683C2" w14:textId="77777777" w:rsidR="00AC628C" w:rsidRPr="00FC12AB" w:rsidRDefault="00AC628C" w:rsidP="00F27F3C">
      <w:pPr>
        <w:spacing w:after="0" w:line="360" w:lineRule="auto"/>
        <w:jc w:val="center"/>
        <w:outlineLvl w:val="0"/>
        <w:rPr>
          <w:rStyle w:val="Textoennegrita"/>
          <w:rFonts w:ascii="Times New Roman" w:hAnsi="Times New Roman"/>
          <w:sz w:val="32"/>
          <w:szCs w:val="32"/>
        </w:rPr>
      </w:pPr>
      <w:r w:rsidRPr="00FC12AB">
        <w:rPr>
          <w:rStyle w:val="Textoennegrita"/>
          <w:rFonts w:ascii="Times New Roman" w:hAnsi="Times New Roman"/>
          <w:sz w:val="32"/>
          <w:szCs w:val="32"/>
        </w:rPr>
        <w:lastRenderedPageBreak/>
        <w:t>Discusión</w:t>
      </w:r>
    </w:p>
    <w:p w14:paraId="663328A9" w14:textId="6956A301" w:rsidR="00AC628C" w:rsidRPr="00FC12AB" w:rsidRDefault="000C12FF" w:rsidP="00437AC7">
      <w:pPr>
        <w:spacing w:after="0" w:line="360" w:lineRule="auto"/>
        <w:ind w:firstLine="709"/>
        <w:jc w:val="both"/>
        <w:rPr>
          <w:rFonts w:ascii="Times New Roman" w:hAnsi="Times New Roman"/>
          <w:sz w:val="24"/>
          <w:szCs w:val="24"/>
        </w:rPr>
      </w:pPr>
      <w:proofErr w:type="spellStart"/>
      <w:r w:rsidRPr="00FC12AB">
        <w:rPr>
          <w:rFonts w:ascii="Times New Roman" w:hAnsi="Times New Roman"/>
          <w:i/>
          <w:iCs/>
          <w:sz w:val="24"/>
          <w:szCs w:val="24"/>
          <w:lang w:val="es-ES"/>
        </w:rPr>
        <w:t>Agon</w:t>
      </w:r>
      <w:proofErr w:type="spellEnd"/>
      <w:r w:rsidR="00AC628C" w:rsidRPr="00FC12AB">
        <w:rPr>
          <w:rFonts w:ascii="Times New Roman" w:hAnsi="Times New Roman"/>
          <w:sz w:val="24"/>
          <w:szCs w:val="24"/>
        </w:rPr>
        <w:t xml:space="preserve"> es una obra estructurada en seis secciones que</w:t>
      </w:r>
      <w:r w:rsidR="00696959" w:rsidRPr="00FC12AB">
        <w:rPr>
          <w:rFonts w:ascii="Times New Roman" w:hAnsi="Times New Roman"/>
          <w:sz w:val="24"/>
          <w:szCs w:val="24"/>
        </w:rPr>
        <w:t xml:space="preserve"> </w:t>
      </w:r>
      <w:r w:rsidR="00AC628C" w:rsidRPr="00FC12AB">
        <w:rPr>
          <w:rFonts w:ascii="Times New Roman" w:hAnsi="Times New Roman"/>
          <w:sz w:val="24"/>
          <w:szCs w:val="24"/>
        </w:rPr>
        <w:t>se pueden distinguir claramente a través del análisis espectral arrojado por el sonograma</w:t>
      </w:r>
      <w:r w:rsidR="00203944" w:rsidRPr="00FC12AB">
        <w:rPr>
          <w:rFonts w:ascii="Times New Roman" w:hAnsi="Times New Roman"/>
          <w:sz w:val="24"/>
          <w:szCs w:val="24"/>
        </w:rPr>
        <w:t>:</w:t>
      </w:r>
      <w:r w:rsidR="00AC628C" w:rsidRPr="00FC12AB">
        <w:rPr>
          <w:rFonts w:ascii="Times New Roman" w:hAnsi="Times New Roman"/>
          <w:sz w:val="24"/>
          <w:szCs w:val="24"/>
        </w:rPr>
        <w:t xml:space="preserve"> se presenta un </w:t>
      </w:r>
      <w:r w:rsidR="003B6254" w:rsidRPr="00FC12AB">
        <w:rPr>
          <w:rFonts w:ascii="Times New Roman" w:hAnsi="Times New Roman"/>
          <w:sz w:val="24"/>
          <w:szCs w:val="24"/>
        </w:rPr>
        <w:t>“</w:t>
      </w:r>
      <w:r w:rsidR="00AC628C" w:rsidRPr="00FC12AB">
        <w:rPr>
          <w:rFonts w:ascii="Times New Roman" w:hAnsi="Times New Roman"/>
          <w:sz w:val="24"/>
          <w:szCs w:val="24"/>
        </w:rPr>
        <w:t>tema</w:t>
      </w:r>
      <w:r w:rsidR="003B6254" w:rsidRPr="00FC12AB">
        <w:rPr>
          <w:rFonts w:ascii="Times New Roman" w:hAnsi="Times New Roman"/>
          <w:sz w:val="24"/>
          <w:szCs w:val="24"/>
        </w:rPr>
        <w:t>”</w:t>
      </w:r>
      <w:r w:rsidR="00AC628C" w:rsidRPr="00FC12AB">
        <w:rPr>
          <w:rFonts w:ascii="Times New Roman" w:hAnsi="Times New Roman"/>
          <w:sz w:val="24"/>
          <w:szCs w:val="24"/>
        </w:rPr>
        <w:t xml:space="preserve"> compuesto por ciertas figuras, </w:t>
      </w:r>
      <w:r w:rsidR="00CB73FD">
        <w:rPr>
          <w:rFonts w:ascii="Times New Roman" w:hAnsi="Times New Roman"/>
          <w:sz w:val="24"/>
          <w:szCs w:val="24"/>
        </w:rPr>
        <w:t>el cual,</w:t>
      </w:r>
      <w:r w:rsidR="00CB73FD" w:rsidRPr="00FC12AB">
        <w:rPr>
          <w:rFonts w:ascii="Times New Roman" w:hAnsi="Times New Roman"/>
          <w:sz w:val="24"/>
          <w:szCs w:val="24"/>
        </w:rPr>
        <w:t xml:space="preserve"> </w:t>
      </w:r>
      <w:r w:rsidR="00AC628C" w:rsidRPr="00FC12AB">
        <w:rPr>
          <w:rFonts w:ascii="Times New Roman" w:hAnsi="Times New Roman"/>
          <w:sz w:val="24"/>
          <w:szCs w:val="24"/>
        </w:rPr>
        <w:t>en la tercera sección</w:t>
      </w:r>
      <w:r w:rsidR="00CB73FD">
        <w:rPr>
          <w:rFonts w:ascii="Times New Roman" w:hAnsi="Times New Roman"/>
          <w:sz w:val="24"/>
          <w:szCs w:val="24"/>
        </w:rPr>
        <w:t>,</w:t>
      </w:r>
      <w:r w:rsidR="00AC628C" w:rsidRPr="00FC12AB">
        <w:rPr>
          <w:rFonts w:ascii="Times New Roman" w:hAnsi="Times New Roman"/>
          <w:sz w:val="24"/>
          <w:szCs w:val="24"/>
        </w:rPr>
        <w:t xml:space="preserve"> se vuelve a presentar mezclado y transfigurado con diversas técnicas de procesamiento, entre estas secciones hay una sección </w:t>
      </w:r>
      <w:r w:rsidR="003B6254" w:rsidRPr="00FC12AB">
        <w:rPr>
          <w:rFonts w:ascii="Times New Roman" w:hAnsi="Times New Roman"/>
          <w:sz w:val="24"/>
          <w:szCs w:val="24"/>
        </w:rPr>
        <w:t>B</w:t>
      </w:r>
      <w:r w:rsidR="00AC628C" w:rsidRPr="00FC12AB">
        <w:rPr>
          <w:rFonts w:ascii="Times New Roman" w:hAnsi="Times New Roman"/>
          <w:sz w:val="24"/>
          <w:szCs w:val="24"/>
        </w:rPr>
        <w:t xml:space="preserve"> que las amalgama</w:t>
      </w:r>
      <w:r w:rsidR="002F644E">
        <w:rPr>
          <w:rFonts w:ascii="Times New Roman" w:hAnsi="Times New Roman"/>
          <w:sz w:val="24"/>
          <w:szCs w:val="24"/>
        </w:rPr>
        <w:t>,</w:t>
      </w:r>
      <w:r w:rsidR="00AC628C" w:rsidRPr="00FC12AB">
        <w:rPr>
          <w:rFonts w:ascii="Times New Roman" w:hAnsi="Times New Roman"/>
          <w:sz w:val="24"/>
          <w:szCs w:val="24"/>
        </w:rPr>
        <w:t xml:space="preserve"> y así sucesivamente se vuelve a presentar</w:t>
      </w:r>
      <w:r w:rsidR="00696959" w:rsidRPr="00FC12AB">
        <w:rPr>
          <w:rFonts w:ascii="Times New Roman" w:hAnsi="Times New Roman"/>
          <w:sz w:val="24"/>
          <w:szCs w:val="24"/>
        </w:rPr>
        <w:t xml:space="preserve"> </w:t>
      </w:r>
      <w:r w:rsidR="00AC628C" w:rsidRPr="00FC12AB">
        <w:rPr>
          <w:rFonts w:ascii="Times New Roman" w:hAnsi="Times New Roman"/>
          <w:sz w:val="24"/>
          <w:szCs w:val="24"/>
        </w:rPr>
        <w:t xml:space="preserve">una quinta sección que es variante de la primera y tercera, una cuarta sección </w:t>
      </w:r>
      <w:r w:rsidR="003B6254" w:rsidRPr="00FC12AB">
        <w:rPr>
          <w:rFonts w:ascii="Times New Roman" w:hAnsi="Times New Roman"/>
          <w:sz w:val="24"/>
          <w:szCs w:val="24"/>
        </w:rPr>
        <w:t>C</w:t>
      </w:r>
      <w:r w:rsidR="00AC628C" w:rsidRPr="00FC12AB">
        <w:rPr>
          <w:rFonts w:ascii="Times New Roman" w:hAnsi="Times New Roman"/>
          <w:sz w:val="24"/>
          <w:szCs w:val="24"/>
        </w:rPr>
        <w:t xml:space="preserve"> las amalgama y después de una preparación muy evidente </w:t>
      </w:r>
      <w:r w:rsidR="003B6254" w:rsidRPr="00FC12AB">
        <w:rPr>
          <w:rFonts w:ascii="Times New Roman" w:hAnsi="Times New Roman"/>
          <w:sz w:val="24"/>
          <w:szCs w:val="24"/>
        </w:rPr>
        <w:t xml:space="preserve">el compositor </w:t>
      </w:r>
      <w:r w:rsidR="00AC628C" w:rsidRPr="00FC12AB">
        <w:rPr>
          <w:rFonts w:ascii="Times New Roman" w:hAnsi="Times New Roman"/>
          <w:sz w:val="24"/>
          <w:szCs w:val="24"/>
        </w:rPr>
        <w:t xml:space="preserve">presenta una </w:t>
      </w:r>
      <w:r w:rsidR="003B6254" w:rsidRPr="00FC12AB">
        <w:rPr>
          <w:rFonts w:ascii="Times New Roman" w:hAnsi="Times New Roman"/>
          <w:sz w:val="24"/>
          <w:szCs w:val="24"/>
        </w:rPr>
        <w:t>“</w:t>
      </w:r>
      <w:r w:rsidR="00AC628C" w:rsidRPr="00FC12AB">
        <w:rPr>
          <w:rFonts w:ascii="Times New Roman" w:hAnsi="Times New Roman"/>
          <w:sz w:val="24"/>
          <w:szCs w:val="24"/>
        </w:rPr>
        <w:t>coda</w:t>
      </w:r>
      <w:r w:rsidR="003B6254" w:rsidRPr="00FC12AB">
        <w:rPr>
          <w:rFonts w:ascii="Times New Roman" w:hAnsi="Times New Roman"/>
          <w:sz w:val="24"/>
          <w:szCs w:val="24"/>
        </w:rPr>
        <w:t>”</w:t>
      </w:r>
      <w:r w:rsidR="002F644E">
        <w:rPr>
          <w:rFonts w:ascii="Times New Roman" w:hAnsi="Times New Roman"/>
          <w:sz w:val="24"/>
          <w:szCs w:val="24"/>
        </w:rPr>
        <w:t>,</w:t>
      </w:r>
      <w:r w:rsidR="00AC628C" w:rsidRPr="00FC12AB">
        <w:rPr>
          <w:rFonts w:ascii="Times New Roman" w:hAnsi="Times New Roman"/>
          <w:sz w:val="24"/>
          <w:szCs w:val="24"/>
        </w:rPr>
        <w:t xml:space="preserve"> que es una combinación de mezclas de muchos elementos ya presentados a lo largo de la obra, pero tomando especial atención al punto de densidad musical que nos lleva de un ambiente más o menos calmo a un progresivo movimiento de conglomeración de discurso, es</w:t>
      </w:r>
      <w:r w:rsidR="00B82585">
        <w:rPr>
          <w:rFonts w:ascii="Times New Roman" w:hAnsi="Times New Roman"/>
          <w:sz w:val="24"/>
          <w:szCs w:val="24"/>
        </w:rPr>
        <w:t>to es,</w:t>
      </w:r>
      <w:r w:rsidR="00AC628C" w:rsidRPr="00FC12AB">
        <w:rPr>
          <w:rFonts w:ascii="Times New Roman" w:hAnsi="Times New Roman"/>
          <w:sz w:val="24"/>
          <w:szCs w:val="24"/>
        </w:rPr>
        <w:t xml:space="preserve"> la obra nos va llevando de menos a más, sin necesidad de utilizar una gran cantidad de recursos nuevos</w:t>
      </w:r>
      <w:r w:rsidR="003B6254" w:rsidRPr="00FC12AB">
        <w:rPr>
          <w:rFonts w:ascii="Times New Roman" w:hAnsi="Times New Roman"/>
          <w:sz w:val="24"/>
          <w:szCs w:val="24"/>
        </w:rPr>
        <w:t>,</w:t>
      </w:r>
      <w:r w:rsidR="00AC628C" w:rsidRPr="00FC12AB">
        <w:rPr>
          <w:rFonts w:ascii="Times New Roman" w:hAnsi="Times New Roman"/>
          <w:sz w:val="24"/>
          <w:szCs w:val="24"/>
        </w:rPr>
        <w:t xml:space="preserve"> sino con las transformaciones y variantes de los elementos </w:t>
      </w:r>
      <w:r w:rsidR="003B6254" w:rsidRPr="00FC12AB">
        <w:rPr>
          <w:rFonts w:ascii="Times New Roman" w:hAnsi="Times New Roman"/>
          <w:sz w:val="24"/>
          <w:szCs w:val="24"/>
        </w:rPr>
        <w:t>básicos</w:t>
      </w:r>
      <w:r w:rsidR="00AC628C" w:rsidRPr="00FC12AB">
        <w:rPr>
          <w:rFonts w:ascii="Times New Roman" w:hAnsi="Times New Roman"/>
          <w:sz w:val="24"/>
          <w:szCs w:val="24"/>
        </w:rPr>
        <w:t xml:space="preserve"> que son presentados desde un principio y que</w:t>
      </w:r>
      <w:r w:rsidR="00B82585">
        <w:rPr>
          <w:rFonts w:ascii="Times New Roman" w:hAnsi="Times New Roman"/>
          <w:sz w:val="24"/>
          <w:szCs w:val="24"/>
        </w:rPr>
        <w:t>,</w:t>
      </w:r>
      <w:r w:rsidR="00AC628C" w:rsidRPr="00FC12AB">
        <w:rPr>
          <w:rFonts w:ascii="Times New Roman" w:hAnsi="Times New Roman"/>
          <w:sz w:val="24"/>
          <w:szCs w:val="24"/>
        </w:rPr>
        <w:t xml:space="preserve"> de alguna manera</w:t>
      </w:r>
      <w:r w:rsidR="00B82585">
        <w:rPr>
          <w:rFonts w:ascii="Times New Roman" w:hAnsi="Times New Roman"/>
          <w:sz w:val="24"/>
          <w:szCs w:val="24"/>
        </w:rPr>
        <w:t>,</w:t>
      </w:r>
      <w:r w:rsidR="00AC628C" w:rsidRPr="00FC12AB">
        <w:rPr>
          <w:rFonts w:ascii="Times New Roman" w:hAnsi="Times New Roman"/>
          <w:sz w:val="24"/>
          <w:szCs w:val="24"/>
        </w:rPr>
        <w:t xml:space="preserve"> se van reconstituyendo, enriqueciendo, o bien evolucionando en el sentido de coherencia de discurso, lo cual </w:t>
      </w:r>
      <w:r w:rsidR="00B82585">
        <w:rPr>
          <w:rFonts w:ascii="Times New Roman" w:hAnsi="Times New Roman"/>
          <w:sz w:val="24"/>
          <w:szCs w:val="24"/>
        </w:rPr>
        <w:t xml:space="preserve">la </w:t>
      </w:r>
      <w:r w:rsidR="00AC628C" w:rsidRPr="00FC12AB">
        <w:rPr>
          <w:rFonts w:ascii="Times New Roman" w:hAnsi="Times New Roman"/>
          <w:sz w:val="24"/>
          <w:szCs w:val="24"/>
        </w:rPr>
        <w:t>hace una obra muy bella e interesante que nos deja con una sensación de atmósfera muy fuerte y que</w:t>
      </w:r>
      <w:r w:rsidR="007E4142" w:rsidRPr="00FC12AB">
        <w:rPr>
          <w:rFonts w:ascii="Times New Roman" w:hAnsi="Times New Roman"/>
          <w:sz w:val="24"/>
          <w:szCs w:val="24"/>
        </w:rPr>
        <w:t>,</w:t>
      </w:r>
      <w:r w:rsidR="00AC628C" w:rsidRPr="00FC12AB">
        <w:rPr>
          <w:rFonts w:ascii="Times New Roman" w:hAnsi="Times New Roman"/>
          <w:sz w:val="24"/>
          <w:szCs w:val="24"/>
        </w:rPr>
        <w:t xml:space="preserve"> en un sentido lógico</w:t>
      </w:r>
      <w:r w:rsidR="007E4142" w:rsidRPr="00FC12AB">
        <w:rPr>
          <w:rFonts w:ascii="Times New Roman" w:hAnsi="Times New Roman"/>
          <w:sz w:val="24"/>
          <w:szCs w:val="24"/>
        </w:rPr>
        <w:t>,</w:t>
      </w:r>
      <w:r w:rsidR="00AC628C" w:rsidRPr="00FC12AB">
        <w:rPr>
          <w:rFonts w:ascii="Times New Roman" w:hAnsi="Times New Roman"/>
          <w:sz w:val="24"/>
          <w:szCs w:val="24"/>
        </w:rPr>
        <w:t xml:space="preserve"> podemos </w:t>
      </w:r>
      <w:r w:rsidR="007E4142" w:rsidRPr="00FC12AB">
        <w:rPr>
          <w:rFonts w:ascii="Times New Roman" w:hAnsi="Times New Roman"/>
          <w:sz w:val="24"/>
          <w:szCs w:val="24"/>
        </w:rPr>
        <w:t xml:space="preserve">considerar la </w:t>
      </w:r>
      <w:r w:rsidR="00AC628C" w:rsidRPr="00FC12AB">
        <w:rPr>
          <w:rFonts w:ascii="Times New Roman" w:hAnsi="Times New Roman"/>
          <w:sz w:val="24"/>
          <w:szCs w:val="24"/>
        </w:rPr>
        <w:t>conclusión de una obra en tres movimientos</w:t>
      </w:r>
      <w:r w:rsidR="00B82585">
        <w:rPr>
          <w:rFonts w:ascii="Times New Roman" w:hAnsi="Times New Roman"/>
          <w:sz w:val="24"/>
          <w:szCs w:val="24"/>
        </w:rPr>
        <w:t>:</w:t>
      </w:r>
      <w:r w:rsidR="00696959" w:rsidRPr="00FC12AB">
        <w:rPr>
          <w:rFonts w:ascii="Times New Roman" w:hAnsi="Times New Roman"/>
          <w:sz w:val="24"/>
          <w:szCs w:val="24"/>
        </w:rPr>
        <w:t xml:space="preserve"> </w:t>
      </w:r>
      <w:proofErr w:type="spellStart"/>
      <w:r w:rsidR="00AC628C" w:rsidRPr="00FC12AB">
        <w:rPr>
          <w:rFonts w:ascii="Times New Roman" w:hAnsi="Times New Roman"/>
          <w:i/>
          <w:iCs/>
          <w:sz w:val="24"/>
          <w:szCs w:val="24"/>
        </w:rPr>
        <w:t>Schall</w:t>
      </w:r>
      <w:proofErr w:type="spellEnd"/>
      <w:r w:rsidR="00AC628C" w:rsidRPr="00FC12AB">
        <w:rPr>
          <w:rFonts w:ascii="Times New Roman" w:hAnsi="Times New Roman"/>
          <w:sz w:val="24"/>
          <w:szCs w:val="24"/>
        </w:rPr>
        <w:t>-</w:t>
      </w:r>
      <w:r w:rsidR="00AC628C" w:rsidRPr="00FC12AB">
        <w:rPr>
          <w:rFonts w:ascii="Times New Roman" w:hAnsi="Times New Roman"/>
          <w:i/>
          <w:iCs/>
          <w:sz w:val="24"/>
          <w:szCs w:val="24"/>
        </w:rPr>
        <w:t>Nodal</w:t>
      </w:r>
      <w:r w:rsidR="00AC628C" w:rsidRPr="00FC12AB">
        <w:rPr>
          <w:rFonts w:ascii="Times New Roman" w:hAnsi="Times New Roman"/>
          <w:sz w:val="24"/>
          <w:szCs w:val="24"/>
        </w:rPr>
        <w:t>-</w:t>
      </w:r>
      <w:proofErr w:type="spellStart"/>
      <w:r w:rsidR="00AC628C" w:rsidRPr="00FC12AB">
        <w:rPr>
          <w:rFonts w:ascii="Times New Roman" w:hAnsi="Times New Roman"/>
          <w:i/>
          <w:iCs/>
          <w:sz w:val="24"/>
          <w:szCs w:val="24"/>
        </w:rPr>
        <w:t>Agon</w:t>
      </w:r>
      <w:proofErr w:type="spellEnd"/>
      <w:r w:rsidR="00AC628C" w:rsidRPr="00FC12AB">
        <w:rPr>
          <w:rFonts w:ascii="Times New Roman" w:hAnsi="Times New Roman"/>
          <w:sz w:val="24"/>
          <w:szCs w:val="24"/>
        </w:rPr>
        <w:t>.</w:t>
      </w:r>
    </w:p>
    <w:p w14:paraId="773B9F5B" w14:textId="3BB85E51" w:rsidR="00AC628C" w:rsidRPr="00FC12AB" w:rsidRDefault="00AC628C" w:rsidP="00437AC7">
      <w:pPr>
        <w:spacing w:after="0" w:line="360" w:lineRule="auto"/>
        <w:ind w:firstLine="709"/>
        <w:jc w:val="both"/>
        <w:rPr>
          <w:rFonts w:ascii="Times New Roman" w:hAnsi="Times New Roman"/>
          <w:sz w:val="24"/>
          <w:szCs w:val="24"/>
        </w:rPr>
      </w:pPr>
      <w:r w:rsidRPr="00FC12AB">
        <w:rPr>
          <w:rFonts w:ascii="Times New Roman" w:hAnsi="Times New Roman"/>
          <w:sz w:val="24"/>
          <w:szCs w:val="24"/>
        </w:rPr>
        <w:t xml:space="preserve">Tendríamos que hacer un análisis detallado de las otras dos obras mencionadas, pero a nuestro juicio podríamos proponer que tal vez estas tres obras juntas constituirían una </w:t>
      </w:r>
      <w:r w:rsidR="00614E7B" w:rsidRPr="00FC12AB">
        <w:rPr>
          <w:rFonts w:ascii="Times New Roman" w:hAnsi="Times New Roman"/>
          <w:sz w:val="24"/>
          <w:szCs w:val="24"/>
        </w:rPr>
        <w:t xml:space="preserve">amplia </w:t>
      </w:r>
      <w:r w:rsidRPr="00FC12AB">
        <w:rPr>
          <w:rFonts w:ascii="Times New Roman" w:hAnsi="Times New Roman"/>
          <w:sz w:val="24"/>
          <w:szCs w:val="24"/>
        </w:rPr>
        <w:t xml:space="preserve">sonata en tres movimientos y que </w:t>
      </w:r>
      <w:proofErr w:type="spellStart"/>
      <w:r w:rsidR="000C12FF" w:rsidRPr="00FC12AB">
        <w:rPr>
          <w:rFonts w:ascii="Times New Roman" w:hAnsi="Times New Roman"/>
          <w:i/>
          <w:iCs/>
          <w:sz w:val="24"/>
          <w:szCs w:val="24"/>
          <w:lang w:val="es-ES"/>
        </w:rPr>
        <w:t>Agon</w:t>
      </w:r>
      <w:proofErr w:type="spellEnd"/>
      <w:r w:rsidRPr="00FC12AB">
        <w:rPr>
          <w:rFonts w:ascii="Times New Roman" w:hAnsi="Times New Roman"/>
          <w:sz w:val="24"/>
          <w:szCs w:val="24"/>
        </w:rPr>
        <w:t xml:space="preserve"> como tal, siendo el último movimiento </w:t>
      </w:r>
      <w:r w:rsidR="00EF7CB7" w:rsidRPr="00FC12AB">
        <w:rPr>
          <w:rFonts w:ascii="Times New Roman" w:hAnsi="Times New Roman"/>
          <w:sz w:val="24"/>
          <w:szCs w:val="24"/>
        </w:rPr>
        <w:t>(</w:t>
      </w:r>
      <w:r w:rsidRPr="00FC12AB">
        <w:rPr>
          <w:rFonts w:ascii="Times New Roman" w:hAnsi="Times New Roman"/>
          <w:sz w:val="24"/>
          <w:szCs w:val="24"/>
        </w:rPr>
        <w:t>por el análisis realizado</w:t>
      </w:r>
      <w:r w:rsidR="00EF7CB7" w:rsidRPr="00FC12AB">
        <w:rPr>
          <w:rFonts w:ascii="Times New Roman" w:hAnsi="Times New Roman"/>
          <w:sz w:val="24"/>
          <w:szCs w:val="24"/>
        </w:rPr>
        <w:t>)</w:t>
      </w:r>
      <w:r w:rsidR="00A82FAB">
        <w:rPr>
          <w:rFonts w:ascii="Times New Roman" w:hAnsi="Times New Roman"/>
          <w:sz w:val="24"/>
          <w:szCs w:val="24"/>
        </w:rPr>
        <w:t>,</w:t>
      </w:r>
      <w:r w:rsidRPr="00FC12AB">
        <w:rPr>
          <w:rFonts w:ascii="Times New Roman" w:hAnsi="Times New Roman"/>
          <w:sz w:val="24"/>
          <w:szCs w:val="24"/>
        </w:rPr>
        <w:t xml:space="preserve"> e</w:t>
      </w:r>
      <w:r w:rsidR="00EF7CB7" w:rsidRPr="00FC12AB">
        <w:rPr>
          <w:rFonts w:ascii="Times New Roman" w:hAnsi="Times New Roman"/>
          <w:sz w:val="24"/>
          <w:szCs w:val="24"/>
        </w:rPr>
        <w:t>n</w:t>
      </w:r>
      <w:r w:rsidRPr="00FC12AB">
        <w:rPr>
          <w:rFonts w:ascii="Times New Roman" w:hAnsi="Times New Roman"/>
          <w:sz w:val="24"/>
          <w:szCs w:val="24"/>
        </w:rPr>
        <w:t xml:space="preserve"> forma de </w:t>
      </w:r>
      <w:r w:rsidR="00831BD0">
        <w:rPr>
          <w:rFonts w:ascii="Times New Roman" w:hAnsi="Times New Roman"/>
          <w:sz w:val="24"/>
          <w:szCs w:val="24"/>
        </w:rPr>
        <w:t>r</w:t>
      </w:r>
      <w:r w:rsidR="00831BD0" w:rsidRPr="00FC12AB">
        <w:rPr>
          <w:rFonts w:ascii="Times New Roman" w:hAnsi="Times New Roman"/>
          <w:sz w:val="24"/>
          <w:szCs w:val="24"/>
        </w:rPr>
        <w:t xml:space="preserve">ondó </w:t>
      </w:r>
      <w:r w:rsidRPr="00FC12AB">
        <w:rPr>
          <w:rFonts w:ascii="Times New Roman" w:hAnsi="Times New Roman"/>
          <w:sz w:val="24"/>
          <w:szCs w:val="24"/>
        </w:rPr>
        <w:t>con una coda</w:t>
      </w:r>
      <w:r w:rsidR="00EF7CB7" w:rsidRPr="00FC12AB">
        <w:rPr>
          <w:rFonts w:ascii="Times New Roman" w:hAnsi="Times New Roman"/>
          <w:sz w:val="24"/>
          <w:szCs w:val="24"/>
        </w:rPr>
        <w:t>:</w:t>
      </w:r>
      <w:r w:rsidR="00892418" w:rsidRPr="00FC12AB">
        <w:rPr>
          <w:rFonts w:ascii="Times New Roman" w:hAnsi="Times New Roman"/>
          <w:sz w:val="24"/>
          <w:szCs w:val="24"/>
        </w:rPr>
        <w:t xml:space="preserve"> </w:t>
      </w:r>
      <w:r w:rsidRPr="00FC12AB">
        <w:rPr>
          <w:rFonts w:ascii="Times New Roman" w:hAnsi="Times New Roman"/>
          <w:sz w:val="24"/>
          <w:szCs w:val="24"/>
        </w:rPr>
        <w:t>A-</w:t>
      </w:r>
      <w:r w:rsidR="003B6254" w:rsidRPr="00FC12AB">
        <w:rPr>
          <w:rFonts w:ascii="Times New Roman" w:hAnsi="Times New Roman"/>
          <w:sz w:val="24"/>
          <w:szCs w:val="24"/>
        </w:rPr>
        <w:t>B</w:t>
      </w:r>
      <w:r w:rsidRPr="00FC12AB">
        <w:rPr>
          <w:rFonts w:ascii="Times New Roman" w:hAnsi="Times New Roman"/>
          <w:sz w:val="24"/>
          <w:szCs w:val="24"/>
        </w:rPr>
        <w:t>-A'-</w:t>
      </w:r>
      <w:r w:rsidR="003B6254" w:rsidRPr="00FC12AB">
        <w:rPr>
          <w:rFonts w:ascii="Times New Roman" w:hAnsi="Times New Roman"/>
          <w:sz w:val="24"/>
          <w:szCs w:val="24"/>
        </w:rPr>
        <w:t>C</w:t>
      </w:r>
      <w:r w:rsidRPr="00FC12AB">
        <w:rPr>
          <w:rFonts w:ascii="Times New Roman" w:hAnsi="Times New Roman"/>
          <w:sz w:val="24"/>
          <w:szCs w:val="24"/>
        </w:rPr>
        <w:t>-A</w:t>
      </w:r>
      <w:r w:rsidR="003B6254" w:rsidRPr="00FC12AB">
        <w:rPr>
          <w:rFonts w:ascii="Times New Roman" w:hAnsi="Times New Roman"/>
          <w:sz w:val="24"/>
          <w:szCs w:val="24"/>
        </w:rPr>
        <w:t>"</w:t>
      </w:r>
      <w:r w:rsidRPr="00FC12AB">
        <w:rPr>
          <w:rFonts w:ascii="Times New Roman" w:hAnsi="Times New Roman"/>
          <w:sz w:val="24"/>
          <w:szCs w:val="24"/>
        </w:rPr>
        <w:t>-coda</w:t>
      </w:r>
      <w:r w:rsidR="00892418" w:rsidRPr="00FC12AB">
        <w:rPr>
          <w:rFonts w:ascii="Times New Roman" w:hAnsi="Times New Roman"/>
          <w:sz w:val="24"/>
          <w:szCs w:val="24"/>
        </w:rPr>
        <w:t>.</w:t>
      </w:r>
    </w:p>
    <w:p w14:paraId="450D82BE" w14:textId="494DAD4F" w:rsidR="00DE61BA" w:rsidRPr="00FC12AB" w:rsidRDefault="00AC628C" w:rsidP="00437AC7">
      <w:pPr>
        <w:spacing w:after="0" w:line="360" w:lineRule="auto"/>
        <w:ind w:firstLine="709"/>
        <w:jc w:val="both"/>
        <w:rPr>
          <w:rFonts w:ascii="Times New Roman" w:hAnsi="Times New Roman"/>
          <w:sz w:val="24"/>
          <w:szCs w:val="24"/>
        </w:rPr>
      </w:pPr>
      <w:r w:rsidRPr="00FC12AB">
        <w:rPr>
          <w:rFonts w:ascii="Times New Roman" w:hAnsi="Times New Roman"/>
          <w:sz w:val="24"/>
          <w:szCs w:val="24"/>
        </w:rPr>
        <w:t>La primera y tercera sección</w:t>
      </w:r>
      <w:r w:rsidR="00415A58">
        <w:rPr>
          <w:rFonts w:ascii="Times New Roman" w:hAnsi="Times New Roman"/>
          <w:sz w:val="24"/>
          <w:szCs w:val="24"/>
        </w:rPr>
        <w:t>,</w:t>
      </w:r>
      <w:r w:rsidRPr="00FC12AB">
        <w:rPr>
          <w:rFonts w:ascii="Times New Roman" w:hAnsi="Times New Roman"/>
          <w:sz w:val="24"/>
          <w:szCs w:val="24"/>
        </w:rPr>
        <w:t xml:space="preserve"> que contienen el evento que parece ser una campana</w:t>
      </w:r>
      <w:r w:rsidR="00415A58">
        <w:rPr>
          <w:rFonts w:ascii="Times New Roman" w:hAnsi="Times New Roman"/>
          <w:sz w:val="24"/>
          <w:szCs w:val="24"/>
        </w:rPr>
        <w:t>,</w:t>
      </w:r>
      <w:r w:rsidRPr="00FC12AB">
        <w:rPr>
          <w:rFonts w:ascii="Times New Roman" w:hAnsi="Times New Roman"/>
          <w:sz w:val="24"/>
          <w:szCs w:val="24"/>
        </w:rPr>
        <w:t xml:space="preserve"> no son las únicas en contenerlo, la quinta </w:t>
      </w:r>
      <w:r w:rsidR="00EF7CB7" w:rsidRPr="00FC12AB">
        <w:rPr>
          <w:rFonts w:ascii="Times New Roman" w:hAnsi="Times New Roman"/>
          <w:sz w:val="24"/>
          <w:szCs w:val="24"/>
        </w:rPr>
        <w:t>sección</w:t>
      </w:r>
      <w:r w:rsidR="00415A58">
        <w:rPr>
          <w:rFonts w:ascii="Times New Roman" w:hAnsi="Times New Roman"/>
          <w:sz w:val="24"/>
          <w:szCs w:val="24"/>
        </w:rPr>
        <w:t xml:space="preserve"> también lo hace</w:t>
      </w:r>
      <w:r w:rsidR="00EF7CB7" w:rsidRPr="00FC12AB">
        <w:rPr>
          <w:rFonts w:ascii="Times New Roman" w:hAnsi="Times New Roman"/>
          <w:sz w:val="24"/>
          <w:szCs w:val="24"/>
        </w:rPr>
        <w:t>,</w:t>
      </w:r>
      <w:r w:rsidRPr="00FC12AB">
        <w:rPr>
          <w:rFonts w:ascii="Times New Roman" w:hAnsi="Times New Roman"/>
          <w:sz w:val="24"/>
          <w:szCs w:val="24"/>
        </w:rPr>
        <w:t xml:space="preserve"> pero</w:t>
      </w:r>
      <w:r w:rsidR="00415A58">
        <w:rPr>
          <w:rFonts w:ascii="Times New Roman" w:hAnsi="Times New Roman"/>
          <w:sz w:val="24"/>
          <w:szCs w:val="24"/>
        </w:rPr>
        <w:t>, eso sí,</w:t>
      </w:r>
      <w:r w:rsidRPr="00FC12AB">
        <w:rPr>
          <w:rFonts w:ascii="Times New Roman" w:hAnsi="Times New Roman"/>
          <w:sz w:val="24"/>
          <w:szCs w:val="24"/>
        </w:rPr>
        <w:t xml:space="preserve"> desfragmentado en capas</w:t>
      </w:r>
      <w:r w:rsidR="00003A11">
        <w:rPr>
          <w:rFonts w:ascii="Times New Roman" w:hAnsi="Times New Roman"/>
          <w:sz w:val="24"/>
          <w:szCs w:val="24"/>
        </w:rPr>
        <w:t>.</w:t>
      </w:r>
      <w:r w:rsidR="00003A11" w:rsidRPr="00FC12AB">
        <w:rPr>
          <w:rFonts w:ascii="Times New Roman" w:hAnsi="Times New Roman"/>
          <w:sz w:val="24"/>
          <w:szCs w:val="24"/>
        </w:rPr>
        <w:t xml:space="preserve"> </w:t>
      </w:r>
      <w:r w:rsidR="00003A11">
        <w:rPr>
          <w:rFonts w:ascii="Times New Roman" w:hAnsi="Times New Roman"/>
          <w:sz w:val="24"/>
          <w:szCs w:val="24"/>
        </w:rPr>
        <w:t>A</w:t>
      </w:r>
      <w:r w:rsidR="00003A11" w:rsidRPr="00FC12AB">
        <w:rPr>
          <w:rFonts w:ascii="Times New Roman" w:hAnsi="Times New Roman"/>
          <w:sz w:val="24"/>
          <w:szCs w:val="24"/>
        </w:rPr>
        <w:t>demás</w:t>
      </w:r>
      <w:r w:rsidR="00003A11">
        <w:rPr>
          <w:rFonts w:ascii="Times New Roman" w:hAnsi="Times New Roman"/>
          <w:sz w:val="24"/>
          <w:szCs w:val="24"/>
        </w:rPr>
        <w:t>,</w:t>
      </w:r>
      <w:r w:rsidR="00003A11" w:rsidRPr="00FC12AB">
        <w:rPr>
          <w:rFonts w:ascii="Times New Roman" w:hAnsi="Times New Roman"/>
          <w:sz w:val="24"/>
          <w:szCs w:val="24"/>
        </w:rPr>
        <w:t xml:space="preserve"> </w:t>
      </w:r>
      <w:r w:rsidRPr="00FC12AB">
        <w:rPr>
          <w:rFonts w:ascii="Times New Roman" w:hAnsi="Times New Roman"/>
          <w:sz w:val="24"/>
          <w:szCs w:val="24"/>
        </w:rPr>
        <w:t>es preciso mencionar que este evento no indica el principio o final de ninguna de las secciones mencionadas</w:t>
      </w:r>
      <w:r w:rsidR="00003A11">
        <w:rPr>
          <w:rFonts w:ascii="Times New Roman" w:hAnsi="Times New Roman"/>
          <w:sz w:val="24"/>
          <w:szCs w:val="24"/>
        </w:rPr>
        <w:t>,</w:t>
      </w:r>
      <w:r w:rsidRPr="00FC12AB">
        <w:rPr>
          <w:rFonts w:ascii="Times New Roman" w:hAnsi="Times New Roman"/>
          <w:sz w:val="24"/>
          <w:szCs w:val="24"/>
        </w:rPr>
        <w:t xml:space="preserve"> ya que</w:t>
      </w:r>
      <w:r w:rsidR="00003A11">
        <w:rPr>
          <w:rFonts w:ascii="Times New Roman" w:hAnsi="Times New Roman"/>
          <w:sz w:val="24"/>
          <w:szCs w:val="24"/>
        </w:rPr>
        <w:t>,</w:t>
      </w:r>
      <w:r w:rsidRPr="00FC12AB">
        <w:rPr>
          <w:rFonts w:ascii="Times New Roman" w:hAnsi="Times New Roman"/>
          <w:sz w:val="24"/>
          <w:szCs w:val="24"/>
        </w:rPr>
        <w:t xml:space="preserve"> de hecho</w:t>
      </w:r>
      <w:r w:rsidR="00003A11">
        <w:rPr>
          <w:rFonts w:ascii="Times New Roman" w:hAnsi="Times New Roman"/>
          <w:sz w:val="24"/>
          <w:szCs w:val="24"/>
        </w:rPr>
        <w:t>,</w:t>
      </w:r>
      <w:r w:rsidRPr="00FC12AB">
        <w:rPr>
          <w:rFonts w:ascii="Times New Roman" w:hAnsi="Times New Roman"/>
          <w:sz w:val="24"/>
          <w:szCs w:val="24"/>
        </w:rPr>
        <w:t xml:space="preserve"> se presenta en cada una de ellas en distintas zonas y con diferentes connotaciones estéticas y discursivas</w:t>
      </w:r>
      <w:r w:rsidR="00EF7CB7" w:rsidRPr="00FC12AB">
        <w:rPr>
          <w:rFonts w:ascii="Times New Roman" w:hAnsi="Times New Roman"/>
          <w:sz w:val="24"/>
          <w:szCs w:val="24"/>
        </w:rPr>
        <w:t>.</w:t>
      </w:r>
      <w:r w:rsidRPr="00FC12AB">
        <w:rPr>
          <w:rFonts w:ascii="Times New Roman" w:hAnsi="Times New Roman"/>
          <w:sz w:val="24"/>
          <w:szCs w:val="24"/>
        </w:rPr>
        <w:t xml:space="preserve"> </w:t>
      </w:r>
      <w:r w:rsidR="00EF7CB7" w:rsidRPr="00FC12AB">
        <w:rPr>
          <w:rFonts w:ascii="Times New Roman" w:hAnsi="Times New Roman"/>
          <w:sz w:val="24"/>
          <w:szCs w:val="24"/>
        </w:rPr>
        <w:t>P</w:t>
      </w:r>
      <w:r w:rsidRPr="00FC12AB">
        <w:rPr>
          <w:rFonts w:ascii="Times New Roman" w:hAnsi="Times New Roman"/>
          <w:sz w:val="24"/>
          <w:szCs w:val="24"/>
        </w:rPr>
        <w:t>or lo demás</w:t>
      </w:r>
      <w:r w:rsidR="00EF7CB7" w:rsidRPr="00FC12AB">
        <w:rPr>
          <w:rFonts w:ascii="Times New Roman" w:hAnsi="Times New Roman"/>
          <w:sz w:val="24"/>
          <w:szCs w:val="24"/>
        </w:rPr>
        <w:t>,</w:t>
      </w:r>
      <w:r w:rsidRPr="00FC12AB">
        <w:rPr>
          <w:rFonts w:ascii="Times New Roman" w:hAnsi="Times New Roman"/>
          <w:sz w:val="24"/>
          <w:szCs w:val="24"/>
        </w:rPr>
        <w:t xml:space="preserve"> las secciones de enlace </w:t>
      </w:r>
      <w:r w:rsidR="00EF7CB7" w:rsidRPr="00FC12AB">
        <w:rPr>
          <w:rFonts w:ascii="Times New Roman" w:hAnsi="Times New Roman"/>
          <w:sz w:val="24"/>
          <w:szCs w:val="24"/>
        </w:rPr>
        <w:t>B</w:t>
      </w:r>
      <w:r w:rsidRPr="00FC12AB">
        <w:rPr>
          <w:rFonts w:ascii="Times New Roman" w:hAnsi="Times New Roman"/>
          <w:sz w:val="24"/>
          <w:szCs w:val="24"/>
        </w:rPr>
        <w:t xml:space="preserve"> y </w:t>
      </w:r>
      <w:r w:rsidR="00EF7CB7" w:rsidRPr="00FC12AB">
        <w:rPr>
          <w:rFonts w:ascii="Times New Roman" w:hAnsi="Times New Roman"/>
          <w:sz w:val="24"/>
          <w:szCs w:val="24"/>
        </w:rPr>
        <w:t>C</w:t>
      </w:r>
      <w:r w:rsidRPr="00FC12AB">
        <w:rPr>
          <w:rFonts w:ascii="Times New Roman" w:hAnsi="Times New Roman"/>
          <w:sz w:val="24"/>
          <w:szCs w:val="24"/>
        </w:rPr>
        <w:t xml:space="preserve"> podrían tomarse como </w:t>
      </w:r>
      <w:r w:rsidR="00EF7CB7" w:rsidRPr="00FC12AB">
        <w:rPr>
          <w:rFonts w:ascii="Times New Roman" w:hAnsi="Times New Roman"/>
          <w:sz w:val="24"/>
          <w:szCs w:val="24"/>
        </w:rPr>
        <w:t>B</w:t>
      </w:r>
      <w:r w:rsidRPr="00FC12AB">
        <w:rPr>
          <w:rFonts w:ascii="Times New Roman" w:hAnsi="Times New Roman"/>
          <w:sz w:val="24"/>
          <w:szCs w:val="24"/>
        </w:rPr>
        <w:t xml:space="preserve"> y </w:t>
      </w:r>
      <w:r w:rsidR="00EF7CB7" w:rsidRPr="00FC12AB">
        <w:rPr>
          <w:rFonts w:ascii="Times New Roman" w:hAnsi="Times New Roman"/>
          <w:sz w:val="24"/>
          <w:szCs w:val="24"/>
        </w:rPr>
        <w:t>B</w:t>
      </w:r>
      <w:r w:rsidRPr="00FC12AB">
        <w:rPr>
          <w:rFonts w:ascii="Times New Roman" w:hAnsi="Times New Roman"/>
          <w:sz w:val="24"/>
          <w:szCs w:val="24"/>
        </w:rPr>
        <w:t>'</w:t>
      </w:r>
      <w:r w:rsidR="00EF7CB7" w:rsidRPr="00FC12AB">
        <w:rPr>
          <w:rFonts w:ascii="Times New Roman" w:hAnsi="Times New Roman"/>
          <w:sz w:val="24"/>
          <w:szCs w:val="24"/>
        </w:rPr>
        <w:t>,</w:t>
      </w:r>
      <w:r w:rsidRPr="00FC12AB">
        <w:rPr>
          <w:rFonts w:ascii="Times New Roman" w:hAnsi="Times New Roman"/>
          <w:sz w:val="24"/>
          <w:szCs w:val="24"/>
        </w:rPr>
        <w:t xml:space="preserve"> si así se prefiere</w:t>
      </w:r>
      <w:r w:rsidR="00003A11">
        <w:rPr>
          <w:rFonts w:ascii="Times New Roman" w:hAnsi="Times New Roman"/>
          <w:sz w:val="24"/>
          <w:szCs w:val="24"/>
        </w:rPr>
        <w:t>,</w:t>
      </w:r>
      <w:r w:rsidRPr="00FC12AB">
        <w:rPr>
          <w:rFonts w:ascii="Times New Roman" w:hAnsi="Times New Roman"/>
          <w:sz w:val="24"/>
          <w:szCs w:val="24"/>
        </w:rPr>
        <w:t xml:space="preserve"> ya que son muy semejantes auditivamente</w:t>
      </w:r>
      <w:r w:rsidR="00EF7CB7" w:rsidRPr="00FC12AB">
        <w:rPr>
          <w:rFonts w:ascii="Times New Roman" w:hAnsi="Times New Roman"/>
          <w:sz w:val="24"/>
          <w:szCs w:val="24"/>
        </w:rPr>
        <w:t xml:space="preserve"> (</w:t>
      </w:r>
      <w:r w:rsidRPr="00FC12AB">
        <w:rPr>
          <w:rFonts w:ascii="Times New Roman" w:hAnsi="Times New Roman"/>
          <w:sz w:val="24"/>
          <w:szCs w:val="24"/>
        </w:rPr>
        <w:t xml:space="preserve">aunque por razones de claridad en el análisis preferimos llamarles </w:t>
      </w:r>
      <w:r w:rsidR="00EF7CB7" w:rsidRPr="00E655B5">
        <w:rPr>
          <w:rFonts w:ascii="Times New Roman" w:hAnsi="Times New Roman"/>
          <w:i/>
          <w:iCs/>
          <w:sz w:val="24"/>
          <w:szCs w:val="24"/>
        </w:rPr>
        <w:t>B</w:t>
      </w:r>
      <w:r w:rsidRPr="00FC12AB">
        <w:rPr>
          <w:rFonts w:ascii="Times New Roman" w:hAnsi="Times New Roman"/>
          <w:sz w:val="24"/>
          <w:szCs w:val="24"/>
        </w:rPr>
        <w:t xml:space="preserve"> y </w:t>
      </w:r>
      <w:r w:rsidR="00EF7CB7" w:rsidRPr="00E655B5">
        <w:rPr>
          <w:rFonts w:ascii="Times New Roman" w:hAnsi="Times New Roman"/>
          <w:i/>
          <w:iCs/>
          <w:sz w:val="24"/>
          <w:szCs w:val="24"/>
        </w:rPr>
        <w:t>C</w:t>
      </w:r>
      <w:r w:rsidR="00EF7CB7" w:rsidRPr="00FC12AB">
        <w:rPr>
          <w:rFonts w:ascii="Times New Roman" w:hAnsi="Times New Roman"/>
          <w:sz w:val="24"/>
          <w:szCs w:val="24"/>
        </w:rPr>
        <w:t>)</w:t>
      </w:r>
      <w:r w:rsidRPr="00FC12AB">
        <w:rPr>
          <w:rFonts w:ascii="Times New Roman" w:hAnsi="Times New Roman"/>
          <w:sz w:val="24"/>
          <w:szCs w:val="24"/>
        </w:rPr>
        <w:t>.</w:t>
      </w:r>
      <w:r w:rsidR="00696959" w:rsidRPr="00FC12AB">
        <w:rPr>
          <w:rFonts w:ascii="Times New Roman" w:hAnsi="Times New Roman"/>
          <w:sz w:val="24"/>
          <w:szCs w:val="24"/>
        </w:rPr>
        <w:t xml:space="preserve"> </w:t>
      </w:r>
      <w:r w:rsidRPr="00FC12AB">
        <w:rPr>
          <w:rFonts w:ascii="Times New Roman" w:hAnsi="Times New Roman"/>
          <w:sz w:val="24"/>
          <w:szCs w:val="24"/>
        </w:rPr>
        <w:t xml:space="preserve">La única sección de enlace diferente es la que nos lleva a la </w:t>
      </w:r>
      <w:r w:rsidR="00074124" w:rsidRPr="00FC12AB">
        <w:rPr>
          <w:rFonts w:ascii="Times New Roman" w:hAnsi="Times New Roman"/>
          <w:sz w:val="24"/>
          <w:szCs w:val="24"/>
        </w:rPr>
        <w:t>“</w:t>
      </w:r>
      <w:r w:rsidRPr="00FC12AB">
        <w:rPr>
          <w:rFonts w:ascii="Times New Roman" w:hAnsi="Times New Roman"/>
          <w:sz w:val="24"/>
          <w:szCs w:val="24"/>
        </w:rPr>
        <w:t>coda</w:t>
      </w:r>
      <w:r w:rsidR="00074124" w:rsidRPr="00FC12AB">
        <w:rPr>
          <w:rFonts w:ascii="Times New Roman" w:hAnsi="Times New Roman"/>
          <w:sz w:val="24"/>
          <w:szCs w:val="24"/>
        </w:rPr>
        <w:t>”</w:t>
      </w:r>
      <w:r w:rsidRPr="00FC12AB">
        <w:rPr>
          <w:rFonts w:ascii="Times New Roman" w:hAnsi="Times New Roman"/>
          <w:sz w:val="24"/>
          <w:szCs w:val="24"/>
        </w:rPr>
        <w:t xml:space="preserve"> final, </w:t>
      </w:r>
      <w:r w:rsidR="00074124" w:rsidRPr="00FC12AB">
        <w:rPr>
          <w:rFonts w:ascii="Times New Roman" w:hAnsi="Times New Roman"/>
          <w:sz w:val="24"/>
          <w:szCs w:val="24"/>
        </w:rPr>
        <w:t>aunque</w:t>
      </w:r>
      <w:r w:rsidRPr="00FC12AB">
        <w:rPr>
          <w:rFonts w:ascii="Times New Roman" w:hAnsi="Times New Roman"/>
          <w:sz w:val="24"/>
          <w:szCs w:val="24"/>
        </w:rPr>
        <w:t xml:space="preserve"> hemos decidido llamarle </w:t>
      </w:r>
      <w:r w:rsidRPr="00E655B5">
        <w:rPr>
          <w:rFonts w:ascii="Times New Roman" w:hAnsi="Times New Roman"/>
          <w:i/>
          <w:iCs/>
          <w:sz w:val="24"/>
          <w:szCs w:val="24"/>
        </w:rPr>
        <w:t>puente</w:t>
      </w:r>
      <w:r w:rsidRPr="00FC12AB">
        <w:rPr>
          <w:rFonts w:ascii="Times New Roman" w:hAnsi="Times New Roman"/>
          <w:sz w:val="24"/>
          <w:szCs w:val="24"/>
        </w:rPr>
        <w:t>, por su naturaleza progresiva y conductora.</w:t>
      </w:r>
    </w:p>
    <w:p w14:paraId="76618466" w14:textId="13E7C72E" w:rsidR="00AC628C" w:rsidRPr="00FC12AB" w:rsidRDefault="00AC628C" w:rsidP="00437AC7">
      <w:pPr>
        <w:spacing w:after="0" w:line="360" w:lineRule="auto"/>
        <w:ind w:firstLine="709"/>
        <w:jc w:val="both"/>
        <w:rPr>
          <w:rFonts w:ascii="Times New Roman" w:hAnsi="Times New Roman"/>
          <w:sz w:val="24"/>
          <w:szCs w:val="24"/>
        </w:rPr>
      </w:pPr>
      <w:r w:rsidRPr="00FC12AB">
        <w:rPr>
          <w:rFonts w:ascii="Times New Roman" w:hAnsi="Times New Roman"/>
          <w:sz w:val="24"/>
          <w:szCs w:val="24"/>
        </w:rPr>
        <w:t xml:space="preserve">Los alcances y limitaciones presentadas en esta investigación tienen que ver principalmente con la toma de decisiones respecto a la morfología y tamaño de cada una </w:t>
      </w:r>
      <w:r w:rsidRPr="00FC12AB">
        <w:rPr>
          <w:rFonts w:ascii="Times New Roman" w:hAnsi="Times New Roman"/>
          <w:sz w:val="24"/>
          <w:szCs w:val="24"/>
        </w:rPr>
        <w:lastRenderedPageBreak/>
        <w:t>de las secciones de la obra analizada en cuestión; estas se tuvieron que ceñir a las normas tradicionales de estructuración musical y</w:t>
      </w:r>
      <w:r w:rsidR="00074124" w:rsidRPr="00FC12AB">
        <w:rPr>
          <w:rFonts w:ascii="Times New Roman" w:hAnsi="Times New Roman"/>
          <w:sz w:val="24"/>
          <w:szCs w:val="24"/>
        </w:rPr>
        <w:t>,</w:t>
      </w:r>
      <w:r w:rsidRPr="00FC12AB">
        <w:rPr>
          <w:rFonts w:ascii="Times New Roman" w:hAnsi="Times New Roman"/>
          <w:sz w:val="24"/>
          <w:szCs w:val="24"/>
        </w:rPr>
        <w:t xml:space="preserve"> a su vez</w:t>
      </w:r>
      <w:r w:rsidR="00074124" w:rsidRPr="00FC12AB">
        <w:rPr>
          <w:rFonts w:ascii="Times New Roman" w:hAnsi="Times New Roman"/>
          <w:sz w:val="24"/>
          <w:szCs w:val="24"/>
        </w:rPr>
        <w:t>,</w:t>
      </w:r>
      <w:r w:rsidRPr="00FC12AB">
        <w:rPr>
          <w:rFonts w:ascii="Times New Roman" w:hAnsi="Times New Roman"/>
          <w:sz w:val="24"/>
          <w:szCs w:val="24"/>
        </w:rPr>
        <w:t xml:space="preserve"> al análisis espectral y visual que arrojaron los distintos tipos de </w:t>
      </w:r>
      <w:r w:rsidRPr="00E655B5">
        <w:rPr>
          <w:rFonts w:ascii="Times New Roman" w:hAnsi="Times New Roman"/>
          <w:i/>
          <w:iCs/>
          <w:sz w:val="24"/>
          <w:szCs w:val="24"/>
        </w:rPr>
        <w:t>software</w:t>
      </w:r>
      <w:r w:rsidRPr="00FC12AB">
        <w:rPr>
          <w:rFonts w:ascii="Times New Roman" w:hAnsi="Times New Roman"/>
          <w:sz w:val="24"/>
          <w:szCs w:val="24"/>
        </w:rPr>
        <w:t xml:space="preserve"> utilizados para este fin. A pesar de tener que adaptar los recursos y métodos a una obra como esta, podemos mencionar que los resultados son concretos y demostrables</w:t>
      </w:r>
      <w:r w:rsidR="00236617">
        <w:rPr>
          <w:rFonts w:ascii="Times New Roman" w:hAnsi="Times New Roman"/>
          <w:sz w:val="24"/>
          <w:szCs w:val="24"/>
        </w:rPr>
        <w:t>,</w:t>
      </w:r>
      <w:r w:rsidRPr="00FC12AB">
        <w:rPr>
          <w:rFonts w:ascii="Times New Roman" w:hAnsi="Times New Roman"/>
          <w:sz w:val="24"/>
          <w:szCs w:val="24"/>
        </w:rPr>
        <w:t xml:space="preserve"> ya que se pueden corroborar en la tabla presentada anteriormente, con la aparición de los eventos clave registrados con exactitud en minutos y segundos.</w:t>
      </w:r>
    </w:p>
    <w:p w14:paraId="16212296" w14:textId="43FE7CF3" w:rsidR="00AC628C" w:rsidRPr="00FC12AB" w:rsidRDefault="00AC628C" w:rsidP="00437AC7">
      <w:pPr>
        <w:spacing w:after="0" w:line="360" w:lineRule="auto"/>
        <w:ind w:firstLine="709"/>
        <w:jc w:val="both"/>
        <w:rPr>
          <w:rFonts w:ascii="Times New Roman" w:hAnsi="Times New Roman"/>
          <w:b/>
          <w:sz w:val="24"/>
          <w:szCs w:val="24"/>
        </w:rPr>
      </w:pPr>
      <w:r w:rsidRPr="00FC12AB">
        <w:rPr>
          <w:rFonts w:ascii="Times New Roman" w:hAnsi="Times New Roman"/>
          <w:sz w:val="24"/>
          <w:szCs w:val="24"/>
        </w:rPr>
        <w:t>El análisis espectral arrojado visualmente podría dar para mucho; sin embargo, esto no es tema de enfoque en nuestro trabajo</w:t>
      </w:r>
      <w:r w:rsidR="008D09DB">
        <w:rPr>
          <w:rFonts w:ascii="Times New Roman" w:hAnsi="Times New Roman"/>
          <w:sz w:val="24"/>
          <w:szCs w:val="24"/>
        </w:rPr>
        <w:t>. Así pues,</w:t>
      </w:r>
      <w:r w:rsidRPr="00FC12AB">
        <w:rPr>
          <w:rFonts w:ascii="Times New Roman" w:hAnsi="Times New Roman"/>
          <w:sz w:val="24"/>
          <w:szCs w:val="24"/>
        </w:rPr>
        <w:t xml:space="preserve"> la temática queda abierta a quienes pretendan seguir estudiando estos fenómenos a partir de nuestros fundamentos. Algunas consideraciones importantes que justifican la toma de ciertas decisiones en los resultados de nuestra nueva propuesta de análisis se presentan a continuación.</w:t>
      </w:r>
    </w:p>
    <w:p w14:paraId="628B50F4" w14:textId="77777777" w:rsidR="00E54BC2" w:rsidRPr="00FC12AB" w:rsidRDefault="00E54BC2" w:rsidP="00437AC7">
      <w:pPr>
        <w:spacing w:after="0" w:line="360" w:lineRule="auto"/>
        <w:jc w:val="both"/>
        <w:rPr>
          <w:rFonts w:ascii="Times New Roman" w:hAnsi="Times New Roman"/>
          <w:sz w:val="24"/>
          <w:szCs w:val="24"/>
        </w:rPr>
      </w:pPr>
    </w:p>
    <w:p w14:paraId="7558CB50" w14:textId="3C24C55D" w:rsidR="0083149C" w:rsidRPr="00FC12AB" w:rsidRDefault="0083149C" w:rsidP="00F27F3C">
      <w:pPr>
        <w:spacing w:after="0" w:line="360" w:lineRule="auto"/>
        <w:jc w:val="center"/>
        <w:outlineLvl w:val="0"/>
        <w:rPr>
          <w:rStyle w:val="Textoennegrita"/>
          <w:rFonts w:ascii="Times New Roman" w:hAnsi="Times New Roman"/>
          <w:sz w:val="32"/>
          <w:szCs w:val="32"/>
        </w:rPr>
      </w:pPr>
      <w:r w:rsidRPr="00FC12AB">
        <w:rPr>
          <w:rStyle w:val="Textoennegrita"/>
          <w:rFonts w:ascii="Times New Roman" w:hAnsi="Times New Roman"/>
          <w:sz w:val="32"/>
          <w:szCs w:val="32"/>
        </w:rPr>
        <w:t>Conclusiones</w:t>
      </w:r>
    </w:p>
    <w:p w14:paraId="0A3D6DC2" w14:textId="77777777" w:rsidR="00E3017C" w:rsidRDefault="00DC137B" w:rsidP="00437AC7">
      <w:pPr>
        <w:spacing w:after="0" w:line="360" w:lineRule="auto"/>
        <w:ind w:firstLine="709"/>
        <w:jc w:val="both"/>
        <w:rPr>
          <w:rFonts w:ascii="Times New Roman" w:hAnsi="Times New Roman"/>
          <w:sz w:val="24"/>
          <w:szCs w:val="24"/>
        </w:rPr>
      </w:pPr>
      <w:r w:rsidRPr="00FC12AB">
        <w:rPr>
          <w:rFonts w:ascii="Times New Roman" w:hAnsi="Times New Roman"/>
          <w:sz w:val="24"/>
          <w:szCs w:val="24"/>
        </w:rPr>
        <w:t xml:space="preserve">Comenzaremos citando las conclusiones que el propio compositor escribe para intentar justificar las diversas razones que giran alrededor del génesis creativo de </w:t>
      </w:r>
      <w:proofErr w:type="spellStart"/>
      <w:r w:rsidR="000C12FF" w:rsidRPr="00FC12AB">
        <w:rPr>
          <w:rFonts w:ascii="Times New Roman" w:hAnsi="Times New Roman"/>
          <w:i/>
          <w:iCs/>
          <w:sz w:val="24"/>
          <w:szCs w:val="24"/>
          <w:lang w:val="es-ES"/>
        </w:rPr>
        <w:t>Agon</w:t>
      </w:r>
      <w:proofErr w:type="spellEnd"/>
      <w:r w:rsidR="00A3025A" w:rsidRPr="00FC12AB">
        <w:rPr>
          <w:rFonts w:ascii="Times New Roman" w:hAnsi="Times New Roman"/>
          <w:sz w:val="24"/>
          <w:szCs w:val="24"/>
        </w:rPr>
        <w:t>:</w:t>
      </w:r>
      <w:r w:rsidR="00D23AB5" w:rsidRPr="00FC12AB">
        <w:rPr>
          <w:rFonts w:ascii="Times New Roman" w:hAnsi="Times New Roman"/>
          <w:sz w:val="24"/>
          <w:szCs w:val="24"/>
        </w:rPr>
        <w:t xml:space="preserve"> </w:t>
      </w:r>
    </w:p>
    <w:p w14:paraId="20F09004" w14:textId="35B79425" w:rsidR="00DC137B" w:rsidRPr="00FC12AB" w:rsidRDefault="008D09DB" w:rsidP="00E655B5">
      <w:pPr>
        <w:spacing w:after="0" w:line="360" w:lineRule="auto"/>
        <w:ind w:left="1418"/>
        <w:jc w:val="both"/>
        <w:rPr>
          <w:rFonts w:ascii="Times New Roman" w:hAnsi="Times New Roman"/>
          <w:sz w:val="24"/>
          <w:szCs w:val="24"/>
          <w:lang w:val="es-ES"/>
        </w:rPr>
      </w:pPr>
      <w:r>
        <w:rPr>
          <w:rFonts w:ascii="Times New Roman" w:hAnsi="Times New Roman"/>
          <w:sz w:val="24"/>
          <w:szCs w:val="24"/>
          <w:lang w:val="es-ES"/>
        </w:rPr>
        <w:t>E</w:t>
      </w:r>
      <w:r w:rsidRPr="00FC12AB">
        <w:rPr>
          <w:rFonts w:ascii="Times New Roman" w:hAnsi="Times New Roman"/>
          <w:sz w:val="24"/>
          <w:szCs w:val="24"/>
          <w:lang w:val="es-ES"/>
        </w:rPr>
        <w:t xml:space="preserve">stoy </w:t>
      </w:r>
      <w:r w:rsidR="00DC137B" w:rsidRPr="00FC12AB">
        <w:rPr>
          <w:rFonts w:ascii="Times New Roman" w:hAnsi="Times New Roman"/>
          <w:sz w:val="24"/>
          <w:szCs w:val="24"/>
        </w:rPr>
        <w:t>interesado</w:t>
      </w:r>
      <w:r w:rsidR="00DC137B" w:rsidRPr="00FC12AB">
        <w:rPr>
          <w:rFonts w:ascii="Times New Roman" w:hAnsi="Times New Roman"/>
          <w:sz w:val="24"/>
          <w:szCs w:val="24"/>
          <w:lang w:val="es-ES"/>
        </w:rPr>
        <w:t xml:space="preserve"> en investigar más a fondo la relación entre el medidor (como medidor del ciclo de la fuerza) y el ritmo (como un movimiento no cíclico) y esto no </w:t>
      </w:r>
      <w:r w:rsidR="00E3017C" w:rsidRPr="00FC12AB">
        <w:rPr>
          <w:rFonts w:ascii="Times New Roman" w:hAnsi="Times New Roman"/>
          <w:sz w:val="24"/>
          <w:szCs w:val="24"/>
          <w:lang w:val="es-ES"/>
        </w:rPr>
        <w:t>s</w:t>
      </w:r>
      <w:r w:rsidR="00E3017C">
        <w:rPr>
          <w:rFonts w:ascii="Times New Roman" w:hAnsi="Times New Roman"/>
          <w:sz w:val="24"/>
          <w:szCs w:val="24"/>
          <w:lang w:val="es-ES"/>
        </w:rPr>
        <w:t>o</w:t>
      </w:r>
      <w:r w:rsidR="00E3017C" w:rsidRPr="00FC12AB">
        <w:rPr>
          <w:rFonts w:ascii="Times New Roman" w:hAnsi="Times New Roman"/>
          <w:sz w:val="24"/>
          <w:szCs w:val="24"/>
          <w:lang w:val="es-ES"/>
        </w:rPr>
        <w:t xml:space="preserve">lo </w:t>
      </w:r>
      <w:r w:rsidR="00DC137B" w:rsidRPr="00FC12AB">
        <w:rPr>
          <w:rFonts w:ascii="Times New Roman" w:hAnsi="Times New Roman"/>
          <w:sz w:val="24"/>
          <w:szCs w:val="24"/>
          <w:lang w:val="es-ES"/>
        </w:rPr>
        <w:t xml:space="preserve">a nivel de </w:t>
      </w:r>
      <w:r w:rsidR="00E3017C">
        <w:rPr>
          <w:rFonts w:ascii="Times New Roman" w:hAnsi="Times New Roman"/>
          <w:sz w:val="24"/>
          <w:szCs w:val="24"/>
          <w:lang w:val="es-ES"/>
        </w:rPr>
        <w:t>“</w:t>
      </w:r>
      <w:proofErr w:type="spellStart"/>
      <w:r w:rsidR="00DC137B" w:rsidRPr="00FC12AB">
        <w:rPr>
          <w:rFonts w:ascii="Times New Roman" w:hAnsi="Times New Roman"/>
          <w:sz w:val="24"/>
          <w:szCs w:val="24"/>
          <w:lang w:val="es-ES"/>
        </w:rPr>
        <w:t>macro-</w:t>
      </w:r>
      <w:r w:rsidR="00E3017C" w:rsidRPr="00FC12AB">
        <w:rPr>
          <w:rFonts w:ascii="Times New Roman" w:hAnsi="Times New Roman"/>
          <w:sz w:val="24"/>
          <w:szCs w:val="24"/>
          <w:lang w:val="es-ES"/>
        </w:rPr>
        <w:t>time</w:t>
      </w:r>
      <w:proofErr w:type="spellEnd"/>
      <w:r w:rsidR="00E3017C">
        <w:rPr>
          <w:rFonts w:ascii="Times New Roman" w:hAnsi="Times New Roman"/>
          <w:sz w:val="24"/>
          <w:szCs w:val="24"/>
          <w:lang w:val="es-ES"/>
        </w:rPr>
        <w:t>”</w:t>
      </w:r>
      <w:r w:rsidR="00DC137B" w:rsidRPr="00FC12AB">
        <w:rPr>
          <w:rFonts w:ascii="Times New Roman" w:hAnsi="Times New Roman"/>
          <w:sz w:val="24"/>
          <w:szCs w:val="24"/>
          <w:lang w:val="es-ES"/>
        </w:rPr>
        <w:t>, por eso me centro en el nivel más microscópico al que se puede llegar con nuestras herramientas actuales (</w:t>
      </w:r>
      <w:proofErr w:type="spellStart"/>
      <w:r w:rsidR="00DC137B" w:rsidRPr="00FC12AB">
        <w:rPr>
          <w:rFonts w:ascii="Times New Roman" w:hAnsi="Times New Roman"/>
          <w:sz w:val="24"/>
          <w:szCs w:val="24"/>
          <w:lang w:val="es-ES"/>
        </w:rPr>
        <w:t>Budon</w:t>
      </w:r>
      <w:proofErr w:type="spellEnd"/>
      <w:r w:rsidR="00DC137B" w:rsidRPr="00FC12AB">
        <w:rPr>
          <w:rFonts w:ascii="Times New Roman" w:hAnsi="Times New Roman"/>
          <w:sz w:val="24"/>
          <w:szCs w:val="24"/>
          <w:lang w:val="es-ES"/>
        </w:rPr>
        <w:t>, 2000</w:t>
      </w:r>
      <w:r w:rsidR="004457AA">
        <w:rPr>
          <w:rFonts w:ascii="Times New Roman" w:hAnsi="Times New Roman"/>
          <w:sz w:val="24"/>
          <w:szCs w:val="24"/>
          <w:lang w:val="es-ES"/>
        </w:rPr>
        <w:t>, p. 20</w:t>
      </w:r>
      <w:r w:rsidR="00DC137B" w:rsidRPr="00FC12AB">
        <w:rPr>
          <w:rFonts w:ascii="Times New Roman" w:hAnsi="Times New Roman"/>
          <w:sz w:val="24"/>
          <w:szCs w:val="24"/>
          <w:lang w:val="es-ES"/>
        </w:rPr>
        <w:t>).</w:t>
      </w:r>
    </w:p>
    <w:p w14:paraId="159135F8" w14:textId="45413D31" w:rsidR="00B37610" w:rsidRPr="00194C1D" w:rsidRDefault="00DC137B" w:rsidP="00437AC7">
      <w:pPr>
        <w:spacing w:after="0" w:line="360" w:lineRule="auto"/>
        <w:ind w:firstLine="709"/>
        <w:jc w:val="both"/>
        <w:rPr>
          <w:rFonts w:ascii="Times New Roman" w:hAnsi="Times New Roman"/>
          <w:sz w:val="24"/>
          <w:szCs w:val="24"/>
        </w:rPr>
      </w:pPr>
      <w:r w:rsidRPr="00FC12AB">
        <w:rPr>
          <w:rFonts w:ascii="Times New Roman" w:hAnsi="Times New Roman"/>
          <w:sz w:val="24"/>
          <w:szCs w:val="24"/>
        </w:rPr>
        <w:t>Después de evidenciar con la cita anterior la gran necesidad de contar con mejores herramientas tecnológicas</w:t>
      </w:r>
      <w:r w:rsidR="004C04AD" w:rsidRPr="00FC12AB">
        <w:rPr>
          <w:rFonts w:ascii="Times New Roman" w:hAnsi="Times New Roman"/>
          <w:sz w:val="24"/>
          <w:szCs w:val="24"/>
        </w:rPr>
        <w:t>,</w:t>
      </w:r>
      <w:r w:rsidRPr="00FC12AB">
        <w:rPr>
          <w:rFonts w:ascii="Times New Roman" w:hAnsi="Times New Roman"/>
          <w:sz w:val="24"/>
          <w:szCs w:val="24"/>
        </w:rPr>
        <w:t xml:space="preserve"> </w:t>
      </w:r>
      <w:proofErr w:type="spellStart"/>
      <w:r w:rsidRPr="00194C1D">
        <w:rPr>
          <w:rFonts w:ascii="Times New Roman" w:hAnsi="Times New Roman"/>
          <w:sz w:val="24"/>
          <w:szCs w:val="24"/>
        </w:rPr>
        <w:t>Vaggione</w:t>
      </w:r>
      <w:proofErr w:type="spellEnd"/>
      <w:r w:rsidRPr="00194C1D">
        <w:rPr>
          <w:rFonts w:ascii="Times New Roman" w:hAnsi="Times New Roman"/>
          <w:sz w:val="24"/>
          <w:szCs w:val="24"/>
        </w:rPr>
        <w:t xml:space="preserve"> también deja claro la importancia de la intervención del análisis musical, tanto estructural como estético</w:t>
      </w:r>
      <w:r w:rsidR="004C04AD" w:rsidRPr="00194C1D">
        <w:rPr>
          <w:rFonts w:ascii="Times New Roman" w:hAnsi="Times New Roman"/>
          <w:sz w:val="24"/>
          <w:szCs w:val="24"/>
        </w:rPr>
        <w:t>,</w:t>
      </w:r>
      <w:r w:rsidRPr="00194C1D">
        <w:rPr>
          <w:rFonts w:ascii="Times New Roman" w:hAnsi="Times New Roman"/>
          <w:sz w:val="24"/>
          <w:szCs w:val="24"/>
        </w:rPr>
        <w:t xml:space="preserve"> de las obras</w:t>
      </w:r>
      <w:r w:rsidR="00B37610" w:rsidRPr="00194C1D">
        <w:rPr>
          <w:rFonts w:ascii="Times New Roman" w:hAnsi="Times New Roman"/>
          <w:sz w:val="24"/>
          <w:szCs w:val="24"/>
        </w:rPr>
        <w:t xml:space="preserve">. </w:t>
      </w:r>
    </w:p>
    <w:p w14:paraId="52BA02E3" w14:textId="00FAA041" w:rsidR="00DC137B" w:rsidRPr="00194C1D" w:rsidRDefault="00B37610" w:rsidP="00E655B5">
      <w:pPr>
        <w:spacing w:after="0" w:line="360" w:lineRule="auto"/>
        <w:ind w:left="1418"/>
        <w:jc w:val="both"/>
        <w:rPr>
          <w:rFonts w:ascii="Times New Roman" w:hAnsi="Times New Roman"/>
          <w:sz w:val="24"/>
          <w:szCs w:val="24"/>
        </w:rPr>
      </w:pPr>
      <w:r w:rsidRPr="00194C1D">
        <w:rPr>
          <w:rFonts w:ascii="Times New Roman" w:hAnsi="Times New Roman"/>
          <w:sz w:val="24"/>
          <w:szCs w:val="24"/>
        </w:rPr>
        <w:t>A</w:t>
      </w:r>
      <w:r w:rsidR="004621FC" w:rsidRPr="00194C1D">
        <w:rPr>
          <w:rFonts w:ascii="Times New Roman" w:hAnsi="Times New Roman"/>
          <w:sz w:val="24"/>
          <w:szCs w:val="24"/>
          <w:lang w:val="es-ES"/>
        </w:rPr>
        <w:t>l igual que Xenakis, también reconozco la necesidad de un equilibrio entre la composición algorítmica y la intervención directa: articular un gran flujo musical por medio de sucesos estadísticos es impensable. Pero en contraposición se depende de ciertos aspectos singulares: discontinuidades, figuras, contrastes y detalles (</w:t>
      </w:r>
      <w:proofErr w:type="spellStart"/>
      <w:r w:rsidR="004621FC" w:rsidRPr="00194C1D">
        <w:rPr>
          <w:rFonts w:ascii="Times New Roman" w:hAnsi="Times New Roman"/>
          <w:sz w:val="24"/>
          <w:szCs w:val="24"/>
          <w:lang w:val="es-ES"/>
        </w:rPr>
        <w:t>Vaggione</w:t>
      </w:r>
      <w:proofErr w:type="spellEnd"/>
      <w:r w:rsidR="004621FC" w:rsidRPr="00194C1D">
        <w:rPr>
          <w:rFonts w:ascii="Times New Roman" w:hAnsi="Times New Roman"/>
          <w:sz w:val="24"/>
          <w:szCs w:val="24"/>
          <w:lang w:val="es-ES"/>
        </w:rPr>
        <w:t>, 2007</w:t>
      </w:r>
      <w:r w:rsidR="00E72F2B" w:rsidRPr="00194C1D">
        <w:rPr>
          <w:rFonts w:ascii="Times New Roman" w:hAnsi="Times New Roman"/>
          <w:sz w:val="24"/>
          <w:szCs w:val="24"/>
          <w:lang w:val="es-ES"/>
        </w:rPr>
        <w:t>, p.</w:t>
      </w:r>
      <w:r w:rsidR="00194C1D" w:rsidRPr="00194C1D">
        <w:rPr>
          <w:rFonts w:ascii="Times New Roman" w:hAnsi="Times New Roman"/>
          <w:sz w:val="24"/>
          <w:szCs w:val="24"/>
          <w:lang w:val="es-ES"/>
        </w:rPr>
        <w:t xml:space="preserve"> 119</w:t>
      </w:r>
      <w:r w:rsidR="004621FC" w:rsidRPr="00194C1D">
        <w:rPr>
          <w:rFonts w:ascii="Times New Roman" w:hAnsi="Times New Roman"/>
          <w:sz w:val="24"/>
          <w:szCs w:val="24"/>
          <w:lang w:val="es-ES"/>
        </w:rPr>
        <w:t>).</w:t>
      </w:r>
    </w:p>
    <w:p w14:paraId="724B7945" w14:textId="38627264" w:rsidR="00DC137B" w:rsidRPr="00FC12AB" w:rsidRDefault="00DC137B" w:rsidP="00437AC7">
      <w:pPr>
        <w:spacing w:after="0" w:line="360" w:lineRule="auto"/>
        <w:ind w:firstLine="709"/>
        <w:jc w:val="both"/>
        <w:rPr>
          <w:rFonts w:ascii="Times New Roman" w:hAnsi="Times New Roman"/>
          <w:sz w:val="24"/>
          <w:szCs w:val="24"/>
        </w:rPr>
      </w:pPr>
      <w:r w:rsidRPr="00194C1D">
        <w:rPr>
          <w:rFonts w:ascii="Times New Roman" w:hAnsi="Times New Roman"/>
          <w:sz w:val="24"/>
          <w:szCs w:val="24"/>
        </w:rPr>
        <w:t>Una vez analizado el discurso del autor</w:t>
      </w:r>
      <w:r w:rsidR="004C04AD" w:rsidRPr="00194C1D">
        <w:rPr>
          <w:rFonts w:ascii="Times New Roman" w:hAnsi="Times New Roman"/>
          <w:sz w:val="24"/>
          <w:szCs w:val="24"/>
        </w:rPr>
        <w:t>,</w:t>
      </w:r>
      <w:r w:rsidRPr="00194C1D">
        <w:rPr>
          <w:rFonts w:ascii="Times New Roman" w:hAnsi="Times New Roman"/>
          <w:sz w:val="24"/>
          <w:szCs w:val="24"/>
        </w:rPr>
        <w:t xml:space="preserve"> podemos mencionar que</w:t>
      </w:r>
      <w:r w:rsidR="004C468B" w:rsidRPr="00194C1D">
        <w:rPr>
          <w:rFonts w:ascii="Times New Roman" w:hAnsi="Times New Roman"/>
          <w:sz w:val="24"/>
          <w:szCs w:val="24"/>
        </w:rPr>
        <w:t>,</w:t>
      </w:r>
      <w:r w:rsidRPr="00194C1D">
        <w:rPr>
          <w:rFonts w:ascii="Times New Roman" w:hAnsi="Times New Roman"/>
          <w:sz w:val="24"/>
          <w:szCs w:val="24"/>
        </w:rPr>
        <w:t xml:space="preserve"> a través de determinadas estrategias</w:t>
      </w:r>
      <w:r w:rsidR="004C468B">
        <w:rPr>
          <w:rFonts w:ascii="Times New Roman" w:hAnsi="Times New Roman"/>
          <w:sz w:val="24"/>
          <w:szCs w:val="24"/>
        </w:rPr>
        <w:t>,</w:t>
      </w:r>
      <w:r w:rsidRPr="00FC12AB">
        <w:rPr>
          <w:rFonts w:ascii="Times New Roman" w:hAnsi="Times New Roman"/>
          <w:sz w:val="24"/>
          <w:szCs w:val="24"/>
        </w:rPr>
        <w:t xml:space="preserve"> </w:t>
      </w:r>
      <w:proofErr w:type="spellStart"/>
      <w:r w:rsidRPr="00FC12AB">
        <w:rPr>
          <w:rFonts w:ascii="Times New Roman" w:hAnsi="Times New Roman"/>
          <w:sz w:val="24"/>
          <w:szCs w:val="24"/>
        </w:rPr>
        <w:t>Vaggione</w:t>
      </w:r>
      <w:proofErr w:type="spellEnd"/>
      <w:r w:rsidRPr="00FC12AB">
        <w:rPr>
          <w:rFonts w:ascii="Times New Roman" w:hAnsi="Times New Roman"/>
          <w:sz w:val="24"/>
          <w:szCs w:val="24"/>
        </w:rPr>
        <w:t xml:space="preserve"> tiene una habilidad desconcertante para hacer que las obras de arte parezcan un juego fácil. Los elementos están bien definidos, la estructura es clara, la técnica es obvia. Realmente </w:t>
      </w:r>
      <w:r w:rsidR="004C04AD" w:rsidRPr="00FC12AB">
        <w:rPr>
          <w:rFonts w:ascii="Times New Roman" w:hAnsi="Times New Roman"/>
          <w:sz w:val="24"/>
          <w:szCs w:val="24"/>
        </w:rPr>
        <w:t xml:space="preserve">es difícil </w:t>
      </w:r>
      <w:r w:rsidRPr="00FC12AB">
        <w:rPr>
          <w:rFonts w:ascii="Times New Roman" w:hAnsi="Times New Roman"/>
          <w:sz w:val="24"/>
          <w:szCs w:val="24"/>
        </w:rPr>
        <w:t>ent</w:t>
      </w:r>
      <w:r w:rsidR="004C04AD" w:rsidRPr="00FC12AB">
        <w:rPr>
          <w:rFonts w:ascii="Times New Roman" w:hAnsi="Times New Roman"/>
          <w:sz w:val="24"/>
          <w:szCs w:val="24"/>
        </w:rPr>
        <w:t xml:space="preserve">ender </w:t>
      </w:r>
      <w:r w:rsidRPr="00FC12AB">
        <w:rPr>
          <w:rFonts w:ascii="Times New Roman" w:hAnsi="Times New Roman"/>
          <w:sz w:val="24"/>
          <w:szCs w:val="24"/>
        </w:rPr>
        <w:t xml:space="preserve">esto por completo, pero </w:t>
      </w:r>
      <w:r w:rsidR="004C04AD" w:rsidRPr="00FC12AB">
        <w:rPr>
          <w:rFonts w:ascii="Times New Roman" w:hAnsi="Times New Roman"/>
          <w:sz w:val="24"/>
          <w:szCs w:val="24"/>
        </w:rPr>
        <w:t xml:space="preserve">se </w:t>
      </w:r>
      <w:r w:rsidRPr="00FC12AB">
        <w:rPr>
          <w:rFonts w:ascii="Times New Roman" w:hAnsi="Times New Roman"/>
          <w:sz w:val="24"/>
          <w:szCs w:val="24"/>
        </w:rPr>
        <w:t xml:space="preserve">intuye que dentro de las obras hay algo mucho más profundo; sin embargo, la cuestión </w:t>
      </w:r>
      <w:r w:rsidRPr="00FC12AB">
        <w:rPr>
          <w:rFonts w:ascii="Times New Roman" w:hAnsi="Times New Roman"/>
          <w:sz w:val="24"/>
          <w:szCs w:val="24"/>
        </w:rPr>
        <w:lastRenderedPageBreak/>
        <w:t>permanece estacionada</w:t>
      </w:r>
      <w:r w:rsidR="00C166BF">
        <w:rPr>
          <w:rFonts w:ascii="Times New Roman" w:hAnsi="Times New Roman"/>
          <w:sz w:val="24"/>
          <w:szCs w:val="24"/>
        </w:rPr>
        <w:t>,</w:t>
      </w:r>
      <w:r w:rsidRPr="00FC12AB">
        <w:rPr>
          <w:rFonts w:ascii="Times New Roman" w:hAnsi="Times New Roman"/>
          <w:sz w:val="24"/>
          <w:szCs w:val="24"/>
        </w:rPr>
        <w:t xml:space="preserve"> en la mayoría de los casos</w:t>
      </w:r>
      <w:r w:rsidR="00C166BF">
        <w:rPr>
          <w:rFonts w:ascii="Times New Roman" w:hAnsi="Times New Roman"/>
          <w:sz w:val="24"/>
          <w:szCs w:val="24"/>
        </w:rPr>
        <w:t>,</w:t>
      </w:r>
      <w:r w:rsidRPr="00FC12AB">
        <w:rPr>
          <w:rFonts w:ascii="Times New Roman" w:hAnsi="Times New Roman"/>
          <w:sz w:val="24"/>
          <w:szCs w:val="24"/>
        </w:rPr>
        <w:t xml:space="preserve"> sin buscar ningún método o herramienta que ayude a comprender otros aspectos</w:t>
      </w:r>
      <w:r w:rsidR="00C166BF">
        <w:rPr>
          <w:rFonts w:ascii="Times New Roman" w:hAnsi="Times New Roman"/>
          <w:sz w:val="24"/>
          <w:szCs w:val="24"/>
        </w:rPr>
        <w:t>,</w:t>
      </w:r>
      <w:r w:rsidRPr="00FC12AB">
        <w:rPr>
          <w:rFonts w:ascii="Times New Roman" w:hAnsi="Times New Roman"/>
          <w:sz w:val="24"/>
          <w:szCs w:val="24"/>
        </w:rPr>
        <w:t xml:space="preserve"> y en el mejor de los casos</w:t>
      </w:r>
      <w:r w:rsidR="00C166BF">
        <w:rPr>
          <w:rFonts w:ascii="Times New Roman" w:hAnsi="Times New Roman"/>
          <w:sz w:val="24"/>
          <w:szCs w:val="24"/>
        </w:rPr>
        <w:t>,</w:t>
      </w:r>
      <w:r w:rsidRPr="00FC12AB">
        <w:rPr>
          <w:rFonts w:ascii="Times New Roman" w:hAnsi="Times New Roman"/>
          <w:sz w:val="24"/>
          <w:szCs w:val="24"/>
        </w:rPr>
        <w:t xml:space="preserve"> tratar de utilizar herramientas que históricamente han servido para el mismo fin.</w:t>
      </w:r>
    </w:p>
    <w:p w14:paraId="6194A250" w14:textId="77777777" w:rsidR="001F2FEB" w:rsidRPr="00FC12AB" w:rsidRDefault="001F2FEB" w:rsidP="00437AC7">
      <w:pPr>
        <w:spacing w:after="0" w:line="360" w:lineRule="auto"/>
        <w:jc w:val="both"/>
        <w:rPr>
          <w:rFonts w:ascii="Times New Roman" w:hAnsi="Times New Roman"/>
          <w:sz w:val="24"/>
          <w:szCs w:val="24"/>
          <w:lang w:val="es-ES"/>
        </w:rPr>
      </w:pPr>
    </w:p>
    <w:p w14:paraId="1E23B2A1" w14:textId="33CB2E1C" w:rsidR="001F2FEB" w:rsidRPr="00FC12AB" w:rsidRDefault="00956E52" w:rsidP="00F27F3C">
      <w:pPr>
        <w:spacing w:after="0" w:line="360" w:lineRule="auto"/>
        <w:jc w:val="center"/>
        <w:outlineLvl w:val="0"/>
        <w:rPr>
          <w:rFonts w:ascii="Times New Roman" w:eastAsia="Times New Roman" w:hAnsi="Times New Roman"/>
          <w:b/>
          <w:bCs/>
          <w:sz w:val="28"/>
          <w:szCs w:val="28"/>
          <w:lang w:eastAsia="es-MX"/>
        </w:rPr>
      </w:pPr>
      <w:r w:rsidRPr="00FC12AB">
        <w:rPr>
          <w:rFonts w:ascii="Times New Roman" w:eastAsia="Times New Roman" w:hAnsi="Times New Roman"/>
          <w:b/>
          <w:bCs/>
          <w:sz w:val="28"/>
          <w:szCs w:val="28"/>
          <w:lang w:eastAsia="es-MX"/>
        </w:rPr>
        <w:t xml:space="preserve">Futuras líneas de </w:t>
      </w:r>
      <w:r w:rsidR="00C166BF">
        <w:rPr>
          <w:rFonts w:ascii="Times New Roman" w:eastAsia="Times New Roman" w:hAnsi="Times New Roman"/>
          <w:b/>
          <w:bCs/>
          <w:sz w:val="28"/>
          <w:szCs w:val="28"/>
          <w:lang w:eastAsia="es-MX"/>
        </w:rPr>
        <w:t>i</w:t>
      </w:r>
      <w:r w:rsidRPr="00FC12AB">
        <w:rPr>
          <w:rFonts w:ascii="Times New Roman" w:eastAsia="Times New Roman" w:hAnsi="Times New Roman"/>
          <w:b/>
          <w:bCs/>
          <w:sz w:val="28"/>
          <w:szCs w:val="28"/>
          <w:lang w:eastAsia="es-MX"/>
        </w:rPr>
        <w:t>nvestigación</w:t>
      </w:r>
    </w:p>
    <w:p w14:paraId="177D116E" w14:textId="14B4C277" w:rsidR="00406272" w:rsidRPr="00FC12AB" w:rsidRDefault="00406272" w:rsidP="00437AC7">
      <w:pPr>
        <w:spacing w:after="0" w:line="360" w:lineRule="auto"/>
        <w:ind w:firstLine="709"/>
        <w:jc w:val="both"/>
        <w:rPr>
          <w:rFonts w:ascii="Times New Roman" w:hAnsi="Times New Roman"/>
          <w:sz w:val="24"/>
          <w:szCs w:val="24"/>
          <w:lang w:val="es-ES"/>
        </w:rPr>
      </w:pPr>
      <w:r w:rsidRPr="00FC12AB">
        <w:rPr>
          <w:rFonts w:ascii="Times New Roman" w:hAnsi="Times New Roman"/>
          <w:sz w:val="24"/>
          <w:szCs w:val="24"/>
          <w:lang w:val="es-ES"/>
        </w:rPr>
        <w:t xml:space="preserve">A través </w:t>
      </w:r>
      <w:r w:rsidRPr="00FC12AB">
        <w:rPr>
          <w:rFonts w:ascii="Times New Roman" w:hAnsi="Times New Roman"/>
          <w:sz w:val="24"/>
          <w:szCs w:val="24"/>
        </w:rPr>
        <w:t>de</w:t>
      </w:r>
      <w:r w:rsidRPr="00FC12AB">
        <w:rPr>
          <w:rFonts w:ascii="Times New Roman" w:hAnsi="Times New Roman"/>
          <w:sz w:val="24"/>
          <w:szCs w:val="24"/>
          <w:lang w:val="es-ES"/>
        </w:rPr>
        <w:t xml:space="preserve"> la presente investigación se da pie a una propuesta de método analítico de obras electroacústicas y digitales, </w:t>
      </w:r>
      <w:r w:rsidR="00C166BF">
        <w:rPr>
          <w:rFonts w:ascii="Times New Roman" w:hAnsi="Times New Roman"/>
          <w:sz w:val="24"/>
          <w:szCs w:val="24"/>
          <w:lang w:val="es-ES"/>
        </w:rPr>
        <w:t>lo que dio</w:t>
      </w:r>
      <w:r w:rsidR="00C166BF" w:rsidRPr="00FC12AB">
        <w:rPr>
          <w:rFonts w:ascii="Times New Roman" w:hAnsi="Times New Roman"/>
          <w:sz w:val="24"/>
          <w:szCs w:val="24"/>
          <w:lang w:val="es-ES"/>
        </w:rPr>
        <w:t xml:space="preserve"> </w:t>
      </w:r>
      <w:r w:rsidRPr="00FC12AB">
        <w:rPr>
          <w:rFonts w:ascii="Times New Roman" w:hAnsi="Times New Roman"/>
          <w:sz w:val="24"/>
          <w:szCs w:val="24"/>
          <w:lang w:val="es-ES"/>
        </w:rPr>
        <w:t>como resultado el hallazgo de parámetros y singularidades que no podrían brindarnos otros métodos de análisis tradicionales (armónico, formal, tímbrico, etc.); de este modo se busca proporcionar herramientas actualizadas y adaptadas a los nuevos retos que para su comprensión y apreciación proponen las obras electroacústicas y de arte sonoro digital.</w:t>
      </w:r>
    </w:p>
    <w:p w14:paraId="6C7CC0D1" w14:textId="77777777" w:rsidR="00956E52" w:rsidRPr="00FC12AB" w:rsidRDefault="00956E52" w:rsidP="00437AC7">
      <w:pPr>
        <w:spacing w:after="0" w:line="360" w:lineRule="auto"/>
        <w:jc w:val="both"/>
        <w:rPr>
          <w:rFonts w:ascii="Times New Roman" w:hAnsi="Times New Roman"/>
          <w:sz w:val="24"/>
          <w:szCs w:val="24"/>
          <w:lang w:val="es-ES"/>
        </w:rPr>
      </w:pPr>
    </w:p>
    <w:p w14:paraId="08FDF24A" w14:textId="77777777" w:rsidR="00956E52" w:rsidRPr="00F27F3C" w:rsidRDefault="00956E52" w:rsidP="00437AC7">
      <w:pPr>
        <w:spacing w:after="0" w:line="360" w:lineRule="auto"/>
        <w:jc w:val="both"/>
        <w:outlineLvl w:val="0"/>
        <w:rPr>
          <w:rFonts w:ascii="Times New Roman" w:eastAsia="Times New Roman" w:hAnsi="Times New Roman"/>
          <w:b/>
          <w:bCs/>
          <w:sz w:val="24"/>
          <w:szCs w:val="24"/>
          <w:lang w:eastAsia="es-MX"/>
        </w:rPr>
      </w:pPr>
      <w:r w:rsidRPr="00F27F3C">
        <w:rPr>
          <w:rFonts w:ascii="Times New Roman" w:eastAsia="Times New Roman" w:hAnsi="Times New Roman"/>
          <w:b/>
          <w:bCs/>
          <w:sz w:val="24"/>
          <w:szCs w:val="24"/>
          <w:lang w:eastAsia="es-MX"/>
        </w:rPr>
        <w:t>Agradecimientos y colaboraciones</w:t>
      </w:r>
    </w:p>
    <w:p w14:paraId="5A887C9D" w14:textId="77777777" w:rsidR="001F2FEB" w:rsidRPr="00FC12AB" w:rsidRDefault="001F2FEB" w:rsidP="00437AC7">
      <w:pPr>
        <w:spacing w:after="0" w:line="360" w:lineRule="auto"/>
        <w:ind w:firstLine="709"/>
        <w:jc w:val="both"/>
        <w:rPr>
          <w:rFonts w:ascii="Times New Roman" w:hAnsi="Times New Roman"/>
          <w:sz w:val="24"/>
          <w:szCs w:val="24"/>
          <w:lang w:val="es-ES"/>
        </w:rPr>
      </w:pPr>
      <w:r w:rsidRPr="00FC12AB">
        <w:rPr>
          <w:rFonts w:ascii="Times New Roman" w:hAnsi="Times New Roman"/>
          <w:sz w:val="24"/>
          <w:szCs w:val="24"/>
          <w:lang w:val="es-ES"/>
        </w:rPr>
        <w:t xml:space="preserve">Se agradece a Oscar Pablo Di </w:t>
      </w:r>
      <w:proofErr w:type="spellStart"/>
      <w:r w:rsidRPr="00FC12AB">
        <w:rPr>
          <w:rFonts w:ascii="Times New Roman" w:hAnsi="Times New Roman"/>
          <w:sz w:val="24"/>
          <w:szCs w:val="24"/>
          <w:lang w:val="es-ES"/>
        </w:rPr>
        <w:t>Liscia</w:t>
      </w:r>
      <w:proofErr w:type="spellEnd"/>
      <w:r w:rsidRPr="00FC12AB">
        <w:rPr>
          <w:rFonts w:ascii="Times New Roman" w:hAnsi="Times New Roman"/>
          <w:sz w:val="24"/>
          <w:szCs w:val="24"/>
          <w:lang w:val="es-ES"/>
        </w:rPr>
        <w:t xml:space="preserve"> y Pablo </w:t>
      </w:r>
      <w:proofErr w:type="spellStart"/>
      <w:r w:rsidRPr="00FC12AB">
        <w:rPr>
          <w:rFonts w:ascii="Times New Roman" w:hAnsi="Times New Roman"/>
          <w:sz w:val="24"/>
          <w:szCs w:val="24"/>
          <w:lang w:val="es-ES"/>
        </w:rPr>
        <w:t>Cetta</w:t>
      </w:r>
      <w:proofErr w:type="spellEnd"/>
      <w:r w:rsidRPr="00FC12AB">
        <w:rPr>
          <w:rFonts w:ascii="Times New Roman" w:hAnsi="Times New Roman"/>
          <w:sz w:val="24"/>
          <w:szCs w:val="24"/>
          <w:lang w:val="es-ES"/>
        </w:rPr>
        <w:t xml:space="preserve"> por sus valiosas colaboración y respaldo en el proyecto de investigación que da pie a este artículo.</w:t>
      </w:r>
    </w:p>
    <w:p w14:paraId="412180BB" w14:textId="0143205D" w:rsidR="001F2FEB" w:rsidRPr="00FC12AB" w:rsidRDefault="001F2FEB" w:rsidP="00437AC7">
      <w:pPr>
        <w:spacing w:after="0" w:line="360" w:lineRule="auto"/>
        <w:ind w:firstLine="709"/>
        <w:jc w:val="both"/>
        <w:rPr>
          <w:rFonts w:ascii="Times New Roman" w:hAnsi="Times New Roman"/>
          <w:sz w:val="24"/>
          <w:szCs w:val="24"/>
          <w:lang w:val="es-ES"/>
        </w:rPr>
      </w:pPr>
      <w:r w:rsidRPr="00FC12AB">
        <w:rPr>
          <w:rFonts w:ascii="Times New Roman" w:hAnsi="Times New Roman"/>
          <w:sz w:val="24"/>
          <w:szCs w:val="24"/>
          <w:lang w:val="es-ES"/>
        </w:rPr>
        <w:t xml:space="preserve">Este trabajo es el fruto de un proyecto de investigación conjunto y de vinculación entre cuerpos académicos reconocidos por la </w:t>
      </w:r>
      <w:r w:rsidR="0074408E">
        <w:rPr>
          <w:rFonts w:ascii="Times New Roman" w:hAnsi="Times New Roman"/>
          <w:sz w:val="24"/>
          <w:szCs w:val="24"/>
          <w:lang w:val="es-ES"/>
        </w:rPr>
        <w:t>Secretaría de Educación Pública (</w:t>
      </w:r>
      <w:r w:rsidRPr="00FC12AB">
        <w:rPr>
          <w:rFonts w:ascii="Times New Roman" w:hAnsi="Times New Roman"/>
          <w:sz w:val="24"/>
          <w:szCs w:val="24"/>
          <w:lang w:val="es-ES"/>
        </w:rPr>
        <w:t>SEP</w:t>
      </w:r>
      <w:r w:rsidR="0074408E">
        <w:rPr>
          <w:rFonts w:ascii="Times New Roman" w:hAnsi="Times New Roman"/>
          <w:sz w:val="24"/>
          <w:szCs w:val="24"/>
          <w:lang w:val="es-ES"/>
        </w:rPr>
        <w:t>)</w:t>
      </w:r>
      <w:r w:rsidRPr="00FC12AB">
        <w:rPr>
          <w:rFonts w:ascii="Times New Roman" w:hAnsi="Times New Roman"/>
          <w:sz w:val="24"/>
          <w:szCs w:val="24"/>
          <w:lang w:val="es-ES"/>
        </w:rPr>
        <w:t>:</w:t>
      </w:r>
      <w:r w:rsidRPr="00FC12AB">
        <w:rPr>
          <w:rStyle w:val="Refdenotaalpie"/>
          <w:rFonts w:ascii="Times New Roman" w:hAnsi="Times New Roman"/>
          <w:sz w:val="24"/>
          <w:szCs w:val="24"/>
        </w:rPr>
        <w:footnoteReference w:id="2"/>
      </w:r>
      <w:r w:rsidRPr="00FC12AB">
        <w:rPr>
          <w:rFonts w:ascii="Times New Roman" w:hAnsi="Times New Roman"/>
          <w:sz w:val="24"/>
          <w:szCs w:val="24"/>
          <w:lang w:val="es-ES"/>
        </w:rPr>
        <w:t xml:space="preserve"> el </w:t>
      </w:r>
      <w:r w:rsidR="0074408E" w:rsidRPr="00FC12AB">
        <w:rPr>
          <w:rFonts w:ascii="Times New Roman" w:hAnsi="Times New Roman"/>
          <w:sz w:val="24"/>
          <w:szCs w:val="24"/>
          <w:lang w:val="es-ES"/>
        </w:rPr>
        <w:t xml:space="preserve">cuerpo académico </w:t>
      </w:r>
      <w:r w:rsidRPr="00FC12AB">
        <w:rPr>
          <w:rFonts w:ascii="Times New Roman" w:hAnsi="Times New Roman"/>
          <w:sz w:val="24"/>
          <w:szCs w:val="24"/>
          <w:lang w:val="es-ES"/>
        </w:rPr>
        <w:t>“Música” (UAEH-CA-61),</w:t>
      </w:r>
      <w:r w:rsidRPr="00FC12AB">
        <w:rPr>
          <w:rStyle w:val="Refdenotaalpie"/>
          <w:rFonts w:ascii="Times New Roman" w:hAnsi="Times New Roman"/>
          <w:sz w:val="24"/>
          <w:szCs w:val="24"/>
        </w:rPr>
        <w:footnoteReference w:id="3"/>
      </w:r>
      <w:r w:rsidRPr="00FC12AB">
        <w:rPr>
          <w:rFonts w:ascii="Times New Roman" w:hAnsi="Times New Roman"/>
          <w:sz w:val="24"/>
          <w:szCs w:val="24"/>
          <w:lang w:val="es-ES"/>
        </w:rPr>
        <w:t xml:space="preserve"> al cual pertenece Luis Antonio Santillán Varela, y el </w:t>
      </w:r>
      <w:r w:rsidR="0074408E" w:rsidRPr="00FC12AB">
        <w:rPr>
          <w:rFonts w:ascii="Times New Roman" w:hAnsi="Times New Roman"/>
          <w:sz w:val="24"/>
          <w:szCs w:val="24"/>
          <w:lang w:val="es-ES"/>
        </w:rPr>
        <w:t xml:space="preserve">cuerpo académico consolidado </w:t>
      </w:r>
      <w:r w:rsidRPr="00FC12AB">
        <w:rPr>
          <w:rFonts w:ascii="Times New Roman" w:hAnsi="Times New Roman"/>
          <w:sz w:val="24"/>
          <w:szCs w:val="24"/>
          <w:lang w:val="es-ES"/>
        </w:rPr>
        <w:t>“Musicología” (UGTO-CA-66),</w:t>
      </w:r>
      <w:r w:rsidRPr="00FC12AB">
        <w:rPr>
          <w:rStyle w:val="Refdenotaalpie"/>
          <w:rFonts w:ascii="Times New Roman" w:hAnsi="Times New Roman"/>
          <w:sz w:val="24"/>
          <w:szCs w:val="24"/>
        </w:rPr>
        <w:footnoteReference w:id="4"/>
      </w:r>
      <w:r w:rsidRPr="00FC12AB">
        <w:rPr>
          <w:rFonts w:ascii="Times New Roman" w:hAnsi="Times New Roman"/>
          <w:sz w:val="24"/>
          <w:szCs w:val="24"/>
          <w:lang w:val="es-ES"/>
        </w:rPr>
        <w:t xml:space="preserve"> al cual pertenecen Fabrizio Ammetto (SNI 2) y Alejandra Béjar Bartolo (SNI </w:t>
      </w:r>
      <w:r w:rsidR="00F54157" w:rsidRPr="00FC12AB">
        <w:rPr>
          <w:rFonts w:ascii="Times New Roman" w:hAnsi="Times New Roman"/>
          <w:sz w:val="24"/>
          <w:szCs w:val="24"/>
          <w:lang w:val="es-ES"/>
        </w:rPr>
        <w:t>1</w:t>
      </w:r>
      <w:r w:rsidRPr="00FC12AB">
        <w:rPr>
          <w:rFonts w:ascii="Times New Roman" w:hAnsi="Times New Roman"/>
          <w:sz w:val="24"/>
          <w:szCs w:val="24"/>
          <w:lang w:val="es-ES"/>
        </w:rPr>
        <w:t>).</w:t>
      </w:r>
    </w:p>
    <w:p w14:paraId="58FC20A3" w14:textId="77777777" w:rsidR="006B52E6" w:rsidRDefault="006B52E6" w:rsidP="00437AC7">
      <w:pPr>
        <w:spacing w:after="0" w:line="360" w:lineRule="auto"/>
        <w:jc w:val="both"/>
        <w:outlineLvl w:val="0"/>
        <w:rPr>
          <w:rFonts w:asciiTheme="minorHAnsi" w:eastAsia="Times New Roman" w:hAnsiTheme="minorHAnsi"/>
          <w:b/>
          <w:bCs/>
          <w:sz w:val="28"/>
          <w:szCs w:val="28"/>
          <w:lang w:val="en-GB" w:eastAsia="es-MX"/>
        </w:rPr>
      </w:pPr>
    </w:p>
    <w:p w14:paraId="65CC46CF" w14:textId="77777777" w:rsidR="006B52E6" w:rsidRDefault="006B52E6" w:rsidP="00437AC7">
      <w:pPr>
        <w:spacing w:after="0" w:line="360" w:lineRule="auto"/>
        <w:jc w:val="both"/>
        <w:outlineLvl w:val="0"/>
        <w:rPr>
          <w:rFonts w:asciiTheme="minorHAnsi" w:eastAsia="Times New Roman" w:hAnsiTheme="minorHAnsi"/>
          <w:b/>
          <w:bCs/>
          <w:sz w:val="28"/>
          <w:szCs w:val="28"/>
          <w:lang w:val="en-GB" w:eastAsia="es-MX"/>
        </w:rPr>
      </w:pPr>
    </w:p>
    <w:p w14:paraId="79E06879" w14:textId="77777777" w:rsidR="006B52E6" w:rsidRDefault="006B52E6" w:rsidP="00437AC7">
      <w:pPr>
        <w:spacing w:after="0" w:line="360" w:lineRule="auto"/>
        <w:jc w:val="both"/>
        <w:outlineLvl w:val="0"/>
        <w:rPr>
          <w:rFonts w:asciiTheme="minorHAnsi" w:eastAsia="Times New Roman" w:hAnsiTheme="minorHAnsi"/>
          <w:b/>
          <w:bCs/>
          <w:sz w:val="28"/>
          <w:szCs w:val="28"/>
          <w:lang w:val="en-GB" w:eastAsia="es-MX"/>
        </w:rPr>
      </w:pPr>
    </w:p>
    <w:p w14:paraId="0C310428" w14:textId="77777777" w:rsidR="006B52E6" w:rsidRDefault="006B52E6" w:rsidP="00437AC7">
      <w:pPr>
        <w:spacing w:after="0" w:line="360" w:lineRule="auto"/>
        <w:jc w:val="both"/>
        <w:outlineLvl w:val="0"/>
        <w:rPr>
          <w:rFonts w:asciiTheme="minorHAnsi" w:eastAsia="Times New Roman" w:hAnsiTheme="minorHAnsi"/>
          <w:b/>
          <w:bCs/>
          <w:sz w:val="28"/>
          <w:szCs w:val="28"/>
          <w:lang w:val="en-GB" w:eastAsia="es-MX"/>
        </w:rPr>
      </w:pPr>
    </w:p>
    <w:p w14:paraId="77437A6B" w14:textId="77777777" w:rsidR="006B52E6" w:rsidRDefault="006B52E6" w:rsidP="00437AC7">
      <w:pPr>
        <w:spacing w:after="0" w:line="360" w:lineRule="auto"/>
        <w:jc w:val="both"/>
        <w:outlineLvl w:val="0"/>
        <w:rPr>
          <w:rFonts w:asciiTheme="minorHAnsi" w:eastAsia="Times New Roman" w:hAnsiTheme="minorHAnsi"/>
          <w:b/>
          <w:bCs/>
          <w:sz w:val="28"/>
          <w:szCs w:val="28"/>
          <w:lang w:val="en-GB" w:eastAsia="es-MX"/>
        </w:rPr>
      </w:pPr>
    </w:p>
    <w:p w14:paraId="286720C5" w14:textId="4F79306C" w:rsidR="009B37EB" w:rsidRPr="00F27F3C" w:rsidRDefault="00D879FD" w:rsidP="00437AC7">
      <w:pPr>
        <w:spacing w:after="0" w:line="360" w:lineRule="auto"/>
        <w:jc w:val="both"/>
        <w:outlineLvl w:val="0"/>
        <w:rPr>
          <w:rFonts w:asciiTheme="minorHAnsi" w:hAnsiTheme="minorHAnsi"/>
          <w:b/>
          <w:sz w:val="28"/>
          <w:szCs w:val="28"/>
          <w:lang w:val="en-GB"/>
        </w:rPr>
      </w:pPr>
      <w:proofErr w:type="spellStart"/>
      <w:r w:rsidRPr="00F27F3C">
        <w:rPr>
          <w:rFonts w:asciiTheme="minorHAnsi" w:eastAsia="Times New Roman" w:hAnsiTheme="minorHAnsi"/>
          <w:b/>
          <w:bCs/>
          <w:sz w:val="28"/>
          <w:szCs w:val="28"/>
          <w:lang w:val="en-GB" w:eastAsia="es-MX"/>
        </w:rPr>
        <w:lastRenderedPageBreak/>
        <w:t>Referencias</w:t>
      </w:r>
      <w:proofErr w:type="spellEnd"/>
    </w:p>
    <w:p w14:paraId="0516C82F" w14:textId="7594FDFC" w:rsidR="0022223B" w:rsidRPr="00FC12AB" w:rsidRDefault="0022223B" w:rsidP="00437AC7">
      <w:pPr>
        <w:pStyle w:val="NormalWeb"/>
        <w:shd w:val="clear" w:color="auto" w:fill="FFFFFF"/>
        <w:spacing w:before="0" w:beforeAutospacing="0" w:after="0" w:afterAutospacing="0" w:line="360" w:lineRule="auto"/>
        <w:ind w:left="709" w:hanging="709"/>
        <w:jc w:val="both"/>
        <w:rPr>
          <w:noProof/>
          <w:lang w:val="en-GB"/>
        </w:rPr>
      </w:pPr>
      <w:proofErr w:type="spellStart"/>
      <w:r w:rsidRPr="00FC12AB">
        <w:rPr>
          <w:lang w:val="en-GB"/>
        </w:rPr>
        <w:t>Budon</w:t>
      </w:r>
      <w:proofErr w:type="spellEnd"/>
      <w:r w:rsidRPr="00FC12AB">
        <w:rPr>
          <w:noProof/>
          <w:lang w:val="en-GB"/>
        </w:rPr>
        <w:t xml:space="preserve">, O. (2000). Composing with Objects, Networks, and Time Scales: An Interview with Horacio Vaggione. </w:t>
      </w:r>
      <w:r w:rsidRPr="00FC12AB">
        <w:rPr>
          <w:i/>
          <w:iCs/>
          <w:noProof/>
          <w:lang w:val="en-GB"/>
        </w:rPr>
        <w:t>Computer Music Journal, 24</w:t>
      </w:r>
      <w:r w:rsidRPr="00FC12AB">
        <w:rPr>
          <w:noProof/>
          <w:lang w:val="en-GB"/>
        </w:rPr>
        <w:t>(3), 9-22.</w:t>
      </w:r>
      <w:r w:rsidRPr="00FC12AB">
        <w:rPr>
          <w:lang w:val="en-GB"/>
        </w:rPr>
        <w:t xml:space="preserve"> </w:t>
      </w:r>
      <w:r w:rsidR="004E4F4F">
        <w:rPr>
          <w:lang w:val="en-GB"/>
        </w:rPr>
        <w:t xml:space="preserve">Retrieved from </w:t>
      </w:r>
      <w:r w:rsidR="00E3017C" w:rsidRPr="00E3017C">
        <w:rPr>
          <w:lang w:val="en-GB"/>
        </w:rPr>
        <w:t>https://www.mitpressjournals.org/doi/abs/10.1162/014892600559399</w:t>
      </w:r>
      <w:r w:rsidR="00E3017C">
        <w:rPr>
          <w:lang w:val="en-GB"/>
        </w:rPr>
        <w:t>.</w:t>
      </w:r>
    </w:p>
    <w:p w14:paraId="560A7430" w14:textId="6FE09392" w:rsidR="0022223B" w:rsidRPr="00FC12AB" w:rsidRDefault="0022223B" w:rsidP="00437AC7">
      <w:pPr>
        <w:pStyle w:val="NormalWeb"/>
        <w:shd w:val="clear" w:color="auto" w:fill="FFFFFF"/>
        <w:spacing w:before="0" w:beforeAutospacing="0" w:after="0" w:afterAutospacing="0" w:line="360" w:lineRule="auto"/>
        <w:ind w:left="709" w:hanging="709"/>
        <w:jc w:val="both"/>
        <w:rPr>
          <w:noProof/>
          <w:lang w:val="en-GB"/>
        </w:rPr>
      </w:pPr>
      <w:proofErr w:type="spellStart"/>
      <w:r w:rsidRPr="00FC12AB">
        <w:rPr>
          <w:lang w:val="en-GB"/>
        </w:rPr>
        <w:t>Dahan</w:t>
      </w:r>
      <w:proofErr w:type="spellEnd"/>
      <w:r w:rsidRPr="00FC12AB">
        <w:rPr>
          <w:noProof/>
          <w:lang w:val="en-GB"/>
        </w:rPr>
        <w:t xml:space="preserve">, K. (2005). An Associative Approach to Computer-Assisted Music Composition. </w:t>
      </w:r>
      <w:r w:rsidR="00FA68D6">
        <w:rPr>
          <w:noProof/>
          <w:lang w:val="en-GB"/>
        </w:rPr>
        <w:t>Paper presented at the</w:t>
      </w:r>
      <w:r w:rsidRPr="00E655B5">
        <w:rPr>
          <w:noProof/>
          <w:lang w:val="en-GB"/>
        </w:rPr>
        <w:t xml:space="preserve"> International Computer Music Conference 2005</w:t>
      </w:r>
      <w:r w:rsidRPr="00FA68D6">
        <w:rPr>
          <w:noProof/>
          <w:lang w:val="en-GB"/>
        </w:rPr>
        <w:t>.</w:t>
      </w:r>
      <w:r w:rsidR="009E3529">
        <w:rPr>
          <w:noProof/>
          <w:lang w:val="en-GB"/>
        </w:rPr>
        <w:t xml:space="preserve"> Barcelona, September 5-9, 2005.</w:t>
      </w:r>
      <w:r w:rsidRPr="00FA68D6">
        <w:rPr>
          <w:noProof/>
          <w:lang w:val="en-GB"/>
        </w:rPr>
        <w:t xml:space="preserve"> </w:t>
      </w:r>
      <w:r w:rsidR="00FA68D6">
        <w:rPr>
          <w:noProof/>
          <w:lang w:val="en-GB"/>
        </w:rPr>
        <w:t xml:space="preserve">Retrieved from </w:t>
      </w:r>
      <w:r w:rsidRPr="00FC12AB">
        <w:rPr>
          <w:bdr w:val="none" w:sz="0" w:space="0" w:color="auto" w:frame="1"/>
          <w:shd w:val="clear" w:color="auto" w:fill="FFFFFF"/>
          <w:lang w:val="en-GB"/>
        </w:rPr>
        <w:t>http://hdl.handle.net/2027/spo.bbp2372.2005.175</w:t>
      </w:r>
    </w:p>
    <w:p w14:paraId="6A18295B" w14:textId="158A3EF4" w:rsidR="0022223B" w:rsidRPr="00FC12AB" w:rsidRDefault="0022223B" w:rsidP="00437AC7">
      <w:pPr>
        <w:pStyle w:val="NormalWeb"/>
        <w:shd w:val="clear" w:color="auto" w:fill="FFFFFF"/>
        <w:spacing w:before="0" w:beforeAutospacing="0" w:after="0" w:afterAutospacing="0" w:line="360" w:lineRule="auto"/>
        <w:ind w:left="709" w:hanging="709"/>
        <w:jc w:val="both"/>
        <w:rPr>
          <w:noProof/>
          <w:lang w:val="en-GB"/>
        </w:rPr>
      </w:pPr>
      <w:r w:rsidRPr="00FC12AB">
        <w:rPr>
          <w:noProof/>
          <w:lang w:val="en-GB"/>
        </w:rPr>
        <w:t xml:space="preserve">Dal </w:t>
      </w:r>
      <w:proofErr w:type="spellStart"/>
      <w:r w:rsidRPr="00FC12AB">
        <w:rPr>
          <w:lang w:val="en-GB"/>
        </w:rPr>
        <w:t>Farra</w:t>
      </w:r>
      <w:proofErr w:type="spellEnd"/>
      <w:r w:rsidRPr="00FC12AB">
        <w:rPr>
          <w:shd w:val="clear" w:color="auto" w:fill="FFFFFF"/>
          <w:lang w:val="en-GB"/>
        </w:rPr>
        <w:t>, R. (1994). Some Comments about Electroacoustic Music and Life in Latin America.</w:t>
      </w:r>
      <w:r w:rsidR="008C4BBD" w:rsidRPr="00FC12AB">
        <w:rPr>
          <w:shd w:val="clear" w:color="auto" w:fill="FFFFFF"/>
          <w:lang w:val="en-GB"/>
        </w:rPr>
        <w:t xml:space="preserve"> </w:t>
      </w:r>
      <w:r w:rsidRPr="00FC12AB">
        <w:rPr>
          <w:i/>
          <w:iCs/>
          <w:shd w:val="clear" w:color="auto" w:fill="FFFFFF"/>
          <w:lang w:val="en-GB"/>
        </w:rPr>
        <w:t>Leonardo Music Journal,</w:t>
      </w:r>
      <w:r w:rsidR="008C4BBD" w:rsidRPr="00FC12AB">
        <w:rPr>
          <w:shd w:val="clear" w:color="auto" w:fill="FFFFFF"/>
          <w:lang w:val="en-GB"/>
        </w:rPr>
        <w:t xml:space="preserve"> </w:t>
      </w:r>
      <w:r w:rsidRPr="00FC12AB">
        <w:rPr>
          <w:i/>
          <w:iCs/>
          <w:shd w:val="clear" w:color="auto" w:fill="FFFFFF"/>
          <w:lang w:val="en-GB"/>
        </w:rPr>
        <w:t>4</w:t>
      </w:r>
      <w:r w:rsidRPr="00FC12AB">
        <w:rPr>
          <w:shd w:val="clear" w:color="auto" w:fill="FFFFFF"/>
          <w:lang w:val="en-GB"/>
        </w:rPr>
        <w:t xml:space="preserve">, 93-94. </w:t>
      </w:r>
    </w:p>
    <w:p w14:paraId="3BF772AF" w14:textId="739DD44E" w:rsidR="0022223B" w:rsidRPr="00FC12AB" w:rsidRDefault="0022223B" w:rsidP="00437AC7">
      <w:pPr>
        <w:pStyle w:val="NormalWeb"/>
        <w:shd w:val="clear" w:color="auto" w:fill="FFFFFF"/>
        <w:spacing w:before="0" w:beforeAutospacing="0" w:after="0" w:afterAutospacing="0" w:line="360" w:lineRule="auto"/>
        <w:ind w:left="709" w:hanging="709"/>
        <w:jc w:val="both"/>
        <w:rPr>
          <w:noProof/>
          <w:lang w:val="en-GB"/>
        </w:rPr>
      </w:pPr>
      <w:r w:rsidRPr="00FC12AB">
        <w:rPr>
          <w:noProof/>
          <w:lang w:val="en-GB"/>
        </w:rPr>
        <w:t xml:space="preserve">Dal </w:t>
      </w:r>
      <w:proofErr w:type="spellStart"/>
      <w:r w:rsidRPr="00FC12AB">
        <w:rPr>
          <w:lang w:val="en-GB"/>
        </w:rPr>
        <w:t>Farra</w:t>
      </w:r>
      <w:proofErr w:type="spellEnd"/>
      <w:r w:rsidRPr="00FC12AB">
        <w:rPr>
          <w:noProof/>
          <w:lang w:val="en-GB"/>
        </w:rPr>
        <w:t xml:space="preserve">, R. (1996). A Southerner’s Perspective. </w:t>
      </w:r>
      <w:r w:rsidRPr="00FC12AB">
        <w:rPr>
          <w:i/>
          <w:iCs/>
          <w:noProof/>
          <w:lang w:val="en-GB"/>
        </w:rPr>
        <w:t>Computer Music Journal, 20</w:t>
      </w:r>
      <w:r w:rsidRPr="00FC12AB">
        <w:rPr>
          <w:noProof/>
          <w:lang w:val="en-GB"/>
        </w:rPr>
        <w:t>(3), 36-37.</w:t>
      </w:r>
    </w:p>
    <w:p w14:paraId="1EF76943" w14:textId="12BAA5B6" w:rsidR="0022223B" w:rsidRPr="00FC12AB" w:rsidRDefault="0022223B" w:rsidP="00437AC7">
      <w:pPr>
        <w:pStyle w:val="NormalWeb"/>
        <w:shd w:val="clear" w:color="auto" w:fill="FFFFFF"/>
        <w:spacing w:before="0" w:beforeAutospacing="0" w:after="0" w:afterAutospacing="0" w:line="360" w:lineRule="auto"/>
        <w:ind w:left="709" w:hanging="709"/>
        <w:jc w:val="both"/>
        <w:rPr>
          <w:noProof/>
          <w:lang w:val="en-GB"/>
        </w:rPr>
      </w:pPr>
      <w:r w:rsidRPr="00FC12AB">
        <w:rPr>
          <w:noProof/>
          <w:lang w:val="en-GB"/>
        </w:rPr>
        <w:t>Dal Farra, R. (2004). Some recent actions to preserve, document and disseminate electroacoustic music by Latin American composers.</w:t>
      </w:r>
      <w:r w:rsidR="0044469A">
        <w:rPr>
          <w:noProof/>
          <w:lang w:val="en-GB"/>
        </w:rPr>
        <w:t xml:space="preserve"> Paper presented at the </w:t>
      </w:r>
      <w:r w:rsidR="00D9430B">
        <w:rPr>
          <w:noProof/>
          <w:lang w:val="en-GB"/>
        </w:rPr>
        <w:t>3</w:t>
      </w:r>
      <w:r w:rsidR="00D9430B" w:rsidRPr="00D9430B">
        <w:rPr>
          <w:noProof/>
          <w:lang w:val="en-GB"/>
        </w:rPr>
        <w:t>0</w:t>
      </w:r>
      <w:r w:rsidR="00D9430B" w:rsidRPr="00E655B5">
        <w:rPr>
          <w:noProof/>
          <w:vertAlign w:val="superscript"/>
          <w:lang w:val="en-GB"/>
        </w:rPr>
        <w:t>th</w:t>
      </w:r>
      <w:r w:rsidR="00D9430B" w:rsidRPr="00D9430B">
        <w:rPr>
          <w:noProof/>
          <w:lang w:val="en-GB"/>
        </w:rPr>
        <w:t xml:space="preserve"> Annual International Computer Music Conference</w:t>
      </w:r>
      <w:r w:rsidRPr="00FC12AB">
        <w:rPr>
          <w:noProof/>
          <w:lang w:val="en-GB"/>
        </w:rPr>
        <w:t xml:space="preserve">. </w:t>
      </w:r>
      <w:r w:rsidR="00381340" w:rsidRPr="00381340">
        <w:rPr>
          <w:noProof/>
          <w:lang w:val="en-GB"/>
        </w:rPr>
        <w:t>Coral Gables</w:t>
      </w:r>
      <w:r w:rsidR="00381340">
        <w:rPr>
          <w:noProof/>
          <w:lang w:val="en-GB"/>
        </w:rPr>
        <w:t xml:space="preserve">, </w:t>
      </w:r>
      <w:r w:rsidR="00510515" w:rsidRPr="00510515">
        <w:rPr>
          <w:noProof/>
          <w:lang w:val="en-GB"/>
        </w:rPr>
        <w:t>November 1-6, 2004</w:t>
      </w:r>
      <w:r w:rsidR="00510515">
        <w:rPr>
          <w:noProof/>
          <w:lang w:val="en-GB"/>
        </w:rPr>
        <w:t xml:space="preserve">. Retrieved from </w:t>
      </w:r>
      <w:r w:rsidRPr="00FC12AB">
        <w:rPr>
          <w:noProof/>
          <w:lang w:val="en-GB"/>
        </w:rPr>
        <w:t>http://hdl.handle.net/2027/spo.bbp2372.2004.002</w:t>
      </w:r>
      <w:r w:rsidR="00510515">
        <w:rPr>
          <w:noProof/>
          <w:lang w:val="en-GB"/>
        </w:rPr>
        <w:t>.</w:t>
      </w:r>
    </w:p>
    <w:p w14:paraId="148DDFF9" w14:textId="0537A129" w:rsidR="0022223B" w:rsidRPr="00E655B5" w:rsidRDefault="0022223B" w:rsidP="00437AC7">
      <w:pPr>
        <w:pStyle w:val="NormalWeb"/>
        <w:shd w:val="clear" w:color="auto" w:fill="FFFFFF"/>
        <w:spacing w:before="0" w:beforeAutospacing="0" w:after="0" w:afterAutospacing="0" w:line="360" w:lineRule="auto"/>
        <w:ind w:left="709" w:hanging="709"/>
        <w:jc w:val="both"/>
        <w:rPr>
          <w:noProof/>
          <w:lang w:val="en-US"/>
        </w:rPr>
      </w:pPr>
      <w:r w:rsidRPr="00FC12AB">
        <w:rPr>
          <w:noProof/>
        </w:rPr>
        <w:t xml:space="preserve">Di Liscia, O. P. (2004). </w:t>
      </w:r>
      <w:r w:rsidRPr="00FC12AB">
        <w:rPr>
          <w:i/>
          <w:iCs/>
          <w:noProof/>
          <w:lang w:val="es-ES"/>
        </w:rPr>
        <w:t>S</w:t>
      </w:r>
      <w:r w:rsidR="00235FE1">
        <w:rPr>
          <w:i/>
          <w:iCs/>
          <w:noProof/>
          <w:lang w:val="es-ES"/>
        </w:rPr>
        <w:t>í</w:t>
      </w:r>
      <w:r w:rsidRPr="00FC12AB">
        <w:rPr>
          <w:i/>
          <w:iCs/>
          <w:noProof/>
          <w:lang w:val="es-ES"/>
        </w:rPr>
        <w:t>ntesis y procesamiento de sonido y m</w:t>
      </w:r>
      <w:r w:rsidR="004D1165">
        <w:rPr>
          <w:i/>
          <w:iCs/>
          <w:noProof/>
          <w:lang w:val="es-ES"/>
        </w:rPr>
        <w:t>ú</w:t>
      </w:r>
      <w:r w:rsidRPr="00FC12AB">
        <w:rPr>
          <w:i/>
          <w:iCs/>
          <w:noProof/>
          <w:lang w:val="es-ES"/>
        </w:rPr>
        <w:t>sica a través del programa Csound.</w:t>
      </w:r>
      <w:r w:rsidRPr="00FC12AB">
        <w:rPr>
          <w:noProof/>
          <w:lang w:val="es-ES"/>
        </w:rPr>
        <w:t xml:space="preserve"> </w:t>
      </w:r>
      <w:r w:rsidRPr="00E655B5">
        <w:rPr>
          <w:noProof/>
          <w:lang w:val="en-US"/>
        </w:rPr>
        <w:t>Quilmes, Argentina: Universidad Nacional de Quilmes.</w:t>
      </w:r>
    </w:p>
    <w:p w14:paraId="21D60284" w14:textId="422E4676" w:rsidR="0022223B" w:rsidRPr="00E655B5" w:rsidRDefault="0022223B" w:rsidP="00437AC7">
      <w:pPr>
        <w:pStyle w:val="NormalWeb"/>
        <w:shd w:val="clear" w:color="auto" w:fill="FFFFFF"/>
        <w:spacing w:before="0" w:beforeAutospacing="0" w:after="0" w:afterAutospacing="0" w:line="360" w:lineRule="auto"/>
        <w:ind w:left="709" w:hanging="709"/>
        <w:jc w:val="both"/>
        <w:rPr>
          <w:noProof/>
          <w:lang w:val="en-US"/>
        </w:rPr>
      </w:pPr>
      <w:r w:rsidRPr="00E655B5">
        <w:rPr>
          <w:noProof/>
          <w:lang w:val="en-US"/>
        </w:rPr>
        <w:t xml:space="preserve">Garnett, G.E. (2001). </w:t>
      </w:r>
      <w:r w:rsidRPr="00E655B5">
        <w:rPr>
          <w:shd w:val="clear" w:color="auto" w:fill="FEFEFE"/>
          <w:lang w:val="en-US"/>
        </w:rPr>
        <w:t xml:space="preserve">The Aesthetics of Interactive Computer Music. </w:t>
      </w:r>
      <w:r w:rsidRPr="00E655B5">
        <w:rPr>
          <w:i/>
          <w:iCs/>
          <w:shd w:val="clear" w:color="auto" w:fill="FEFEFE"/>
          <w:lang w:val="en-US"/>
        </w:rPr>
        <w:t>Computer Music Journal</w:t>
      </w:r>
      <w:r w:rsidRPr="00E655B5">
        <w:rPr>
          <w:shd w:val="clear" w:color="auto" w:fill="FEFEFE"/>
          <w:lang w:val="en-US"/>
        </w:rPr>
        <w:t xml:space="preserve"> </w:t>
      </w:r>
      <w:r w:rsidRPr="00E655B5">
        <w:rPr>
          <w:i/>
          <w:iCs/>
          <w:shd w:val="clear" w:color="auto" w:fill="FEFEFE"/>
          <w:lang w:val="en-US"/>
        </w:rPr>
        <w:t>25</w:t>
      </w:r>
      <w:r w:rsidRPr="00E655B5">
        <w:rPr>
          <w:shd w:val="clear" w:color="auto" w:fill="FEFEFE"/>
          <w:lang w:val="en-US"/>
        </w:rPr>
        <w:t>(1), 21-33.</w:t>
      </w:r>
      <w:r w:rsidRPr="00E655B5">
        <w:rPr>
          <w:noProof/>
          <w:lang w:val="en-US"/>
        </w:rPr>
        <w:t xml:space="preserve"> </w:t>
      </w:r>
      <w:r w:rsidR="009B07A3" w:rsidRPr="00E655B5">
        <w:rPr>
          <w:noProof/>
          <w:lang w:val="en-US"/>
        </w:rPr>
        <w:t>Retrieved from https://www.mitpressjournals.org/doi/abs/10.1162/014892601300126089.</w:t>
      </w:r>
    </w:p>
    <w:p w14:paraId="2A2B3821" w14:textId="55616739" w:rsidR="0022223B" w:rsidRPr="00FC12AB" w:rsidRDefault="0022223B" w:rsidP="00437AC7">
      <w:pPr>
        <w:pStyle w:val="NormalWeb"/>
        <w:shd w:val="clear" w:color="auto" w:fill="FFFFFF"/>
        <w:spacing w:before="0" w:beforeAutospacing="0" w:after="0" w:afterAutospacing="0" w:line="360" w:lineRule="auto"/>
        <w:ind w:left="709" w:hanging="709"/>
        <w:jc w:val="both"/>
        <w:rPr>
          <w:noProof/>
          <w:lang w:val="en-GB"/>
        </w:rPr>
      </w:pPr>
      <w:r w:rsidRPr="00E87665">
        <w:rPr>
          <w:noProof/>
          <w:lang w:val="en-US"/>
        </w:rPr>
        <w:t xml:space="preserve">Laliberté, M. (2005). </w:t>
      </w:r>
      <w:r w:rsidRPr="00FC12AB">
        <w:rPr>
          <w:noProof/>
          <w:lang w:val="en-GB"/>
        </w:rPr>
        <w:t xml:space="preserve">An </w:t>
      </w:r>
      <w:r w:rsidR="00F265DD" w:rsidRPr="00FC12AB">
        <w:rPr>
          <w:noProof/>
          <w:lang w:val="en-GB"/>
        </w:rPr>
        <w:t xml:space="preserve">analytic approach </w:t>
      </w:r>
      <w:r w:rsidRPr="00FC12AB">
        <w:rPr>
          <w:noProof/>
          <w:lang w:val="en-GB"/>
        </w:rPr>
        <w:t xml:space="preserve">to Horacio Vaggione’s </w:t>
      </w:r>
      <w:r w:rsidRPr="00FC12AB">
        <w:rPr>
          <w:i/>
          <w:iCs/>
          <w:noProof/>
          <w:lang w:val="en-GB"/>
        </w:rPr>
        <w:t>Till</w:t>
      </w:r>
      <w:r w:rsidRPr="00FC12AB">
        <w:rPr>
          <w:noProof/>
          <w:lang w:val="en-GB"/>
        </w:rPr>
        <w:t xml:space="preserve">. </w:t>
      </w:r>
      <w:r w:rsidRPr="00FC12AB">
        <w:rPr>
          <w:i/>
          <w:iCs/>
          <w:noProof/>
          <w:lang w:val="en-GB"/>
        </w:rPr>
        <w:t>Contemporary Music Review, 24</w:t>
      </w:r>
      <w:r w:rsidRPr="00FC12AB">
        <w:rPr>
          <w:noProof/>
          <w:lang w:val="en-GB"/>
        </w:rPr>
        <w:t>(4-5), 351-364.</w:t>
      </w:r>
      <w:r w:rsidR="00F265DD">
        <w:rPr>
          <w:noProof/>
          <w:lang w:val="en-GB"/>
        </w:rPr>
        <w:t xml:space="preserve"> Retrieved from </w:t>
      </w:r>
      <w:r w:rsidR="00F265DD" w:rsidRPr="00F265DD">
        <w:rPr>
          <w:noProof/>
          <w:lang w:val="en-GB"/>
        </w:rPr>
        <w:t>https://www.tandfonline.com/doi/abs/10.1080/07494460500172246</w:t>
      </w:r>
      <w:r w:rsidR="00F265DD">
        <w:rPr>
          <w:noProof/>
          <w:lang w:val="en-GB"/>
        </w:rPr>
        <w:t>.</w:t>
      </w:r>
      <w:r w:rsidR="00F265DD" w:rsidRPr="00FC12AB" w:rsidDel="00F265DD">
        <w:rPr>
          <w:noProof/>
          <w:lang w:val="en-GB"/>
        </w:rPr>
        <w:t xml:space="preserve"> </w:t>
      </w:r>
    </w:p>
    <w:p w14:paraId="571509FA" w14:textId="68D9CFD3" w:rsidR="0022223B" w:rsidRPr="00FC12AB" w:rsidRDefault="0022223B" w:rsidP="00437AC7">
      <w:pPr>
        <w:pStyle w:val="NormalWeb"/>
        <w:shd w:val="clear" w:color="auto" w:fill="FFFFFF"/>
        <w:spacing w:before="0" w:beforeAutospacing="0" w:after="0" w:afterAutospacing="0" w:line="360" w:lineRule="auto"/>
        <w:ind w:left="709" w:hanging="709"/>
        <w:jc w:val="both"/>
        <w:rPr>
          <w:shd w:val="clear" w:color="auto" w:fill="FFFFFF"/>
          <w:lang w:val="en-GB"/>
        </w:rPr>
      </w:pPr>
      <w:r w:rsidRPr="00FC12AB">
        <w:rPr>
          <w:noProof/>
          <w:lang w:val="en-GB"/>
        </w:rPr>
        <w:t>Risset, J.</w:t>
      </w:r>
      <w:r w:rsidR="00F265DD">
        <w:rPr>
          <w:noProof/>
          <w:lang w:val="en-GB"/>
        </w:rPr>
        <w:t xml:space="preserve"> </w:t>
      </w:r>
      <w:r w:rsidRPr="00FC12AB">
        <w:rPr>
          <w:noProof/>
          <w:lang w:val="en-GB"/>
        </w:rPr>
        <w:t xml:space="preserve">C. (1971). </w:t>
      </w:r>
      <w:r w:rsidRPr="00FC12AB">
        <w:rPr>
          <w:i/>
          <w:iCs/>
          <w:noProof/>
          <w:lang w:val="en-GB"/>
        </w:rPr>
        <w:t>An Introductory Catalogue of Computer Synthesized Sounds</w:t>
      </w:r>
      <w:r w:rsidRPr="00FC12AB">
        <w:rPr>
          <w:noProof/>
          <w:lang w:val="en-GB"/>
        </w:rPr>
        <w:t>.</w:t>
      </w:r>
      <w:r w:rsidRPr="00FC12AB">
        <w:rPr>
          <w:shd w:val="clear" w:color="auto" w:fill="FFFFFF"/>
          <w:lang w:val="en-GB"/>
        </w:rPr>
        <w:t xml:space="preserve"> Murray Hill, </w:t>
      </w:r>
      <w:r w:rsidR="00F265DD">
        <w:rPr>
          <w:shd w:val="clear" w:color="auto" w:fill="FFFFFF"/>
          <w:lang w:val="en-GB"/>
        </w:rPr>
        <w:t>United States</w:t>
      </w:r>
      <w:r w:rsidRPr="00FC12AB">
        <w:rPr>
          <w:shd w:val="clear" w:color="auto" w:fill="FFFFFF"/>
          <w:lang w:val="en-GB"/>
        </w:rPr>
        <w:t>: Bell Telephone Laboratories.</w:t>
      </w:r>
    </w:p>
    <w:p w14:paraId="5D2C9A4E" w14:textId="1D2B4B95" w:rsidR="0022223B" w:rsidRPr="00F13003" w:rsidRDefault="0022223B" w:rsidP="00437AC7">
      <w:pPr>
        <w:pStyle w:val="NormalWeb"/>
        <w:shd w:val="clear" w:color="auto" w:fill="FFFFFF"/>
        <w:spacing w:before="0" w:beforeAutospacing="0" w:after="0" w:afterAutospacing="0" w:line="360" w:lineRule="auto"/>
        <w:ind w:left="709" w:hanging="709"/>
        <w:jc w:val="both"/>
        <w:rPr>
          <w:noProof/>
          <w:lang w:val="en-GB"/>
        </w:rPr>
      </w:pPr>
      <w:r w:rsidRPr="00F13003">
        <w:rPr>
          <w:noProof/>
          <w:lang w:val="en-GB"/>
        </w:rPr>
        <w:t>Risset, J</w:t>
      </w:r>
      <w:r w:rsidR="00C77BB3" w:rsidRPr="00F13003">
        <w:rPr>
          <w:noProof/>
          <w:lang w:val="en-GB"/>
        </w:rPr>
        <w:t xml:space="preserve">. </w:t>
      </w:r>
      <w:r w:rsidRPr="00F13003">
        <w:rPr>
          <w:noProof/>
          <w:lang w:val="en-GB"/>
        </w:rPr>
        <w:t xml:space="preserve">C. </w:t>
      </w:r>
      <w:r w:rsidR="00C77BB3" w:rsidRPr="00F13003">
        <w:rPr>
          <w:noProof/>
          <w:lang w:val="en-GB"/>
        </w:rPr>
        <w:t>and</w:t>
      </w:r>
      <w:r w:rsidRPr="00F13003">
        <w:rPr>
          <w:noProof/>
          <w:lang w:val="en-GB"/>
        </w:rPr>
        <w:t xml:space="preserve"> Mathews, M. V. (1969). Anal</w:t>
      </w:r>
      <w:r w:rsidR="004D1165" w:rsidRPr="00F13003">
        <w:rPr>
          <w:noProof/>
          <w:lang w:val="en-GB"/>
        </w:rPr>
        <w:t>y</w:t>
      </w:r>
      <w:r w:rsidRPr="00F13003">
        <w:rPr>
          <w:noProof/>
          <w:lang w:val="en-GB"/>
        </w:rPr>
        <w:t>s</w:t>
      </w:r>
      <w:r w:rsidR="004D1165" w:rsidRPr="00F13003">
        <w:rPr>
          <w:noProof/>
          <w:lang w:val="en-GB"/>
        </w:rPr>
        <w:t>i</w:t>
      </w:r>
      <w:r w:rsidRPr="00F13003">
        <w:rPr>
          <w:noProof/>
          <w:lang w:val="en-GB"/>
        </w:rPr>
        <w:t xml:space="preserve">s of </w:t>
      </w:r>
      <w:r w:rsidR="00250383" w:rsidRPr="00F13003">
        <w:rPr>
          <w:noProof/>
          <w:lang w:val="en-GB"/>
        </w:rPr>
        <w:t>musical-instrument tones</w:t>
      </w:r>
      <w:r w:rsidRPr="00F13003">
        <w:rPr>
          <w:noProof/>
          <w:lang w:val="en-GB"/>
        </w:rPr>
        <w:t xml:space="preserve">. </w:t>
      </w:r>
      <w:r w:rsidRPr="00F13003">
        <w:rPr>
          <w:i/>
          <w:iCs/>
          <w:noProof/>
          <w:lang w:val="en-GB"/>
        </w:rPr>
        <w:t>Physics Today, 22</w:t>
      </w:r>
      <w:r w:rsidRPr="00F13003">
        <w:rPr>
          <w:noProof/>
          <w:lang w:val="en-GB"/>
        </w:rPr>
        <w:t xml:space="preserve">(2), 23-30. </w:t>
      </w:r>
      <w:hyperlink r:id="rId8" w:history="1">
        <w:r w:rsidR="00C77BB3" w:rsidRPr="00F13003">
          <w:rPr>
            <w:lang w:val="en-GB"/>
          </w:rPr>
          <w:t>Retrieved</w:t>
        </w:r>
      </w:hyperlink>
      <w:r w:rsidR="00C77BB3" w:rsidRPr="00F13003">
        <w:rPr>
          <w:lang w:val="en-GB"/>
        </w:rPr>
        <w:t xml:space="preserve"> from https://physicstoday.scitation.org/doi/10.1063/1.3035399.</w:t>
      </w:r>
    </w:p>
    <w:p w14:paraId="13287E0D" w14:textId="20FF5119" w:rsidR="0022223B" w:rsidRPr="00F13003" w:rsidRDefault="0022223B" w:rsidP="00437AC7">
      <w:pPr>
        <w:pStyle w:val="NormalWeb"/>
        <w:shd w:val="clear" w:color="auto" w:fill="FFFFFF"/>
        <w:spacing w:before="0" w:beforeAutospacing="0" w:after="0" w:afterAutospacing="0" w:line="360" w:lineRule="auto"/>
        <w:ind w:left="709" w:hanging="709"/>
        <w:jc w:val="both"/>
        <w:rPr>
          <w:noProof/>
          <w:lang w:val="en-GB"/>
        </w:rPr>
      </w:pPr>
      <w:r w:rsidRPr="00F13003">
        <w:rPr>
          <w:noProof/>
          <w:lang w:val="en-GB"/>
        </w:rPr>
        <w:t xml:space="preserve">Roads, C. (2005). The </w:t>
      </w:r>
      <w:r w:rsidR="005F2305" w:rsidRPr="00F13003">
        <w:rPr>
          <w:noProof/>
          <w:lang w:val="en-GB"/>
        </w:rPr>
        <w:t>art of articulation</w:t>
      </w:r>
      <w:r w:rsidRPr="00F13003">
        <w:rPr>
          <w:noProof/>
          <w:lang w:val="en-GB"/>
        </w:rPr>
        <w:t xml:space="preserve">: The </w:t>
      </w:r>
      <w:r w:rsidR="005F2305" w:rsidRPr="00F13003">
        <w:rPr>
          <w:noProof/>
          <w:lang w:val="en-GB"/>
        </w:rPr>
        <w:t xml:space="preserve">electroacoustic music of </w:t>
      </w:r>
      <w:r w:rsidRPr="00F13003">
        <w:rPr>
          <w:noProof/>
          <w:lang w:val="en-GB"/>
        </w:rPr>
        <w:t xml:space="preserve">Horacio Vaggione. </w:t>
      </w:r>
      <w:r w:rsidRPr="00F13003">
        <w:rPr>
          <w:i/>
          <w:iCs/>
          <w:noProof/>
          <w:lang w:val="en-GB"/>
        </w:rPr>
        <w:t>Contemporary Music Review, 24</w:t>
      </w:r>
      <w:r w:rsidRPr="00F13003">
        <w:rPr>
          <w:noProof/>
          <w:lang w:val="en-GB"/>
        </w:rPr>
        <w:t xml:space="preserve">(4-5), 295-309. </w:t>
      </w:r>
    </w:p>
    <w:p w14:paraId="137878CA" w14:textId="4017274B" w:rsidR="0022223B" w:rsidRPr="00F13003" w:rsidRDefault="0022223B" w:rsidP="00437AC7">
      <w:pPr>
        <w:pStyle w:val="NormalWeb"/>
        <w:shd w:val="clear" w:color="auto" w:fill="FFFFFF"/>
        <w:spacing w:before="0" w:beforeAutospacing="0" w:after="0" w:afterAutospacing="0" w:line="360" w:lineRule="auto"/>
        <w:ind w:left="709" w:hanging="709"/>
        <w:jc w:val="both"/>
        <w:rPr>
          <w:noProof/>
          <w:lang w:val="en-US"/>
        </w:rPr>
      </w:pPr>
      <w:r w:rsidRPr="00F13003">
        <w:rPr>
          <w:noProof/>
          <w:lang w:val="en-GB"/>
        </w:rPr>
        <w:t xml:space="preserve">Solomos, M. (2005). An </w:t>
      </w:r>
      <w:r w:rsidR="00C77BB3" w:rsidRPr="00F13003">
        <w:rPr>
          <w:noProof/>
          <w:lang w:val="en-GB"/>
        </w:rPr>
        <w:t xml:space="preserve">introduction </w:t>
      </w:r>
      <w:r w:rsidRPr="00F13003">
        <w:rPr>
          <w:noProof/>
          <w:lang w:val="en-GB"/>
        </w:rPr>
        <w:t xml:space="preserve">to Horacio Vaggione’s </w:t>
      </w:r>
      <w:r w:rsidR="00C77BB3" w:rsidRPr="00F13003">
        <w:rPr>
          <w:noProof/>
          <w:lang w:val="en-GB"/>
        </w:rPr>
        <w:t xml:space="preserve">musical </w:t>
      </w:r>
      <w:r w:rsidRPr="00F13003">
        <w:rPr>
          <w:noProof/>
          <w:lang w:val="en-GB"/>
        </w:rPr>
        <w:t xml:space="preserve">and </w:t>
      </w:r>
      <w:r w:rsidR="00C77BB3" w:rsidRPr="00F13003">
        <w:rPr>
          <w:noProof/>
          <w:lang w:val="en-GB"/>
        </w:rPr>
        <w:t>theoretical thought</w:t>
      </w:r>
      <w:r w:rsidRPr="00F13003">
        <w:rPr>
          <w:noProof/>
          <w:lang w:val="en-GB"/>
        </w:rPr>
        <w:t xml:space="preserve">. </w:t>
      </w:r>
      <w:r w:rsidRPr="00F13003">
        <w:rPr>
          <w:rStyle w:val="nfasis"/>
          <w:shd w:val="clear" w:color="auto" w:fill="FFFFFF"/>
          <w:lang w:val="en-GB"/>
        </w:rPr>
        <w:t>Contemporary Music Review</w:t>
      </w:r>
      <w:r w:rsidRPr="00F13003">
        <w:rPr>
          <w:i/>
          <w:iCs/>
          <w:noProof/>
          <w:lang w:val="en-GB"/>
        </w:rPr>
        <w:t>, 25</w:t>
      </w:r>
      <w:r w:rsidRPr="00F13003">
        <w:rPr>
          <w:noProof/>
          <w:lang w:val="en-GB"/>
        </w:rPr>
        <w:t xml:space="preserve">(4-5), 311-325. </w:t>
      </w:r>
      <w:hyperlink r:id="rId9" w:history="1">
        <w:r w:rsidR="00D07017" w:rsidRPr="00F13003">
          <w:rPr>
            <w:noProof/>
            <w:lang w:val="en-US"/>
          </w:rPr>
          <w:t xml:space="preserve">Retrieved from </w:t>
        </w:r>
      </w:hyperlink>
      <w:r w:rsidR="00D07017" w:rsidRPr="00F13003">
        <w:rPr>
          <w:noProof/>
          <w:lang w:val="en-US"/>
        </w:rPr>
        <w:t>https://www.tandfonline.com/doi/abs/10.1080/07494460500172139.</w:t>
      </w:r>
    </w:p>
    <w:p w14:paraId="0FBE9C7A" w14:textId="62516203" w:rsidR="0022223B" w:rsidRPr="00F13003" w:rsidRDefault="0022223B" w:rsidP="00437AC7">
      <w:pPr>
        <w:pStyle w:val="NormalWeb"/>
        <w:shd w:val="clear" w:color="auto" w:fill="FFFFFF"/>
        <w:spacing w:before="0" w:beforeAutospacing="0" w:after="0" w:afterAutospacing="0" w:line="360" w:lineRule="auto"/>
        <w:ind w:left="709" w:hanging="709"/>
        <w:jc w:val="both"/>
        <w:rPr>
          <w:noProof/>
          <w:lang w:val="en-GB"/>
        </w:rPr>
      </w:pPr>
      <w:r w:rsidRPr="00F13003">
        <w:rPr>
          <w:noProof/>
          <w:lang w:val="it-IT"/>
        </w:rPr>
        <w:lastRenderedPageBreak/>
        <w:t>Solomos</w:t>
      </w:r>
      <w:r w:rsidRPr="00F13003">
        <w:rPr>
          <w:lang w:val="it-IT"/>
        </w:rPr>
        <w:t>, M. (2006). The Granular Connection (Xenakis, Vaggione, Di Scipio...).</w:t>
      </w:r>
      <w:r w:rsidR="00EB6E3D" w:rsidRPr="00F13003">
        <w:rPr>
          <w:lang w:val="it-IT"/>
        </w:rPr>
        <w:t xml:space="preserve"> </w:t>
      </w:r>
      <w:r w:rsidR="00EB6E3D" w:rsidRPr="00F13003">
        <w:rPr>
          <w:lang w:val="en-US"/>
        </w:rPr>
        <w:t>Paper presented at</w:t>
      </w:r>
      <w:r w:rsidRPr="00F13003">
        <w:rPr>
          <w:lang w:val="en-US"/>
        </w:rPr>
        <w:t xml:space="preserve"> </w:t>
      </w:r>
      <w:r w:rsidRPr="00F13003">
        <w:rPr>
          <w:lang w:val="en-GB"/>
        </w:rPr>
        <w:t xml:space="preserve">The Creative and Scientific Legacies of </w:t>
      </w:r>
      <w:proofErr w:type="spellStart"/>
      <w:r w:rsidRPr="00F13003">
        <w:rPr>
          <w:lang w:val="en-GB"/>
        </w:rPr>
        <w:t>Iannis</w:t>
      </w:r>
      <w:proofErr w:type="spellEnd"/>
      <w:r w:rsidRPr="00F13003">
        <w:rPr>
          <w:lang w:val="en-GB"/>
        </w:rPr>
        <w:t xml:space="preserve"> Xenakis International Symposium.</w:t>
      </w:r>
      <w:r w:rsidR="00EB6E3D" w:rsidRPr="00F13003">
        <w:rPr>
          <w:lang w:val="en-GB"/>
        </w:rPr>
        <w:t xml:space="preserve"> Canada</w:t>
      </w:r>
      <w:r w:rsidR="00F265DD" w:rsidRPr="00F13003">
        <w:rPr>
          <w:lang w:val="en-GB"/>
        </w:rPr>
        <w:t>.</w:t>
      </w:r>
      <w:r w:rsidR="00EB6E3D" w:rsidRPr="00F13003">
        <w:rPr>
          <w:lang w:val="en-GB"/>
        </w:rPr>
        <w:t xml:space="preserve"> Retrieved from</w:t>
      </w:r>
      <w:r w:rsidRPr="00F13003">
        <w:rPr>
          <w:noProof/>
          <w:lang w:val="en-GB"/>
        </w:rPr>
        <w:t xml:space="preserve"> </w:t>
      </w:r>
      <w:r w:rsidRPr="00F13003">
        <w:rPr>
          <w:lang w:val="en-GB"/>
        </w:rPr>
        <w:t>https://hal.archives-ouvertes.fr/hal-00770088</w:t>
      </w:r>
      <w:r w:rsidR="001E3682" w:rsidRPr="00F13003">
        <w:rPr>
          <w:lang w:val="en-GB"/>
        </w:rPr>
        <w:t>.</w:t>
      </w:r>
    </w:p>
    <w:p w14:paraId="1E85A58D" w14:textId="036DD193" w:rsidR="0022223B" w:rsidRPr="00F13003" w:rsidRDefault="0022223B" w:rsidP="00437AC7">
      <w:pPr>
        <w:pStyle w:val="NormalWeb"/>
        <w:shd w:val="clear" w:color="auto" w:fill="FFFFFF"/>
        <w:spacing w:before="0" w:beforeAutospacing="0" w:after="0" w:afterAutospacing="0" w:line="360" w:lineRule="auto"/>
        <w:ind w:left="709" w:hanging="709"/>
        <w:jc w:val="both"/>
        <w:rPr>
          <w:noProof/>
          <w:lang w:val="fr-FR"/>
        </w:rPr>
      </w:pPr>
      <w:r w:rsidRPr="00F13003">
        <w:rPr>
          <w:noProof/>
          <w:lang w:val="en-US"/>
        </w:rPr>
        <w:t xml:space="preserve">Vaggione, H. (1995). </w:t>
      </w:r>
      <w:r w:rsidRPr="00F13003">
        <w:rPr>
          <w:noProof/>
          <w:lang w:val="fr-FR"/>
        </w:rPr>
        <w:t xml:space="preserve">Objets, représentations, opérations. </w:t>
      </w:r>
      <w:r w:rsidRPr="00F13003">
        <w:rPr>
          <w:i/>
          <w:iCs/>
          <w:noProof/>
          <w:lang w:val="fr-FR"/>
        </w:rPr>
        <w:t xml:space="preserve">Revue Ars Sonora, </w:t>
      </w:r>
      <w:r w:rsidR="00B87418" w:rsidRPr="00F13003">
        <w:rPr>
          <w:noProof/>
          <w:lang w:val="fr-FR"/>
        </w:rPr>
        <w:t>(</w:t>
      </w:r>
      <w:r w:rsidRPr="00F13003">
        <w:rPr>
          <w:noProof/>
          <w:lang w:val="fr-FR"/>
        </w:rPr>
        <w:t>2</w:t>
      </w:r>
      <w:r w:rsidR="00B87418" w:rsidRPr="00F13003">
        <w:rPr>
          <w:noProof/>
          <w:lang w:val="fr-FR"/>
        </w:rPr>
        <w:t>)</w:t>
      </w:r>
      <w:r w:rsidRPr="00F13003">
        <w:rPr>
          <w:noProof/>
          <w:lang w:val="fr-FR"/>
        </w:rPr>
        <w:t>, 33-52.</w:t>
      </w:r>
    </w:p>
    <w:p w14:paraId="082CD2AA" w14:textId="6761C38E" w:rsidR="0022223B" w:rsidRPr="00F13003" w:rsidRDefault="0022223B" w:rsidP="00437AC7">
      <w:pPr>
        <w:pStyle w:val="NormalWeb"/>
        <w:shd w:val="clear" w:color="auto" w:fill="FFFFFF"/>
        <w:spacing w:before="0" w:beforeAutospacing="0" w:after="0" w:afterAutospacing="0" w:line="360" w:lineRule="auto"/>
        <w:ind w:left="709" w:hanging="709"/>
        <w:jc w:val="both"/>
        <w:rPr>
          <w:noProof/>
          <w:lang w:val="fr-FR"/>
        </w:rPr>
      </w:pPr>
      <w:r w:rsidRPr="00F13003">
        <w:rPr>
          <w:noProof/>
          <w:lang w:val="en-US"/>
        </w:rPr>
        <w:t xml:space="preserve">Vaggione, H. (2001). </w:t>
      </w:r>
      <w:r w:rsidRPr="00F13003">
        <w:rPr>
          <w:noProof/>
          <w:lang w:val="en-GB"/>
        </w:rPr>
        <w:t xml:space="preserve">Some Ontological Remarks about Music Composition Processes. </w:t>
      </w:r>
      <w:r w:rsidRPr="00F13003">
        <w:rPr>
          <w:i/>
          <w:iCs/>
          <w:noProof/>
          <w:lang w:val="fr-FR"/>
        </w:rPr>
        <w:t>Computer Music Journal, 25</w:t>
      </w:r>
      <w:r w:rsidRPr="00F13003">
        <w:rPr>
          <w:noProof/>
          <w:lang w:val="fr-FR"/>
        </w:rPr>
        <w:t>(1)</w:t>
      </w:r>
      <w:r w:rsidR="00134B31" w:rsidRPr="00F13003">
        <w:rPr>
          <w:noProof/>
          <w:lang w:val="fr-FR"/>
        </w:rPr>
        <w:t xml:space="preserve">, </w:t>
      </w:r>
      <w:r w:rsidR="00F04F92" w:rsidRPr="00F13003">
        <w:rPr>
          <w:noProof/>
          <w:lang w:val="fr-FR"/>
        </w:rPr>
        <w:t>54-61</w:t>
      </w:r>
      <w:r w:rsidR="001D0537" w:rsidRPr="00F13003">
        <w:rPr>
          <w:noProof/>
          <w:lang w:val="fr-FR"/>
        </w:rPr>
        <w:t>.</w:t>
      </w:r>
    </w:p>
    <w:p w14:paraId="3A9A7F54" w14:textId="2988BB45" w:rsidR="0022223B" w:rsidRPr="00FC12AB" w:rsidRDefault="0022223B" w:rsidP="00437AC7">
      <w:pPr>
        <w:pStyle w:val="NormalWeb"/>
        <w:shd w:val="clear" w:color="auto" w:fill="FFFFFF"/>
        <w:spacing w:before="0" w:beforeAutospacing="0" w:after="0" w:afterAutospacing="0" w:line="360" w:lineRule="auto"/>
        <w:ind w:left="709" w:hanging="709"/>
        <w:jc w:val="both"/>
        <w:rPr>
          <w:noProof/>
          <w:lang w:val="fr-FR"/>
        </w:rPr>
      </w:pPr>
      <w:r w:rsidRPr="00F13003">
        <w:rPr>
          <w:noProof/>
          <w:lang w:val="fr-FR"/>
        </w:rPr>
        <w:t xml:space="preserve">Vaggione, H. (2007). Composer avec des objets, réseaux et échelles temporelles (interview de Osvaldo Budón). </w:t>
      </w:r>
      <w:r w:rsidR="0020067E" w:rsidRPr="00F13003">
        <w:rPr>
          <w:noProof/>
          <w:lang w:val="fr-FR"/>
        </w:rPr>
        <w:t xml:space="preserve">Dans </w:t>
      </w:r>
      <w:r w:rsidRPr="00F13003">
        <w:rPr>
          <w:shd w:val="clear" w:color="auto" w:fill="FFFFFF"/>
          <w:lang w:val="fr-FR"/>
        </w:rPr>
        <w:t>Solomos</w:t>
      </w:r>
      <w:r w:rsidR="0020067E" w:rsidRPr="00F13003">
        <w:rPr>
          <w:shd w:val="clear" w:color="auto" w:fill="FFFFFF"/>
          <w:lang w:val="fr-FR"/>
        </w:rPr>
        <w:t>, M.</w:t>
      </w:r>
      <w:r w:rsidRPr="00F13003">
        <w:rPr>
          <w:noProof/>
          <w:lang w:val="fr-FR"/>
        </w:rPr>
        <w:t xml:space="preserve"> (</w:t>
      </w:r>
      <w:r w:rsidR="0020067E" w:rsidRPr="00F13003">
        <w:rPr>
          <w:noProof/>
          <w:lang w:val="fr-FR"/>
        </w:rPr>
        <w:t>ed</w:t>
      </w:r>
      <w:r w:rsidRPr="00F13003">
        <w:rPr>
          <w:noProof/>
          <w:lang w:val="fr-FR"/>
        </w:rPr>
        <w:t xml:space="preserve">.), </w:t>
      </w:r>
      <w:r w:rsidRPr="00F13003">
        <w:rPr>
          <w:i/>
          <w:iCs/>
          <w:noProof/>
          <w:lang w:val="fr-FR"/>
        </w:rPr>
        <w:t>Espaces composables: essais sur la musique et la pensée d’Horacio Vaggione</w:t>
      </w:r>
      <w:r w:rsidRPr="00F13003">
        <w:rPr>
          <w:noProof/>
          <w:lang w:val="fr-FR"/>
        </w:rPr>
        <w:t xml:space="preserve"> (pp. 101-119). Paris</w:t>
      </w:r>
      <w:r w:rsidR="0020067E" w:rsidRPr="00F13003">
        <w:rPr>
          <w:noProof/>
          <w:lang w:val="fr-FR"/>
        </w:rPr>
        <w:t>,</w:t>
      </w:r>
      <w:r w:rsidR="0020067E">
        <w:rPr>
          <w:noProof/>
          <w:lang w:val="fr-FR"/>
        </w:rPr>
        <w:t xml:space="preserve"> France</w:t>
      </w:r>
      <w:r w:rsidRPr="00FC12AB">
        <w:rPr>
          <w:noProof/>
          <w:lang w:val="fr-FR"/>
        </w:rPr>
        <w:t>: L’Harmattan.</w:t>
      </w:r>
    </w:p>
    <w:p w14:paraId="1383FB7E" w14:textId="11C74E07" w:rsidR="00746B76" w:rsidRDefault="0022223B" w:rsidP="00E655B5">
      <w:pPr>
        <w:pStyle w:val="NormalWeb"/>
        <w:shd w:val="clear" w:color="auto" w:fill="FFFFFF"/>
        <w:spacing w:before="0" w:beforeAutospacing="0" w:after="0" w:afterAutospacing="0" w:line="360" w:lineRule="auto"/>
        <w:ind w:left="709" w:hanging="709"/>
        <w:jc w:val="both"/>
        <w:rPr>
          <w:noProof/>
          <w:lang w:val="en-GB"/>
        </w:rPr>
      </w:pPr>
      <w:r w:rsidRPr="00FC12AB">
        <w:rPr>
          <w:noProof/>
          <w:lang w:val="fr-FR"/>
        </w:rPr>
        <w:t>Vaggione, H. (2010). Représentations musicales numériques: temporalités, objets, contextes. En Soulez</w:t>
      </w:r>
      <w:r w:rsidR="00440508">
        <w:rPr>
          <w:noProof/>
          <w:lang w:val="fr-FR"/>
        </w:rPr>
        <w:t>, A.</w:t>
      </w:r>
      <w:r w:rsidRPr="00FC12AB">
        <w:rPr>
          <w:noProof/>
          <w:lang w:val="fr-FR"/>
        </w:rPr>
        <w:t xml:space="preserve"> </w:t>
      </w:r>
      <w:r w:rsidR="00440508">
        <w:rPr>
          <w:noProof/>
          <w:lang w:val="fr-FR"/>
        </w:rPr>
        <w:t>et</w:t>
      </w:r>
      <w:r w:rsidRPr="00FC12AB">
        <w:rPr>
          <w:noProof/>
          <w:lang w:val="fr-FR"/>
        </w:rPr>
        <w:t xml:space="preserve"> Vaggione</w:t>
      </w:r>
      <w:r w:rsidR="00440508">
        <w:rPr>
          <w:noProof/>
          <w:lang w:val="fr-FR"/>
        </w:rPr>
        <w:t>, H.</w:t>
      </w:r>
      <w:r w:rsidRPr="00FC12AB">
        <w:rPr>
          <w:noProof/>
          <w:lang w:val="fr-FR"/>
        </w:rPr>
        <w:t xml:space="preserve"> (</w:t>
      </w:r>
      <w:r w:rsidR="00440508">
        <w:rPr>
          <w:noProof/>
          <w:lang w:val="fr-FR"/>
        </w:rPr>
        <w:t>e</w:t>
      </w:r>
      <w:r w:rsidR="00440508" w:rsidRPr="00FC12AB">
        <w:rPr>
          <w:noProof/>
          <w:lang w:val="fr-FR"/>
        </w:rPr>
        <w:t>ds</w:t>
      </w:r>
      <w:r w:rsidRPr="00FC12AB">
        <w:rPr>
          <w:noProof/>
          <w:lang w:val="fr-FR"/>
        </w:rPr>
        <w:t xml:space="preserve">.), </w:t>
      </w:r>
      <w:r w:rsidRPr="00FC12AB">
        <w:rPr>
          <w:i/>
          <w:iCs/>
          <w:noProof/>
          <w:lang w:val="fr-FR"/>
        </w:rPr>
        <w:t>Manières de faire des sons</w:t>
      </w:r>
      <w:r w:rsidRPr="00FC12AB">
        <w:rPr>
          <w:noProof/>
          <w:lang w:val="fr-FR"/>
        </w:rPr>
        <w:t xml:space="preserve"> (pp. 45-82)</w:t>
      </w:r>
      <w:r w:rsidRPr="00FC12AB">
        <w:rPr>
          <w:i/>
          <w:iCs/>
          <w:noProof/>
          <w:lang w:val="fr-FR"/>
        </w:rPr>
        <w:t>.</w:t>
      </w:r>
      <w:r w:rsidRPr="00FC12AB">
        <w:rPr>
          <w:noProof/>
          <w:lang w:val="fr-FR"/>
        </w:rPr>
        <w:t xml:space="preserve"> </w:t>
      </w:r>
      <w:r w:rsidRPr="00FC12AB">
        <w:rPr>
          <w:noProof/>
          <w:lang w:val="en-GB"/>
        </w:rPr>
        <w:t>Paris</w:t>
      </w:r>
      <w:r w:rsidR="00440508">
        <w:rPr>
          <w:noProof/>
          <w:lang w:val="en-GB"/>
        </w:rPr>
        <w:t>, France</w:t>
      </w:r>
      <w:r w:rsidRPr="00FC12AB">
        <w:rPr>
          <w:noProof/>
          <w:lang w:val="en-GB"/>
        </w:rPr>
        <w:t>: L’Harmattan.</w:t>
      </w:r>
    </w:p>
    <w:p w14:paraId="260929CD" w14:textId="48956D59" w:rsidR="00C55948" w:rsidRDefault="00C55948" w:rsidP="00E655B5">
      <w:pPr>
        <w:pStyle w:val="NormalWeb"/>
        <w:shd w:val="clear" w:color="auto" w:fill="FFFFFF"/>
        <w:spacing w:before="0" w:beforeAutospacing="0" w:after="0" w:afterAutospacing="0" w:line="360" w:lineRule="auto"/>
        <w:ind w:left="709" w:hanging="709"/>
        <w:jc w:val="both"/>
        <w:rPr>
          <w:noProof/>
          <w:lang w:val="en-GB"/>
        </w:rPr>
      </w:pPr>
    </w:p>
    <w:p w14:paraId="2790BAF0" w14:textId="7660473A" w:rsidR="00C55948" w:rsidRDefault="00C55948" w:rsidP="00E655B5">
      <w:pPr>
        <w:pStyle w:val="NormalWeb"/>
        <w:shd w:val="clear" w:color="auto" w:fill="FFFFFF"/>
        <w:spacing w:before="0" w:beforeAutospacing="0" w:after="0" w:afterAutospacing="0" w:line="360" w:lineRule="auto"/>
        <w:ind w:left="709" w:hanging="709"/>
        <w:jc w:val="both"/>
        <w:rPr>
          <w:noProof/>
          <w:lang w:val="en-GB"/>
        </w:rPr>
      </w:pPr>
    </w:p>
    <w:p w14:paraId="66996531" w14:textId="25CC0303" w:rsidR="00C55948" w:rsidRDefault="00C55948" w:rsidP="00E655B5">
      <w:pPr>
        <w:pStyle w:val="NormalWeb"/>
        <w:shd w:val="clear" w:color="auto" w:fill="FFFFFF"/>
        <w:spacing w:before="0" w:beforeAutospacing="0" w:after="0" w:afterAutospacing="0" w:line="360" w:lineRule="auto"/>
        <w:ind w:left="709" w:hanging="709"/>
        <w:jc w:val="both"/>
        <w:rPr>
          <w:noProof/>
          <w:lang w:val="en-GB"/>
        </w:rPr>
      </w:pPr>
    </w:p>
    <w:p w14:paraId="1E9C4762" w14:textId="6C6B4467" w:rsidR="00C55948" w:rsidRDefault="00C55948" w:rsidP="00E655B5">
      <w:pPr>
        <w:pStyle w:val="NormalWeb"/>
        <w:shd w:val="clear" w:color="auto" w:fill="FFFFFF"/>
        <w:spacing w:before="0" w:beforeAutospacing="0" w:after="0" w:afterAutospacing="0" w:line="360" w:lineRule="auto"/>
        <w:ind w:left="709" w:hanging="709"/>
        <w:jc w:val="both"/>
        <w:rPr>
          <w:noProof/>
          <w:lang w:val="en-GB"/>
        </w:rPr>
      </w:pPr>
    </w:p>
    <w:p w14:paraId="6A2C2065" w14:textId="39E3C1FF" w:rsidR="00C55948" w:rsidRDefault="00C55948" w:rsidP="00E655B5">
      <w:pPr>
        <w:pStyle w:val="NormalWeb"/>
        <w:shd w:val="clear" w:color="auto" w:fill="FFFFFF"/>
        <w:spacing w:before="0" w:beforeAutospacing="0" w:after="0" w:afterAutospacing="0" w:line="360" w:lineRule="auto"/>
        <w:ind w:left="709" w:hanging="709"/>
        <w:jc w:val="both"/>
        <w:rPr>
          <w:noProof/>
          <w:lang w:val="en-GB"/>
        </w:rPr>
      </w:pPr>
    </w:p>
    <w:p w14:paraId="71961E6A" w14:textId="2719ACFD" w:rsidR="00C55948" w:rsidRDefault="00C55948" w:rsidP="00E655B5">
      <w:pPr>
        <w:pStyle w:val="NormalWeb"/>
        <w:shd w:val="clear" w:color="auto" w:fill="FFFFFF"/>
        <w:spacing w:before="0" w:beforeAutospacing="0" w:after="0" w:afterAutospacing="0" w:line="360" w:lineRule="auto"/>
        <w:ind w:left="709" w:hanging="709"/>
        <w:jc w:val="both"/>
        <w:rPr>
          <w:noProof/>
          <w:lang w:val="en-GB"/>
        </w:rPr>
      </w:pPr>
    </w:p>
    <w:p w14:paraId="1F0E2FB8" w14:textId="7E495618" w:rsidR="00C55948" w:rsidRDefault="00C55948" w:rsidP="00E655B5">
      <w:pPr>
        <w:pStyle w:val="NormalWeb"/>
        <w:shd w:val="clear" w:color="auto" w:fill="FFFFFF"/>
        <w:spacing w:before="0" w:beforeAutospacing="0" w:after="0" w:afterAutospacing="0" w:line="360" w:lineRule="auto"/>
        <w:ind w:left="709" w:hanging="709"/>
        <w:jc w:val="both"/>
        <w:rPr>
          <w:noProof/>
          <w:lang w:val="en-GB"/>
        </w:rPr>
      </w:pPr>
    </w:p>
    <w:p w14:paraId="5E78D605" w14:textId="5CB76F08" w:rsidR="00C55948" w:rsidRDefault="00C55948" w:rsidP="00E655B5">
      <w:pPr>
        <w:pStyle w:val="NormalWeb"/>
        <w:shd w:val="clear" w:color="auto" w:fill="FFFFFF"/>
        <w:spacing w:before="0" w:beforeAutospacing="0" w:after="0" w:afterAutospacing="0" w:line="360" w:lineRule="auto"/>
        <w:ind w:left="709" w:hanging="709"/>
        <w:jc w:val="both"/>
        <w:rPr>
          <w:noProof/>
          <w:lang w:val="en-GB"/>
        </w:rPr>
      </w:pPr>
    </w:p>
    <w:p w14:paraId="042B715B" w14:textId="11A875AC" w:rsidR="00C55948" w:rsidRDefault="00C55948" w:rsidP="00E655B5">
      <w:pPr>
        <w:pStyle w:val="NormalWeb"/>
        <w:shd w:val="clear" w:color="auto" w:fill="FFFFFF"/>
        <w:spacing w:before="0" w:beforeAutospacing="0" w:after="0" w:afterAutospacing="0" w:line="360" w:lineRule="auto"/>
        <w:ind w:left="709" w:hanging="709"/>
        <w:jc w:val="both"/>
        <w:rPr>
          <w:noProof/>
          <w:lang w:val="en-GB"/>
        </w:rPr>
      </w:pPr>
    </w:p>
    <w:p w14:paraId="06B6F126" w14:textId="334DF1FB" w:rsidR="00C55948" w:rsidRDefault="00C55948" w:rsidP="00E655B5">
      <w:pPr>
        <w:pStyle w:val="NormalWeb"/>
        <w:shd w:val="clear" w:color="auto" w:fill="FFFFFF"/>
        <w:spacing w:before="0" w:beforeAutospacing="0" w:after="0" w:afterAutospacing="0" w:line="360" w:lineRule="auto"/>
        <w:ind w:left="709" w:hanging="709"/>
        <w:jc w:val="both"/>
        <w:rPr>
          <w:noProof/>
          <w:lang w:val="en-GB"/>
        </w:rPr>
      </w:pPr>
    </w:p>
    <w:p w14:paraId="50490658" w14:textId="1C8547D8" w:rsidR="00C55948" w:rsidRDefault="00C55948" w:rsidP="00E655B5">
      <w:pPr>
        <w:pStyle w:val="NormalWeb"/>
        <w:shd w:val="clear" w:color="auto" w:fill="FFFFFF"/>
        <w:spacing w:before="0" w:beforeAutospacing="0" w:after="0" w:afterAutospacing="0" w:line="360" w:lineRule="auto"/>
        <w:ind w:left="709" w:hanging="709"/>
        <w:jc w:val="both"/>
        <w:rPr>
          <w:noProof/>
          <w:lang w:val="en-GB"/>
        </w:rPr>
      </w:pPr>
    </w:p>
    <w:p w14:paraId="4021F632" w14:textId="71EEB600" w:rsidR="00C55948" w:rsidRDefault="00C55948" w:rsidP="00E655B5">
      <w:pPr>
        <w:pStyle w:val="NormalWeb"/>
        <w:shd w:val="clear" w:color="auto" w:fill="FFFFFF"/>
        <w:spacing w:before="0" w:beforeAutospacing="0" w:after="0" w:afterAutospacing="0" w:line="360" w:lineRule="auto"/>
        <w:ind w:left="709" w:hanging="709"/>
        <w:jc w:val="both"/>
        <w:rPr>
          <w:noProof/>
          <w:lang w:val="en-GB"/>
        </w:rPr>
      </w:pPr>
    </w:p>
    <w:p w14:paraId="6DC91608" w14:textId="565F30CF" w:rsidR="00C55948" w:rsidRDefault="00C55948" w:rsidP="00E655B5">
      <w:pPr>
        <w:pStyle w:val="NormalWeb"/>
        <w:shd w:val="clear" w:color="auto" w:fill="FFFFFF"/>
        <w:spacing w:before="0" w:beforeAutospacing="0" w:after="0" w:afterAutospacing="0" w:line="360" w:lineRule="auto"/>
        <w:ind w:left="709" w:hanging="709"/>
        <w:jc w:val="both"/>
        <w:rPr>
          <w:noProof/>
          <w:lang w:val="en-GB"/>
        </w:rPr>
      </w:pPr>
    </w:p>
    <w:p w14:paraId="1CE05170" w14:textId="64A1002A" w:rsidR="00C55948" w:rsidRDefault="00C55948" w:rsidP="00E655B5">
      <w:pPr>
        <w:pStyle w:val="NormalWeb"/>
        <w:shd w:val="clear" w:color="auto" w:fill="FFFFFF"/>
        <w:spacing w:before="0" w:beforeAutospacing="0" w:after="0" w:afterAutospacing="0" w:line="360" w:lineRule="auto"/>
        <w:ind w:left="709" w:hanging="709"/>
        <w:jc w:val="both"/>
        <w:rPr>
          <w:noProof/>
          <w:lang w:val="en-GB"/>
        </w:rPr>
      </w:pPr>
    </w:p>
    <w:p w14:paraId="0F903A3B" w14:textId="2B169D49" w:rsidR="00C55948" w:rsidRDefault="00C55948" w:rsidP="00E655B5">
      <w:pPr>
        <w:pStyle w:val="NormalWeb"/>
        <w:shd w:val="clear" w:color="auto" w:fill="FFFFFF"/>
        <w:spacing w:before="0" w:beforeAutospacing="0" w:after="0" w:afterAutospacing="0" w:line="360" w:lineRule="auto"/>
        <w:ind w:left="709" w:hanging="709"/>
        <w:jc w:val="both"/>
        <w:rPr>
          <w:noProof/>
          <w:lang w:val="en-GB"/>
        </w:rPr>
      </w:pPr>
    </w:p>
    <w:p w14:paraId="1D9CC7AC" w14:textId="22A4D645" w:rsidR="00C55948" w:rsidRDefault="00C55948" w:rsidP="00E655B5">
      <w:pPr>
        <w:pStyle w:val="NormalWeb"/>
        <w:shd w:val="clear" w:color="auto" w:fill="FFFFFF"/>
        <w:spacing w:before="0" w:beforeAutospacing="0" w:after="0" w:afterAutospacing="0" w:line="360" w:lineRule="auto"/>
        <w:ind w:left="709" w:hanging="709"/>
        <w:jc w:val="both"/>
        <w:rPr>
          <w:noProof/>
          <w:lang w:val="en-GB"/>
        </w:rPr>
      </w:pPr>
    </w:p>
    <w:p w14:paraId="28BCE52B" w14:textId="71B05CC3" w:rsidR="00C55948" w:rsidRDefault="00C55948" w:rsidP="00E655B5">
      <w:pPr>
        <w:pStyle w:val="NormalWeb"/>
        <w:shd w:val="clear" w:color="auto" w:fill="FFFFFF"/>
        <w:spacing w:before="0" w:beforeAutospacing="0" w:after="0" w:afterAutospacing="0" w:line="360" w:lineRule="auto"/>
        <w:ind w:left="709" w:hanging="709"/>
        <w:jc w:val="both"/>
        <w:rPr>
          <w:noProof/>
          <w:lang w:val="en-GB"/>
        </w:rPr>
      </w:pPr>
    </w:p>
    <w:p w14:paraId="15E3A33F" w14:textId="58FA6BD8" w:rsidR="00C55948" w:rsidRDefault="00C55948" w:rsidP="00E655B5">
      <w:pPr>
        <w:pStyle w:val="NormalWeb"/>
        <w:shd w:val="clear" w:color="auto" w:fill="FFFFFF"/>
        <w:spacing w:before="0" w:beforeAutospacing="0" w:after="0" w:afterAutospacing="0" w:line="360" w:lineRule="auto"/>
        <w:ind w:left="709" w:hanging="709"/>
        <w:jc w:val="both"/>
        <w:rPr>
          <w:noProof/>
          <w:lang w:val="en-GB"/>
        </w:rPr>
      </w:pPr>
    </w:p>
    <w:p w14:paraId="1A083402" w14:textId="47BFF1D7" w:rsidR="00C55948" w:rsidRDefault="00C55948" w:rsidP="00E655B5">
      <w:pPr>
        <w:pStyle w:val="NormalWeb"/>
        <w:shd w:val="clear" w:color="auto" w:fill="FFFFFF"/>
        <w:spacing w:before="0" w:beforeAutospacing="0" w:after="0" w:afterAutospacing="0" w:line="360" w:lineRule="auto"/>
        <w:ind w:left="709" w:hanging="709"/>
        <w:jc w:val="both"/>
        <w:rPr>
          <w:noProof/>
          <w:lang w:val="en-GB"/>
        </w:rPr>
      </w:pPr>
    </w:p>
    <w:p w14:paraId="3F3EE1C0" w14:textId="6A676833" w:rsidR="00C55948" w:rsidRDefault="00C55948" w:rsidP="00E655B5">
      <w:pPr>
        <w:pStyle w:val="NormalWeb"/>
        <w:shd w:val="clear" w:color="auto" w:fill="FFFFFF"/>
        <w:spacing w:before="0" w:beforeAutospacing="0" w:after="0" w:afterAutospacing="0" w:line="360" w:lineRule="auto"/>
        <w:ind w:left="709" w:hanging="709"/>
        <w:jc w:val="both"/>
        <w:rPr>
          <w:noProof/>
          <w:lang w:val="en-GB"/>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C55948" w:rsidRPr="00C55948" w14:paraId="1EBA0D3F" w14:textId="77777777" w:rsidTr="00C55948">
        <w:trPr>
          <w:jc w:val="center"/>
        </w:trPr>
        <w:tc>
          <w:tcPr>
            <w:tcW w:w="3045" w:type="dxa"/>
            <w:shd w:val="clear" w:color="auto" w:fill="auto"/>
            <w:tcMar>
              <w:top w:w="100" w:type="dxa"/>
              <w:left w:w="100" w:type="dxa"/>
              <w:bottom w:w="100" w:type="dxa"/>
              <w:right w:w="100" w:type="dxa"/>
            </w:tcMar>
          </w:tcPr>
          <w:p w14:paraId="7CA2D77B" w14:textId="77777777" w:rsidR="00C55948" w:rsidRPr="00C55948" w:rsidRDefault="00C55948" w:rsidP="009343C0">
            <w:pPr>
              <w:pStyle w:val="Ttulo3"/>
              <w:widowControl w:val="0"/>
              <w:spacing w:before="0" w:line="240" w:lineRule="auto"/>
              <w:rPr>
                <w:rFonts w:ascii="Times New Roman" w:hAnsi="Times New Roman"/>
                <w:b w:val="0"/>
                <w:bCs w:val="0"/>
                <w:sz w:val="24"/>
                <w:szCs w:val="24"/>
              </w:rPr>
            </w:pPr>
            <w:r w:rsidRPr="00C55948">
              <w:rPr>
                <w:rFonts w:ascii="Times New Roman" w:hAnsi="Times New Roman"/>
                <w:b w:val="0"/>
                <w:bCs w:val="0"/>
                <w:sz w:val="24"/>
                <w:szCs w:val="24"/>
              </w:rPr>
              <w:lastRenderedPageBreak/>
              <w:t>Rol de Contribución</w:t>
            </w:r>
          </w:p>
        </w:tc>
        <w:tc>
          <w:tcPr>
            <w:tcW w:w="6315" w:type="dxa"/>
            <w:shd w:val="clear" w:color="auto" w:fill="auto"/>
            <w:tcMar>
              <w:top w:w="100" w:type="dxa"/>
              <w:left w:w="100" w:type="dxa"/>
              <w:bottom w:w="100" w:type="dxa"/>
              <w:right w:w="100" w:type="dxa"/>
            </w:tcMar>
          </w:tcPr>
          <w:p w14:paraId="0E3191FB" w14:textId="1162B81B" w:rsidR="00C55948" w:rsidRPr="00C55948" w:rsidRDefault="00C55948" w:rsidP="009343C0">
            <w:pPr>
              <w:pStyle w:val="Ttulo3"/>
              <w:widowControl w:val="0"/>
              <w:spacing w:before="0" w:line="240" w:lineRule="auto"/>
              <w:rPr>
                <w:rFonts w:ascii="Times New Roman" w:hAnsi="Times New Roman"/>
                <w:b w:val="0"/>
                <w:bCs w:val="0"/>
                <w:sz w:val="24"/>
                <w:szCs w:val="24"/>
              </w:rPr>
            </w:pPr>
            <w:bookmarkStart w:id="1" w:name="_btsjgdfgjwkr" w:colFirst="0" w:colLast="0"/>
            <w:bookmarkEnd w:id="1"/>
            <w:r w:rsidRPr="00C55948">
              <w:rPr>
                <w:rFonts w:ascii="Times New Roman" w:hAnsi="Times New Roman"/>
                <w:b w:val="0"/>
                <w:bCs w:val="0"/>
                <w:sz w:val="24"/>
                <w:szCs w:val="24"/>
              </w:rPr>
              <w:t>Autor (es)</w:t>
            </w:r>
          </w:p>
        </w:tc>
      </w:tr>
      <w:tr w:rsidR="00C55948" w:rsidRPr="00C55948" w14:paraId="6A476213" w14:textId="77777777" w:rsidTr="00C55948">
        <w:trPr>
          <w:jc w:val="center"/>
        </w:trPr>
        <w:tc>
          <w:tcPr>
            <w:tcW w:w="3045" w:type="dxa"/>
            <w:shd w:val="clear" w:color="auto" w:fill="auto"/>
            <w:tcMar>
              <w:top w:w="100" w:type="dxa"/>
              <w:left w:w="100" w:type="dxa"/>
              <w:bottom w:w="100" w:type="dxa"/>
              <w:right w:w="100" w:type="dxa"/>
            </w:tcMar>
          </w:tcPr>
          <w:p w14:paraId="629AF32A" w14:textId="77777777" w:rsidR="00C55948" w:rsidRPr="00C55948" w:rsidRDefault="00C55948" w:rsidP="009343C0">
            <w:pPr>
              <w:widowControl w:val="0"/>
              <w:spacing w:line="240" w:lineRule="auto"/>
              <w:rPr>
                <w:rFonts w:ascii="Times New Roman" w:hAnsi="Times New Roman"/>
                <w:sz w:val="24"/>
                <w:szCs w:val="24"/>
              </w:rPr>
            </w:pPr>
            <w:r w:rsidRPr="00C55948">
              <w:rPr>
                <w:rFonts w:ascii="Times New Roman" w:hAnsi="Times New Roman"/>
                <w:sz w:val="24"/>
                <w:szCs w:val="24"/>
              </w:rPr>
              <w:t>Conceptualización</w:t>
            </w:r>
          </w:p>
        </w:tc>
        <w:tc>
          <w:tcPr>
            <w:tcW w:w="6315" w:type="dxa"/>
            <w:shd w:val="clear" w:color="auto" w:fill="auto"/>
            <w:tcMar>
              <w:top w:w="100" w:type="dxa"/>
              <w:left w:w="100" w:type="dxa"/>
              <w:bottom w:w="100" w:type="dxa"/>
              <w:right w:w="100" w:type="dxa"/>
            </w:tcMar>
          </w:tcPr>
          <w:p w14:paraId="6D6F84D2" w14:textId="77777777" w:rsidR="00C55948" w:rsidRPr="00C55948" w:rsidRDefault="00C55948" w:rsidP="009343C0">
            <w:pPr>
              <w:widowControl w:val="0"/>
              <w:spacing w:line="240" w:lineRule="auto"/>
              <w:rPr>
                <w:rFonts w:ascii="Times New Roman" w:hAnsi="Times New Roman"/>
                <w:sz w:val="24"/>
                <w:szCs w:val="24"/>
              </w:rPr>
            </w:pPr>
            <w:r w:rsidRPr="00C55948">
              <w:rPr>
                <w:rFonts w:ascii="Times New Roman" w:hAnsi="Times New Roman"/>
                <w:sz w:val="24"/>
                <w:szCs w:val="24"/>
              </w:rPr>
              <w:t xml:space="preserve">Luis Antonio Santillán Varela (principal) y </w:t>
            </w:r>
            <w:proofErr w:type="spellStart"/>
            <w:r w:rsidRPr="00C55948">
              <w:rPr>
                <w:rFonts w:ascii="Times New Roman" w:hAnsi="Times New Roman"/>
                <w:sz w:val="24"/>
                <w:szCs w:val="24"/>
              </w:rPr>
              <w:t>Fabrizio</w:t>
            </w:r>
            <w:proofErr w:type="spellEnd"/>
            <w:r w:rsidRPr="00C55948">
              <w:rPr>
                <w:rFonts w:ascii="Times New Roman" w:hAnsi="Times New Roman"/>
                <w:sz w:val="24"/>
                <w:szCs w:val="24"/>
              </w:rPr>
              <w:t xml:space="preserve"> </w:t>
            </w:r>
            <w:proofErr w:type="spellStart"/>
            <w:r w:rsidRPr="00C55948">
              <w:rPr>
                <w:rFonts w:ascii="Times New Roman" w:hAnsi="Times New Roman"/>
                <w:sz w:val="24"/>
                <w:szCs w:val="24"/>
              </w:rPr>
              <w:t>Ammetto</w:t>
            </w:r>
            <w:proofErr w:type="spellEnd"/>
            <w:r w:rsidRPr="00C55948">
              <w:rPr>
                <w:rFonts w:ascii="Times New Roman" w:hAnsi="Times New Roman"/>
                <w:sz w:val="24"/>
                <w:szCs w:val="24"/>
              </w:rPr>
              <w:t xml:space="preserve"> (que apoya)</w:t>
            </w:r>
          </w:p>
        </w:tc>
      </w:tr>
      <w:tr w:rsidR="00C55948" w:rsidRPr="00C55948" w14:paraId="3FBF3DE0" w14:textId="77777777" w:rsidTr="00C55948">
        <w:trPr>
          <w:jc w:val="center"/>
        </w:trPr>
        <w:tc>
          <w:tcPr>
            <w:tcW w:w="3045" w:type="dxa"/>
            <w:shd w:val="clear" w:color="auto" w:fill="auto"/>
            <w:tcMar>
              <w:top w:w="100" w:type="dxa"/>
              <w:left w:w="100" w:type="dxa"/>
              <w:bottom w:w="100" w:type="dxa"/>
              <w:right w:w="100" w:type="dxa"/>
            </w:tcMar>
          </w:tcPr>
          <w:p w14:paraId="4F8A616C" w14:textId="77777777" w:rsidR="00C55948" w:rsidRPr="00C55948" w:rsidRDefault="00C55948" w:rsidP="009343C0">
            <w:pPr>
              <w:widowControl w:val="0"/>
              <w:spacing w:line="240" w:lineRule="auto"/>
              <w:rPr>
                <w:rFonts w:ascii="Times New Roman" w:hAnsi="Times New Roman"/>
                <w:sz w:val="24"/>
                <w:szCs w:val="24"/>
              </w:rPr>
            </w:pPr>
            <w:r w:rsidRPr="00C55948">
              <w:rPr>
                <w:rFonts w:ascii="Times New Roman" w:hAnsi="Times New Roman"/>
                <w:sz w:val="24"/>
                <w:szCs w:val="24"/>
              </w:rPr>
              <w:t>Metodología</w:t>
            </w:r>
          </w:p>
        </w:tc>
        <w:tc>
          <w:tcPr>
            <w:tcW w:w="6315" w:type="dxa"/>
            <w:shd w:val="clear" w:color="auto" w:fill="auto"/>
            <w:tcMar>
              <w:top w:w="100" w:type="dxa"/>
              <w:left w:w="100" w:type="dxa"/>
              <w:bottom w:w="100" w:type="dxa"/>
              <w:right w:w="100" w:type="dxa"/>
            </w:tcMar>
          </w:tcPr>
          <w:p w14:paraId="0AC84301" w14:textId="77777777" w:rsidR="00C55948" w:rsidRPr="00C55948" w:rsidRDefault="00C55948" w:rsidP="009343C0">
            <w:pPr>
              <w:widowControl w:val="0"/>
              <w:spacing w:line="240" w:lineRule="auto"/>
              <w:rPr>
                <w:rFonts w:ascii="Times New Roman" w:hAnsi="Times New Roman"/>
                <w:sz w:val="24"/>
                <w:szCs w:val="24"/>
              </w:rPr>
            </w:pPr>
            <w:r w:rsidRPr="00C55948">
              <w:rPr>
                <w:rFonts w:ascii="Times New Roman" w:hAnsi="Times New Roman"/>
                <w:sz w:val="24"/>
                <w:szCs w:val="24"/>
              </w:rPr>
              <w:t xml:space="preserve">Luis Antonio Santillán Varela (principal) y </w:t>
            </w:r>
            <w:proofErr w:type="spellStart"/>
            <w:r w:rsidRPr="00C55948">
              <w:rPr>
                <w:rFonts w:ascii="Times New Roman" w:hAnsi="Times New Roman"/>
                <w:sz w:val="24"/>
                <w:szCs w:val="24"/>
              </w:rPr>
              <w:t>Fabrizio</w:t>
            </w:r>
            <w:proofErr w:type="spellEnd"/>
            <w:r w:rsidRPr="00C55948">
              <w:rPr>
                <w:rFonts w:ascii="Times New Roman" w:hAnsi="Times New Roman"/>
                <w:sz w:val="24"/>
                <w:szCs w:val="24"/>
              </w:rPr>
              <w:t xml:space="preserve"> </w:t>
            </w:r>
            <w:proofErr w:type="spellStart"/>
            <w:r w:rsidRPr="00C55948">
              <w:rPr>
                <w:rFonts w:ascii="Times New Roman" w:hAnsi="Times New Roman"/>
                <w:sz w:val="24"/>
                <w:szCs w:val="24"/>
              </w:rPr>
              <w:t>Ammetto</w:t>
            </w:r>
            <w:proofErr w:type="spellEnd"/>
            <w:r w:rsidRPr="00C55948">
              <w:rPr>
                <w:rFonts w:ascii="Times New Roman" w:hAnsi="Times New Roman"/>
                <w:sz w:val="24"/>
                <w:szCs w:val="24"/>
              </w:rPr>
              <w:t xml:space="preserve"> (que apoya)</w:t>
            </w:r>
          </w:p>
        </w:tc>
      </w:tr>
      <w:tr w:rsidR="00C55948" w:rsidRPr="00C55948" w14:paraId="0624AB16" w14:textId="77777777" w:rsidTr="00C55948">
        <w:trPr>
          <w:jc w:val="center"/>
        </w:trPr>
        <w:tc>
          <w:tcPr>
            <w:tcW w:w="3045" w:type="dxa"/>
            <w:shd w:val="clear" w:color="auto" w:fill="auto"/>
            <w:tcMar>
              <w:top w:w="100" w:type="dxa"/>
              <w:left w:w="100" w:type="dxa"/>
              <w:bottom w:w="100" w:type="dxa"/>
              <w:right w:w="100" w:type="dxa"/>
            </w:tcMar>
          </w:tcPr>
          <w:p w14:paraId="26B5A347" w14:textId="77777777" w:rsidR="00C55948" w:rsidRPr="00C55948" w:rsidRDefault="00C55948" w:rsidP="009343C0">
            <w:pPr>
              <w:widowControl w:val="0"/>
              <w:spacing w:line="240" w:lineRule="auto"/>
              <w:rPr>
                <w:rFonts w:ascii="Times New Roman" w:hAnsi="Times New Roman"/>
                <w:sz w:val="24"/>
                <w:szCs w:val="24"/>
              </w:rPr>
            </w:pPr>
            <w:r w:rsidRPr="00C55948">
              <w:rPr>
                <w:rFonts w:ascii="Times New Roman" w:hAnsi="Times New Roman"/>
                <w:sz w:val="24"/>
                <w:szCs w:val="24"/>
              </w:rPr>
              <w:t>Software</w:t>
            </w:r>
          </w:p>
        </w:tc>
        <w:tc>
          <w:tcPr>
            <w:tcW w:w="6315" w:type="dxa"/>
            <w:shd w:val="clear" w:color="auto" w:fill="auto"/>
            <w:tcMar>
              <w:top w:w="100" w:type="dxa"/>
              <w:left w:w="100" w:type="dxa"/>
              <w:bottom w:w="100" w:type="dxa"/>
              <w:right w:w="100" w:type="dxa"/>
            </w:tcMar>
          </w:tcPr>
          <w:p w14:paraId="214599A9" w14:textId="77777777" w:rsidR="00C55948" w:rsidRPr="00C55948" w:rsidRDefault="00C55948" w:rsidP="009343C0">
            <w:pPr>
              <w:widowControl w:val="0"/>
              <w:spacing w:line="240" w:lineRule="auto"/>
              <w:rPr>
                <w:rFonts w:ascii="Times New Roman" w:hAnsi="Times New Roman"/>
                <w:sz w:val="24"/>
                <w:szCs w:val="24"/>
              </w:rPr>
            </w:pPr>
            <w:r w:rsidRPr="00C55948">
              <w:rPr>
                <w:rFonts w:ascii="Times New Roman" w:hAnsi="Times New Roman"/>
                <w:sz w:val="24"/>
                <w:szCs w:val="24"/>
              </w:rPr>
              <w:t>Luis Antonio Santillán Varela</w:t>
            </w:r>
          </w:p>
        </w:tc>
      </w:tr>
      <w:tr w:rsidR="00C55948" w:rsidRPr="00C55948" w14:paraId="18FB181F" w14:textId="77777777" w:rsidTr="00C55948">
        <w:trPr>
          <w:jc w:val="center"/>
        </w:trPr>
        <w:tc>
          <w:tcPr>
            <w:tcW w:w="3045" w:type="dxa"/>
            <w:shd w:val="clear" w:color="auto" w:fill="auto"/>
            <w:tcMar>
              <w:top w:w="100" w:type="dxa"/>
              <w:left w:w="100" w:type="dxa"/>
              <w:bottom w:w="100" w:type="dxa"/>
              <w:right w:w="100" w:type="dxa"/>
            </w:tcMar>
          </w:tcPr>
          <w:p w14:paraId="47C4116E" w14:textId="77777777" w:rsidR="00C55948" w:rsidRPr="00C55948" w:rsidRDefault="00C55948" w:rsidP="009343C0">
            <w:pPr>
              <w:widowControl w:val="0"/>
              <w:spacing w:line="240" w:lineRule="auto"/>
              <w:rPr>
                <w:rFonts w:ascii="Times New Roman" w:hAnsi="Times New Roman"/>
                <w:sz w:val="24"/>
                <w:szCs w:val="24"/>
              </w:rPr>
            </w:pPr>
            <w:r w:rsidRPr="00C55948">
              <w:rPr>
                <w:rFonts w:ascii="Times New Roman" w:hAnsi="Times New Roman"/>
                <w:sz w:val="24"/>
                <w:szCs w:val="24"/>
              </w:rPr>
              <w:t>Validación</w:t>
            </w:r>
          </w:p>
        </w:tc>
        <w:tc>
          <w:tcPr>
            <w:tcW w:w="6315" w:type="dxa"/>
            <w:shd w:val="clear" w:color="auto" w:fill="auto"/>
            <w:tcMar>
              <w:top w:w="100" w:type="dxa"/>
              <w:left w:w="100" w:type="dxa"/>
              <w:bottom w:w="100" w:type="dxa"/>
              <w:right w:w="100" w:type="dxa"/>
            </w:tcMar>
          </w:tcPr>
          <w:p w14:paraId="47DD89C5" w14:textId="77777777" w:rsidR="00C55948" w:rsidRPr="00C55948" w:rsidRDefault="00C55948" w:rsidP="009343C0">
            <w:pPr>
              <w:widowControl w:val="0"/>
              <w:spacing w:line="240" w:lineRule="auto"/>
              <w:rPr>
                <w:rFonts w:ascii="Times New Roman" w:hAnsi="Times New Roman"/>
                <w:sz w:val="24"/>
                <w:szCs w:val="24"/>
              </w:rPr>
            </w:pPr>
            <w:r w:rsidRPr="00C55948">
              <w:rPr>
                <w:rFonts w:ascii="Times New Roman" w:hAnsi="Times New Roman"/>
                <w:sz w:val="24"/>
                <w:szCs w:val="24"/>
              </w:rPr>
              <w:t>Luis Antonio Santillán Varela</w:t>
            </w:r>
          </w:p>
        </w:tc>
      </w:tr>
      <w:tr w:rsidR="00C55948" w:rsidRPr="00C55948" w14:paraId="4C5AD074" w14:textId="77777777" w:rsidTr="00C55948">
        <w:trPr>
          <w:jc w:val="center"/>
        </w:trPr>
        <w:tc>
          <w:tcPr>
            <w:tcW w:w="3045" w:type="dxa"/>
            <w:shd w:val="clear" w:color="auto" w:fill="auto"/>
            <w:tcMar>
              <w:top w:w="100" w:type="dxa"/>
              <w:left w:w="100" w:type="dxa"/>
              <w:bottom w:w="100" w:type="dxa"/>
              <w:right w:w="100" w:type="dxa"/>
            </w:tcMar>
          </w:tcPr>
          <w:p w14:paraId="73D910A9" w14:textId="77777777" w:rsidR="00C55948" w:rsidRPr="00C55948" w:rsidRDefault="00C55948" w:rsidP="009343C0">
            <w:pPr>
              <w:widowControl w:val="0"/>
              <w:spacing w:line="240" w:lineRule="auto"/>
              <w:rPr>
                <w:rFonts w:ascii="Times New Roman" w:hAnsi="Times New Roman"/>
                <w:sz w:val="24"/>
                <w:szCs w:val="24"/>
              </w:rPr>
            </w:pPr>
            <w:r w:rsidRPr="00C55948">
              <w:rPr>
                <w:rFonts w:ascii="Times New Roman" w:hAnsi="Times New Roman"/>
                <w:sz w:val="24"/>
                <w:szCs w:val="24"/>
              </w:rPr>
              <w:t>Análisis Formal</w:t>
            </w:r>
          </w:p>
        </w:tc>
        <w:tc>
          <w:tcPr>
            <w:tcW w:w="6315" w:type="dxa"/>
            <w:shd w:val="clear" w:color="auto" w:fill="auto"/>
            <w:tcMar>
              <w:top w:w="100" w:type="dxa"/>
              <w:left w:w="100" w:type="dxa"/>
              <w:bottom w:w="100" w:type="dxa"/>
              <w:right w:w="100" w:type="dxa"/>
            </w:tcMar>
          </w:tcPr>
          <w:p w14:paraId="69611476" w14:textId="77777777" w:rsidR="00C55948" w:rsidRPr="00C55948" w:rsidRDefault="00C55948" w:rsidP="009343C0">
            <w:pPr>
              <w:widowControl w:val="0"/>
              <w:spacing w:line="240" w:lineRule="auto"/>
              <w:rPr>
                <w:rFonts w:ascii="Times New Roman" w:hAnsi="Times New Roman"/>
                <w:sz w:val="24"/>
                <w:szCs w:val="24"/>
              </w:rPr>
            </w:pPr>
            <w:r w:rsidRPr="00C55948">
              <w:rPr>
                <w:rFonts w:ascii="Times New Roman" w:hAnsi="Times New Roman"/>
                <w:sz w:val="24"/>
                <w:szCs w:val="24"/>
              </w:rPr>
              <w:t xml:space="preserve">Luis Antonio Santillán Varela (igual) y </w:t>
            </w:r>
            <w:proofErr w:type="spellStart"/>
            <w:r w:rsidRPr="00C55948">
              <w:rPr>
                <w:rFonts w:ascii="Times New Roman" w:hAnsi="Times New Roman"/>
                <w:sz w:val="24"/>
                <w:szCs w:val="24"/>
              </w:rPr>
              <w:t>Fabrizio</w:t>
            </w:r>
            <w:proofErr w:type="spellEnd"/>
            <w:r w:rsidRPr="00C55948">
              <w:rPr>
                <w:rFonts w:ascii="Times New Roman" w:hAnsi="Times New Roman"/>
                <w:sz w:val="24"/>
                <w:szCs w:val="24"/>
              </w:rPr>
              <w:t xml:space="preserve"> </w:t>
            </w:r>
            <w:proofErr w:type="spellStart"/>
            <w:r w:rsidRPr="00C55948">
              <w:rPr>
                <w:rFonts w:ascii="Times New Roman" w:hAnsi="Times New Roman"/>
                <w:sz w:val="24"/>
                <w:szCs w:val="24"/>
              </w:rPr>
              <w:t>Ammetto</w:t>
            </w:r>
            <w:proofErr w:type="spellEnd"/>
            <w:r w:rsidRPr="00C55948">
              <w:rPr>
                <w:rFonts w:ascii="Times New Roman" w:hAnsi="Times New Roman"/>
                <w:sz w:val="24"/>
                <w:szCs w:val="24"/>
              </w:rPr>
              <w:t xml:space="preserve"> (igual)</w:t>
            </w:r>
          </w:p>
        </w:tc>
      </w:tr>
      <w:tr w:rsidR="00C55948" w:rsidRPr="00C55948" w14:paraId="1DF74D47" w14:textId="77777777" w:rsidTr="00C55948">
        <w:trPr>
          <w:jc w:val="center"/>
        </w:trPr>
        <w:tc>
          <w:tcPr>
            <w:tcW w:w="3045" w:type="dxa"/>
            <w:shd w:val="clear" w:color="auto" w:fill="auto"/>
            <w:tcMar>
              <w:top w:w="100" w:type="dxa"/>
              <w:left w:w="100" w:type="dxa"/>
              <w:bottom w:w="100" w:type="dxa"/>
              <w:right w:w="100" w:type="dxa"/>
            </w:tcMar>
          </w:tcPr>
          <w:p w14:paraId="52FBC6F5" w14:textId="77777777" w:rsidR="00C55948" w:rsidRPr="00C55948" w:rsidRDefault="00C55948" w:rsidP="009343C0">
            <w:pPr>
              <w:widowControl w:val="0"/>
              <w:spacing w:line="240" w:lineRule="auto"/>
              <w:rPr>
                <w:rFonts w:ascii="Times New Roman" w:hAnsi="Times New Roman"/>
                <w:sz w:val="24"/>
                <w:szCs w:val="24"/>
              </w:rPr>
            </w:pPr>
            <w:r w:rsidRPr="00C55948">
              <w:rPr>
                <w:rFonts w:ascii="Times New Roman" w:hAnsi="Times New Roman"/>
                <w:sz w:val="24"/>
                <w:szCs w:val="24"/>
              </w:rPr>
              <w:t>Investigación</w:t>
            </w:r>
          </w:p>
        </w:tc>
        <w:tc>
          <w:tcPr>
            <w:tcW w:w="6315" w:type="dxa"/>
            <w:shd w:val="clear" w:color="auto" w:fill="auto"/>
            <w:tcMar>
              <w:top w:w="100" w:type="dxa"/>
              <w:left w:w="100" w:type="dxa"/>
              <w:bottom w:w="100" w:type="dxa"/>
              <w:right w:w="100" w:type="dxa"/>
            </w:tcMar>
          </w:tcPr>
          <w:p w14:paraId="200C9686" w14:textId="77777777" w:rsidR="00C55948" w:rsidRPr="00C55948" w:rsidRDefault="00C55948" w:rsidP="009343C0">
            <w:pPr>
              <w:widowControl w:val="0"/>
              <w:spacing w:line="240" w:lineRule="auto"/>
              <w:rPr>
                <w:rFonts w:ascii="Times New Roman" w:hAnsi="Times New Roman"/>
                <w:sz w:val="24"/>
                <w:szCs w:val="24"/>
              </w:rPr>
            </w:pPr>
            <w:r w:rsidRPr="00C55948">
              <w:rPr>
                <w:rFonts w:ascii="Times New Roman" w:hAnsi="Times New Roman"/>
                <w:sz w:val="24"/>
                <w:szCs w:val="24"/>
              </w:rPr>
              <w:t xml:space="preserve">Luis Antonio Santillán Varela (principal) y </w:t>
            </w:r>
            <w:proofErr w:type="spellStart"/>
            <w:r w:rsidRPr="00C55948">
              <w:rPr>
                <w:rFonts w:ascii="Times New Roman" w:hAnsi="Times New Roman"/>
                <w:sz w:val="24"/>
                <w:szCs w:val="24"/>
              </w:rPr>
              <w:t>Fabrizio</w:t>
            </w:r>
            <w:proofErr w:type="spellEnd"/>
            <w:r w:rsidRPr="00C55948">
              <w:rPr>
                <w:rFonts w:ascii="Times New Roman" w:hAnsi="Times New Roman"/>
                <w:sz w:val="24"/>
                <w:szCs w:val="24"/>
              </w:rPr>
              <w:t xml:space="preserve"> </w:t>
            </w:r>
            <w:proofErr w:type="spellStart"/>
            <w:r w:rsidRPr="00C55948">
              <w:rPr>
                <w:rFonts w:ascii="Times New Roman" w:hAnsi="Times New Roman"/>
                <w:sz w:val="24"/>
                <w:szCs w:val="24"/>
              </w:rPr>
              <w:t>Ammetto</w:t>
            </w:r>
            <w:proofErr w:type="spellEnd"/>
            <w:r w:rsidRPr="00C55948">
              <w:rPr>
                <w:rFonts w:ascii="Times New Roman" w:hAnsi="Times New Roman"/>
                <w:sz w:val="24"/>
                <w:szCs w:val="24"/>
              </w:rPr>
              <w:t xml:space="preserve"> (que apoya)</w:t>
            </w:r>
          </w:p>
        </w:tc>
      </w:tr>
      <w:tr w:rsidR="00C55948" w:rsidRPr="00C55948" w14:paraId="071A9DA6" w14:textId="77777777" w:rsidTr="00C55948">
        <w:trPr>
          <w:jc w:val="center"/>
        </w:trPr>
        <w:tc>
          <w:tcPr>
            <w:tcW w:w="3045" w:type="dxa"/>
            <w:shd w:val="clear" w:color="auto" w:fill="auto"/>
            <w:tcMar>
              <w:top w:w="100" w:type="dxa"/>
              <w:left w:w="100" w:type="dxa"/>
              <w:bottom w:w="100" w:type="dxa"/>
              <w:right w:w="100" w:type="dxa"/>
            </w:tcMar>
          </w:tcPr>
          <w:p w14:paraId="335C51EB" w14:textId="77777777" w:rsidR="00C55948" w:rsidRPr="00C55948" w:rsidRDefault="00C55948" w:rsidP="009343C0">
            <w:pPr>
              <w:widowControl w:val="0"/>
              <w:spacing w:line="240" w:lineRule="auto"/>
              <w:rPr>
                <w:rFonts w:ascii="Times New Roman" w:hAnsi="Times New Roman"/>
                <w:sz w:val="24"/>
                <w:szCs w:val="24"/>
              </w:rPr>
            </w:pPr>
            <w:r w:rsidRPr="00C55948">
              <w:rPr>
                <w:rFonts w:ascii="Times New Roman" w:hAnsi="Times New Roman"/>
                <w:sz w:val="24"/>
                <w:szCs w:val="24"/>
              </w:rPr>
              <w:t>Recursos</w:t>
            </w:r>
          </w:p>
        </w:tc>
        <w:tc>
          <w:tcPr>
            <w:tcW w:w="6315" w:type="dxa"/>
            <w:shd w:val="clear" w:color="auto" w:fill="auto"/>
            <w:tcMar>
              <w:top w:w="100" w:type="dxa"/>
              <w:left w:w="100" w:type="dxa"/>
              <w:bottom w:w="100" w:type="dxa"/>
              <w:right w:w="100" w:type="dxa"/>
            </w:tcMar>
          </w:tcPr>
          <w:p w14:paraId="77BF75E4" w14:textId="77777777" w:rsidR="00C55948" w:rsidRPr="00C55948" w:rsidRDefault="00C55948" w:rsidP="009343C0">
            <w:pPr>
              <w:widowControl w:val="0"/>
              <w:spacing w:line="240" w:lineRule="auto"/>
              <w:rPr>
                <w:rFonts w:ascii="Times New Roman" w:hAnsi="Times New Roman"/>
                <w:sz w:val="24"/>
                <w:szCs w:val="24"/>
              </w:rPr>
            </w:pPr>
            <w:r w:rsidRPr="00C55948">
              <w:rPr>
                <w:rFonts w:ascii="Times New Roman" w:hAnsi="Times New Roman"/>
                <w:sz w:val="24"/>
                <w:szCs w:val="24"/>
              </w:rPr>
              <w:t>Luis Antonio Santillán Varela (principal) y Alejandra Béjar Bartolo (que apoya)</w:t>
            </w:r>
          </w:p>
        </w:tc>
      </w:tr>
      <w:tr w:rsidR="00C55948" w:rsidRPr="00C55948" w14:paraId="6FBB1AB7" w14:textId="77777777" w:rsidTr="00C55948">
        <w:trPr>
          <w:jc w:val="center"/>
        </w:trPr>
        <w:tc>
          <w:tcPr>
            <w:tcW w:w="3045" w:type="dxa"/>
            <w:shd w:val="clear" w:color="auto" w:fill="auto"/>
            <w:tcMar>
              <w:top w:w="100" w:type="dxa"/>
              <w:left w:w="100" w:type="dxa"/>
              <w:bottom w:w="100" w:type="dxa"/>
              <w:right w:w="100" w:type="dxa"/>
            </w:tcMar>
          </w:tcPr>
          <w:p w14:paraId="231E997C" w14:textId="77777777" w:rsidR="00C55948" w:rsidRPr="00C55948" w:rsidRDefault="00C55948" w:rsidP="009343C0">
            <w:pPr>
              <w:widowControl w:val="0"/>
              <w:spacing w:line="240" w:lineRule="auto"/>
              <w:rPr>
                <w:rFonts w:ascii="Times New Roman" w:hAnsi="Times New Roman"/>
                <w:sz w:val="24"/>
                <w:szCs w:val="24"/>
              </w:rPr>
            </w:pPr>
            <w:r w:rsidRPr="00C55948">
              <w:rPr>
                <w:rFonts w:ascii="Times New Roman" w:hAnsi="Times New Roman"/>
                <w:sz w:val="24"/>
                <w:szCs w:val="24"/>
              </w:rPr>
              <w:t>Curación de datos</w:t>
            </w:r>
          </w:p>
        </w:tc>
        <w:tc>
          <w:tcPr>
            <w:tcW w:w="6315" w:type="dxa"/>
            <w:shd w:val="clear" w:color="auto" w:fill="auto"/>
            <w:tcMar>
              <w:top w:w="100" w:type="dxa"/>
              <w:left w:w="100" w:type="dxa"/>
              <w:bottom w:w="100" w:type="dxa"/>
              <w:right w:w="100" w:type="dxa"/>
            </w:tcMar>
          </w:tcPr>
          <w:p w14:paraId="67F2FC04" w14:textId="77777777" w:rsidR="00C55948" w:rsidRPr="00C55948" w:rsidRDefault="00C55948" w:rsidP="009343C0">
            <w:pPr>
              <w:widowControl w:val="0"/>
              <w:spacing w:line="240" w:lineRule="auto"/>
              <w:rPr>
                <w:rFonts w:ascii="Times New Roman" w:hAnsi="Times New Roman"/>
                <w:sz w:val="24"/>
                <w:szCs w:val="24"/>
              </w:rPr>
            </w:pPr>
            <w:r w:rsidRPr="00C55948">
              <w:rPr>
                <w:rFonts w:ascii="Times New Roman" w:hAnsi="Times New Roman"/>
                <w:sz w:val="24"/>
                <w:szCs w:val="24"/>
              </w:rPr>
              <w:t>Luis Antonio Santillán Varela</w:t>
            </w:r>
          </w:p>
        </w:tc>
      </w:tr>
      <w:tr w:rsidR="00C55948" w:rsidRPr="00C55948" w14:paraId="42327A5A" w14:textId="77777777" w:rsidTr="00C55948">
        <w:trPr>
          <w:jc w:val="center"/>
        </w:trPr>
        <w:tc>
          <w:tcPr>
            <w:tcW w:w="3045" w:type="dxa"/>
            <w:shd w:val="clear" w:color="auto" w:fill="auto"/>
            <w:tcMar>
              <w:top w:w="100" w:type="dxa"/>
              <w:left w:w="100" w:type="dxa"/>
              <w:bottom w:w="100" w:type="dxa"/>
              <w:right w:w="100" w:type="dxa"/>
            </w:tcMar>
          </w:tcPr>
          <w:p w14:paraId="77FCC295" w14:textId="77777777" w:rsidR="00C55948" w:rsidRPr="00C55948" w:rsidRDefault="00C55948" w:rsidP="009343C0">
            <w:pPr>
              <w:widowControl w:val="0"/>
              <w:spacing w:line="240" w:lineRule="auto"/>
              <w:rPr>
                <w:rFonts w:ascii="Times New Roman" w:hAnsi="Times New Roman"/>
                <w:sz w:val="24"/>
                <w:szCs w:val="24"/>
              </w:rPr>
            </w:pPr>
            <w:r w:rsidRPr="00C55948">
              <w:rPr>
                <w:rFonts w:ascii="Times New Roman" w:hAnsi="Times New Roman"/>
                <w:sz w:val="24"/>
                <w:szCs w:val="24"/>
              </w:rPr>
              <w:t>Escritura - Preparación del borrador original</w:t>
            </w:r>
          </w:p>
        </w:tc>
        <w:tc>
          <w:tcPr>
            <w:tcW w:w="6315" w:type="dxa"/>
            <w:shd w:val="clear" w:color="auto" w:fill="auto"/>
            <w:tcMar>
              <w:top w:w="100" w:type="dxa"/>
              <w:left w:w="100" w:type="dxa"/>
              <w:bottom w:w="100" w:type="dxa"/>
              <w:right w:w="100" w:type="dxa"/>
            </w:tcMar>
          </w:tcPr>
          <w:p w14:paraId="36C1C1BF" w14:textId="77777777" w:rsidR="00C55948" w:rsidRPr="00C55948" w:rsidRDefault="00C55948" w:rsidP="009343C0">
            <w:pPr>
              <w:widowControl w:val="0"/>
              <w:spacing w:line="240" w:lineRule="auto"/>
              <w:rPr>
                <w:rFonts w:ascii="Times New Roman" w:hAnsi="Times New Roman"/>
                <w:sz w:val="24"/>
                <w:szCs w:val="24"/>
              </w:rPr>
            </w:pPr>
            <w:r w:rsidRPr="00C55948">
              <w:rPr>
                <w:rFonts w:ascii="Times New Roman" w:hAnsi="Times New Roman"/>
                <w:sz w:val="24"/>
                <w:szCs w:val="24"/>
              </w:rPr>
              <w:t>Luis Antonio Santillán Varela</w:t>
            </w:r>
          </w:p>
        </w:tc>
      </w:tr>
      <w:tr w:rsidR="00C55948" w:rsidRPr="00C55948" w14:paraId="6570EF4D" w14:textId="77777777" w:rsidTr="00C55948">
        <w:trPr>
          <w:jc w:val="center"/>
        </w:trPr>
        <w:tc>
          <w:tcPr>
            <w:tcW w:w="3045" w:type="dxa"/>
            <w:shd w:val="clear" w:color="auto" w:fill="auto"/>
            <w:tcMar>
              <w:top w:w="100" w:type="dxa"/>
              <w:left w:w="100" w:type="dxa"/>
              <w:bottom w:w="100" w:type="dxa"/>
              <w:right w:w="100" w:type="dxa"/>
            </w:tcMar>
          </w:tcPr>
          <w:p w14:paraId="258CB0DA" w14:textId="77777777" w:rsidR="00C55948" w:rsidRPr="00C55948" w:rsidRDefault="00C55948" w:rsidP="009343C0">
            <w:pPr>
              <w:widowControl w:val="0"/>
              <w:spacing w:line="240" w:lineRule="auto"/>
              <w:rPr>
                <w:rFonts w:ascii="Times New Roman" w:hAnsi="Times New Roman"/>
                <w:sz w:val="24"/>
                <w:szCs w:val="24"/>
              </w:rPr>
            </w:pPr>
            <w:r w:rsidRPr="00C55948">
              <w:rPr>
                <w:rFonts w:ascii="Times New Roman" w:hAnsi="Times New Roman"/>
                <w:sz w:val="24"/>
                <w:szCs w:val="24"/>
              </w:rPr>
              <w:t>Escritura - Revisión y edición</w:t>
            </w:r>
          </w:p>
        </w:tc>
        <w:tc>
          <w:tcPr>
            <w:tcW w:w="6315" w:type="dxa"/>
            <w:shd w:val="clear" w:color="auto" w:fill="auto"/>
            <w:tcMar>
              <w:top w:w="100" w:type="dxa"/>
              <w:left w:w="100" w:type="dxa"/>
              <w:bottom w:w="100" w:type="dxa"/>
              <w:right w:w="100" w:type="dxa"/>
            </w:tcMar>
          </w:tcPr>
          <w:p w14:paraId="21697317" w14:textId="77777777" w:rsidR="00C55948" w:rsidRPr="00C55948" w:rsidRDefault="00C55948" w:rsidP="009343C0">
            <w:pPr>
              <w:widowControl w:val="0"/>
              <w:spacing w:line="240" w:lineRule="auto"/>
              <w:rPr>
                <w:rFonts w:ascii="Times New Roman" w:hAnsi="Times New Roman"/>
                <w:sz w:val="24"/>
                <w:szCs w:val="24"/>
              </w:rPr>
            </w:pPr>
            <w:r w:rsidRPr="00C55948">
              <w:rPr>
                <w:rFonts w:ascii="Times New Roman" w:hAnsi="Times New Roman"/>
                <w:sz w:val="24"/>
                <w:szCs w:val="24"/>
              </w:rPr>
              <w:t>Alejandra Béjar Bartolo</w:t>
            </w:r>
          </w:p>
        </w:tc>
      </w:tr>
      <w:tr w:rsidR="00C55948" w:rsidRPr="00C55948" w14:paraId="26CD9A74" w14:textId="77777777" w:rsidTr="00C55948">
        <w:trPr>
          <w:jc w:val="center"/>
        </w:trPr>
        <w:tc>
          <w:tcPr>
            <w:tcW w:w="3045" w:type="dxa"/>
            <w:shd w:val="clear" w:color="auto" w:fill="auto"/>
            <w:tcMar>
              <w:top w:w="100" w:type="dxa"/>
              <w:left w:w="100" w:type="dxa"/>
              <w:bottom w:w="100" w:type="dxa"/>
              <w:right w:w="100" w:type="dxa"/>
            </w:tcMar>
          </w:tcPr>
          <w:p w14:paraId="389954C9" w14:textId="77777777" w:rsidR="00C55948" w:rsidRPr="00C55948" w:rsidRDefault="00C55948" w:rsidP="009343C0">
            <w:pPr>
              <w:widowControl w:val="0"/>
              <w:spacing w:line="240" w:lineRule="auto"/>
              <w:rPr>
                <w:rFonts w:ascii="Times New Roman" w:hAnsi="Times New Roman"/>
                <w:sz w:val="24"/>
                <w:szCs w:val="24"/>
              </w:rPr>
            </w:pPr>
            <w:r w:rsidRPr="00C55948">
              <w:rPr>
                <w:rFonts w:ascii="Times New Roman" w:hAnsi="Times New Roman"/>
                <w:sz w:val="24"/>
                <w:szCs w:val="24"/>
              </w:rPr>
              <w:t>Visualización</w:t>
            </w:r>
          </w:p>
        </w:tc>
        <w:tc>
          <w:tcPr>
            <w:tcW w:w="6315" w:type="dxa"/>
            <w:shd w:val="clear" w:color="auto" w:fill="auto"/>
            <w:tcMar>
              <w:top w:w="100" w:type="dxa"/>
              <w:left w:w="100" w:type="dxa"/>
              <w:bottom w:w="100" w:type="dxa"/>
              <w:right w:w="100" w:type="dxa"/>
            </w:tcMar>
          </w:tcPr>
          <w:p w14:paraId="6D566780" w14:textId="77777777" w:rsidR="00C55948" w:rsidRPr="00C55948" w:rsidRDefault="00C55948" w:rsidP="009343C0">
            <w:pPr>
              <w:widowControl w:val="0"/>
              <w:spacing w:line="240" w:lineRule="auto"/>
              <w:rPr>
                <w:rFonts w:ascii="Times New Roman" w:hAnsi="Times New Roman"/>
                <w:sz w:val="24"/>
                <w:szCs w:val="24"/>
              </w:rPr>
            </w:pPr>
            <w:proofErr w:type="spellStart"/>
            <w:r w:rsidRPr="00C55948">
              <w:rPr>
                <w:rFonts w:ascii="Times New Roman" w:hAnsi="Times New Roman"/>
                <w:sz w:val="24"/>
                <w:szCs w:val="24"/>
              </w:rPr>
              <w:t>Fabrizio</w:t>
            </w:r>
            <w:proofErr w:type="spellEnd"/>
            <w:r w:rsidRPr="00C55948">
              <w:rPr>
                <w:rFonts w:ascii="Times New Roman" w:hAnsi="Times New Roman"/>
                <w:sz w:val="24"/>
                <w:szCs w:val="24"/>
              </w:rPr>
              <w:t xml:space="preserve"> </w:t>
            </w:r>
            <w:proofErr w:type="spellStart"/>
            <w:r w:rsidRPr="00C55948">
              <w:rPr>
                <w:rFonts w:ascii="Times New Roman" w:hAnsi="Times New Roman"/>
                <w:sz w:val="24"/>
                <w:szCs w:val="24"/>
              </w:rPr>
              <w:t>Ammetto</w:t>
            </w:r>
            <w:proofErr w:type="spellEnd"/>
          </w:p>
        </w:tc>
      </w:tr>
      <w:tr w:rsidR="00C55948" w:rsidRPr="00C55948" w14:paraId="66E36808" w14:textId="77777777" w:rsidTr="00C55948">
        <w:trPr>
          <w:jc w:val="center"/>
        </w:trPr>
        <w:tc>
          <w:tcPr>
            <w:tcW w:w="3045" w:type="dxa"/>
            <w:shd w:val="clear" w:color="auto" w:fill="auto"/>
            <w:tcMar>
              <w:top w:w="100" w:type="dxa"/>
              <w:left w:w="100" w:type="dxa"/>
              <w:bottom w:w="100" w:type="dxa"/>
              <w:right w:w="100" w:type="dxa"/>
            </w:tcMar>
          </w:tcPr>
          <w:p w14:paraId="38AB1ED8" w14:textId="77777777" w:rsidR="00C55948" w:rsidRPr="00C55948" w:rsidRDefault="00C55948" w:rsidP="009343C0">
            <w:pPr>
              <w:widowControl w:val="0"/>
              <w:spacing w:line="240" w:lineRule="auto"/>
              <w:rPr>
                <w:rFonts w:ascii="Times New Roman" w:hAnsi="Times New Roman"/>
                <w:sz w:val="24"/>
                <w:szCs w:val="24"/>
              </w:rPr>
            </w:pPr>
            <w:r w:rsidRPr="00C55948">
              <w:rPr>
                <w:rFonts w:ascii="Times New Roman" w:hAnsi="Times New Roman"/>
                <w:sz w:val="24"/>
                <w:szCs w:val="24"/>
              </w:rPr>
              <w:t>Supervisión</w:t>
            </w:r>
          </w:p>
        </w:tc>
        <w:tc>
          <w:tcPr>
            <w:tcW w:w="6315" w:type="dxa"/>
            <w:shd w:val="clear" w:color="auto" w:fill="auto"/>
            <w:tcMar>
              <w:top w:w="100" w:type="dxa"/>
              <w:left w:w="100" w:type="dxa"/>
              <w:bottom w:w="100" w:type="dxa"/>
              <w:right w:w="100" w:type="dxa"/>
            </w:tcMar>
          </w:tcPr>
          <w:p w14:paraId="17CB21FB" w14:textId="77777777" w:rsidR="00C55948" w:rsidRPr="00C55948" w:rsidRDefault="00C55948" w:rsidP="009343C0">
            <w:pPr>
              <w:widowControl w:val="0"/>
              <w:spacing w:line="240" w:lineRule="auto"/>
              <w:rPr>
                <w:rFonts w:ascii="Times New Roman" w:hAnsi="Times New Roman"/>
                <w:sz w:val="24"/>
                <w:szCs w:val="24"/>
              </w:rPr>
            </w:pPr>
            <w:r w:rsidRPr="00C55948">
              <w:rPr>
                <w:rFonts w:ascii="Times New Roman" w:hAnsi="Times New Roman"/>
                <w:sz w:val="24"/>
                <w:szCs w:val="24"/>
              </w:rPr>
              <w:t>Alejandra Béjar Bartolo</w:t>
            </w:r>
          </w:p>
        </w:tc>
      </w:tr>
      <w:tr w:rsidR="00C55948" w:rsidRPr="00C55948" w14:paraId="64830F46" w14:textId="77777777" w:rsidTr="00C55948">
        <w:trPr>
          <w:jc w:val="center"/>
        </w:trPr>
        <w:tc>
          <w:tcPr>
            <w:tcW w:w="3045" w:type="dxa"/>
            <w:shd w:val="clear" w:color="auto" w:fill="auto"/>
            <w:tcMar>
              <w:top w:w="100" w:type="dxa"/>
              <w:left w:w="100" w:type="dxa"/>
              <w:bottom w:w="100" w:type="dxa"/>
              <w:right w:w="100" w:type="dxa"/>
            </w:tcMar>
          </w:tcPr>
          <w:p w14:paraId="3D1AF08B" w14:textId="77777777" w:rsidR="00C55948" w:rsidRPr="00C55948" w:rsidRDefault="00C55948" w:rsidP="009343C0">
            <w:pPr>
              <w:widowControl w:val="0"/>
              <w:spacing w:line="240" w:lineRule="auto"/>
              <w:rPr>
                <w:rFonts w:ascii="Times New Roman" w:hAnsi="Times New Roman"/>
                <w:sz w:val="24"/>
                <w:szCs w:val="24"/>
              </w:rPr>
            </w:pPr>
            <w:r w:rsidRPr="00C55948">
              <w:rPr>
                <w:rFonts w:ascii="Times New Roman" w:hAnsi="Times New Roman"/>
                <w:sz w:val="24"/>
                <w:szCs w:val="24"/>
              </w:rPr>
              <w:t>Administración de Proyectos</w:t>
            </w:r>
          </w:p>
        </w:tc>
        <w:tc>
          <w:tcPr>
            <w:tcW w:w="6315" w:type="dxa"/>
            <w:shd w:val="clear" w:color="auto" w:fill="auto"/>
            <w:tcMar>
              <w:top w:w="100" w:type="dxa"/>
              <w:left w:w="100" w:type="dxa"/>
              <w:bottom w:w="100" w:type="dxa"/>
              <w:right w:w="100" w:type="dxa"/>
            </w:tcMar>
          </w:tcPr>
          <w:p w14:paraId="4D8AE514" w14:textId="77777777" w:rsidR="00C55948" w:rsidRPr="00C55948" w:rsidRDefault="00C55948" w:rsidP="009343C0">
            <w:pPr>
              <w:widowControl w:val="0"/>
              <w:spacing w:line="240" w:lineRule="auto"/>
              <w:rPr>
                <w:rFonts w:ascii="Times New Roman" w:hAnsi="Times New Roman"/>
                <w:sz w:val="24"/>
                <w:szCs w:val="24"/>
              </w:rPr>
            </w:pPr>
            <w:r w:rsidRPr="00C55948">
              <w:rPr>
                <w:rFonts w:ascii="Times New Roman" w:hAnsi="Times New Roman"/>
                <w:sz w:val="24"/>
                <w:szCs w:val="24"/>
                <w:lang w:val="it-IT"/>
              </w:rPr>
              <w:t>Luis Antonio Santillán Varela</w:t>
            </w:r>
          </w:p>
        </w:tc>
      </w:tr>
      <w:tr w:rsidR="00C55948" w:rsidRPr="00C55948" w14:paraId="2874241F" w14:textId="77777777" w:rsidTr="00C55948">
        <w:trPr>
          <w:jc w:val="center"/>
        </w:trPr>
        <w:tc>
          <w:tcPr>
            <w:tcW w:w="3045" w:type="dxa"/>
            <w:shd w:val="clear" w:color="auto" w:fill="auto"/>
            <w:tcMar>
              <w:top w:w="100" w:type="dxa"/>
              <w:left w:w="100" w:type="dxa"/>
              <w:bottom w:w="100" w:type="dxa"/>
              <w:right w:w="100" w:type="dxa"/>
            </w:tcMar>
          </w:tcPr>
          <w:p w14:paraId="12EDD68F" w14:textId="77777777" w:rsidR="00C55948" w:rsidRPr="00C55948" w:rsidRDefault="00C55948" w:rsidP="009343C0">
            <w:pPr>
              <w:widowControl w:val="0"/>
              <w:spacing w:line="240" w:lineRule="auto"/>
              <w:rPr>
                <w:rFonts w:ascii="Times New Roman" w:hAnsi="Times New Roman"/>
                <w:sz w:val="24"/>
                <w:szCs w:val="24"/>
              </w:rPr>
            </w:pPr>
            <w:r w:rsidRPr="00C55948">
              <w:rPr>
                <w:rFonts w:ascii="Times New Roman" w:hAnsi="Times New Roman"/>
                <w:sz w:val="24"/>
                <w:szCs w:val="24"/>
              </w:rPr>
              <w:t>Adquisición de fondos</w:t>
            </w:r>
          </w:p>
        </w:tc>
        <w:tc>
          <w:tcPr>
            <w:tcW w:w="6315" w:type="dxa"/>
            <w:shd w:val="clear" w:color="auto" w:fill="auto"/>
            <w:tcMar>
              <w:top w:w="100" w:type="dxa"/>
              <w:left w:w="100" w:type="dxa"/>
              <w:bottom w:w="100" w:type="dxa"/>
              <w:right w:w="100" w:type="dxa"/>
            </w:tcMar>
          </w:tcPr>
          <w:p w14:paraId="494CF587" w14:textId="77777777" w:rsidR="00C55948" w:rsidRPr="00C55948" w:rsidRDefault="00C55948" w:rsidP="009343C0">
            <w:pPr>
              <w:widowControl w:val="0"/>
              <w:spacing w:line="240" w:lineRule="auto"/>
              <w:rPr>
                <w:rFonts w:ascii="Times New Roman" w:hAnsi="Times New Roman"/>
                <w:sz w:val="24"/>
                <w:szCs w:val="24"/>
              </w:rPr>
            </w:pPr>
            <w:r w:rsidRPr="00C55948">
              <w:rPr>
                <w:rFonts w:ascii="Times New Roman" w:hAnsi="Times New Roman"/>
                <w:sz w:val="24"/>
                <w:szCs w:val="24"/>
                <w:lang w:val="it-IT"/>
              </w:rPr>
              <w:t>Luis Antonio Santillán Varela</w:t>
            </w:r>
          </w:p>
        </w:tc>
      </w:tr>
    </w:tbl>
    <w:p w14:paraId="1C156A7C" w14:textId="77777777" w:rsidR="00C55948" w:rsidRPr="00FC12AB" w:rsidRDefault="00C55948" w:rsidP="00E655B5">
      <w:pPr>
        <w:pStyle w:val="NormalWeb"/>
        <w:shd w:val="clear" w:color="auto" w:fill="FFFFFF"/>
        <w:spacing w:before="0" w:beforeAutospacing="0" w:after="0" w:afterAutospacing="0" w:line="360" w:lineRule="auto"/>
        <w:ind w:left="709" w:hanging="709"/>
        <w:jc w:val="both"/>
        <w:rPr>
          <w:lang w:val="fr-FR"/>
        </w:rPr>
      </w:pPr>
    </w:p>
    <w:sectPr w:rsidR="00C55948" w:rsidRPr="00FC12AB" w:rsidSect="00F27F3C">
      <w:headerReference w:type="default" r:id="rId10"/>
      <w:footerReference w:type="default" r:id="rId11"/>
      <w:type w:val="continuous"/>
      <w:pgSz w:w="11907" w:h="16840" w:code="9"/>
      <w:pgMar w:top="1417" w:right="1701" w:bottom="1135" w:left="1701" w:header="142"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DA99A" w14:textId="77777777" w:rsidR="001D5969" w:rsidRDefault="001D5969" w:rsidP="00255D48">
      <w:pPr>
        <w:spacing w:after="0" w:line="240" w:lineRule="auto"/>
      </w:pPr>
      <w:r>
        <w:separator/>
      </w:r>
    </w:p>
  </w:endnote>
  <w:endnote w:type="continuationSeparator" w:id="0">
    <w:p w14:paraId="3F561920" w14:textId="77777777" w:rsidR="001D5969" w:rsidRDefault="001D5969" w:rsidP="00255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8B7E0" w14:textId="6E49F16F" w:rsidR="00E655B5" w:rsidRDefault="00E655B5">
    <w:pPr>
      <w:pStyle w:val="Piedepgina"/>
    </w:pPr>
    <w:r>
      <w:t xml:space="preserve">                 </w:t>
    </w:r>
    <w:r w:rsidRPr="00E4304D">
      <w:rPr>
        <w:noProof/>
        <w:lang w:eastAsia="es-MX"/>
      </w:rPr>
      <w:drawing>
        <wp:inline distT="0" distB="0" distL="0" distR="0" wp14:anchorId="33FB764A" wp14:editId="50F5B89E">
          <wp:extent cx="1600200" cy="419100"/>
          <wp:effectExtent l="0" t="0" r="0" b="0"/>
          <wp:docPr id="44" name="Imagen 4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EF77F6">
      <w:rPr>
        <w:rFonts w:cs="Calibri"/>
        <w:b/>
        <w:szCs w:val="18"/>
      </w:rPr>
      <w:t xml:space="preserve">Vol. </w:t>
    </w:r>
    <w:r>
      <w:rPr>
        <w:rFonts w:cs="Calibri"/>
        <w:b/>
        <w:szCs w:val="18"/>
      </w:rPr>
      <w:t>10</w:t>
    </w:r>
    <w:r w:rsidRPr="00EF77F6">
      <w:rPr>
        <w:rFonts w:cs="Calibri"/>
        <w:b/>
        <w:szCs w:val="18"/>
      </w:rPr>
      <w:t>, Núm. 1</w:t>
    </w:r>
    <w:r>
      <w:rPr>
        <w:rFonts w:cs="Calibri"/>
        <w:b/>
        <w:szCs w:val="18"/>
      </w:rPr>
      <w:t>9</w:t>
    </w:r>
    <w:r w:rsidRPr="00EF77F6">
      <w:rPr>
        <w:rFonts w:cs="Calibri"/>
        <w:b/>
        <w:szCs w:val="18"/>
      </w:rPr>
      <w:t xml:space="preserve"> </w:t>
    </w:r>
    <w:proofErr w:type="gramStart"/>
    <w:r>
      <w:rPr>
        <w:rFonts w:cs="Calibri"/>
        <w:b/>
        <w:szCs w:val="18"/>
      </w:rPr>
      <w:t>Enero</w:t>
    </w:r>
    <w:proofErr w:type="gramEnd"/>
    <w:r>
      <w:rPr>
        <w:rFonts w:cs="Calibri"/>
        <w:b/>
        <w:szCs w:val="18"/>
      </w:rPr>
      <w:t xml:space="preserve"> – Junio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0F8F3" w14:textId="77777777" w:rsidR="001D5969" w:rsidRDefault="001D5969" w:rsidP="00255D48">
      <w:pPr>
        <w:spacing w:after="0" w:line="240" w:lineRule="auto"/>
      </w:pPr>
      <w:r>
        <w:separator/>
      </w:r>
    </w:p>
  </w:footnote>
  <w:footnote w:type="continuationSeparator" w:id="0">
    <w:p w14:paraId="378DDBAA" w14:textId="77777777" w:rsidR="001D5969" w:rsidRDefault="001D5969" w:rsidP="00255D48">
      <w:pPr>
        <w:spacing w:after="0" w:line="240" w:lineRule="auto"/>
      </w:pPr>
      <w:r>
        <w:continuationSeparator/>
      </w:r>
    </w:p>
  </w:footnote>
  <w:footnote w:id="1">
    <w:p w14:paraId="557FE475" w14:textId="1B5585C8" w:rsidR="003F0772" w:rsidRPr="00271EAE" w:rsidRDefault="003F0772" w:rsidP="003F0772">
      <w:pPr>
        <w:pStyle w:val="Textonotapie"/>
        <w:spacing w:line="360" w:lineRule="auto"/>
        <w:ind w:left="255" w:hanging="255"/>
        <w:jc w:val="both"/>
        <w:rPr>
          <w:lang w:val="es-MX"/>
        </w:rPr>
      </w:pPr>
      <w:r w:rsidRPr="00271EAE">
        <w:rPr>
          <w:rStyle w:val="Refdenotaalpie"/>
        </w:rPr>
        <w:footnoteRef/>
      </w:r>
      <w:r w:rsidR="00BA1A5E">
        <w:rPr>
          <w:lang w:val="es-MX"/>
        </w:rPr>
        <w:t xml:space="preserve"> </w:t>
      </w:r>
      <w:r w:rsidRPr="00271EAE">
        <w:rPr>
          <w:lang w:val="es-MX"/>
        </w:rPr>
        <w:t>La composición es</w:t>
      </w:r>
      <w:r w:rsidR="00BA1A5E">
        <w:rPr>
          <w:lang w:val="es-MX"/>
        </w:rPr>
        <w:t>tá</w:t>
      </w:r>
      <w:r w:rsidRPr="00271EAE">
        <w:rPr>
          <w:lang w:val="es-MX"/>
        </w:rPr>
        <w:t xml:space="preserve"> disponible en YouTube: </w:t>
      </w:r>
      <w:r w:rsidR="0021189A" w:rsidRPr="00271EAE">
        <w:rPr>
          <w:lang w:val="es-MX"/>
        </w:rPr>
        <w:t>https://www.youtube.com/watch?v=Yl52HiUuCtQ</w:t>
      </w:r>
      <w:r w:rsidRPr="00271EAE">
        <w:rPr>
          <w:lang w:val="es-ES"/>
        </w:rPr>
        <w:t>.</w:t>
      </w:r>
    </w:p>
  </w:footnote>
  <w:footnote w:id="2">
    <w:p w14:paraId="687805C6" w14:textId="593ADA86" w:rsidR="001F2FEB" w:rsidRPr="00271EAE" w:rsidRDefault="001F2FEB" w:rsidP="00E655B5">
      <w:pPr>
        <w:pStyle w:val="Textonotapie"/>
        <w:spacing w:line="276" w:lineRule="auto"/>
        <w:ind w:left="255" w:hanging="255"/>
        <w:jc w:val="both"/>
        <w:rPr>
          <w:lang w:val="es-MX"/>
        </w:rPr>
      </w:pPr>
      <w:r w:rsidRPr="00271EAE">
        <w:rPr>
          <w:rStyle w:val="Refdenotaalpie"/>
          <w:lang w:val="es-MX"/>
        </w:rPr>
        <w:footnoteRef/>
      </w:r>
      <w:r w:rsidRPr="00271EAE">
        <w:rPr>
          <w:lang w:val="es-MX"/>
        </w:rPr>
        <w:tab/>
        <w:t xml:space="preserve">La contribución individual de cada autor en este texto es la siguiente: Luis Antonio Santillán Varela es el responsable de la impostación general del artículo, así como de los párrafos </w:t>
      </w:r>
      <w:r w:rsidR="00C166BF">
        <w:rPr>
          <w:lang w:val="es-MX"/>
        </w:rPr>
        <w:t>de la introducción</w:t>
      </w:r>
      <w:r w:rsidR="00C166BF" w:rsidRPr="00271EAE">
        <w:rPr>
          <w:lang w:val="es-MX"/>
        </w:rPr>
        <w:t xml:space="preserve"> </w:t>
      </w:r>
      <w:r w:rsidRPr="00271EAE">
        <w:rPr>
          <w:lang w:val="es-MX"/>
        </w:rPr>
        <w:t xml:space="preserve">(Fundamentación, Estado del arte, Surge una nueva dirección) y </w:t>
      </w:r>
      <w:r w:rsidR="0074408E">
        <w:rPr>
          <w:lang w:val="es-MX"/>
        </w:rPr>
        <w:t>de la sección Resultados</w:t>
      </w:r>
      <w:r w:rsidRPr="00271EAE">
        <w:rPr>
          <w:lang w:val="es-MX"/>
        </w:rPr>
        <w:t>; Fabrizio Ammetto es el responsable de la redacción de</w:t>
      </w:r>
      <w:r w:rsidR="00021582" w:rsidRPr="00271EAE">
        <w:rPr>
          <w:lang w:val="es-MX"/>
        </w:rPr>
        <w:t xml:space="preserve"> </w:t>
      </w:r>
      <w:r w:rsidRPr="00271EAE">
        <w:rPr>
          <w:lang w:val="es-MX"/>
        </w:rPr>
        <w:t>l</w:t>
      </w:r>
      <w:r w:rsidR="00021582" w:rsidRPr="00271EAE">
        <w:rPr>
          <w:lang w:val="es-MX"/>
        </w:rPr>
        <w:t>os</w:t>
      </w:r>
      <w:r w:rsidRPr="00271EAE">
        <w:rPr>
          <w:lang w:val="es-MX"/>
        </w:rPr>
        <w:t xml:space="preserve"> </w:t>
      </w:r>
      <w:r w:rsidR="0074408E">
        <w:rPr>
          <w:lang w:val="es-MX"/>
        </w:rPr>
        <w:t>apartados</w:t>
      </w:r>
      <w:r w:rsidR="0074408E" w:rsidRPr="00271EAE">
        <w:rPr>
          <w:lang w:val="es-MX"/>
        </w:rPr>
        <w:t xml:space="preserve"> </w:t>
      </w:r>
      <w:r w:rsidRPr="00E655B5">
        <w:rPr>
          <w:lang w:val="es-MX"/>
        </w:rPr>
        <w:t>Materiales y métodos</w:t>
      </w:r>
      <w:r w:rsidRPr="0074408E">
        <w:rPr>
          <w:lang w:val="es-MX"/>
        </w:rPr>
        <w:t xml:space="preserve"> </w:t>
      </w:r>
      <w:r w:rsidR="00ED2B0C" w:rsidRPr="0074408E">
        <w:rPr>
          <w:lang w:val="es-MX"/>
        </w:rPr>
        <w:t xml:space="preserve">y </w:t>
      </w:r>
      <w:r w:rsidR="00ED2B0C" w:rsidRPr="00E655B5">
        <w:rPr>
          <w:lang w:val="es-MX"/>
        </w:rPr>
        <w:t>Análisis de la composición</w:t>
      </w:r>
      <w:r w:rsidR="00ED2B0C" w:rsidRPr="00271EAE">
        <w:rPr>
          <w:lang w:val="es-MX"/>
        </w:rPr>
        <w:t xml:space="preserve"> </w:t>
      </w:r>
      <w:r w:rsidRPr="00271EAE">
        <w:rPr>
          <w:lang w:val="es-MX"/>
        </w:rPr>
        <w:t>(</w:t>
      </w:r>
      <w:r w:rsidR="0074408E">
        <w:rPr>
          <w:lang w:val="es-MX"/>
        </w:rPr>
        <w:t>t</w:t>
      </w:r>
      <w:r w:rsidR="0074408E" w:rsidRPr="00271EAE">
        <w:rPr>
          <w:lang w:val="es-MX"/>
        </w:rPr>
        <w:t xml:space="preserve">abla </w:t>
      </w:r>
      <w:r w:rsidR="0074408E">
        <w:rPr>
          <w:lang w:val="es-MX"/>
        </w:rPr>
        <w:t>1</w:t>
      </w:r>
      <w:r w:rsidRPr="00271EAE">
        <w:rPr>
          <w:lang w:val="es-MX"/>
        </w:rPr>
        <w:t xml:space="preserve">); Alejandra Béjar Bartolo es la responsable de la redacción del </w:t>
      </w:r>
      <w:r w:rsidR="0074408E">
        <w:rPr>
          <w:lang w:val="es-MX"/>
        </w:rPr>
        <w:t>apartado</w:t>
      </w:r>
      <w:r w:rsidR="0074408E" w:rsidRPr="00271EAE">
        <w:rPr>
          <w:lang w:val="es-MX"/>
        </w:rPr>
        <w:t xml:space="preserve"> </w:t>
      </w:r>
      <w:r w:rsidRPr="00E655B5">
        <w:rPr>
          <w:lang w:val="es-MX"/>
        </w:rPr>
        <w:t>Discusión</w:t>
      </w:r>
      <w:r w:rsidR="00021582" w:rsidRPr="00271EAE">
        <w:rPr>
          <w:lang w:val="es-MX"/>
        </w:rPr>
        <w:t xml:space="preserve"> y de la revisión general del artículo</w:t>
      </w:r>
      <w:r w:rsidRPr="00271EAE">
        <w:rPr>
          <w:lang w:val="es-MX"/>
        </w:rPr>
        <w:t xml:space="preserve">. Los tres autores son responsables de la elaboración en conjunto de </w:t>
      </w:r>
      <w:r w:rsidRPr="00E655B5">
        <w:rPr>
          <w:lang w:val="es-MX"/>
        </w:rPr>
        <w:t>Conclusiones</w:t>
      </w:r>
      <w:r w:rsidR="00D83E61" w:rsidRPr="0074408E">
        <w:rPr>
          <w:lang w:val="es-MX"/>
        </w:rPr>
        <w:t xml:space="preserve"> y </w:t>
      </w:r>
      <w:r w:rsidR="00D83E61" w:rsidRPr="00E655B5">
        <w:rPr>
          <w:lang w:val="es-MX"/>
        </w:rPr>
        <w:t>Futuras líneas de Investigación</w:t>
      </w:r>
      <w:r w:rsidR="00D83E61" w:rsidRPr="00271EAE">
        <w:rPr>
          <w:lang w:val="es-MX"/>
        </w:rPr>
        <w:t>.</w:t>
      </w:r>
    </w:p>
  </w:footnote>
  <w:footnote w:id="3">
    <w:p w14:paraId="5F8261B5" w14:textId="07EDFF24" w:rsidR="001F2FEB" w:rsidRPr="00271EAE" w:rsidRDefault="001F2FEB" w:rsidP="00E655B5">
      <w:pPr>
        <w:pStyle w:val="Textonotapie"/>
        <w:spacing w:line="276" w:lineRule="auto"/>
        <w:ind w:left="255" w:hanging="255"/>
        <w:jc w:val="both"/>
        <w:rPr>
          <w:lang w:val="es-MX"/>
        </w:rPr>
      </w:pPr>
      <w:r w:rsidRPr="00271EAE">
        <w:rPr>
          <w:rStyle w:val="Refdenotaalpie"/>
        </w:rPr>
        <w:footnoteRef/>
      </w:r>
      <w:r w:rsidRPr="00271EAE">
        <w:rPr>
          <w:lang w:val="es-MX"/>
        </w:rPr>
        <w:tab/>
        <w:t xml:space="preserve">Cuya </w:t>
      </w:r>
      <w:r w:rsidR="00EF2B89">
        <w:rPr>
          <w:lang w:val="es-MX"/>
        </w:rPr>
        <w:t xml:space="preserve">línea de generación y aplicación del conocimiento (LGAC) es </w:t>
      </w:r>
      <w:r w:rsidRPr="00271EAE">
        <w:rPr>
          <w:lang w:val="es-ES"/>
        </w:rPr>
        <w:t>“</w:t>
      </w:r>
      <w:r w:rsidR="00BF3612" w:rsidRPr="00271EAE">
        <w:rPr>
          <w:lang w:val="es-ES"/>
        </w:rPr>
        <w:t>R</w:t>
      </w:r>
      <w:r w:rsidRPr="00271EAE">
        <w:rPr>
          <w:lang w:val="es-ES"/>
        </w:rPr>
        <w:t>escate, creación y difusión de obras musicales”.</w:t>
      </w:r>
    </w:p>
  </w:footnote>
  <w:footnote w:id="4">
    <w:p w14:paraId="27EB425C" w14:textId="62934C5F" w:rsidR="001F2FEB" w:rsidRPr="00271EAE" w:rsidRDefault="001F2FEB" w:rsidP="00E655B5">
      <w:pPr>
        <w:pStyle w:val="Textonotapie"/>
        <w:spacing w:line="276" w:lineRule="auto"/>
        <w:ind w:left="255" w:hanging="255"/>
        <w:jc w:val="both"/>
        <w:rPr>
          <w:lang w:val="es-MX"/>
        </w:rPr>
      </w:pPr>
      <w:r w:rsidRPr="00271EAE">
        <w:rPr>
          <w:rStyle w:val="Refdenotaalpie"/>
        </w:rPr>
        <w:footnoteRef/>
      </w:r>
      <w:r w:rsidRPr="00271EAE">
        <w:rPr>
          <w:lang w:val="es-MX"/>
        </w:rPr>
        <w:tab/>
        <w:t xml:space="preserve">Cuya LGAC es </w:t>
      </w:r>
      <w:r w:rsidRPr="00271EAE">
        <w:rPr>
          <w:lang w:val="es-ES"/>
        </w:rPr>
        <w:t>“</w:t>
      </w:r>
      <w:r w:rsidR="00BF3612" w:rsidRPr="00271EAE">
        <w:rPr>
          <w:lang w:val="es-ES"/>
        </w:rPr>
        <w:t>M</w:t>
      </w:r>
      <w:r w:rsidRPr="00271EAE">
        <w:rPr>
          <w:lang w:val="es-ES"/>
        </w:rPr>
        <w:t>usicología histórica, sistemática y aplicada”.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FA8F5" w14:textId="2952E799" w:rsidR="00E655B5" w:rsidRDefault="00E655B5" w:rsidP="00E655B5">
    <w:pPr>
      <w:pStyle w:val="Encabezado"/>
      <w:jc w:val="center"/>
    </w:pPr>
    <w:r w:rsidRPr="00E4304D">
      <w:rPr>
        <w:noProof/>
        <w:lang w:eastAsia="es-MX"/>
      </w:rPr>
      <w:drawing>
        <wp:inline distT="0" distB="0" distL="0" distR="0" wp14:anchorId="6C8B9F63" wp14:editId="436E8BC1">
          <wp:extent cx="5397500" cy="660400"/>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111F7"/>
    <w:multiLevelType w:val="hybridMultilevel"/>
    <w:tmpl w:val="2792505C"/>
    <w:lvl w:ilvl="0" w:tplc="254678C2">
      <w:start w:val="2"/>
      <w:numFmt w:val="bullet"/>
      <w:lvlText w:val="-"/>
      <w:lvlJc w:val="left"/>
      <w:pPr>
        <w:ind w:left="1069" w:hanging="360"/>
      </w:pPr>
      <w:rPr>
        <w:rFonts w:ascii="Times New Roman" w:eastAsia="Calibri" w:hAnsi="Times New Roman" w:cs="Times New Roman"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 w15:restartNumberingAfterBreak="0">
    <w:nsid w:val="0AFF10A9"/>
    <w:multiLevelType w:val="hybridMultilevel"/>
    <w:tmpl w:val="2942261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0CFC6047"/>
    <w:multiLevelType w:val="hybridMultilevel"/>
    <w:tmpl w:val="9F88CC72"/>
    <w:lvl w:ilvl="0" w:tplc="B2BEAFCC">
      <w:start w:val="1"/>
      <w:numFmt w:val="decimal"/>
      <w:lvlText w:val="%1)"/>
      <w:lvlJc w:val="left"/>
      <w:pPr>
        <w:ind w:left="1429" w:hanging="360"/>
      </w:pPr>
      <w:rPr>
        <w:i/>
        <w:iCs/>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37877AD7"/>
    <w:multiLevelType w:val="hybridMultilevel"/>
    <w:tmpl w:val="F9025F02"/>
    <w:lvl w:ilvl="0" w:tplc="A7F2677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3F490ECA"/>
    <w:multiLevelType w:val="hybridMultilevel"/>
    <w:tmpl w:val="B4DCF53C"/>
    <w:lvl w:ilvl="0" w:tplc="286E877A">
      <w:start w:val="1"/>
      <w:numFmt w:val="decimal"/>
      <w:lvlText w:val="%1."/>
      <w:lvlJc w:val="left"/>
      <w:pPr>
        <w:tabs>
          <w:tab w:val="num" w:pos="720"/>
        </w:tabs>
        <w:ind w:left="720" w:hanging="360"/>
      </w:pPr>
    </w:lvl>
    <w:lvl w:ilvl="1" w:tplc="BE5AF9C2">
      <w:start w:val="1"/>
      <w:numFmt w:val="bullet"/>
      <w:lvlText w:val=""/>
      <w:lvlJc w:val="left"/>
      <w:pPr>
        <w:tabs>
          <w:tab w:val="num" w:pos="1440"/>
        </w:tabs>
        <w:ind w:left="1440" w:hanging="360"/>
      </w:pPr>
      <w:rPr>
        <w:rFonts w:ascii="Symbol" w:hAnsi="Symbol" w:hint="default"/>
        <w:lang w:val="es-ES"/>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3FB4165A"/>
    <w:multiLevelType w:val="multilevel"/>
    <w:tmpl w:val="79C63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210A1A"/>
    <w:multiLevelType w:val="multilevel"/>
    <w:tmpl w:val="590CB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A468B1"/>
    <w:multiLevelType w:val="hybridMultilevel"/>
    <w:tmpl w:val="9F90CB00"/>
    <w:lvl w:ilvl="0" w:tplc="7E7827C4">
      <w:numFmt w:val="bullet"/>
      <w:lvlText w:val="-"/>
      <w:lvlJc w:val="left"/>
      <w:pPr>
        <w:ind w:left="786" w:hanging="360"/>
      </w:pPr>
      <w:rPr>
        <w:rFonts w:ascii="Times New Roman" w:eastAsia="Times New Roman" w:hAnsi="Times New Roman" w:cs="Times New Roman" w:hint="default"/>
        <w:b w:val="0"/>
        <w:lang w:val="es-MX"/>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97760C0"/>
    <w:multiLevelType w:val="multilevel"/>
    <w:tmpl w:val="CB007C5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9" w15:restartNumberingAfterBreak="0">
    <w:nsid w:val="638F3F81"/>
    <w:multiLevelType w:val="multilevel"/>
    <w:tmpl w:val="D05E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796E86"/>
    <w:multiLevelType w:val="hybridMultilevel"/>
    <w:tmpl w:val="323A207A"/>
    <w:lvl w:ilvl="0" w:tplc="080A0001">
      <w:start w:val="1"/>
      <w:numFmt w:val="bullet"/>
      <w:lvlText w:val=""/>
      <w:lvlJc w:val="left"/>
      <w:pPr>
        <w:ind w:left="705" w:hanging="360"/>
      </w:pPr>
      <w:rPr>
        <w:rFonts w:ascii="Symbol" w:hAnsi="Symbol" w:hint="default"/>
      </w:rPr>
    </w:lvl>
    <w:lvl w:ilvl="1" w:tplc="080A0003" w:tentative="1">
      <w:start w:val="1"/>
      <w:numFmt w:val="bullet"/>
      <w:lvlText w:val="o"/>
      <w:lvlJc w:val="left"/>
      <w:pPr>
        <w:ind w:left="1425" w:hanging="360"/>
      </w:pPr>
      <w:rPr>
        <w:rFonts w:ascii="Courier New" w:hAnsi="Courier New" w:cs="Courier New" w:hint="default"/>
      </w:rPr>
    </w:lvl>
    <w:lvl w:ilvl="2" w:tplc="080A0005" w:tentative="1">
      <w:start w:val="1"/>
      <w:numFmt w:val="bullet"/>
      <w:lvlText w:val=""/>
      <w:lvlJc w:val="left"/>
      <w:pPr>
        <w:ind w:left="2145" w:hanging="360"/>
      </w:pPr>
      <w:rPr>
        <w:rFonts w:ascii="Wingdings" w:hAnsi="Wingdings" w:hint="default"/>
      </w:rPr>
    </w:lvl>
    <w:lvl w:ilvl="3" w:tplc="080A0001" w:tentative="1">
      <w:start w:val="1"/>
      <w:numFmt w:val="bullet"/>
      <w:lvlText w:val=""/>
      <w:lvlJc w:val="left"/>
      <w:pPr>
        <w:ind w:left="2865" w:hanging="360"/>
      </w:pPr>
      <w:rPr>
        <w:rFonts w:ascii="Symbol" w:hAnsi="Symbol" w:hint="default"/>
      </w:rPr>
    </w:lvl>
    <w:lvl w:ilvl="4" w:tplc="080A0003" w:tentative="1">
      <w:start w:val="1"/>
      <w:numFmt w:val="bullet"/>
      <w:lvlText w:val="o"/>
      <w:lvlJc w:val="left"/>
      <w:pPr>
        <w:ind w:left="3585" w:hanging="360"/>
      </w:pPr>
      <w:rPr>
        <w:rFonts w:ascii="Courier New" w:hAnsi="Courier New" w:cs="Courier New" w:hint="default"/>
      </w:rPr>
    </w:lvl>
    <w:lvl w:ilvl="5" w:tplc="080A0005" w:tentative="1">
      <w:start w:val="1"/>
      <w:numFmt w:val="bullet"/>
      <w:lvlText w:val=""/>
      <w:lvlJc w:val="left"/>
      <w:pPr>
        <w:ind w:left="4305" w:hanging="360"/>
      </w:pPr>
      <w:rPr>
        <w:rFonts w:ascii="Wingdings" w:hAnsi="Wingdings" w:hint="default"/>
      </w:rPr>
    </w:lvl>
    <w:lvl w:ilvl="6" w:tplc="080A0001" w:tentative="1">
      <w:start w:val="1"/>
      <w:numFmt w:val="bullet"/>
      <w:lvlText w:val=""/>
      <w:lvlJc w:val="left"/>
      <w:pPr>
        <w:ind w:left="5025" w:hanging="360"/>
      </w:pPr>
      <w:rPr>
        <w:rFonts w:ascii="Symbol" w:hAnsi="Symbol" w:hint="default"/>
      </w:rPr>
    </w:lvl>
    <w:lvl w:ilvl="7" w:tplc="080A0003" w:tentative="1">
      <w:start w:val="1"/>
      <w:numFmt w:val="bullet"/>
      <w:lvlText w:val="o"/>
      <w:lvlJc w:val="left"/>
      <w:pPr>
        <w:ind w:left="5745" w:hanging="360"/>
      </w:pPr>
      <w:rPr>
        <w:rFonts w:ascii="Courier New" w:hAnsi="Courier New" w:cs="Courier New" w:hint="default"/>
      </w:rPr>
    </w:lvl>
    <w:lvl w:ilvl="8" w:tplc="080A0005" w:tentative="1">
      <w:start w:val="1"/>
      <w:numFmt w:val="bullet"/>
      <w:lvlText w:val=""/>
      <w:lvlJc w:val="left"/>
      <w:pPr>
        <w:ind w:left="6465" w:hanging="360"/>
      </w:pPr>
      <w:rPr>
        <w:rFonts w:ascii="Wingdings" w:hAnsi="Wingdings" w:hint="default"/>
      </w:rPr>
    </w:lvl>
  </w:abstractNum>
  <w:abstractNum w:abstractNumId="11" w15:restartNumberingAfterBreak="0">
    <w:nsid w:val="6B4759A4"/>
    <w:multiLevelType w:val="hybridMultilevel"/>
    <w:tmpl w:val="F3DE4574"/>
    <w:lvl w:ilvl="0" w:tplc="96C0CF16">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2" w15:restartNumberingAfterBreak="0">
    <w:nsid w:val="75CA08A5"/>
    <w:multiLevelType w:val="hybridMultilevel"/>
    <w:tmpl w:val="AABC9F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90C0E7B"/>
    <w:multiLevelType w:val="hybridMultilevel"/>
    <w:tmpl w:val="7C7078C4"/>
    <w:lvl w:ilvl="0" w:tplc="018EFB2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1"/>
  </w:num>
  <w:num w:numId="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2"/>
  </w:num>
  <w:num w:numId="6">
    <w:abstractNumId w:val="6"/>
  </w:num>
  <w:num w:numId="7">
    <w:abstractNumId w:val="10"/>
  </w:num>
  <w:num w:numId="8">
    <w:abstractNumId w:val="9"/>
  </w:num>
  <w:num w:numId="9">
    <w:abstractNumId w:val="7"/>
  </w:num>
  <w:num w:numId="10">
    <w:abstractNumId w:val="0"/>
  </w:num>
  <w:num w:numId="11">
    <w:abstractNumId w:val="13"/>
  </w:num>
  <w:num w:numId="12">
    <w:abstractNumId w:val="8"/>
  </w:num>
  <w:num w:numId="13">
    <w:abstractNumId w:val="2"/>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6" w:nlCheck="1" w:checkStyle="0"/>
  <w:activeWritingStyle w:appName="MSWord" w:lang="en-GB" w:vendorID="64" w:dllVersion="6" w:nlCheck="1" w:checkStyle="1"/>
  <w:activeWritingStyle w:appName="MSWord" w:lang="fr-FR" w:vendorID="64" w:dllVersion="6" w:nlCheck="1" w:checkStyle="1"/>
  <w:activeWritingStyle w:appName="MSWord" w:lang="es-MX" w:vendorID="64" w:dllVersion="0" w:nlCheck="1" w:checkStyle="0"/>
  <w:activeWritingStyle w:appName="MSWord" w:lang="en-US" w:vendorID="64" w:dllVersion="0" w:nlCheck="1" w:checkStyle="0"/>
  <w:activeWritingStyle w:appName="MSWord" w:lang="es-ES" w:vendorID="64" w:dllVersion="0" w:nlCheck="1" w:checkStyle="0"/>
  <w:activeWritingStyle w:appName="MSWord" w:lang="pt-BR" w:vendorID="64" w:dllVersion="0" w:nlCheck="1" w:checkStyle="0"/>
  <w:activeWritingStyle w:appName="MSWord" w:lang="it-IT"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fr-F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D48"/>
    <w:rsid w:val="000000E6"/>
    <w:rsid w:val="00000668"/>
    <w:rsid w:val="00000E9B"/>
    <w:rsid w:val="00001310"/>
    <w:rsid w:val="00001ABD"/>
    <w:rsid w:val="00001C7E"/>
    <w:rsid w:val="00002945"/>
    <w:rsid w:val="00003831"/>
    <w:rsid w:val="000038C2"/>
    <w:rsid w:val="00003A11"/>
    <w:rsid w:val="0000404D"/>
    <w:rsid w:val="00004715"/>
    <w:rsid w:val="000048E0"/>
    <w:rsid w:val="000048E2"/>
    <w:rsid w:val="0000519C"/>
    <w:rsid w:val="0000520A"/>
    <w:rsid w:val="0000553F"/>
    <w:rsid w:val="000058B6"/>
    <w:rsid w:val="000065A7"/>
    <w:rsid w:val="0000672B"/>
    <w:rsid w:val="00006D95"/>
    <w:rsid w:val="00006F1D"/>
    <w:rsid w:val="00007048"/>
    <w:rsid w:val="0000724C"/>
    <w:rsid w:val="00007721"/>
    <w:rsid w:val="00007935"/>
    <w:rsid w:val="00007E0A"/>
    <w:rsid w:val="00010137"/>
    <w:rsid w:val="00010479"/>
    <w:rsid w:val="0001056F"/>
    <w:rsid w:val="00010671"/>
    <w:rsid w:val="000107BA"/>
    <w:rsid w:val="00010925"/>
    <w:rsid w:val="00010B77"/>
    <w:rsid w:val="0001118D"/>
    <w:rsid w:val="0001190A"/>
    <w:rsid w:val="00011F2A"/>
    <w:rsid w:val="00011FA1"/>
    <w:rsid w:val="000122F2"/>
    <w:rsid w:val="00012B86"/>
    <w:rsid w:val="00013338"/>
    <w:rsid w:val="00013967"/>
    <w:rsid w:val="00013F96"/>
    <w:rsid w:val="0001433B"/>
    <w:rsid w:val="00014904"/>
    <w:rsid w:val="00015BA5"/>
    <w:rsid w:val="00016357"/>
    <w:rsid w:val="00016457"/>
    <w:rsid w:val="00016526"/>
    <w:rsid w:val="00016AA5"/>
    <w:rsid w:val="00016DE0"/>
    <w:rsid w:val="00016E89"/>
    <w:rsid w:val="0001788A"/>
    <w:rsid w:val="00017ABB"/>
    <w:rsid w:val="00017BAC"/>
    <w:rsid w:val="00017E0D"/>
    <w:rsid w:val="00017FD4"/>
    <w:rsid w:val="0002007F"/>
    <w:rsid w:val="0002079D"/>
    <w:rsid w:val="00020A5F"/>
    <w:rsid w:val="0002125C"/>
    <w:rsid w:val="00021582"/>
    <w:rsid w:val="000227C8"/>
    <w:rsid w:val="00023020"/>
    <w:rsid w:val="00023064"/>
    <w:rsid w:val="000230DB"/>
    <w:rsid w:val="0002387A"/>
    <w:rsid w:val="00023933"/>
    <w:rsid w:val="00023940"/>
    <w:rsid w:val="00024D3B"/>
    <w:rsid w:val="0002524B"/>
    <w:rsid w:val="00025C2C"/>
    <w:rsid w:val="000261F3"/>
    <w:rsid w:val="0002636C"/>
    <w:rsid w:val="00026ADC"/>
    <w:rsid w:val="0002714F"/>
    <w:rsid w:val="00027493"/>
    <w:rsid w:val="00027D06"/>
    <w:rsid w:val="00027FB2"/>
    <w:rsid w:val="00031A72"/>
    <w:rsid w:val="00031B16"/>
    <w:rsid w:val="00031D31"/>
    <w:rsid w:val="000322F2"/>
    <w:rsid w:val="0003297F"/>
    <w:rsid w:val="00032F9E"/>
    <w:rsid w:val="00033859"/>
    <w:rsid w:val="00034234"/>
    <w:rsid w:val="00034242"/>
    <w:rsid w:val="00034AEA"/>
    <w:rsid w:val="00034BB9"/>
    <w:rsid w:val="00034D8B"/>
    <w:rsid w:val="00035297"/>
    <w:rsid w:val="0003568E"/>
    <w:rsid w:val="00035737"/>
    <w:rsid w:val="00035B71"/>
    <w:rsid w:val="00035C46"/>
    <w:rsid w:val="00035C99"/>
    <w:rsid w:val="000364D3"/>
    <w:rsid w:val="000367C4"/>
    <w:rsid w:val="00040928"/>
    <w:rsid w:val="00040E4E"/>
    <w:rsid w:val="000415C4"/>
    <w:rsid w:val="00041C2A"/>
    <w:rsid w:val="00041E20"/>
    <w:rsid w:val="00042C5C"/>
    <w:rsid w:val="00043530"/>
    <w:rsid w:val="00043AD5"/>
    <w:rsid w:val="00043B07"/>
    <w:rsid w:val="0004407D"/>
    <w:rsid w:val="000440E9"/>
    <w:rsid w:val="0004443F"/>
    <w:rsid w:val="00044772"/>
    <w:rsid w:val="00044C92"/>
    <w:rsid w:val="00044E20"/>
    <w:rsid w:val="00045991"/>
    <w:rsid w:val="000465B4"/>
    <w:rsid w:val="00046AD4"/>
    <w:rsid w:val="00047ABE"/>
    <w:rsid w:val="00047BF9"/>
    <w:rsid w:val="00047DEF"/>
    <w:rsid w:val="00050712"/>
    <w:rsid w:val="000508FB"/>
    <w:rsid w:val="00050C69"/>
    <w:rsid w:val="00050D7F"/>
    <w:rsid w:val="00051B93"/>
    <w:rsid w:val="00051FD6"/>
    <w:rsid w:val="00052011"/>
    <w:rsid w:val="0005256B"/>
    <w:rsid w:val="000529FD"/>
    <w:rsid w:val="00052BDF"/>
    <w:rsid w:val="00052D16"/>
    <w:rsid w:val="00053B39"/>
    <w:rsid w:val="0005444A"/>
    <w:rsid w:val="000544D5"/>
    <w:rsid w:val="00054936"/>
    <w:rsid w:val="00055888"/>
    <w:rsid w:val="0005590F"/>
    <w:rsid w:val="00055BBA"/>
    <w:rsid w:val="00055D11"/>
    <w:rsid w:val="00056169"/>
    <w:rsid w:val="0005647B"/>
    <w:rsid w:val="00056656"/>
    <w:rsid w:val="0005684A"/>
    <w:rsid w:val="00056AD9"/>
    <w:rsid w:val="00056DDF"/>
    <w:rsid w:val="000570EC"/>
    <w:rsid w:val="00057226"/>
    <w:rsid w:val="000604A6"/>
    <w:rsid w:val="000606B9"/>
    <w:rsid w:val="00060C19"/>
    <w:rsid w:val="0006112E"/>
    <w:rsid w:val="00062211"/>
    <w:rsid w:val="00062260"/>
    <w:rsid w:val="00062E4A"/>
    <w:rsid w:val="000639E2"/>
    <w:rsid w:val="00063CBE"/>
    <w:rsid w:val="000640F9"/>
    <w:rsid w:val="000643D7"/>
    <w:rsid w:val="00064616"/>
    <w:rsid w:val="00064E7C"/>
    <w:rsid w:val="000654AD"/>
    <w:rsid w:val="000656B3"/>
    <w:rsid w:val="00065848"/>
    <w:rsid w:val="00065D07"/>
    <w:rsid w:val="0006689D"/>
    <w:rsid w:val="00066A03"/>
    <w:rsid w:val="000672E6"/>
    <w:rsid w:val="00067BCF"/>
    <w:rsid w:val="00067CA7"/>
    <w:rsid w:val="0007069B"/>
    <w:rsid w:val="00070C42"/>
    <w:rsid w:val="00071CFB"/>
    <w:rsid w:val="000727D9"/>
    <w:rsid w:val="0007343F"/>
    <w:rsid w:val="00073458"/>
    <w:rsid w:val="000736ED"/>
    <w:rsid w:val="000737F2"/>
    <w:rsid w:val="00073A29"/>
    <w:rsid w:val="00073CF2"/>
    <w:rsid w:val="00074124"/>
    <w:rsid w:val="00074938"/>
    <w:rsid w:val="00075664"/>
    <w:rsid w:val="00075679"/>
    <w:rsid w:val="0007589E"/>
    <w:rsid w:val="00075D90"/>
    <w:rsid w:val="000760BB"/>
    <w:rsid w:val="00076D13"/>
    <w:rsid w:val="00076F2E"/>
    <w:rsid w:val="00077383"/>
    <w:rsid w:val="00077BB2"/>
    <w:rsid w:val="00077CAE"/>
    <w:rsid w:val="00077DBD"/>
    <w:rsid w:val="00077DE2"/>
    <w:rsid w:val="00077EE1"/>
    <w:rsid w:val="00080029"/>
    <w:rsid w:val="00080340"/>
    <w:rsid w:val="00080507"/>
    <w:rsid w:val="000805A3"/>
    <w:rsid w:val="0008085D"/>
    <w:rsid w:val="00080E0A"/>
    <w:rsid w:val="00080EFB"/>
    <w:rsid w:val="00082671"/>
    <w:rsid w:val="000828C3"/>
    <w:rsid w:val="00082CB9"/>
    <w:rsid w:val="00082E17"/>
    <w:rsid w:val="00083F6A"/>
    <w:rsid w:val="000849AA"/>
    <w:rsid w:val="00084AC2"/>
    <w:rsid w:val="000851E3"/>
    <w:rsid w:val="00085A67"/>
    <w:rsid w:val="00085B6B"/>
    <w:rsid w:val="00086255"/>
    <w:rsid w:val="00086A71"/>
    <w:rsid w:val="00086C16"/>
    <w:rsid w:val="00086DCE"/>
    <w:rsid w:val="0008774E"/>
    <w:rsid w:val="00087FE8"/>
    <w:rsid w:val="000902F1"/>
    <w:rsid w:val="0009059A"/>
    <w:rsid w:val="000923A8"/>
    <w:rsid w:val="00092F33"/>
    <w:rsid w:val="00093143"/>
    <w:rsid w:val="00093895"/>
    <w:rsid w:val="0009406D"/>
    <w:rsid w:val="00094169"/>
    <w:rsid w:val="000941AC"/>
    <w:rsid w:val="0009423E"/>
    <w:rsid w:val="00094578"/>
    <w:rsid w:val="00094602"/>
    <w:rsid w:val="000947F2"/>
    <w:rsid w:val="00094937"/>
    <w:rsid w:val="00094F42"/>
    <w:rsid w:val="00094FAF"/>
    <w:rsid w:val="000952C0"/>
    <w:rsid w:val="00095744"/>
    <w:rsid w:val="00095A17"/>
    <w:rsid w:val="00095AF8"/>
    <w:rsid w:val="000973DF"/>
    <w:rsid w:val="0009743A"/>
    <w:rsid w:val="00097717"/>
    <w:rsid w:val="000A0873"/>
    <w:rsid w:val="000A0F92"/>
    <w:rsid w:val="000A1B8C"/>
    <w:rsid w:val="000A1BA3"/>
    <w:rsid w:val="000A2E00"/>
    <w:rsid w:val="000A3675"/>
    <w:rsid w:val="000A392D"/>
    <w:rsid w:val="000A4603"/>
    <w:rsid w:val="000A4745"/>
    <w:rsid w:val="000A4754"/>
    <w:rsid w:val="000A4A00"/>
    <w:rsid w:val="000A5052"/>
    <w:rsid w:val="000A52B0"/>
    <w:rsid w:val="000A54F9"/>
    <w:rsid w:val="000A5D18"/>
    <w:rsid w:val="000A62DD"/>
    <w:rsid w:val="000A6644"/>
    <w:rsid w:val="000A6830"/>
    <w:rsid w:val="000A73CB"/>
    <w:rsid w:val="000A7728"/>
    <w:rsid w:val="000A7D28"/>
    <w:rsid w:val="000B0A3D"/>
    <w:rsid w:val="000B178C"/>
    <w:rsid w:val="000B183D"/>
    <w:rsid w:val="000B1E24"/>
    <w:rsid w:val="000B2410"/>
    <w:rsid w:val="000B26E9"/>
    <w:rsid w:val="000B29FB"/>
    <w:rsid w:val="000B30AE"/>
    <w:rsid w:val="000B34C7"/>
    <w:rsid w:val="000B3CF4"/>
    <w:rsid w:val="000B4C25"/>
    <w:rsid w:val="000B4D86"/>
    <w:rsid w:val="000B4E24"/>
    <w:rsid w:val="000B4EF8"/>
    <w:rsid w:val="000B53E5"/>
    <w:rsid w:val="000B588B"/>
    <w:rsid w:val="000B66F3"/>
    <w:rsid w:val="000B673D"/>
    <w:rsid w:val="000B6E3E"/>
    <w:rsid w:val="000B728A"/>
    <w:rsid w:val="000B734C"/>
    <w:rsid w:val="000B739E"/>
    <w:rsid w:val="000B7EFD"/>
    <w:rsid w:val="000C008B"/>
    <w:rsid w:val="000C0092"/>
    <w:rsid w:val="000C0B87"/>
    <w:rsid w:val="000C0EF7"/>
    <w:rsid w:val="000C0F48"/>
    <w:rsid w:val="000C0F6C"/>
    <w:rsid w:val="000C12FF"/>
    <w:rsid w:val="000C19C5"/>
    <w:rsid w:val="000C19E5"/>
    <w:rsid w:val="000C2555"/>
    <w:rsid w:val="000C2EB7"/>
    <w:rsid w:val="000C34BB"/>
    <w:rsid w:val="000C3545"/>
    <w:rsid w:val="000C57D4"/>
    <w:rsid w:val="000C5B56"/>
    <w:rsid w:val="000C614A"/>
    <w:rsid w:val="000C62F0"/>
    <w:rsid w:val="000C650C"/>
    <w:rsid w:val="000C6789"/>
    <w:rsid w:val="000C67DF"/>
    <w:rsid w:val="000C6DDC"/>
    <w:rsid w:val="000C7026"/>
    <w:rsid w:val="000C735D"/>
    <w:rsid w:val="000C7843"/>
    <w:rsid w:val="000C7AA5"/>
    <w:rsid w:val="000C7BB1"/>
    <w:rsid w:val="000D0ECB"/>
    <w:rsid w:val="000D0F8F"/>
    <w:rsid w:val="000D13D3"/>
    <w:rsid w:val="000D1757"/>
    <w:rsid w:val="000D1A13"/>
    <w:rsid w:val="000D1BD5"/>
    <w:rsid w:val="000D1F07"/>
    <w:rsid w:val="000D2076"/>
    <w:rsid w:val="000D2279"/>
    <w:rsid w:val="000D25E6"/>
    <w:rsid w:val="000D2E61"/>
    <w:rsid w:val="000D3BBC"/>
    <w:rsid w:val="000D407A"/>
    <w:rsid w:val="000D4102"/>
    <w:rsid w:val="000D4832"/>
    <w:rsid w:val="000D4941"/>
    <w:rsid w:val="000D4C28"/>
    <w:rsid w:val="000D5082"/>
    <w:rsid w:val="000D517A"/>
    <w:rsid w:val="000D6048"/>
    <w:rsid w:val="000D614F"/>
    <w:rsid w:val="000D7620"/>
    <w:rsid w:val="000E0BBB"/>
    <w:rsid w:val="000E0BD1"/>
    <w:rsid w:val="000E0C35"/>
    <w:rsid w:val="000E194C"/>
    <w:rsid w:val="000E2728"/>
    <w:rsid w:val="000E2C44"/>
    <w:rsid w:val="000E361E"/>
    <w:rsid w:val="000E3B7A"/>
    <w:rsid w:val="000E3BB9"/>
    <w:rsid w:val="000E4053"/>
    <w:rsid w:val="000E4171"/>
    <w:rsid w:val="000E4611"/>
    <w:rsid w:val="000E4B68"/>
    <w:rsid w:val="000E4C78"/>
    <w:rsid w:val="000E504A"/>
    <w:rsid w:val="000E5591"/>
    <w:rsid w:val="000E55BE"/>
    <w:rsid w:val="000E55F1"/>
    <w:rsid w:val="000E5B3B"/>
    <w:rsid w:val="000E637D"/>
    <w:rsid w:val="000E6A4F"/>
    <w:rsid w:val="000E79BB"/>
    <w:rsid w:val="000F02EA"/>
    <w:rsid w:val="000F05F8"/>
    <w:rsid w:val="000F08A8"/>
    <w:rsid w:val="000F099C"/>
    <w:rsid w:val="000F11EE"/>
    <w:rsid w:val="000F1A27"/>
    <w:rsid w:val="000F2A78"/>
    <w:rsid w:val="000F2BCA"/>
    <w:rsid w:val="000F3180"/>
    <w:rsid w:val="000F35EA"/>
    <w:rsid w:val="000F3AD5"/>
    <w:rsid w:val="000F3C90"/>
    <w:rsid w:val="000F3CEC"/>
    <w:rsid w:val="000F3E30"/>
    <w:rsid w:val="000F4422"/>
    <w:rsid w:val="000F47BF"/>
    <w:rsid w:val="000F4CE8"/>
    <w:rsid w:val="000F5A20"/>
    <w:rsid w:val="000F5D62"/>
    <w:rsid w:val="000F5EE0"/>
    <w:rsid w:val="000F60EA"/>
    <w:rsid w:val="000F622E"/>
    <w:rsid w:val="000F6A88"/>
    <w:rsid w:val="000F6C76"/>
    <w:rsid w:val="000F6E39"/>
    <w:rsid w:val="000F7034"/>
    <w:rsid w:val="000F7163"/>
    <w:rsid w:val="000F76BD"/>
    <w:rsid w:val="000F7AFF"/>
    <w:rsid w:val="0010028B"/>
    <w:rsid w:val="00100DFE"/>
    <w:rsid w:val="00100F73"/>
    <w:rsid w:val="00101229"/>
    <w:rsid w:val="001018AF"/>
    <w:rsid w:val="00101A2B"/>
    <w:rsid w:val="00101D67"/>
    <w:rsid w:val="00102E21"/>
    <w:rsid w:val="00102E24"/>
    <w:rsid w:val="00103377"/>
    <w:rsid w:val="00103525"/>
    <w:rsid w:val="00103D24"/>
    <w:rsid w:val="00104F1D"/>
    <w:rsid w:val="00104F74"/>
    <w:rsid w:val="00105AA2"/>
    <w:rsid w:val="00105EFC"/>
    <w:rsid w:val="00106339"/>
    <w:rsid w:val="001064F5"/>
    <w:rsid w:val="00106565"/>
    <w:rsid w:val="00106721"/>
    <w:rsid w:val="00106CFD"/>
    <w:rsid w:val="0010707D"/>
    <w:rsid w:val="001071F7"/>
    <w:rsid w:val="00107830"/>
    <w:rsid w:val="00107B3B"/>
    <w:rsid w:val="0011055F"/>
    <w:rsid w:val="00110785"/>
    <w:rsid w:val="001115A2"/>
    <w:rsid w:val="001125A0"/>
    <w:rsid w:val="00112647"/>
    <w:rsid w:val="0011301C"/>
    <w:rsid w:val="0011355E"/>
    <w:rsid w:val="0011397C"/>
    <w:rsid w:val="00113BEE"/>
    <w:rsid w:val="00113D3E"/>
    <w:rsid w:val="00114D5B"/>
    <w:rsid w:val="00114EFC"/>
    <w:rsid w:val="00115BB5"/>
    <w:rsid w:val="00115D46"/>
    <w:rsid w:val="00115DC2"/>
    <w:rsid w:val="0011664E"/>
    <w:rsid w:val="00116696"/>
    <w:rsid w:val="001166D8"/>
    <w:rsid w:val="00116EDA"/>
    <w:rsid w:val="00117202"/>
    <w:rsid w:val="00117236"/>
    <w:rsid w:val="00117ABB"/>
    <w:rsid w:val="00117B6B"/>
    <w:rsid w:val="00117FE1"/>
    <w:rsid w:val="001202CA"/>
    <w:rsid w:val="001203BF"/>
    <w:rsid w:val="00120425"/>
    <w:rsid w:val="0012096C"/>
    <w:rsid w:val="001215D7"/>
    <w:rsid w:val="001215E9"/>
    <w:rsid w:val="001218C5"/>
    <w:rsid w:val="00121E49"/>
    <w:rsid w:val="001229A9"/>
    <w:rsid w:val="001234DF"/>
    <w:rsid w:val="00123934"/>
    <w:rsid w:val="00123EC5"/>
    <w:rsid w:val="001247A0"/>
    <w:rsid w:val="00124BB5"/>
    <w:rsid w:val="00124BEE"/>
    <w:rsid w:val="00125253"/>
    <w:rsid w:val="00125277"/>
    <w:rsid w:val="00125321"/>
    <w:rsid w:val="0012540F"/>
    <w:rsid w:val="001254FA"/>
    <w:rsid w:val="00125A40"/>
    <w:rsid w:val="00126518"/>
    <w:rsid w:val="0012665E"/>
    <w:rsid w:val="00126C18"/>
    <w:rsid w:val="00130CC2"/>
    <w:rsid w:val="00131044"/>
    <w:rsid w:val="001319B7"/>
    <w:rsid w:val="00131DB4"/>
    <w:rsid w:val="001321E4"/>
    <w:rsid w:val="00132445"/>
    <w:rsid w:val="00132659"/>
    <w:rsid w:val="00132B35"/>
    <w:rsid w:val="00133656"/>
    <w:rsid w:val="00133E92"/>
    <w:rsid w:val="0013408D"/>
    <w:rsid w:val="00134869"/>
    <w:rsid w:val="00134B31"/>
    <w:rsid w:val="00134BB2"/>
    <w:rsid w:val="001350B2"/>
    <w:rsid w:val="001353C5"/>
    <w:rsid w:val="0013593E"/>
    <w:rsid w:val="00135AA3"/>
    <w:rsid w:val="00135D8F"/>
    <w:rsid w:val="0013605D"/>
    <w:rsid w:val="00136152"/>
    <w:rsid w:val="00136CA7"/>
    <w:rsid w:val="0013707E"/>
    <w:rsid w:val="001400C0"/>
    <w:rsid w:val="001404B4"/>
    <w:rsid w:val="00141EED"/>
    <w:rsid w:val="001424C7"/>
    <w:rsid w:val="00142759"/>
    <w:rsid w:val="00142C1D"/>
    <w:rsid w:val="00143347"/>
    <w:rsid w:val="001439CD"/>
    <w:rsid w:val="00143A87"/>
    <w:rsid w:val="00144DD4"/>
    <w:rsid w:val="00145276"/>
    <w:rsid w:val="00145DF5"/>
    <w:rsid w:val="00146324"/>
    <w:rsid w:val="00146484"/>
    <w:rsid w:val="00146B2E"/>
    <w:rsid w:val="00147264"/>
    <w:rsid w:val="00147438"/>
    <w:rsid w:val="001476BC"/>
    <w:rsid w:val="00147866"/>
    <w:rsid w:val="00147FDC"/>
    <w:rsid w:val="0015070D"/>
    <w:rsid w:val="00150940"/>
    <w:rsid w:val="00150BBB"/>
    <w:rsid w:val="00150E00"/>
    <w:rsid w:val="00150F1E"/>
    <w:rsid w:val="00151115"/>
    <w:rsid w:val="001523E8"/>
    <w:rsid w:val="0015284D"/>
    <w:rsid w:val="00152DEE"/>
    <w:rsid w:val="00152F7E"/>
    <w:rsid w:val="001531A3"/>
    <w:rsid w:val="0015332D"/>
    <w:rsid w:val="00153558"/>
    <w:rsid w:val="00153EBB"/>
    <w:rsid w:val="0015432C"/>
    <w:rsid w:val="001545F3"/>
    <w:rsid w:val="00154EDE"/>
    <w:rsid w:val="001552C8"/>
    <w:rsid w:val="001556FA"/>
    <w:rsid w:val="00156167"/>
    <w:rsid w:val="00156A10"/>
    <w:rsid w:val="00156BE6"/>
    <w:rsid w:val="00156C43"/>
    <w:rsid w:val="00156EE0"/>
    <w:rsid w:val="00157581"/>
    <w:rsid w:val="00157679"/>
    <w:rsid w:val="0015782B"/>
    <w:rsid w:val="00157A62"/>
    <w:rsid w:val="00157CC4"/>
    <w:rsid w:val="00157D01"/>
    <w:rsid w:val="00161332"/>
    <w:rsid w:val="001613BB"/>
    <w:rsid w:val="0016148C"/>
    <w:rsid w:val="00161526"/>
    <w:rsid w:val="00161CB0"/>
    <w:rsid w:val="001621A4"/>
    <w:rsid w:val="001622C6"/>
    <w:rsid w:val="00162933"/>
    <w:rsid w:val="00162AD9"/>
    <w:rsid w:val="00162BDF"/>
    <w:rsid w:val="00162CF8"/>
    <w:rsid w:val="00162E26"/>
    <w:rsid w:val="00163756"/>
    <w:rsid w:val="0016375A"/>
    <w:rsid w:val="00163B5D"/>
    <w:rsid w:val="00163D78"/>
    <w:rsid w:val="00163EBC"/>
    <w:rsid w:val="00163FEB"/>
    <w:rsid w:val="00164E5B"/>
    <w:rsid w:val="00165375"/>
    <w:rsid w:val="001655BA"/>
    <w:rsid w:val="001655D0"/>
    <w:rsid w:val="00165B3C"/>
    <w:rsid w:val="00165CF1"/>
    <w:rsid w:val="00165D3E"/>
    <w:rsid w:val="00165E16"/>
    <w:rsid w:val="00166254"/>
    <w:rsid w:val="001667A2"/>
    <w:rsid w:val="00166B10"/>
    <w:rsid w:val="00166DEA"/>
    <w:rsid w:val="001675C3"/>
    <w:rsid w:val="001677DA"/>
    <w:rsid w:val="00167A6C"/>
    <w:rsid w:val="00167F27"/>
    <w:rsid w:val="00170862"/>
    <w:rsid w:val="00170A77"/>
    <w:rsid w:val="0017132A"/>
    <w:rsid w:val="001723B2"/>
    <w:rsid w:val="0017240D"/>
    <w:rsid w:val="001726D0"/>
    <w:rsid w:val="00172980"/>
    <w:rsid w:val="00172C33"/>
    <w:rsid w:val="00172EAF"/>
    <w:rsid w:val="001731FB"/>
    <w:rsid w:val="0017389D"/>
    <w:rsid w:val="00173A55"/>
    <w:rsid w:val="00173B66"/>
    <w:rsid w:val="00173ED0"/>
    <w:rsid w:val="0017440F"/>
    <w:rsid w:val="00174B32"/>
    <w:rsid w:val="00174EC3"/>
    <w:rsid w:val="0017512A"/>
    <w:rsid w:val="001759B9"/>
    <w:rsid w:val="00175CE5"/>
    <w:rsid w:val="00175E44"/>
    <w:rsid w:val="0017612F"/>
    <w:rsid w:val="00176396"/>
    <w:rsid w:val="00176ADC"/>
    <w:rsid w:val="001772BD"/>
    <w:rsid w:val="001778D5"/>
    <w:rsid w:val="00177DE1"/>
    <w:rsid w:val="00177E19"/>
    <w:rsid w:val="00180124"/>
    <w:rsid w:val="0018059F"/>
    <w:rsid w:val="00180B05"/>
    <w:rsid w:val="00180F04"/>
    <w:rsid w:val="00181B74"/>
    <w:rsid w:val="00181E1A"/>
    <w:rsid w:val="00181FE9"/>
    <w:rsid w:val="00182854"/>
    <w:rsid w:val="00182D9F"/>
    <w:rsid w:val="00182FC4"/>
    <w:rsid w:val="001835F3"/>
    <w:rsid w:val="0018382F"/>
    <w:rsid w:val="001843DD"/>
    <w:rsid w:val="001849EE"/>
    <w:rsid w:val="00184CC6"/>
    <w:rsid w:val="00184FC2"/>
    <w:rsid w:val="0018556E"/>
    <w:rsid w:val="00185BB0"/>
    <w:rsid w:val="00185DCB"/>
    <w:rsid w:val="00185ECA"/>
    <w:rsid w:val="00185F39"/>
    <w:rsid w:val="00186298"/>
    <w:rsid w:val="00186A26"/>
    <w:rsid w:val="001873BE"/>
    <w:rsid w:val="001873C3"/>
    <w:rsid w:val="0018742D"/>
    <w:rsid w:val="0018771F"/>
    <w:rsid w:val="00187783"/>
    <w:rsid w:val="00187A98"/>
    <w:rsid w:val="00187C10"/>
    <w:rsid w:val="00190907"/>
    <w:rsid w:val="001918A8"/>
    <w:rsid w:val="001921F2"/>
    <w:rsid w:val="00192593"/>
    <w:rsid w:val="00192B30"/>
    <w:rsid w:val="00193098"/>
    <w:rsid w:val="00193513"/>
    <w:rsid w:val="001937D9"/>
    <w:rsid w:val="0019447C"/>
    <w:rsid w:val="00194C1D"/>
    <w:rsid w:val="00194C4F"/>
    <w:rsid w:val="00195248"/>
    <w:rsid w:val="00196051"/>
    <w:rsid w:val="00196238"/>
    <w:rsid w:val="00196401"/>
    <w:rsid w:val="00196EB2"/>
    <w:rsid w:val="001974E9"/>
    <w:rsid w:val="001975DF"/>
    <w:rsid w:val="00197B88"/>
    <w:rsid w:val="001A03F8"/>
    <w:rsid w:val="001A0BAA"/>
    <w:rsid w:val="001A103E"/>
    <w:rsid w:val="001A1300"/>
    <w:rsid w:val="001A15DE"/>
    <w:rsid w:val="001A17A3"/>
    <w:rsid w:val="001A1EED"/>
    <w:rsid w:val="001A26AD"/>
    <w:rsid w:val="001A2FD9"/>
    <w:rsid w:val="001A3025"/>
    <w:rsid w:val="001A32B1"/>
    <w:rsid w:val="001A3545"/>
    <w:rsid w:val="001A3612"/>
    <w:rsid w:val="001A3803"/>
    <w:rsid w:val="001A3A2C"/>
    <w:rsid w:val="001A4227"/>
    <w:rsid w:val="001A51F7"/>
    <w:rsid w:val="001A5B15"/>
    <w:rsid w:val="001A5FEF"/>
    <w:rsid w:val="001A76D6"/>
    <w:rsid w:val="001A78C7"/>
    <w:rsid w:val="001A7E72"/>
    <w:rsid w:val="001B0463"/>
    <w:rsid w:val="001B0836"/>
    <w:rsid w:val="001B08FF"/>
    <w:rsid w:val="001B0ECC"/>
    <w:rsid w:val="001B184E"/>
    <w:rsid w:val="001B1912"/>
    <w:rsid w:val="001B1C65"/>
    <w:rsid w:val="001B284D"/>
    <w:rsid w:val="001B299D"/>
    <w:rsid w:val="001B2ECF"/>
    <w:rsid w:val="001B2EE0"/>
    <w:rsid w:val="001B3C41"/>
    <w:rsid w:val="001B3D2E"/>
    <w:rsid w:val="001B4159"/>
    <w:rsid w:val="001B469F"/>
    <w:rsid w:val="001B4900"/>
    <w:rsid w:val="001B4D3A"/>
    <w:rsid w:val="001B5530"/>
    <w:rsid w:val="001B557B"/>
    <w:rsid w:val="001B5E25"/>
    <w:rsid w:val="001B6D53"/>
    <w:rsid w:val="001B721A"/>
    <w:rsid w:val="001B743B"/>
    <w:rsid w:val="001B7663"/>
    <w:rsid w:val="001B7FE2"/>
    <w:rsid w:val="001C025D"/>
    <w:rsid w:val="001C03B0"/>
    <w:rsid w:val="001C112E"/>
    <w:rsid w:val="001C1309"/>
    <w:rsid w:val="001C1485"/>
    <w:rsid w:val="001C14C7"/>
    <w:rsid w:val="001C1EA4"/>
    <w:rsid w:val="001C2070"/>
    <w:rsid w:val="001C2958"/>
    <w:rsid w:val="001C31C0"/>
    <w:rsid w:val="001C353E"/>
    <w:rsid w:val="001C36D8"/>
    <w:rsid w:val="001C412A"/>
    <w:rsid w:val="001C42C9"/>
    <w:rsid w:val="001C42E1"/>
    <w:rsid w:val="001C58DF"/>
    <w:rsid w:val="001C5C07"/>
    <w:rsid w:val="001C6131"/>
    <w:rsid w:val="001C61CC"/>
    <w:rsid w:val="001C64CB"/>
    <w:rsid w:val="001C65AA"/>
    <w:rsid w:val="001C670D"/>
    <w:rsid w:val="001C67DA"/>
    <w:rsid w:val="001C6C62"/>
    <w:rsid w:val="001C7050"/>
    <w:rsid w:val="001C7686"/>
    <w:rsid w:val="001C790C"/>
    <w:rsid w:val="001C7E6B"/>
    <w:rsid w:val="001D0130"/>
    <w:rsid w:val="001D0537"/>
    <w:rsid w:val="001D11E6"/>
    <w:rsid w:val="001D133A"/>
    <w:rsid w:val="001D142B"/>
    <w:rsid w:val="001D147E"/>
    <w:rsid w:val="001D197D"/>
    <w:rsid w:val="001D1FCC"/>
    <w:rsid w:val="001D213C"/>
    <w:rsid w:val="001D2223"/>
    <w:rsid w:val="001D228B"/>
    <w:rsid w:val="001D229F"/>
    <w:rsid w:val="001D2C0F"/>
    <w:rsid w:val="001D3053"/>
    <w:rsid w:val="001D3130"/>
    <w:rsid w:val="001D350F"/>
    <w:rsid w:val="001D3857"/>
    <w:rsid w:val="001D3AA0"/>
    <w:rsid w:val="001D3B5D"/>
    <w:rsid w:val="001D3C78"/>
    <w:rsid w:val="001D3DA8"/>
    <w:rsid w:val="001D3E4E"/>
    <w:rsid w:val="001D3E87"/>
    <w:rsid w:val="001D4727"/>
    <w:rsid w:val="001D4735"/>
    <w:rsid w:val="001D48C0"/>
    <w:rsid w:val="001D491C"/>
    <w:rsid w:val="001D4E00"/>
    <w:rsid w:val="001D5358"/>
    <w:rsid w:val="001D5969"/>
    <w:rsid w:val="001D60A1"/>
    <w:rsid w:val="001D6AB1"/>
    <w:rsid w:val="001D6BEA"/>
    <w:rsid w:val="001D76FE"/>
    <w:rsid w:val="001D77C9"/>
    <w:rsid w:val="001D77ED"/>
    <w:rsid w:val="001E00F3"/>
    <w:rsid w:val="001E06DB"/>
    <w:rsid w:val="001E07AC"/>
    <w:rsid w:val="001E0ABE"/>
    <w:rsid w:val="001E1337"/>
    <w:rsid w:val="001E1479"/>
    <w:rsid w:val="001E1505"/>
    <w:rsid w:val="001E1D98"/>
    <w:rsid w:val="001E23C7"/>
    <w:rsid w:val="001E24BA"/>
    <w:rsid w:val="001E2727"/>
    <w:rsid w:val="001E2900"/>
    <w:rsid w:val="001E2E27"/>
    <w:rsid w:val="001E3185"/>
    <w:rsid w:val="001E345F"/>
    <w:rsid w:val="001E34C8"/>
    <w:rsid w:val="001E3682"/>
    <w:rsid w:val="001E3D74"/>
    <w:rsid w:val="001E417A"/>
    <w:rsid w:val="001E47C2"/>
    <w:rsid w:val="001E4809"/>
    <w:rsid w:val="001E482D"/>
    <w:rsid w:val="001E4920"/>
    <w:rsid w:val="001E4B67"/>
    <w:rsid w:val="001E4B6A"/>
    <w:rsid w:val="001E5075"/>
    <w:rsid w:val="001E5106"/>
    <w:rsid w:val="001E52A2"/>
    <w:rsid w:val="001E5AB8"/>
    <w:rsid w:val="001E5C95"/>
    <w:rsid w:val="001E5D1E"/>
    <w:rsid w:val="001E6212"/>
    <w:rsid w:val="001E6542"/>
    <w:rsid w:val="001E6651"/>
    <w:rsid w:val="001E6765"/>
    <w:rsid w:val="001E6B6E"/>
    <w:rsid w:val="001E6D83"/>
    <w:rsid w:val="001E6FB3"/>
    <w:rsid w:val="001E71F2"/>
    <w:rsid w:val="001E7260"/>
    <w:rsid w:val="001E781A"/>
    <w:rsid w:val="001E78EE"/>
    <w:rsid w:val="001E7EB0"/>
    <w:rsid w:val="001E7F0D"/>
    <w:rsid w:val="001F007F"/>
    <w:rsid w:val="001F041D"/>
    <w:rsid w:val="001F1116"/>
    <w:rsid w:val="001F13F8"/>
    <w:rsid w:val="001F259F"/>
    <w:rsid w:val="001F2792"/>
    <w:rsid w:val="001F2F5D"/>
    <w:rsid w:val="001F2FEB"/>
    <w:rsid w:val="001F3943"/>
    <w:rsid w:val="001F3AD3"/>
    <w:rsid w:val="001F3E8E"/>
    <w:rsid w:val="001F47CE"/>
    <w:rsid w:val="001F4992"/>
    <w:rsid w:val="001F4B00"/>
    <w:rsid w:val="001F4B6E"/>
    <w:rsid w:val="001F5163"/>
    <w:rsid w:val="001F52B8"/>
    <w:rsid w:val="001F65D8"/>
    <w:rsid w:val="001F6771"/>
    <w:rsid w:val="001F7370"/>
    <w:rsid w:val="001F7F23"/>
    <w:rsid w:val="0020044D"/>
    <w:rsid w:val="0020067E"/>
    <w:rsid w:val="0020079C"/>
    <w:rsid w:val="00200E16"/>
    <w:rsid w:val="0020120D"/>
    <w:rsid w:val="0020148A"/>
    <w:rsid w:val="0020159B"/>
    <w:rsid w:val="0020192B"/>
    <w:rsid w:val="002024ED"/>
    <w:rsid w:val="00202C42"/>
    <w:rsid w:val="0020326E"/>
    <w:rsid w:val="00203749"/>
    <w:rsid w:val="002037AE"/>
    <w:rsid w:val="00203944"/>
    <w:rsid w:val="00203D80"/>
    <w:rsid w:val="0020471F"/>
    <w:rsid w:val="00204D9E"/>
    <w:rsid w:val="00204E86"/>
    <w:rsid w:val="00204F12"/>
    <w:rsid w:val="00205834"/>
    <w:rsid w:val="00206603"/>
    <w:rsid w:val="00206C93"/>
    <w:rsid w:val="00206E2E"/>
    <w:rsid w:val="0020741D"/>
    <w:rsid w:val="0020760F"/>
    <w:rsid w:val="002078EB"/>
    <w:rsid w:val="00210459"/>
    <w:rsid w:val="002104CC"/>
    <w:rsid w:val="002108B6"/>
    <w:rsid w:val="00211344"/>
    <w:rsid w:val="002113C9"/>
    <w:rsid w:val="0021189A"/>
    <w:rsid w:val="00212313"/>
    <w:rsid w:val="002123DC"/>
    <w:rsid w:val="002128BD"/>
    <w:rsid w:val="00212CA6"/>
    <w:rsid w:val="00212D31"/>
    <w:rsid w:val="00213298"/>
    <w:rsid w:val="00214350"/>
    <w:rsid w:val="002148B3"/>
    <w:rsid w:val="00214992"/>
    <w:rsid w:val="00214E18"/>
    <w:rsid w:val="002152F0"/>
    <w:rsid w:val="00215FE4"/>
    <w:rsid w:val="002161D4"/>
    <w:rsid w:val="00216276"/>
    <w:rsid w:val="00216441"/>
    <w:rsid w:val="002164E5"/>
    <w:rsid w:val="00216FE4"/>
    <w:rsid w:val="00217105"/>
    <w:rsid w:val="0021740B"/>
    <w:rsid w:val="002178AC"/>
    <w:rsid w:val="00217922"/>
    <w:rsid w:val="0022030A"/>
    <w:rsid w:val="002205D4"/>
    <w:rsid w:val="00220A16"/>
    <w:rsid w:val="002210CE"/>
    <w:rsid w:val="00221635"/>
    <w:rsid w:val="00222110"/>
    <w:rsid w:val="0022223B"/>
    <w:rsid w:val="0022246D"/>
    <w:rsid w:val="002225D1"/>
    <w:rsid w:val="00222EDF"/>
    <w:rsid w:val="00222FB2"/>
    <w:rsid w:val="0022383A"/>
    <w:rsid w:val="00223968"/>
    <w:rsid w:val="00223E9F"/>
    <w:rsid w:val="00224394"/>
    <w:rsid w:val="00224449"/>
    <w:rsid w:val="002244D0"/>
    <w:rsid w:val="00224A2D"/>
    <w:rsid w:val="00224AF9"/>
    <w:rsid w:val="00225288"/>
    <w:rsid w:val="00225918"/>
    <w:rsid w:val="00225AE9"/>
    <w:rsid w:val="00225B16"/>
    <w:rsid w:val="00225BC0"/>
    <w:rsid w:val="00225C5F"/>
    <w:rsid w:val="00225DC3"/>
    <w:rsid w:val="0022612E"/>
    <w:rsid w:val="002264AD"/>
    <w:rsid w:val="00226901"/>
    <w:rsid w:val="00226B86"/>
    <w:rsid w:val="00226CBD"/>
    <w:rsid w:val="00226DBC"/>
    <w:rsid w:val="00227216"/>
    <w:rsid w:val="0022777A"/>
    <w:rsid w:val="00227F1D"/>
    <w:rsid w:val="00230419"/>
    <w:rsid w:val="00231934"/>
    <w:rsid w:val="00231B93"/>
    <w:rsid w:val="00231F07"/>
    <w:rsid w:val="00231F4C"/>
    <w:rsid w:val="00231F53"/>
    <w:rsid w:val="0023263F"/>
    <w:rsid w:val="002338A3"/>
    <w:rsid w:val="00233F57"/>
    <w:rsid w:val="00234641"/>
    <w:rsid w:val="00234AD9"/>
    <w:rsid w:val="00234AE6"/>
    <w:rsid w:val="00234CBD"/>
    <w:rsid w:val="00235490"/>
    <w:rsid w:val="00235759"/>
    <w:rsid w:val="00235A82"/>
    <w:rsid w:val="00235FE1"/>
    <w:rsid w:val="0023606B"/>
    <w:rsid w:val="002364AC"/>
    <w:rsid w:val="00236617"/>
    <w:rsid w:val="0023732E"/>
    <w:rsid w:val="002379F1"/>
    <w:rsid w:val="00237B19"/>
    <w:rsid w:val="00240799"/>
    <w:rsid w:val="00240887"/>
    <w:rsid w:val="00240C13"/>
    <w:rsid w:val="00240D78"/>
    <w:rsid w:val="0024102D"/>
    <w:rsid w:val="0024170B"/>
    <w:rsid w:val="002419B3"/>
    <w:rsid w:val="0024260B"/>
    <w:rsid w:val="00242ADD"/>
    <w:rsid w:val="0024303C"/>
    <w:rsid w:val="00243169"/>
    <w:rsid w:val="00243197"/>
    <w:rsid w:val="00243BA4"/>
    <w:rsid w:val="00243C35"/>
    <w:rsid w:val="00243E73"/>
    <w:rsid w:val="00244745"/>
    <w:rsid w:val="002451B3"/>
    <w:rsid w:val="00245976"/>
    <w:rsid w:val="00245CB4"/>
    <w:rsid w:val="00245D51"/>
    <w:rsid w:val="00245F2A"/>
    <w:rsid w:val="0024616B"/>
    <w:rsid w:val="0024660B"/>
    <w:rsid w:val="00246693"/>
    <w:rsid w:val="0024682D"/>
    <w:rsid w:val="00246F72"/>
    <w:rsid w:val="00246FA1"/>
    <w:rsid w:val="002474DB"/>
    <w:rsid w:val="0024794B"/>
    <w:rsid w:val="00247C77"/>
    <w:rsid w:val="00250383"/>
    <w:rsid w:val="002505A5"/>
    <w:rsid w:val="002507F8"/>
    <w:rsid w:val="002510C0"/>
    <w:rsid w:val="002512CF"/>
    <w:rsid w:val="00251342"/>
    <w:rsid w:val="00251A17"/>
    <w:rsid w:val="00251A3E"/>
    <w:rsid w:val="00251B29"/>
    <w:rsid w:val="00251DCF"/>
    <w:rsid w:val="0025240F"/>
    <w:rsid w:val="00252BFC"/>
    <w:rsid w:val="0025312A"/>
    <w:rsid w:val="00253CC6"/>
    <w:rsid w:val="00254092"/>
    <w:rsid w:val="002545C6"/>
    <w:rsid w:val="0025497B"/>
    <w:rsid w:val="002556DA"/>
    <w:rsid w:val="00255D48"/>
    <w:rsid w:val="0025608B"/>
    <w:rsid w:val="00256733"/>
    <w:rsid w:val="00256EC7"/>
    <w:rsid w:val="00257485"/>
    <w:rsid w:val="002578D1"/>
    <w:rsid w:val="002578DB"/>
    <w:rsid w:val="00257DAF"/>
    <w:rsid w:val="00257E09"/>
    <w:rsid w:val="00260454"/>
    <w:rsid w:val="002605E6"/>
    <w:rsid w:val="00260C9D"/>
    <w:rsid w:val="00261526"/>
    <w:rsid w:val="0026184E"/>
    <w:rsid w:val="00262243"/>
    <w:rsid w:val="00262ACD"/>
    <w:rsid w:val="00262B2B"/>
    <w:rsid w:val="00262CB9"/>
    <w:rsid w:val="00262E9C"/>
    <w:rsid w:val="0026312F"/>
    <w:rsid w:val="0026313E"/>
    <w:rsid w:val="002632BB"/>
    <w:rsid w:val="002632CF"/>
    <w:rsid w:val="00263902"/>
    <w:rsid w:val="00263954"/>
    <w:rsid w:val="002640CD"/>
    <w:rsid w:val="00264534"/>
    <w:rsid w:val="0026461B"/>
    <w:rsid w:val="00264728"/>
    <w:rsid w:val="00264918"/>
    <w:rsid w:val="0026497E"/>
    <w:rsid w:val="00264E0B"/>
    <w:rsid w:val="002663A4"/>
    <w:rsid w:val="00266924"/>
    <w:rsid w:val="00266A87"/>
    <w:rsid w:val="00266FB1"/>
    <w:rsid w:val="00267263"/>
    <w:rsid w:val="002700B2"/>
    <w:rsid w:val="002707EE"/>
    <w:rsid w:val="002710B4"/>
    <w:rsid w:val="002710B7"/>
    <w:rsid w:val="00271678"/>
    <w:rsid w:val="00271AD0"/>
    <w:rsid w:val="00271C4E"/>
    <w:rsid w:val="00271EAE"/>
    <w:rsid w:val="00272379"/>
    <w:rsid w:val="002726F7"/>
    <w:rsid w:val="002730C7"/>
    <w:rsid w:val="002734D0"/>
    <w:rsid w:val="0027385A"/>
    <w:rsid w:val="00273968"/>
    <w:rsid w:val="00273D59"/>
    <w:rsid w:val="00274A74"/>
    <w:rsid w:val="00274C62"/>
    <w:rsid w:val="00274D0D"/>
    <w:rsid w:val="00274DAB"/>
    <w:rsid w:val="00275D83"/>
    <w:rsid w:val="002764AE"/>
    <w:rsid w:val="002774D0"/>
    <w:rsid w:val="002800B7"/>
    <w:rsid w:val="0028090F"/>
    <w:rsid w:val="00280D31"/>
    <w:rsid w:val="00281126"/>
    <w:rsid w:val="0028141E"/>
    <w:rsid w:val="002823E1"/>
    <w:rsid w:val="00282519"/>
    <w:rsid w:val="00282582"/>
    <w:rsid w:val="00282CC8"/>
    <w:rsid w:val="00282D0F"/>
    <w:rsid w:val="002833AB"/>
    <w:rsid w:val="0028364E"/>
    <w:rsid w:val="00283868"/>
    <w:rsid w:val="00284D7E"/>
    <w:rsid w:val="00284E2F"/>
    <w:rsid w:val="00284EEC"/>
    <w:rsid w:val="00284FF5"/>
    <w:rsid w:val="0028555E"/>
    <w:rsid w:val="0028558E"/>
    <w:rsid w:val="00285915"/>
    <w:rsid w:val="00285D5D"/>
    <w:rsid w:val="00286C9E"/>
    <w:rsid w:val="00286E91"/>
    <w:rsid w:val="002870DA"/>
    <w:rsid w:val="002877D8"/>
    <w:rsid w:val="002903EE"/>
    <w:rsid w:val="00290CBF"/>
    <w:rsid w:val="00290F52"/>
    <w:rsid w:val="00291255"/>
    <w:rsid w:val="00291272"/>
    <w:rsid w:val="00291387"/>
    <w:rsid w:val="002917D7"/>
    <w:rsid w:val="00291882"/>
    <w:rsid w:val="00291ABD"/>
    <w:rsid w:val="00291ED0"/>
    <w:rsid w:val="00292783"/>
    <w:rsid w:val="00292839"/>
    <w:rsid w:val="00292CDA"/>
    <w:rsid w:val="00292E18"/>
    <w:rsid w:val="002934A9"/>
    <w:rsid w:val="00293878"/>
    <w:rsid w:val="002938F1"/>
    <w:rsid w:val="00293B5A"/>
    <w:rsid w:val="00293EEA"/>
    <w:rsid w:val="00294611"/>
    <w:rsid w:val="00294BEE"/>
    <w:rsid w:val="00294C91"/>
    <w:rsid w:val="00294DE2"/>
    <w:rsid w:val="0029514C"/>
    <w:rsid w:val="00295A06"/>
    <w:rsid w:val="00295A89"/>
    <w:rsid w:val="00295ECE"/>
    <w:rsid w:val="002960D6"/>
    <w:rsid w:val="002961B9"/>
    <w:rsid w:val="00296517"/>
    <w:rsid w:val="0029691B"/>
    <w:rsid w:val="00296DA5"/>
    <w:rsid w:val="0029704A"/>
    <w:rsid w:val="0029706D"/>
    <w:rsid w:val="0029722D"/>
    <w:rsid w:val="00297719"/>
    <w:rsid w:val="00297D2F"/>
    <w:rsid w:val="00297DD1"/>
    <w:rsid w:val="00297F92"/>
    <w:rsid w:val="002A0113"/>
    <w:rsid w:val="002A08F7"/>
    <w:rsid w:val="002A0A8B"/>
    <w:rsid w:val="002A0C77"/>
    <w:rsid w:val="002A1121"/>
    <w:rsid w:val="002A11EF"/>
    <w:rsid w:val="002A1511"/>
    <w:rsid w:val="002A196D"/>
    <w:rsid w:val="002A1D7F"/>
    <w:rsid w:val="002A2162"/>
    <w:rsid w:val="002A2182"/>
    <w:rsid w:val="002A2C31"/>
    <w:rsid w:val="002A3104"/>
    <w:rsid w:val="002A38D1"/>
    <w:rsid w:val="002A46A0"/>
    <w:rsid w:val="002A47D7"/>
    <w:rsid w:val="002A4A28"/>
    <w:rsid w:val="002A504D"/>
    <w:rsid w:val="002A5062"/>
    <w:rsid w:val="002A59B2"/>
    <w:rsid w:val="002A68DE"/>
    <w:rsid w:val="002A6A94"/>
    <w:rsid w:val="002A6E5B"/>
    <w:rsid w:val="002A70D8"/>
    <w:rsid w:val="002A72B4"/>
    <w:rsid w:val="002A7561"/>
    <w:rsid w:val="002A7BC8"/>
    <w:rsid w:val="002B04C6"/>
    <w:rsid w:val="002B0559"/>
    <w:rsid w:val="002B07CC"/>
    <w:rsid w:val="002B0C0B"/>
    <w:rsid w:val="002B0D46"/>
    <w:rsid w:val="002B10BC"/>
    <w:rsid w:val="002B2509"/>
    <w:rsid w:val="002B2D63"/>
    <w:rsid w:val="002B2DD9"/>
    <w:rsid w:val="002B3280"/>
    <w:rsid w:val="002B3394"/>
    <w:rsid w:val="002B3637"/>
    <w:rsid w:val="002B3680"/>
    <w:rsid w:val="002B4574"/>
    <w:rsid w:val="002B4657"/>
    <w:rsid w:val="002B4826"/>
    <w:rsid w:val="002B4A93"/>
    <w:rsid w:val="002B6284"/>
    <w:rsid w:val="002B7069"/>
    <w:rsid w:val="002B75BC"/>
    <w:rsid w:val="002C0CC1"/>
    <w:rsid w:val="002C1522"/>
    <w:rsid w:val="002C1675"/>
    <w:rsid w:val="002C1730"/>
    <w:rsid w:val="002C193D"/>
    <w:rsid w:val="002C1CDC"/>
    <w:rsid w:val="002C2ACD"/>
    <w:rsid w:val="002C2B61"/>
    <w:rsid w:val="002C2D59"/>
    <w:rsid w:val="002C3008"/>
    <w:rsid w:val="002C3248"/>
    <w:rsid w:val="002C3C23"/>
    <w:rsid w:val="002C41E0"/>
    <w:rsid w:val="002C480B"/>
    <w:rsid w:val="002C5258"/>
    <w:rsid w:val="002C52DD"/>
    <w:rsid w:val="002C53DC"/>
    <w:rsid w:val="002C55DC"/>
    <w:rsid w:val="002C5786"/>
    <w:rsid w:val="002C5BF2"/>
    <w:rsid w:val="002C5D99"/>
    <w:rsid w:val="002C5E33"/>
    <w:rsid w:val="002C6026"/>
    <w:rsid w:val="002C6C45"/>
    <w:rsid w:val="002C6C77"/>
    <w:rsid w:val="002C70A5"/>
    <w:rsid w:val="002C712B"/>
    <w:rsid w:val="002C74A0"/>
    <w:rsid w:val="002C775D"/>
    <w:rsid w:val="002C7918"/>
    <w:rsid w:val="002C7C30"/>
    <w:rsid w:val="002C7F7F"/>
    <w:rsid w:val="002D0605"/>
    <w:rsid w:val="002D075C"/>
    <w:rsid w:val="002D0B5B"/>
    <w:rsid w:val="002D0DBD"/>
    <w:rsid w:val="002D1C53"/>
    <w:rsid w:val="002D1E4F"/>
    <w:rsid w:val="002D2371"/>
    <w:rsid w:val="002D2D64"/>
    <w:rsid w:val="002D2D8F"/>
    <w:rsid w:val="002D3599"/>
    <w:rsid w:val="002D3B98"/>
    <w:rsid w:val="002D3C27"/>
    <w:rsid w:val="002D526E"/>
    <w:rsid w:val="002D597F"/>
    <w:rsid w:val="002D5AE9"/>
    <w:rsid w:val="002D5C64"/>
    <w:rsid w:val="002D6273"/>
    <w:rsid w:val="002D6866"/>
    <w:rsid w:val="002D68A9"/>
    <w:rsid w:val="002D6944"/>
    <w:rsid w:val="002D6A7E"/>
    <w:rsid w:val="002D6EB4"/>
    <w:rsid w:val="002E0543"/>
    <w:rsid w:val="002E062F"/>
    <w:rsid w:val="002E0D57"/>
    <w:rsid w:val="002E13CF"/>
    <w:rsid w:val="002E1577"/>
    <w:rsid w:val="002E1656"/>
    <w:rsid w:val="002E18B3"/>
    <w:rsid w:val="002E1ECB"/>
    <w:rsid w:val="002E21D0"/>
    <w:rsid w:val="002E2667"/>
    <w:rsid w:val="002E2D8E"/>
    <w:rsid w:val="002E390D"/>
    <w:rsid w:val="002E3EA6"/>
    <w:rsid w:val="002E3EEC"/>
    <w:rsid w:val="002E4326"/>
    <w:rsid w:val="002E470C"/>
    <w:rsid w:val="002E4ED0"/>
    <w:rsid w:val="002E527D"/>
    <w:rsid w:val="002E58B9"/>
    <w:rsid w:val="002E5E30"/>
    <w:rsid w:val="002E6152"/>
    <w:rsid w:val="002E66F7"/>
    <w:rsid w:val="002E6F88"/>
    <w:rsid w:val="002E77E7"/>
    <w:rsid w:val="002E7A3C"/>
    <w:rsid w:val="002E7E2D"/>
    <w:rsid w:val="002F034C"/>
    <w:rsid w:val="002F0CC2"/>
    <w:rsid w:val="002F1A84"/>
    <w:rsid w:val="002F1D1A"/>
    <w:rsid w:val="002F22DB"/>
    <w:rsid w:val="002F28AB"/>
    <w:rsid w:val="002F297D"/>
    <w:rsid w:val="002F30F0"/>
    <w:rsid w:val="002F3493"/>
    <w:rsid w:val="002F36A0"/>
    <w:rsid w:val="002F3992"/>
    <w:rsid w:val="002F3D44"/>
    <w:rsid w:val="002F423B"/>
    <w:rsid w:val="002F58A9"/>
    <w:rsid w:val="002F5ABD"/>
    <w:rsid w:val="002F5B75"/>
    <w:rsid w:val="002F5CB1"/>
    <w:rsid w:val="002F60E2"/>
    <w:rsid w:val="002F644E"/>
    <w:rsid w:val="002F66B6"/>
    <w:rsid w:val="002F731A"/>
    <w:rsid w:val="002F78AD"/>
    <w:rsid w:val="002F7A07"/>
    <w:rsid w:val="002F7A47"/>
    <w:rsid w:val="003002A9"/>
    <w:rsid w:val="00301207"/>
    <w:rsid w:val="003013F1"/>
    <w:rsid w:val="00301B63"/>
    <w:rsid w:val="00301C6C"/>
    <w:rsid w:val="00301CAB"/>
    <w:rsid w:val="00301E80"/>
    <w:rsid w:val="0030291B"/>
    <w:rsid w:val="00302925"/>
    <w:rsid w:val="00302BAC"/>
    <w:rsid w:val="00302BE8"/>
    <w:rsid w:val="00303708"/>
    <w:rsid w:val="0030396C"/>
    <w:rsid w:val="003039D9"/>
    <w:rsid w:val="00303FF8"/>
    <w:rsid w:val="003040DC"/>
    <w:rsid w:val="003046FB"/>
    <w:rsid w:val="003047E2"/>
    <w:rsid w:val="00304C68"/>
    <w:rsid w:val="003052E5"/>
    <w:rsid w:val="00305424"/>
    <w:rsid w:val="0030580D"/>
    <w:rsid w:val="003059B1"/>
    <w:rsid w:val="0030625E"/>
    <w:rsid w:val="00306492"/>
    <w:rsid w:val="00306653"/>
    <w:rsid w:val="0030673C"/>
    <w:rsid w:val="003069B9"/>
    <w:rsid w:val="00307670"/>
    <w:rsid w:val="00310111"/>
    <w:rsid w:val="00310252"/>
    <w:rsid w:val="003106E4"/>
    <w:rsid w:val="003107B5"/>
    <w:rsid w:val="00310C03"/>
    <w:rsid w:val="00310D0D"/>
    <w:rsid w:val="00310DC2"/>
    <w:rsid w:val="00310E30"/>
    <w:rsid w:val="00310F97"/>
    <w:rsid w:val="00311C17"/>
    <w:rsid w:val="00311C9F"/>
    <w:rsid w:val="00312524"/>
    <w:rsid w:val="00312A7A"/>
    <w:rsid w:val="00312DDD"/>
    <w:rsid w:val="00312F52"/>
    <w:rsid w:val="00313E06"/>
    <w:rsid w:val="00313E2E"/>
    <w:rsid w:val="00313EF2"/>
    <w:rsid w:val="003144C8"/>
    <w:rsid w:val="00314B5E"/>
    <w:rsid w:val="00314B83"/>
    <w:rsid w:val="00314B8C"/>
    <w:rsid w:val="00315A22"/>
    <w:rsid w:val="00316177"/>
    <w:rsid w:val="00316685"/>
    <w:rsid w:val="00316D43"/>
    <w:rsid w:val="00316EF8"/>
    <w:rsid w:val="00317118"/>
    <w:rsid w:val="003176CE"/>
    <w:rsid w:val="00317728"/>
    <w:rsid w:val="0031784A"/>
    <w:rsid w:val="003179C9"/>
    <w:rsid w:val="00317B74"/>
    <w:rsid w:val="00317F23"/>
    <w:rsid w:val="00321937"/>
    <w:rsid w:val="00322BA7"/>
    <w:rsid w:val="003236D1"/>
    <w:rsid w:val="003237E2"/>
    <w:rsid w:val="00323E46"/>
    <w:rsid w:val="0032423B"/>
    <w:rsid w:val="00324789"/>
    <w:rsid w:val="00324F2E"/>
    <w:rsid w:val="00324F67"/>
    <w:rsid w:val="00325C82"/>
    <w:rsid w:val="00326261"/>
    <w:rsid w:val="003263CB"/>
    <w:rsid w:val="00326C91"/>
    <w:rsid w:val="00326EC1"/>
    <w:rsid w:val="00326FE4"/>
    <w:rsid w:val="00327A43"/>
    <w:rsid w:val="00327D38"/>
    <w:rsid w:val="003302BD"/>
    <w:rsid w:val="003304D8"/>
    <w:rsid w:val="00330B36"/>
    <w:rsid w:val="00330D81"/>
    <w:rsid w:val="003313BA"/>
    <w:rsid w:val="003317D1"/>
    <w:rsid w:val="00331EEF"/>
    <w:rsid w:val="00332672"/>
    <w:rsid w:val="00332811"/>
    <w:rsid w:val="00332949"/>
    <w:rsid w:val="00333266"/>
    <w:rsid w:val="00333F1A"/>
    <w:rsid w:val="00334ACB"/>
    <w:rsid w:val="00335062"/>
    <w:rsid w:val="00335A1A"/>
    <w:rsid w:val="003368C0"/>
    <w:rsid w:val="0033709B"/>
    <w:rsid w:val="00337393"/>
    <w:rsid w:val="00337802"/>
    <w:rsid w:val="00337907"/>
    <w:rsid w:val="00337E5A"/>
    <w:rsid w:val="00340168"/>
    <w:rsid w:val="00340212"/>
    <w:rsid w:val="00340E90"/>
    <w:rsid w:val="003410E2"/>
    <w:rsid w:val="003418D9"/>
    <w:rsid w:val="003419A1"/>
    <w:rsid w:val="003421FC"/>
    <w:rsid w:val="003426B6"/>
    <w:rsid w:val="00342C39"/>
    <w:rsid w:val="00343119"/>
    <w:rsid w:val="0034388A"/>
    <w:rsid w:val="003439FB"/>
    <w:rsid w:val="00343BBE"/>
    <w:rsid w:val="00344340"/>
    <w:rsid w:val="003446FF"/>
    <w:rsid w:val="003449C4"/>
    <w:rsid w:val="003449D0"/>
    <w:rsid w:val="00344D87"/>
    <w:rsid w:val="00345129"/>
    <w:rsid w:val="0034544B"/>
    <w:rsid w:val="00345801"/>
    <w:rsid w:val="0034599C"/>
    <w:rsid w:val="003459D6"/>
    <w:rsid w:val="00345B13"/>
    <w:rsid w:val="00346225"/>
    <w:rsid w:val="00347373"/>
    <w:rsid w:val="00347C7F"/>
    <w:rsid w:val="00347DF9"/>
    <w:rsid w:val="00350877"/>
    <w:rsid w:val="00351207"/>
    <w:rsid w:val="003513CD"/>
    <w:rsid w:val="003514FB"/>
    <w:rsid w:val="00351666"/>
    <w:rsid w:val="00351E19"/>
    <w:rsid w:val="00352127"/>
    <w:rsid w:val="00353C26"/>
    <w:rsid w:val="00353E0F"/>
    <w:rsid w:val="0035412C"/>
    <w:rsid w:val="00354468"/>
    <w:rsid w:val="00354BBF"/>
    <w:rsid w:val="00354D1D"/>
    <w:rsid w:val="00354E1D"/>
    <w:rsid w:val="00354E29"/>
    <w:rsid w:val="0035538D"/>
    <w:rsid w:val="0035561B"/>
    <w:rsid w:val="00355764"/>
    <w:rsid w:val="00355CBB"/>
    <w:rsid w:val="00356043"/>
    <w:rsid w:val="00356AA9"/>
    <w:rsid w:val="00356D57"/>
    <w:rsid w:val="00356DAD"/>
    <w:rsid w:val="00357098"/>
    <w:rsid w:val="0035799C"/>
    <w:rsid w:val="00360047"/>
    <w:rsid w:val="00360111"/>
    <w:rsid w:val="003608DB"/>
    <w:rsid w:val="00360E77"/>
    <w:rsid w:val="00360F36"/>
    <w:rsid w:val="00361BAE"/>
    <w:rsid w:val="00361C6D"/>
    <w:rsid w:val="00361DD5"/>
    <w:rsid w:val="00362959"/>
    <w:rsid w:val="003636EA"/>
    <w:rsid w:val="0036396C"/>
    <w:rsid w:val="00363C8B"/>
    <w:rsid w:val="00363DAE"/>
    <w:rsid w:val="003647A8"/>
    <w:rsid w:val="00364C1A"/>
    <w:rsid w:val="003652CE"/>
    <w:rsid w:val="00365713"/>
    <w:rsid w:val="00365A0E"/>
    <w:rsid w:val="00365B60"/>
    <w:rsid w:val="003671B7"/>
    <w:rsid w:val="00367444"/>
    <w:rsid w:val="003675E5"/>
    <w:rsid w:val="00367A1D"/>
    <w:rsid w:val="00367D95"/>
    <w:rsid w:val="00370716"/>
    <w:rsid w:val="00370AAF"/>
    <w:rsid w:val="00370D9C"/>
    <w:rsid w:val="003714AE"/>
    <w:rsid w:val="00371A91"/>
    <w:rsid w:val="00371AA1"/>
    <w:rsid w:val="003720AF"/>
    <w:rsid w:val="003720FA"/>
    <w:rsid w:val="003721F0"/>
    <w:rsid w:val="00372AAA"/>
    <w:rsid w:val="0037333F"/>
    <w:rsid w:val="00373653"/>
    <w:rsid w:val="00373AAD"/>
    <w:rsid w:val="003742B0"/>
    <w:rsid w:val="003748F3"/>
    <w:rsid w:val="003756D9"/>
    <w:rsid w:val="003769EC"/>
    <w:rsid w:val="00376ACE"/>
    <w:rsid w:val="00376FDF"/>
    <w:rsid w:val="003771AC"/>
    <w:rsid w:val="00377A8E"/>
    <w:rsid w:val="00377C84"/>
    <w:rsid w:val="0038002F"/>
    <w:rsid w:val="00380EA1"/>
    <w:rsid w:val="003811FA"/>
    <w:rsid w:val="00381340"/>
    <w:rsid w:val="003817D2"/>
    <w:rsid w:val="003817FA"/>
    <w:rsid w:val="00381DD3"/>
    <w:rsid w:val="00382179"/>
    <w:rsid w:val="003830F2"/>
    <w:rsid w:val="003836E8"/>
    <w:rsid w:val="00383954"/>
    <w:rsid w:val="00383A7B"/>
    <w:rsid w:val="00383F70"/>
    <w:rsid w:val="00384480"/>
    <w:rsid w:val="00384839"/>
    <w:rsid w:val="00384D62"/>
    <w:rsid w:val="00384D6F"/>
    <w:rsid w:val="003852AF"/>
    <w:rsid w:val="00385BF1"/>
    <w:rsid w:val="00385EAA"/>
    <w:rsid w:val="003864F3"/>
    <w:rsid w:val="0038761C"/>
    <w:rsid w:val="00391D21"/>
    <w:rsid w:val="00391DEC"/>
    <w:rsid w:val="00392483"/>
    <w:rsid w:val="00393619"/>
    <w:rsid w:val="003939D7"/>
    <w:rsid w:val="00393D6D"/>
    <w:rsid w:val="0039410F"/>
    <w:rsid w:val="00394D61"/>
    <w:rsid w:val="00394FA4"/>
    <w:rsid w:val="00395080"/>
    <w:rsid w:val="003951EE"/>
    <w:rsid w:val="0039525E"/>
    <w:rsid w:val="003953FF"/>
    <w:rsid w:val="00395E32"/>
    <w:rsid w:val="00395E77"/>
    <w:rsid w:val="00396294"/>
    <w:rsid w:val="00396AAA"/>
    <w:rsid w:val="00396D6A"/>
    <w:rsid w:val="00396E08"/>
    <w:rsid w:val="00396FCE"/>
    <w:rsid w:val="003972B9"/>
    <w:rsid w:val="003974E7"/>
    <w:rsid w:val="003A0236"/>
    <w:rsid w:val="003A0B10"/>
    <w:rsid w:val="003A1EF2"/>
    <w:rsid w:val="003A28E1"/>
    <w:rsid w:val="003A2EAF"/>
    <w:rsid w:val="003A2F1F"/>
    <w:rsid w:val="003A3478"/>
    <w:rsid w:val="003A354D"/>
    <w:rsid w:val="003A3552"/>
    <w:rsid w:val="003A3634"/>
    <w:rsid w:val="003A3CF1"/>
    <w:rsid w:val="003A411A"/>
    <w:rsid w:val="003A428C"/>
    <w:rsid w:val="003A43AA"/>
    <w:rsid w:val="003A4E33"/>
    <w:rsid w:val="003A5421"/>
    <w:rsid w:val="003A5563"/>
    <w:rsid w:val="003A57F4"/>
    <w:rsid w:val="003A6064"/>
    <w:rsid w:val="003A63E6"/>
    <w:rsid w:val="003A66CB"/>
    <w:rsid w:val="003A6891"/>
    <w:rsid w:val="003A690F"/>
    <w:rsid w:val="003A6F13"/>
    <w:rsid w:val="003A726F"/>
    <w:rsid w:val="003A7D31"/>
    <w:rsid w:val="003B00A5"/>
    <w:rsid w:val="003B01FD"/>
    <w:rsid w:val="003B060E"/>
    <w:rsid w:val="003B0AFB"/>
    <w:rsid w:val="003B0D66"/>
    <w:rsid w:val="003B0F3F"/>
    <w:rsid w:val="003B14EB"/>
    <w:rsid w:val="003B18B5"/>
    <w:rsid w:val="003B1F67"/>
    <w:rsid w:val="003B22E5"/>
    <w:rsid w:val="003B2FC6"/>
    <w:rsid w:val="003B3088"/>
    <w:rsid w:val="003B3C94"/>
    <w:rsid w:val="003B3CC0"/>
    <w:rsid w:val="003B3FA9"/>
    <w:rsid w:val="003B41D8"/>
    <w:rsid w:val="003B42D2"/>
    <w:rsid w:val="003B4344"/>
    <w:rsid w:val="003B448E"/>
    <w:rsid w:val="003B4B3F"/>
    <w:rsid w:val="003B53A1"/>
    <w:rsid w:val="003B5A54"/>
    <w:rsid w:val="003B5BCB"/>
    <w:rsid w:val="003B6254"/>
    <w:rsid w:val="003B6858"/>
    <w:rsid w:val="003B7560"/>
    <w:rsid w:val="003C0655"/>
    <w:rsid w:val="003C12D9"/>
    <w:rsid w:val="003C13F7"/>
    <w:rsid w:val="003C167E"/>
    <w:rsid w:val="003C2708"/>
    <w:rsid w:val="003C335C"/>
    <w:rsid w:val="003C3677"/>
    <w:rsid w:val="003C3A47"/>
    <w:rsid w:val="003C3DCF"/>
    <w:rsid w:val="003C4C45"/>
    <w:rsid w:val="003C4DB0"/>
    <w:rsid w:val="003C4E94"/>
    <w:rsid w:val="003C54AD"/>
    <w:rsid w:val="003C568E"/>
    <w:rsid w:val="003C5B53"/>
    <w:rsid w:val="003C5D39"/>
    <w:rsid w:val="003C61F7"/>
    <w:rsid w:val="003C6307"/>
    <w:rsid w:val="003C6604"/>
    <w:rsid w:val="003C67DF"/>
    <w:rsid w:val="003C6914"/>
    <w:rsid w:val="003C6CD4"/>
    <w:rsid w:val="003C70B1"/>
    <w:rsid w:val="003C72A1"/>
    <w:rsid w:val="003C7639"/>
    <w:rsid w:val="003C77BA"/>
    <w:rsid w:val="003C7D7E"/>
    <w:rsid w:val="003C7E9A"/>
    <w:rsid w:val="003D049E"/>
    <w:rsid w:val="003D0EB9"/>
    <w:rsid w:val="003D0EEB"/>
    <w:rsid w:val="003D1B7D"/>
    <w:rsid w:val="003D1D2F"/>
    <w:rsid w:val="003D22AB"/>
    <w:rsid w:val="003D330A"/>
    <w:rsid w:val="003D3795"/>
    <w:rsid w:val="003D3BCC"/>
    <w:rsid w:val="003D3EE9"/>
    <w:rsid w:val="003D4321"/>
    <w:rsid w:val="003D4BA2"/>
    <w:rsid w:val="003D4CC9"/>
    <w:rsid w:val="003D520D"/>
    <w:rsid w:val="003D5F72"/>
    <w:rsid w:val="003D5FD1"/>
    <w:rsid w:val="003D660F"/>
    <w:rsid w:val="003D674A"/>
    <w:rsid w:val="003D6D6C"/>
    <w:rsid w:val="003D780F"/>
    <w:rsid w:val="003D7BC7"/>
    <w:rsid w:val="003E0C14"/>
    <w:rsid w:val="003E0DDB"/>
    <w:rsid w:val="003E13F6"/>
    <w:rsid w:val="003E1A55"/>
    <w:rsid w:val="003E1A80"/>
    <w:rsid w:val="003E1E06"/>
    <w:rsid w:val="003E27B5"/>
    <w:rsid w:val="003E3404"/>
    <w:rsid w:val="003E3752"/>
    <w:rsid w:val="003E3F7C"/>
    <w:rsid w:val="003E42C6"/>
    <w:rsid w:val="003E4373"/>
    <w:rsid w:val="003E4F20"/>
    <w:rsid w:val="003E526E"/>
    <w:rsid w:val="003E6F26"/>
    <w:rsid w:val="003E7915"/>
    <w:rsid w:val="003E7E72"/>
    <w:rsid w:val="003F03C0"/>
    <w:rsid w:val="003F042F"/>
    <w:rsid w:val="003F071C"/>
    <w:rsid w:val="003F0772"/>
    <w:rsid w:val="003F09EC"/>
    <w:rsid w:val="003F186C"/>
    <w:rsid w:val="003F1870"/>
    <w:rsid w:val="003F192F"/>
    <w:rsid w:val="003F1ADA"/>
    <w:rsid w:val="003F20E0"/>
    <w:rsid w:val="003F2653"/>
    <w:rsid w:val="003F3393"/>
    <w:rsid w:val="003F3E48"/>
    <w:rsid w:val="003F3FED"/>
    <w:rsid w:val="003F4202"/>
    <w:rsid w:val="003F4732"/>
    <w:rsid w:val="003F4B00"/>
    <w:rsid w:val="003F56BF"/>
    <w:rsid w:val="003F673B"/>
    <w:rsid w:val="003F673C"/>
    <w:rsid w:val="003F71CA"/>
    <w:rsid w:val="003F74D1"/>
    <w:rsid w:val="003F7696"/>
    <w:rsid w:val="003F78A5"/>
    <w:rsid w:val="003F79D4"/>
    <w:rsid w:val="00400534"/>
    <w:rsid w:val="00400633"/>
    <w:rsid w:val="004012EF"/>
    <w:rsid w:val="00401666"/>
    <w:rsid w:val="00401B64"/>
    <w:rsid w:val="00401C8E"/>
    <w:rsid w:val="00401FC6"/>
    <w:rsid w:val="004021CD"/>
    <w:rsid w:val="004022EB"/>
    <w:rsid w:val="00402E5F"/>
    <w:rsid w:val="0040304A"/>
    <w:rsid w:val="004035F6"/>
    <w:rsid w:val="004036BE"/>
    <w:rsid w:val="00403812"/>
    <w:rsid w:val="00404B4F"/>
    <w:rsid w:val="00405621"/>
    <w:rsid w:val="0040570B"/>
    <w:rsid w:val="00405A46"/>
    <w:rsid w:val="00405A9F"/>
    <w:rsid w:val="00405CAF"/>
    <w:rsid w:val="00405FA4"/>
    <w:rsid w:val="00406272"/>
    <w:rsid w:val="00406285"/>
    <w:rsid w:val="00406503"/>
    <w:rsid w:val="004065EF"/>
    <w:rsid w:val="0040678E"/>
    <w:rsid w:val="00406C4C"/>
    <w:rsid w:val="00406D2F"/>
    <w:rsid w:val="00406D68"/>
    <w:rsid w:val="004074B8"/>
    <w:rsid w:val="00407581"/>
    <w:rsid w:val="0041053C"/>
    <w:rsid w:val="00410721"/>
    <w:rsid w:val="0041078F"/>
    <w:rsid w:val="004107DF"/>
    <w:rsid w:val="00411729"/>
    <w:rsid w:val="004118FA"/>
    <w:rsid w:val="00412E40"/>
    <w:rsid w:val="00413942"/>
    <w:rsid w:val="00413952"/>
    <w:rsid w:val="00413CC8"/>
    <w:rsid w:val="0041434A"/>
    <w:rsid w:val="00414AE4"/>
    <w:rsid w:val="0041532C"/>
    <w:rsid w:val="00415858"/>
    <w:rsid w:val="00415A58"/>
    <w:rsid w:val="00415B0B"/>
    <w:rsid w:val="0041687D"/>
    <w:rsid w:val="00416B83"/>
    <w:rsid w:val="00416F7B"/>
    <w:rsid w:val="004175A5"/>
    <w:rsid w:val="00417984"/>
    <w:rsid w:val="00417A1A"/>
    <w:rsid w:val="00417EEA"/>
    <w:rsid w:val="00420A81"/>
    <w:rsid w:val="004210B6"/>
    <w:rsid w:val="0042114C"/>
    <w:rsid w:val="0042120A"/>
    <w:rsid w:val="00421643"/>
    <w:rsid w:val="00421C50"/>
    <w:rsid w:val="00421F70"/>
    <w:rsid w:val="00422432"/>
    <w:rsid w:val="004225F3"/>
    <w:rsid w:val="004229B4"/>
    <w:rsid w:val="004233BE"/>
    <w:rsid w:val="004234B9"/>
    <w:rsid w:val="0042374F"/>
    <w:rsid w:val="004238DB"/>
    <w:rsid w:val="00423A73"/>
    <w:rsid w:val="00423D13"/>
    <w:rsid w:val="004241FD"/>
    <w:rsid w:val="0042427B"/>
    <w:rsid w:val="004249E0"/>
    <w:rsid w:val="00424A14"/>
    <w:rsid w:val="00424C73"/>
    <w:rsid w:val="00424E19"/>
    <w:rsid w:val="00425373"/>
    <w:rsid w:val="00425582"/>
    <w:rsid w:val="00425A09"/>
    <w:rsid w:val="00425CC1"/>
    <w:rsid w:val="00426512"/>
    <w:rsid w:val="00426796"/>
    <w:rsid w:val="00426854"/>
    <w:rsid w:val="004268ED"/>
    <w:rsid w:val="00426E4E"/>
    <w:rsid w:val="00426E85"/>
    <w:rsid w:val="00427626"/>
    <w:rsid w:val="004277C5"/>
    <w:rsid w:val="0043010A"/>
    <w:rsid w:val="00430564"/>
    <w:rsid w:val="00430E1A"/>
    <w:rsid w:val="00431591"/>
    <w:rsid w:val="004321F0"/>
    <w:rsid w:val="00432423"/>
    <w:rsid w:val="00432891"/>
    <w:rsid w:val="00432E69"/>
    <w:rsid w:val="004334C5"/>
    <w:rsid w:val="00433AB2"/>
    <w:rsid w:val="00433D54"/>
    <w:rsid w:val="0043418A"/>
    <w:rsid w:val="0043430A"/>
    <w:rsid w:val="004345E5"/>
    <w:rsid w:val="00434D71"/>
    <w:rsid w:val="00435055"/>
    <w:rsid w:val="00435B5E"/>
    <w:rsid w:val="00435F0F"/>
    <w:rsid w:val="004363DF"/>
    <w:rsid w:val="00436884"/>
    <w:rsid w:val="00436B4D"/>
    <w:rsid w:val="0043709D"/>
    <w:rsid w:val="004370CC"/>
    <w:rsid w:val="004370CD"/>
    <w:rsid w:val="00437AC7"/>
    <w:rsid w:val="00437F57"/>
    <w:rsid w:val="00440176"/>
    <w:rsid w:val="00440508"/>
    <w:rsid w:val="00440ABF"/>
    <w:rsid w:val="00440C5C"/>
    <w:rsid w:val="00441014"/>
    <w:rsid w:val="00441490"/>
    <w:rsid w:val="00441497"/>
    <w:rsid w:val="004417F0"/>
    <w:rsid w:val="00441D82"/>
    <w:rsid w:val="00441FED"/>
    <w:rsid w:val="0044200C"/>
    <w:rsid w:val="00442464"/>
    <w:rsid w:val="00442D2E"/>
    <w:rsid w:val="00442D84"/>
    <w:rsid w:val="00442EA6"/>
    <w:rsid w:val="004438F4"/>
    <w:rsid w:val="00443DAC"/>
    <w:rsid w:val="004444E9"/>
    <w:rsid w:val="00444501"/>
    <w:rsid w:val="004445F5"/>
    <w:rsid w:val="0044469A"/>
    <w:rsid w:val="00444741"/>
    <w:rsid w:val="0044494C"/>
    <w:rsid w:val="00444BA9"/>
    <w:rsid w:val="00444D22"/>
    <w:rsid w:val="00444F45"/>
    <w:rsid w:val="00444F71"/>
    <w:rsid w:val="004456AA"/>
    <w:rsid w:val="004457AA"/>
    <w:rsid w:val="00445B82"/>
    <w:rsid w:val="00446225"/>
    <w:rsid w:val="004472BC"/>
    <w:rsid w:val="004479AE"/>
    <w:rsid w:val="00450434"/>
    <w:rsid w:val="004504AF"/>
    <w:rsid w:val="00451013"/>
    <w:rsid w:val="0045120B"/>
    <w:rsid w:val="004512E3"/>
    <w:rsid w:val="00452994"/>
    <w:rsid w:val="00452CAF"/>
    <w:rsid w:val="00452CB5"/>
    <w:rsid w:val="004534F4"/>
    <w:rsid w:val="00454252"/>
    <w:rsid w:val="00454550"/>
    <w:rsid w:val="00454B90"/>
    <w:rsid w:val="00454F50"/>
    <w:rsid w:val="004554AA"/>
    <w:rsid w:val="00455B1E"/>
    <w:rsid w:val="00455D07"/>
    <w:rsid w:val="00455F2C"/>
    <w:rsid w:val="00455F6A"/>
    <w:rsid w:val="0045740F"/>
    <w:rsid w:val="00457B12"/>
    <w:rsid w:val="004603AE"/>
    <w:rsid w:val="004604B6"/>
    <w:rsid w:val="004606C7"/>
    <w:rsid w:val="004618A4"/>
    <w:rsid w:val="00461D98"/>
    <w:rsid w:val="004621FC"/>
    <w:rsid w:val="004622F9"/>
    <w:rsid w:val="00462D1A"/>
    <w:rsid w:val="00462D63"/>
    <w:rsid w:val="00462F59"/>
    <w:rsid w:val="004631AC"/>
    <w:rsid w:val="004636B8"/>
    <w:rsid w:val="0046491D"/>
    <w:rsid w:val="0046496C"/>
    <w:rsid w:val="0046548B"/>
    <w:rsid w:val="0046595D"/>
    <w:rsid w:val="00465B55"/>
    <w:rsid w:val="004669E7"/>
    <w:rsid w:val="004670B0"/>
    <w:rsid w:val="00467300"/>
    <w:rsid w:val="0047115E"/>
    <w:rsid w:val="004717F6"/>
    <w:rsid w:val="00471D6A"/>
    <w:rsid w:val="0047228C"/>
    <w:rsid w:val="0047253C"/>
    <w:rsid w:val="004731B5"/>
    <w:rsid w:val="004735C6"/>
    <w:rsid w:val="0047366A"/>
    <w:rsid w:val="00473B71"/>
    <w:rsid w:val="00473E2F"/>
    <w:rsid w:val="004744FD"/>
    <w:rsid w:val="004749E9"/>
    <w:rsid w:val="00474EDE"/>
    <w:rsid w:val="00475298"/>
    <w:rsid w:val="00475390"/>
    <w:rsid w:val="00475893"/>
    <w:rsid w:val="004759A5"/>
    <w:rsid w:val="004760B8"/>
    <w:rsid w:val="004766B7"/>
    <w:rsid w:val="00476961"/>
    <w:rsid w:val="00476D57"/>
    <w:rsid w:val="004801D2"/>
    <w:rsid w:val="004806AA"/>
    <w:rsid w:val="004807EF"/>
    <w:rsid w:val="00480D62"/>
    <w:rsid w:val="004821EE"/>
    <w:rsid w:val="00482729"/>
    <w:rsid w:val="00482B9F"/>
    <w:rsid w:val="00482DED"/>
    <w:rsid w:val="00483080"/>
    <w:rsid w:val="004836AE"/>
    <w:rsid w:val="00483D97"/>
    <w:rsid w:val="00483E3B"/>
    <w:rsid w:val="00483F2A"/>
    <w:rsid w:val="00484362"/>
    <w:rsid w:val="0048465D"/>
    <w:rsid w:val="00484E26"/>
    <w:rsid w:val="0048500C"/>
    <w:rsid w:val="0048679B"/>
    <w:rsid w:val="00486A2D"/>
    <w:rsid w:val="00486B59"/>
    <w:rsid w:val="0048735B"/>
    <w:rsid w:val="00490007"/>
    <w:rsid w:val="004906E3"/>
    <w:rsid w:val="00490B95"/>
    <w:rsid w:val="00490D3A"/>
    <w:rsid w:val="004910EA"/>
    <w:rsid w:val="00491303"/>
    <w:rsid w:val="004917AD"/>
    <w:rsid w:val="00491DF9"/>
    <w:rsid w:val="00491E01"/>
    <w:rsid w:val="00491EBC"/>
    <w:rsid w:val="0049204E"/>
    <w:rsid w:val="00492118"/>
    <w:rsid w:val="00492519"/>
    <w:rsid w:val="004925CB"/>
    <w:rsid w:val="00492CD2"/>
    <w:rsid w:val="00493429"/>
    <w:rsid w:val="0049350E"/>
    <w:rsid w:val="004938C7"/>
    <w:rsid w:val="00493AB6"/>
    <w:rsid w:val="004940BD"/>
    <w:rsid w:val="00494179"/>
    <w:rsid w:val="00494286"/>
    <w:rsid w:val="004949BD"/>
    <w:rsid w:val="00494CE5"/>
    <w:rsid w:val="004951D0"/>
    <w:rsid w:val="004962FB"/>
    <w:rsid w:val="00496407"/>
    <w:rsid w:val="004967EF"/>
    <w:rsid w:val="00496959"/>
    <w:rsid w:val="0049708E"/>
    <w:rsid w:val="004970FB"/>
    <w:rsid w:val="00497927"/>
    <w:rsid w:val="004A0960"/>
    <w:rsid w:val="004A0C33"/>
    <w:rsid w:val="004A15AE"/>
    <w:rsid w:val="004A1749"/>
    <w:rsid w:val="004A1C91"/>
    <w:rsid w:val="004A1FC4"/>
    <w:rsid w:val="004A2C58"/>
    <w:rsid w:val="004A2CCA"/>
    <w:rsid w:val="004A4117"/>
    <w:rsid w:val="004A45EB"/>
    <w:rsid w:val="004A475E"/>
    <w:rsid w:val="004A47D6"/>
    <w:rsid w:val="004A4C8F"/>
    <w:rsid w:val="004A54F7"/>
    <w:rsid w:val="004A5C6B"/>
    <w:rsid w:val="004A6289"/>
    <w:rsid w:val="004A6B84"/>
    <w:rsid w:val="004A7708"/>
    <w:rsid w:val="004B0012"/>
    <w:rsid w:val="004B116A"/>
    <w:rsid w:val="004B172F"/>
    <w:rsid w:val="004B19FE"/>
    <w:rsid w:val="004B1B4F"/>
    <w:rsid w:val="004B1C8F"/>
    <w:rsid w:val="004B1D34"/>
    <w:rsid w:val="004B23FD"/>
    <w:rsid w:val="004B2E20"/>
    <w:rsid w:val="004B2E7E"/>
    <w:rsid w:val="004B30A7"/>
    <w:rsid w:val="004B324F"/>
    <w:rsid w:val="004B3719"/>
    <w:rsid w:val="004B3758"/>
    <w:rsid w:val="004B385A"/>
    <w:rsid w:val="004B398E"/>
    <w:rsid w:val="004B3A95"/>
    <w:rsid w:val="004B3FD2"/>
    <w:rsid w:val="004B45AD"/>
    <w:rsid w:val="004B4941"/>
    <w:rsid w:val="004B4E04"/>
    <w:rsid w:val="004B52CC"/>
    <w:rsid w:val="004B5A7E"/>
    <w:rsid w:val="004B62A8"/>
    <w:rsid w:val="004B682E"/>
    <w:rsid w:val="004B6A28"/>
    <w:rsid w:val="004B739A"/>
    <w:rsid w:val="004B7939"/>
    <w:rsid w:val="004B7CFF"/>
    <w:rsid w:val="004B7FE8"/>
    <w:rsid w:val="004C04AD"/>
    <w:rsid w:val="004C05BD"/>
    <w:rsid w:val="004C0E49"/>
    <w:rsid w:val="004C1204"/>
    <w:rsid w:val="004C1CB4"/>
    <w:rsid w:val="004C1D59"/>
    <w:rsid w:val="004C20D2"/>
    <w:rsid w:val="004C210A"/>
    <w:rsid w:val="004C272D"/>
    <w:rsid w:val="004C30A8"/>
    <w:rsid w:val="004C30BF"/>
    <w:rsid w:val="004C3263"/>
    <w:rsid w:val="004C3434"/>
    <w:rsid w:val="004C4207"/>
    <w:rsid w:val="004C452A"/>
    <w:rsid w:val="004C468B"/>
    <w:rsid w:val="004C4763"/>
    <w:rsid w:val="004C48DF"/>
    <w:rsid w:val="004C494A"/>
    <w:rsid w:val="004C4B49"/>
    <w:rsid w:val="004C5BFB"/>
    <w:rsid w:val="004C5FFA"/>
    <w:rsid w:val="004C63E3"/>
    <w:rsid w:val="004C658F"/>
    <w:rsid w:val="004C6698"/>
    <w:rsid w:val="004C6F31"/>
    <w:rsid w:val="004C7D27"/>
    <w:rsid w:val="004C7DE8"/>
    <w:rsid w:val="004C7E37"/>
    <w:rsid w:val="004D0D4B"/>
    <w:rsid w:val="004D0F1F"/>
    <w:rsid w:val="004D1165"/>
    <w:rsid w:val="004D1678"/>
    <w:rsid w:val="004D20DD"/>
    <w:rsid w:val="004D235E"/>
    <w:rsid w:val="004D246F"/>
    <w:rsid w:val="004D2639"/>
    <w:rsid w:val="004D26B6"/>
    <w:rsid w:val="004D28B5"/>
    <w:rsid w:val="004D2FA5"/>
    <w:rsid w:val="004D35A7"/>
    <w:rsid w:val="004D3A6F"/>
    <w:rsid w:val="004D3ACE"/>
    <w:rsid w:val="004D45D6"/>
    <w:rsid w:val="004D4D66"/>
    <w:rsid w:val="004D4F3B"/>
    <w:rsid w:val="004D5A23"/>
    <w:rsid w:val="004D5B1B"/>
    <w:rsid w:val="004D5FA1"/>
    <w:rsid w:val="004D617D"/>
    <w:rsid w:val="004D632D"/>
    <w:rsid w:val="004D63EC"/>
    <w:rsid w:val="004D6401"/>
    <w:rsid w:val="004D6582"/>
    <w:rsid w:val="004D6DD5"/>
    <w:rsid w:val="004D7B83"/>
    <w:rsid w:val="004E0390"/>
    <w:rsid w:val="004E0C5D"/>
    <w:rsid w:val="004E0D19"/>
    <w:rsid w:val="004E1BE0"/>
    <w:rsid w:val="004E1FFF"/>
    <w:rsid w:val="004E2233"/>
    <w:rsid w:val="004E286E"/>
    <w:rsid w:val="004E28BD"/>
    <w:rsid w:val="004E3159"/>
    <w:rsid w:val="004E31A8"/>
    <w:rsid w:val="004E35DC"/>
    <w:rsid w:val="004E3927"/>
    <w:rsid w:val="004E393C"/>
    <w:rsid w:val="004E3E1D"/>
    <w:rsid w:val="004E3FAF"/>
    <w:rsid w:val="004E404A"/>
    <w:rsid w:val="004E48EE"/>
    <w:rsid w:val="004E4C65"/>
    <w:rsid w:val="004E4F4F"/>
    <w:rsid w:val="004E5279"/>
    <w:rsid w:val="004E5B52"/>
    <w:rsid w:val="004E606E"/>
    <w:rsid w:val="004E61E8"/>
    <w:rsid w:val="004E681D"/>
    <w:rsid w:val="004E6967"/>
    <w:rsid w:val="004E766C"/>
    <w:rsid w:val="004E7811"/>
    <w:rsid w:val="004F00C0"/>
    <w:rsid w:val="004F00DD"/>
    <w:rsid w:val="004F0178"/>
    <w:rsid w:val="004F042C"/>
    <w:rsid w:val="004F05AC"/>
    <w:rsid w:val="004F1AE8"/>
    <w:rsid w:val="004F274E"/>
    <w:rsid w:val="004F29BC"/>
    <w:rsid w:val="004F2E01"/>
    <w:rsid w:val="004F318E"/>
    <w:rsid w:val="004F33A2"/>
    <w:rsid w:val="004F37F7"/>
    <w:rsid w:val="004F409B"/>
    <w:rsid w:val="004F41FA"/>
    <w:rsid w:val="004F44C1"/>
    <w:rsid w:val="004F4578"/>
    <w:rsid w:val="004F4C38"/>
    <w:rsid w:val="004F517F"/>
    <w:rsid w:val="004F59CC"/>
    <w:rsid w:val="004F6E57"/>
    <w:rsid w:val="004F7399"/>
    <w:rsid w:val="004F7A05"/>
    <w:rsid w:val="004F7C68"/>
    <w:rsid w:val="00500190"/>
    <w:rsid w:val="0050088C"/>
    <w:rsid w:val="00500A73"/>
    <w:rsid w:val="00500C51"/>
    <w:rsid w:val="005014B9"/>
    <w:rsid w:val="00502231"/>
    <w:rsid w:val="0050229E"/>
    <w:rsid w:val="0050282A"/>
    <w:rsid w:val="00502F5F"/>
    <w:rsid w:val="00503727"/>
    <w:rsid w:val="00504103"/>
    <w:rsid w:val="005042EF"/>
    <w:rsid w:val="0050431D"/>
    <w:rsid w:val="0050463F"/>
    <w:rsid w:val="00504BC1"/>
    <w:rsid w:val="005063D6"/>
    <w:rsid w:val="00506611"/>
    <w:rsid w:val="00506C86"/>
    <w:rsid w:val="00507E6B"/>
    <w:rsid w:val="005104A3"/>
    <w:rsid w:val="005104E0"/>
    <w:rsid w:val="00510515"/>
    <w:rsid w:val="00510562"/>
    <w:rsid w:val="0051077F"/>
    <w:rsid w:val="00510875"/>
    <w:rsid w:val="00510DF7"/>
    <w:rsid w:val="005114BD"/>
    <w:rsid w:val="00511D22"/>
    <w:rsid w:val="00512417"/>
    <w:rsid w:val="00512702"/>
    <w:rsid w:val="0051276D"/>
    <w:rsid w:val="00512D66"/>
    <w:rsid w:val="00513477"/>
    <w:rsid w:val="0051376F"/>
    <w:rsid w:val="0051385E"/>
    <w:rsid w:val="00513A94"/>
    <w:rsid w:val="00514021"/>
    <w:rsid w:val="00514E1C"/>
    <w:rsid w:val="00514EC4"/>
    <w:rsid w:val="005154D7"/>
    <w:rsid w:val="0051624E"/>
    <w:rsid w:val="00516297"/>
    <w:rsid w:val="005163D5"/>
    <w:rsid w:val="00516B70"/>
    <w:rsid w:val="00516D67"/>
    <w:rsid w:val="00516E17"/>
    <w:rsid w:val="00517114"/>
    <w:rsid w:val="005171E5"/>
    <w:rsid w:val="00517372"/>
    <w:rsid w:val="005177C7"/>
    <w:rsid w:val="005178EC"/>
    <w:rsid w:val="00517B4C"/>
    <w:rsid w:val="00517BF1"/>
    <w:rsid w:val="00520502"/>
    <w:rsid w:val="00520E2C"/>
    <w:rsid w:val="005210C1"/>
    <w:rsid w:val="00522181"/>
    <w:rsid w:val="00523123"/>
    <w:rsid w:val="00523A9C"/>
    <w:rsid w:val="00523B9D"/>
    <w:rsid w:val="00523CB1"/>
    <w:rsid w:val="00523F40"/>
    <w:rsid w:val="0052402B"/>
    <w:rsid w:val="005240C5"/>
    <w:rsid w:val="005243DE"/>
    <w:rsid w:val="00524558"/>
    <w:rsid w:val="005247D1"/>
    <w:rsid w:val="00524B85"/>
    <w:rsid w:val="005254FF"/>
    <w:rsid w:val="00525FAD"/>
    <w:rsid w:val="00531064"/>
    <w:rsid w:val="00531273"/>
    <w:rsid w:val="005312D7"/>
    <w:rsid w:val="00531703"/>
    <w:rsid w:val="0053187E"/>
    <w:rsid w:val="00531C04"/>
    <w:rsid w:val="00532424"/>
    <w:rsid w:val="00532631"/>
    <w:rsid w:val="00532873"/>
    <w:rsid w:val="0053351A"/>
    <w:rsid w:val="00533B36"/>
    <w:rsid w:val="00534370"/>
    <w:rsid w:val="00534771"/>
    <w:rsid w:val="00534A5A"/>
    <w:rsid w:val="0053546B"/>
    <w:rsid w:val="005357EA"/>
    <w:rsid w:val="00535855"/>
    <w:rsid w:val="0053612D"/>
    <w:rsid w:val="00536144"/>
    <w:rsid w:val="00536284"/>
    <w:rsid w:val="0053630E"/>
    <w:rsid w:val="00536701"/>
    <w:rsid w:val="00536CEE"/>
    <w:rsid w:val="005370F7"/>
    <w:rsid w:val="0053754A"/>
    <w:rsid w:val="00537E5E"/>
    <w:rsid w:val="005400C8"/>
    <w:rsid w:val="005408AB"/>
    <w:rsid w:val="005410B3"/>
    <w:rsid w:val="00541157"/>
    <w:rsid w:val="00541289"/>
    <w:rsid w:val="005413E6"/>
    <w:rsid w:val="0054144B"/>
    <w:rsid w:val="00541BF6"/>
    <w:rsid w:val="00542641"/>
    <w:rsid w:val="00543167"/>
    <w:rsid w:val="005438B8"/>
    <w:rsid w:val="00543C52"/>
    <w:rsid w:val="00543FEB"/>
    <w:rsid w:val="00544E8A"/>
    <w:rsid w:val="00544EA0"/>
    <w:rsid w:val="00545414"/>
    <w:rsid w:val="0054585A"/>
    <w:rsid w:val="00546ED8"/>
    <w:rsid w:val="00546FBA"/>
    <w:rsid w:val="005471CD"/>
    <w:rsid w:val="0054752C"/>
    <w:rsid w:val="005477D5"/>
    <w:rsid w:val="00547856"/>
    <w:rsid w:val="00547B8D"/>
    <w:rsid w:val="00547BDD"/>
    <w:rsid w:val="00547DA4"/>
    <w:rsid w:val="005500BA"/>
    <w:rsid w:val="005500BD"/>
    <w:rsid w:val="005505D3"/>
    <w:rsid w:val="00550D18"/>
    <w:rsid w:val="00551258"/>
    <w:rsid w:val="005516B7"/>
    <w:rsid w:val="00552083"/>
    <w:rsid w:val="00552285"/>
    <w:rsid w:val="00552472"/>
    <w:rsid w:val="0055281F"/>
    <w:rsid w:val="00552CB2"/>
    <w:rsid w:val="0055357A"/>
    <w:rsid w:val="00553AC9"/>
    <w:rsid w:val="00553C52"/>
    <w:rsid w:val="00553D68"/>
    <w:rsid w:val="00553EA9"/>
    <w:rsid w:val="005544A1"/>
    <w:rsid w:val="00554CB7"/>
    <w:rsid w:val="00555365"/>
    <w:rsid w:val="00555E13"/>
    <w:rsid w:val="00556254"/>
    <w:rsid w:val="005562A5"/>
    <w:rsid w:val="0055676F"/>
    <w:rsid w:val="00556849"/>
    <w:rsid w:val="00560492"/>
    <w:rsid w:val="0056074C"/>
    <w:rsid w:val="00560C41"/>
    <w:rsid w:val="0056123D"/>
    <w:rsid w:val="0056173C"/>
    <w:rsid w:val="00561C90"/>
    <w:rsid w:val="00561CC6"/>
    <w:rsid w:val="00561F20"/>
    <w:rsid w:val="00562420"/>
    <w:rsid w:val="00562439"/>
    <w:rsid w:val="00562A4B"/>
    <w:rsid w:val="005636E8"/>
    <w:rsid w:val="005636F3"/>
    <w:rsid w:val="0056389F"/>
    <w:rsid w:val="00563F32"/>
    <w:rsid w:val="0056523B"/>
    <w:rsid w:val="0056546B"/>
    <w:rsid w:val="005657EF"/>
    <w:rsid w:val="005659E5"/>
    <w:rsid w:val="00565AD2"/>
    <w:rsid w:val="00565EBB"/>
    <w:rsid w:val="00566012"/>
    <w:rsid w:val="00566249"/>
    <w:rsid w:val="00566BD3"/>
    <w:rsid w:val="005673F7"/>
    <w:rsid w:val="00567B1F"/>
    <w:rsid w:val="0057057E"/>
    <w:rsid w:val="005706E1"/>
    <w:rsid w:val="00570A5E"/>
    <w:rsid w:val="00570B15"/>
    <w:rsid w:val="00570C19"/>
    <w:rsid w:val="00571040"/>
    <w:rsid w:val="00571322"/>
    <w:rsid w:val="0057155B"/>
    <w:rsid w:val="00571822"/>
    <w:rsid w:val="00571A13"/>
    <w:rsid w:val="00571DFD"/>
    <w:rsid w:val="00572874"/>
    <w:rsid w:val="00572D9C"/>
    <w:rsid w:val="00573FB4"/>
    <w:rsid w:val="00574046"/>
    <w:rsid w:val="00574411"/>
    <w:rsid w:val="005756F5"/>
    <w:rsid w:val="00575BEE"/>
    <w:rsid w:val="00575DE0"/>
    <w:rsid w:val="005760DD"/>
    <w:rsid w:val="005768AA"/>
    <w:rsid w:val="005768D5"/>
    <w:rsid w:val="00576EA9"/>
    <w:rsid w:val="005770AC"/>
    <w:rsid w:val="00577439"/>
    <w:rsid w:val="00580096"/>
    <w:rsid w:val="00580231"/>
    <w:rsid w:val="00580409"/>
    <w:rsid w:val="005804E8"/>
    <w:rsid w:val="00580CAA"/>
    <w:rsid w:val="0058118A"/>
    <w:rsid w:val="005811B5"/>
    <w:rsid w:val="005815FD"/>
    <w:rsid w:val="0058204E"/>
    <w:rsid w:val="005820D4"/>
    <w:rsid w:val="0058289C"/>
    <w:rsid w:val="00582D55"/>
    <w:rsid w:val="0058319E"/>
    <w:rsid w:val="00583567"/>
    <w:rsid w:val="00583A0D"/>
    <w:rsid w:val="005841E7"/>
    <w:rsid w:val="00584522"/>
    <w:rsid w:val="0058455A"/>
    <w:rsid w:val="0058599E"/>
    <w:rsid w:val="00585A44"/>
    <w:rsid w:val="00585F40"/>
    <w:rsid w:val="00586400"/>
    <w:rsid w:val="0058663B"/>
    <w:rsid w:val="00586A7C"/>
    <w:rsid w:val="00586F0F"/>
    <w:rsid w:val="00586F66"/>
    <w:rsid w:val="005878B2"/>
    <w:rsid w:val="00587C90"/>
    <w:rsid w:val="00587D9A"/>
    <w:rsid w:val="0059013F"/>
    <w:rsid w:val="00590B4B"/>
    <w:rsid w:val="00591090"/>
    <w:rsid w:val="0059146A"/>
    <w:rsid w:val="00591710"/>
    <w:rsid w:val="00591B65"/>
    <w:rsid w:val="00591E62"/>
    <w:rsid w:val="00592231"/>
    <w:rsid w:val="00592268"/>
    <w:rsid w:val="00592687"/>
    <w:rsid w:val="00592D2A"/>
    <w:rsid w:val="00592F0A"/>
    <w:rsid w:val="00593052"/>
    <w:rsid w:val="0059369C"/>
    <w:rsid w:val="00594255"/>
    <w:rsid w:val="005949C5"/>
    <w:rsid w:val="0059533B"/>
    <w:rsid w:val="00595858"/>
    <w:rsid w:val="00595F0C"/>
    <w:rsid w:val="00595FC7"/>
    <w:rsid w:val="005961B2"/>
    <w:rsid w:val="00596C74"/>
    <w:rsid w:val="0059739B"/>
    <w:rsid w:val="00597542"/>
    <w:rsid w:val="00597CF8"/>
    <w:rsid w:val="00597EDA"/>
    <w:rsid w:val="00597F8F"/>
    <w:rsid w:val="00597F9B"/>
    <w:rsid w:val="00597FAC"/>
    <w:rsid w:val="005A02DB"/>
    <w:rsid w:val="005A0301"/>
    <w:rsid w:val="005A0417"/>
    <w:rsid w:val="005A07D4"/>
    <w:rsid w:val="005A1823"/>
    <w:rsid w:val="005A187E"/>
    <w:rsid w:val="005A1962"/>
    <w:rsid w:val="005A1FBC"/>
    <w:rsid w:val="005A2067"/>
    <w:rsid w:val="005A2220"/>
    <w:rsid w:val="005A238A"/>
    <w:rsid w:val="005A2462"/>
    <w:rsid w:val="005A2907"/>
    <w:rsid w:val="005A30F8"/>
    <w:rsid w:val="005A3391"/>
    <w:rsid w:val="005A384E"/>
    <w:rsid w:val="005A45CC"/>
    <w:rsid w:val="005A5CA9"/>
    <w:rsid w:val="005A5CC0"/>
    <w:rsid w:val="005A5CE2"/>
    <w:rsid w:val="005A5E4C"/>
    <w:rsid w:val="005A656A"/>
    <w:rsid w:val="005A6863"/>
    <w:rsid w:val="005A6A4F"/>
    <w:rsid w:val="005A70B6"/>
    <w:rsid w:val="005A7232"/>
    <w:rsid w:val="005A7E50"/>
    <w:rsid w:val="005B06CD"/>
    <w:rsid w:val="005B07E6"/>
    <w:rsid w:val="005B0A57"/>
    <w:rsid w:val="005B10E0"/>
    <w:rsid w:val="005B1327"/>
    <w:rsid w:val="005B13E5"/>
    <w:rsid w:val="005B19DC"/>
    <w:rsid w:val="005B1D20"/>
    <w:rsid w:val="005B2734"/>
    <w:rsid w:val="005B2A5E"/>
    <w:rsid w:val="005B2F76"/>
    <w:rsid w:val="005B3468"/>
    <w:rsid w:val="005B3AD7"/>
    <w:rsid w:val="005B3BB2"/>
    <w:rsid w:val="005B43B6"/>
    <w:rsid w:val="005B4806"/>
    <w:rsid w:val="005B4A03"/>
    <w:rsid w:val="005B4B6F"/>
    <w:rsid w:val="005B54D0"/>
    <w:rsid w:val="005B5A43"/>
    <w:rsid w:val="005B5B77"/>
    <w:rsid w:val="005B5BE3"/>
    <w:rsid w:val="005B5E73"/>
    <w:rsid w:val="005B5EB9"/>
    <w:rsid w:val="005B60D0"/>
    <w:rsid w:val="005B64D3"/>
    <w:rsid w:val="005C012A"/>
    <w:rsid w:val="005C01D0"/>
    <w:rsid w:val="005C040E"/>
    <w:rsid w:val="005C129A"/>
    <w:rsid w:val="005C1BD3"/>
    <w:rsid w:val="005C1D0C"/>
    <w:rsid w:val="005C1FB1"/>
    <w:rsid w:val="005C2742"/>
    <w:rsid w:val="005C3216"/>
    <w:rsid w:val="005C3640"/>
    <w:rsid w:val="005C3DD2"/>
    <w:rsid w:val="005C4423"/>
    <w:rsid w:val="005C45FD"/>
    <w:rsid w:val="005C4E55"/>
    <w:rsid w:val="005C54A5"/>
    <w:rsid w:val="005C5B25"/>
    <w:rsid w:val="005C5D72"/>
    <w:rsid w:val="005C5DC7"/>
    <w:rsid w:val="005C601D"/>
    <w:rsid w:val="005C6243"/>
    <w:rsid w:val="005C668A"/>
    <w:rsid w:val="005C6B75"/>
    <w:rsid w:val="005C6C3C"/>
    <w:rsid w:val="005C6D59"/>
    <w:rsid w:val="005C6D6D"/>
    <w:rsid w:val="005C6DE5"/>
    <w:rsid w:val="005C710A"/>
    <w:rsid w:val="005C7CFB"/>
    <w:rsid w:val="005C7D38"/>
    <w:rsid w:val="005D03CC"/>
    <w:rsid w:val="005D0529"/>
    <w:rsid w:val="005D0E10"/>
    <w:rsid w:val="005D1067"/>
    <w:rsid w:val="005D1389"/>
    <w:rsid w:val="005D1535"/>
    <w:rsid w:val="005D1C07"/>
    <w:rsid w:val="005D1FBC"/>
    <w:rsid w:val="005D21E7"/>
    <w:rsid w:val="005D2549"/>
    <w:rsid w:val="005D2A67"/>
    <w:rsid w:val="005D342A"/>
    <w:rsid w:val="005D367D"/>
    <w:rsid w:val="005D3B66"/>
    <w:rsid w:val="005D3EB2"/>
    <w:rsid w:val="005D3F6C"/>
    <w:rsid w:val="005D4692"/>
    <w:rsid w:val="005D46FE"/>
    <w:rsid w:val="005D52B0"/>
    <w:rsid w:val="005D535F"/>
    <w:rsid w:val="005D5421"/>
    <w:rsid w:val="005D5BA3"/>
    <w:rsid w:val="005D5F99"/>
    <w:rsid w:val="005D652E"/>
    <w:rsid w:val="005D7966"/>
    <w:rsid w:val="005D79DB"/>
    <w:rsid w:val="005D7DF8"/>
    <w:rsid w:val="005E04E4"/>
    <w:rsid w:val="005E0969"/>
    <w:rsid w:val="005E09DC"/>
    <w:rsid w:val="005E149E"/>
    <w:rsid w:val="005E14D0"/>
    <w:rsid w:val="005E175B"/>
    <w:rsid w:val="005E193D"/>
    <w:rsid w:val="005E1A90"/>
    <w:rsid w:val="005E24C5"/>
    <w:rsid w:val="005E3010"/>
    <w:rsid w:val="005E312C"/>
    <w:rsid w:val="005E34E2"/>
    <w:rsid w:val="005E367F"/>
    <w:rsid w:val="005E3682"/>
    <w:rsid w:val="005E3764"/>
    <w:rsid w:val="005E3B16"/>
    <w:rsid w:val="005E4B49"/>
    <w:rsid w:val="005E538A"/>
    <w:rsid w:val="005E5768"/>
    <w:rsid w:val="005E5E13"/>
    <w:rsid w:val="005E5EAC"/>
    <w:rsid w:val="005E5FAE"/>
    <w:rsid w:val="005E6A30"/>
    <w:rsid w:val="005E6B32"/>
    <w:rsid w:val="005E733E"/>
    <w:rsid w:val="005E76EB"/>
    <w:rsid w:val="005E7920"/>
    <w:rsid w:val="005F0C60"/>
    <w:rsid w:val="005F0D3D"/>
    <w:rsid w:val="005F1A4E"/>
    <w:rsid w:val="005F1BC8"/>
    <w:rsid w:val="005F2305"/>
    <w:rsid w:val="005F2777"/>
    <w:rsid w:val="005F2F82"/>
    <w:rsid w:val="005F34EE"/>
    <w:rsid w:val="005F35A6"/>
    <w:rsid w:val="005F4411"/>
    <w:rsid w:val="005F4A6B"/>
    <w:rsid w:val="005F4D32"/>
    <w:rsid w:val="005F4E78"/>
    <w:rsid w:val="005F502D"/>
    <w:rsid w:val="005F5358"/>
    <w:rsid w:val="005F557A"/>
    <w:rsid w:val="005F55B3"/>
    <w:rsid w:val="005F5E32"/>
    <w:rsid w:val="005F5FA9"/>
    <w:rsid w:val="005F6260"/>
    <w:rsid w:val="005F6563"/>
    <w:rsid w:val="005F68F3"/>
    <w:rsid w:val="005F6E18"/>
    <w:rsid w:val="005F7DAD"/>
    <w:rsid w:val="006004FB"/>
    <w:rsid w:val="00600D86"/>
    <w:rsid w:val="0060138A"/>
    <w:rsid w:val="006019FE"/>
    <w:rsid w:val="00602F6D"/>
    <w:rsid w:val="00603443"/>
    <w:rsid w:val="00603562"/>
    <w:rsid w:val="006035CF"/>
    <w:rsid w:val="006036AE"/>
    <w:rsid w:val="00603923"/>
    <w:rsid w:val="00603C16"/>
    <w:rsid w:val="00604395"/>
    <w:rsid w:val="006046C1"/>
    <w:rsid w:val="00605472"/>
    <w:rsid w:val="006059B0"/>
    <w:rsid w:val="00605BD9"/>
    <w:rsid w:val="006062B6"/>
    <w:rsid w:val="006071CB"/>
    <w:rsid w:val="00607235"/>
    <w:rsid w:val="0060727F"/>
    <w:rsid w:val="006074DB"/>
    <w:rsid w:val="00607A74"/>
    <w:rsid w:val="00607EDE"/>
    <w:rsid w:val="006102AF"/>
    <w:rsid w:val="006105B1"/>
    <w:rsid w:val="00610E38"/>
    <w:rsid w:val="00611031"/>
    <w:rsid w:val="00611980"/>
    <w:rsid w:val="00612493"/>
    <w:rsid w:val="00612560"/>
    <w:rsid w:val="0061357C"/>
    <w:rsid w:val="00614153"/>
    <w:rsid w:val="00614AD4"/>
    <w:rsid w:val="00614E7B"/>
    <w:rsid w:val="00614E9C"/>
    <w:rsid w:val="006152FE"/>
    <w:rsid w:val="00616142"/>
    <w:rsid w:val="00616676"/>
    <w:rsid w:val="006169CE"/>
    <w:rsid w:val="00616C7E"/>
    <w:rsid w:val="00616EFA"/>
    <w:rsid w:val="00617CDE"/>
    <w:rsid w:val="006209E5"/>
    <w:rsid w:val="00621B11"/>
    <w:rsid w:val="00621CAB"/>
    <w:rsid w:val="00621D80"/>
    <w:rsid w:val="00622C15"/>
    <w:rsid w:val="00622D69"/>
    <w:rsid w:val="00623048"/>
    <w:rsid w:val="00623305"/>
    <w:rsid w:val="00623481"/>
    <w:rsid w:val="006236AA"/>
    <w:rsid w:val="00623927"/>
    <w:rsid w:val="006246EE"/>
    <w:rsid w:val="00624EBC"/>
    <w:rsid w:val="0062513E"/>
    <w:rsid w:val="00625704"/>
    <w:rsid w:val="00625B4B"/>
    <w:rsid w:val="00625F3C"/>
    <w:rsid w:val="00625F68"/>
    <w:rsid w:val="006263A9"/>
    <w:rsid w:val="00626466"/>
    <w:rsid w:val="006264BD"/>
    <w:rsid w:val="006270F4"/>
    <w:rsid w:val="00627671"/>
    <w:rsid w:val="006276E9"/>
    <w:rsid w:val="00627F81"/>
    <w:rsid w:val="00630322"/>
    <w:rsid w:val="0063035D"/>
    <w:rsid w:val="006304B5"/>
    <w:rsid w:val="00630641"/>
    <w:rsid w:val="00630E84"/>
    <w:rsid w:val="0063135C"/>
    <w:rsid w:val="0063193F"/>
    <w:rsid w:val="00631DF3"/>
    <w:rsid w:val="00631EF2"/>
    <w:rsid w:val="0063271A"/>
    <w:rsid w:val="006327E2"/>
    <w:rsid w:val="00632FE5"/>
    <w:rsid w:val="006333BD"/>
    <w:rsid w:val="0063371F"/>
    <w:rsid w:val="00633D48"/>
    <w:rsid w:val="0063421A"/>
    <w:rsid w:val="0063425C"/>
    <w:rsid w:val="006353B2"/>
    <w:rsid w:val="00635488"/>
    <w:rsid w:val="00635654"/>
    <w:rsid w:val="006359E9"/>
    <w:rsid w:val="0063613F"/>
    <w:rsid w:val="006361A8"/>
    <w:rsid w:val="006362CD"/>
    <w:rsid w:val="00636643"/>
    <w:rsid w:val="00636A3F"/>
    <w:rsid w:val="00636AD5"/>
    <w:rsid w:val="00636E54"/>
    <w:rsid w:val="00636EC2"/>
    <w:rsid w:val="00637071"/>
    <w:rsid w:val="00637109"/>
    <w:rsid w:val="006371E4"/>
    <w:rsid w:val="0063724E"/>
    <w:rsid w:val="00637A03"/>
    <w:rsid w:val="00640127"/>
    <w:rsid w:val="006404B4"/>
    <w:rsid w:val="00640BFA"/>
    <w:rsid w:val="006420C5"/>
    <w:rsid w:val="006423DF"/>
    <w:rsid w:val="006426CF"/>
    <w:rsid w:val="00642AC4"/>
    <w:rsid w:val="00643EEE"/>
    <w:rsid w:val="006444B6"/>
    <w:rsid w:val="006448F0"/>
    <w:rsid w:val="0064550A"/>
    <w:rsid w:val="006459B1"/>
    <w:rsid w:val="00645B0D"/>
    <w:rsid w:val="00645BBE"/>
    <w:rsid w:val="00645FF4"/>
    <w:rsid w:val="006461E6"/>
    <w:rsid w:val="006467BD"/>
    <w:rsid w:val="00646E94"/>
    <w:rsid w:val="00647693"/>
    <w:rsid w:val="006500EC"/>
    <w:rsid w:val="006508F7"/>
    <w:rsid w:val="00650908"/>
    <w:rsid w:val="0065094F"/>
    <w:rsid w:val="00651146"/>
    <w:rsid w:val="00651662"/>
    <w:rsid w:val="0065212A"/>
    <w:rsid w:val="00652278"/>
    <w:rsid w:val="006530E1"/>
    <w:rsid w:val="00653493"/>
    <w:rsid w:val="00654180"/>
    <w:rsid w:val="00654897"/>
    <w:rsid w:val="00654D52"/>
    <w:rsid w:val="006551D2"/>
    <w:rsid w:val="006556DC"/>
    <w:rsid w:val="00655AEB"/>
    <w:rsid w:val="006560B0"/>
    <w:rsid w:val="00656213"/>
    <w:rsid w:val="0065670C"/>
    <w:rsid w:val="00656A4D"/>
    <w:rsid w:val="00656BDC"/>
    <w:rsid w:val="00656DC4"/>
    <w:rsid w:val="00657004"/>
    <w:rsid w:val="00657301"/>
    <w:rsid w:val="006602E7"/>
    <w:rsid w:val="006603EF"/>
    <w:rsid w:val="00660E86"/>
    <w:rsid w:val="00660E87"/>
    <w:rsid w:val="00661196"/>
    <w:rsid w:val="00661868"/>
    <w:rsid w:val="0066250A"/>
    <w:rsid w:val="00662913"/>
    <w:rsid w:val="0066291B"/>
    <w:rsid w:val="00663A9F"/>
    <w:rsid w:val="00663B11"/>
    <w:rsid w:val="00664092"/>
    <w:rsid w:val="006641E2"/>
    <w:rsid w:val="006645AC"/>
    <w:rsid w:val="00664B8C"/>
    <w:rsid w:val="006652D9"/>
    <w:rsid w:val="006658EE"/>
    <w:rsid w:val="006659B4"/>
    <w:rsid w:val="00665E13"/>
    <w:rsid w:val="00666483"/>
    <w:rsid w:val="0066701E"/>
    <w:rsid w:val="00667262"/>
    <w:rsid w:val="0066751B"/>
    <w:rsid w:val="00667560"/>
    <w:rsid w:val="006677C2"/>
    <w:rsid w:val="00667FCF"/>
    <w:rsid w:val="006708B3"/>
    <w:rsid w:val="00670A51"/>
    <w:rsid w:val="00670F6F"/>
    <w:rsid w:val="00671507"/>
    <w:rsid w:val="00671AD2"/>
    <w:rsid w:val="00672958"/>
    <w:rsid w:val="00672E4E"/>
    <w:rsid w:val="006731A3"/>
    <w:rsid w:val="0067323C"/>
    <w:rsid w:val="006737F3"/>
    <w:rsid w:val="00673A91"/>
    <w:rsid w:val="00673DCC"/>
    <w:rsid w:val="00674D4A"/>
    <w:rsid w:val="006750E5"/>
    <w:rsid w:val="006759DD"/>
    <w:rsid w:val="00675DBF"/>
    <w:rsid w:val="00676641"/>
    <w:rsid w:val="0067669A"/>
    <w:rsid w:val="0067673A"/>
    <w:rsid w:val="0067700C"/>
    <w:rsid w:val="00677814"/>
    <w:rsid w:val="00677FDA"/>
    <w:rsid w:val="0068005B"/>
    <w:rsid w:val="0068009F"/>
    <w:rsid w:val="00680D55"/>
    <w:rsid w:val="006814E8"/>
    <w:rsid w:val="00681A9C"/>
    <w:rsid w:val="00681CB5"/>
    <w:rsid w:val="00681CC1"/>
    <w:rsid w:val="00681CDE"/>
    <w:rsid w:val="00682057"/>
    <w:rsid w:val="006825BD"/>
    <w:rsid w:val="006826BC"/>
    <w:rsid w:val="006827F9"/>
    <w:rsid w:val="00683D94"/>
    <w:rsid w:val="006843F4"/>
    <w:rsid w:val="00685123"/>
    <w:rsid w:val="00685C91"/>
    <w:rsid w:val="00685D48"/>
    <w:rsid w:val="00685D7C"/>
    <w:rsid w:val="006862B5"/>
    <w:rsid w:val="00686805"/>
    <w:rsid w:val="00686C52"/>
    <w:rsid w:val="00686C66"/>
    <w:rsid w:val="00687A2C"/>
    <w:rsid w:val="00687ACF"/>
    <w:rsid w:val="00687F31"/>
    <w:rsid w:val="006900E8"/>
    <w:rsid w:val="00690270"/>
    <w:rsid w:val="00690427"/>
    <w:rsid w:val="0069119E"/>
    <w:rsid w:val="006917E2"/>
    <w:rsid w:val="006920A0"/>
    <w:rsid w:val="0069233B"/>
    <w:rsid w:val="006929EE"/>
    <w:rsid w:val="006932CD"/>
    <w:rsid w:val="0069368D"/>
    <w:rsid w:val="00693A82"/>
    <w:rsid w:val="00693B62"/>
    <w:rsid w:val="00693C97"/>
    <w:rsid w:val="006943B6"/>
    <w:rsid w:val="0069468D"/>
    <w:rsid w:val="006946F4"/>
    <w:rsid w:val="0069480F"/>
    <w:rsid w:val="00694D50"/>
    <w:rsid w:val="00695051"/>
    <w:rsid w:val="00695091"/>
    <w:rsid w:val="006958D2"/>
    <w:rsid w:val="006959C7"/>
    <w:rsid w:val="00695C26"/>
    <w:rsid w:val="00695D7F"/>
    <w:rsid w:val="00695DAA"/>
    <w:rsid w:val="00696186"/>
    <w:rsid w:val="006963B4"/>
    <w:rsid w:val="00696512"/>
    <w:rsid w:val="00696959"/>
    <w:rsid w:val="006974BC"/>
    <w:rsid w:val="006A00F4"/>
    <w:rsid w:val="006A03C7"/>
    <w:rsid w:val="006A0812"/>
    <w:rsid w:val="006A0980"/>
    <w:rsid w:val="006A1808"/>
    <w:rsid w:val="006A1F53"/>
    <w:rsid w:val="006A210C"/>
    <w:rsid w:val="006A27E3"/>
    <w:rsid w:val="006A2B8B"/>
    <w:rsid w:val="006A30B2"/>
    <w:rsid w:val="006A362E"/>
    <w:rsid w:val="006A385F"/>
    <w:rsid w:val="006A4B89"/>
    <w:rsid w:val="006A528D"/>
    <w:rsid w:val="006A52B1"/>
    <w:rsid w:val="006A56D5"/>
    <w:rsid w:val="006A5F9A"/>
    <w:rsid w:val="006A641A"/>
    <w:rsid w:val="006A68F3"/>
    <w:rsid w:val="006A6D84"/>
    <w:rsid w:val="006A7611"/>
    <w:rsid w:val="006A79F1"/>
    <w:rsid w:val="006A7CDA"/>
    <w:rsid w:val="006B02BA"/>
    <w:rsid w:val="006B03EB"/>
    <w:rsid w:val="006B0BA8"/>
    <w:rsid w:val="006B1035"/>
    <w:rsid w:val="006B1916"/>
    <w:rsid w:val="006B1BD8"/>
    <w:rsid w:val="006B1E6E"/>
    <w:rsid w:val="006B20AE"/>
    <w:rsid w:val="006B226D"/>
    <w:rsid w:val="006B290F"/>
    <w:rsid w:val="006B2AE0"/>
    <w:rsid w:val="006B2FE9"/>
    <w:rsid w:val="006B3B74"/>
    <w:rsid w:val="006B3EAC"/>
    <w:rsid w:val="006B426A"/>
    <w:rsid w:val="006B4B64"/>
    <w:rsid w:val="006B51FF"/>
    <w:rsid w:val="006B52E6"/>
    <w:rsid w:val="006B6AD7"/>
    <w:rsid w:val="006B71DC"/>
    <w:rsid w:val="006B7AAE"/>
    <w:rsid w:val="006B7C32"/>
    <w:rsid w:val="006C060F"/>
    <w:rsid w:val="006C0799"/>
    <w:rsid w:val="006C0B3A"/>
    <w:rsid w:val="006C0B96"/>
    <w:rsid w:val="006C1138"/>
    <w:rsid w:val="006C1491"/>
    <w:rsid w:val="006C1B8F"/>
    <w:rsid w:val="006C1CBC"/>
    <w:rsid w:val="006C2230"/>
    <w:rsid w:val="006C26F3"/>
    <w:rsid w:val="006C2AB5"/>
    <w:rsid w:val="006C2B0B"/>
    <w:rsid w:val="006C2B32"/>
    <w:rsid w:val="006C2BBA"/>
    <w:rsid w:val="006C3413"/>
    <w:rsid w:val="006C3681"/>
    <w:rsid w:val="006C3D9D"/>
    <w:rsid w:val="006C48D3"/>
    <w:rsid w:val="006C5203"/>
    <w:rsid w:val="006C56F8"/>
    <w:rsid w:val="006C580B"/>
    <w:rsid w:val="006C5B3E"/>
    <w:rsid w:val="006C5E42"/>
    <w:rsid w:val="006C6779"/>
    <w:rsid w:val="006C6A37"/>
    <w:rsid w:val="006C70F7"/>
    <w:rsid w:val="006C724A"/>
    <w:rsid w:val="006C769B"/>
    <w:rsid w:val="006D1134"/>
    <w:rsid w:val="006D11BC"/>
    <w:rsid w:val="006D14FC"/>
    <w:rsid w:val="006D1760"/>
    <w:rsid w:val="006D17EC"/>
    <w:rsid w:val="006D1E0F"/>
    <w:rsid w:val="006D1F3B"/>
    <w:rsid w:val="006D22E2"/>
    <w:rsid w:val="006D2751"/>
    <w:rsid w:val="006D2BAC"/>
    <w:rsid w:val="006D2FC6"/>
    <w:rsid w:val="006D3E03"/>
    <w:rsid w:val="006D40B9"/>
    <w:rsid w:val="006D40F2"/>
    <w:rsid w:val="006D425F"/>
    <w:rsid w:val="006D42E9"/>
    <w:rsid w:val="006D4401"/>
    <w:rsid w:val="006D467F"/>
    <w:rsid w:val="006D481C"/>
    <w:rsid w:val="006D4A58"/>
    <w:rsid w:val="006D4EF7"/>
    <w:rsid w:val="006D57E9"/>
    <w:rsid w:val="006D5D84"/>
    <w:rsid w:val="006D6B3B"/>
    <w:rsid w:val="006D79DB"/>
    <w:rsid w:val="006D7DFE"/>
    <w:rsid w:val="006E057B"/>
    <w:rsid w:val="006E08A8"/>
    <w:rsid w:val="006E0B42"/>
    <w:rsid w:val="006E0B57"/>
    <w:rsid w:val="006E0DE6"/>
    <w:rsid w:val="006E13DC"/>
    <w:rsid w:val="006E182D"/>
    <w:rsid w:val="006E2737"/>
    <w:rsid w:val="006E2CF1"/>
    <w:rsid w:val="006E2D1D"/>
    <w:rsid w:val="006E325E"/>
    <w:rsid w:val="006E3878"/>
    <w:rsid w:val="006E3F05"/>
    <w:rsid w:val="006E5091"/>
    <w:rsid w:val="006E518D"/>
    <w:rsid w:val="006E51DE"/>
    <w:rsid w:val="006E54C6"/>
    <w:rsid w:val="006E568E"/>
    <w:rsid w:val="006E5F6E"/>
    <w:rsid w:val="006E63C5"/>
    <w:rsid w:val="006E65CA"/>
    <w:rsid w:val="006E6F19"/>
    <w:rsid w:val="006E7A45"/>
    <w:rsid w:val="006F02A9"/>
    <w:rsid w:val="006F091F"/>
    <w:rsid w:val="006F0CF7"/>
    <w:rsid w:val="006F1683"/>
    <w:rsid w:val="006F17FC"/>
    <w:rsid w:val="006F1882"/>
    <w:rsid w:val="006F1A7E"/>
    <w:rsid w:val="006F216A"/>
    <w:rsid w:val="006F2775"/>
    <w:rsid w:val="006F287F"/>
    <w:rsid w:val="006F3270"/>
    <w:rsid w:val="006F327B"/>
    <w:rsid w:val="006F3443"/>
    <w:rsid w:val="006F38A2"/>
    <w:rsid w:val="006F3C15"/>
    <w:rsid w:val="006F3F62"/>
    <w:rsid w:val="006F415F"/>
    <w:rsid w:val="006F468B"/>
    <w:rsid w:val="006F560D"/>
    <w:rsid w:val="006F5994"/>
    <w:rsid w:val="006F61DC"/>
    <w:rsid w:val="006F6449"/>
    <w:rsid w:val="006F7653"/>
    <w:rsid w:val="00700427"/>
    <w:rsid w:val="00700A1F"/>
    <w:rsid w:val="00700BAE"/>
    <w:rsid w:val="00700F6C"/>
    <w:rsid w:val="00701927"/>
    <w:rsid w:val="007026D2"/>
    <w:rsid w:val="00702826"/>
    <w:rsid w:val="00702919"/>
    <w:rsid w:val="00702EB5"/>
    <w:rsid w:val="007037C0"/>
    <w:rsid w:val="007037FC"/>
    <w:rsid w:val="00703B6C"/>
    <w:rsid w:val="00704640"/>
    <w:rsid w:val="0070531D"/>
    <w:rsid w:val="00705821"/>
    <w:rsid w:val="00705AD0"/>
    <w:rsid w:val="00706105"/>
    <w:rsid w:val="0070614B"/>
    <w:rsid w:val="0070693E"/>
    <w:rsid w:val="00707E44"/>
    <w:rsid w:val="00710671"/>
    <w:rsid w:val="00710CF8"/>
    <w:rsid w:val="007112E6"/>
    <w:rsid w:val="00711636"/>
    <w:rsid w:val="007116DA"/>
    <w:rsid w:val="00712080"/>
    <w:rsid w:val="0071209D"/>
    <w:rsid w:val="007123B8"/>
    <w:rsid w:val="00712588"/>
    <w:rsid w:val="00712AB8"/>
    <w:rsid w:val="00712BD0"/>
    <w:rsid w:val="00712E5C"/>
    <w:rsid w:val="00713D63"/>
    <w:rsid w:val="00713DB9"/>
    <w:rsid w:val="007145B7"/>
    <w:rsid w:val="007146C3"/>
    <w:rsid w:val="00714FE6"/>
    <w:rsid w:val="0071631F"/>
    <w:rsid w:val="0071640A"/>
    <w:rsid w:val="00716434"/>
    <w:rsid w:val="00716910"/>
    <w:rsid w:val="00716B5B"/>
    <w:rsid w:val="00717327"/>
    <w:rsid w:val="0071741C"/>
    <w:rsid w:val="00717444"/>
    <w:rsid w:val="00717461"/>
    <w:rsid w:val="00717E47"/>
    <w:rsid w:val="00720381"/>
    <w:rsid w:val="00720BF6"/>
    <w:rsid w:val="00720CAC"/>
    <w:rsid w:val="00720CB9"/>
    <w:rsid w:val="00720E49"/>
    <w:rsid w:val="00720F11"/>
    <w:rsid w:val="0072152F"/>
    <w:rsid w:val="00721DF8"/>
    <w:rsid w:val="007220F7"/>
    <w:rsid w:val="007221C6"/>
    <w:rsid w:val="00722303"/>
    <w:rsid w:val="00722D7E"/>
    <w:rsid w:val="00722E7F"/>
    <w:rsid w:val="007233D3"/>
    <w:rsid w:val="00723845"/>
    <w:rsid w:val="007238E3"/>
    <w:rsid w:val="007239A9"/>
    <w:rsid w:val="00723AD9"/>
    <w:rsid w:val="0072403F"/>
    <w:rsid w:val="0072407B"/>
    <w:rsid w:val="0072489D"/>
    <w:rsid w:val="00724AB1"/>
    <w:rsid w:val="007255A5"/>
    <w:rsid w:val="007256EA"/>
    <w:rsid w:val="007273BA"/>
    <w:rsid w:val="0073019B"/>
    <w:rsid w:val="007301AD"/>
    <w:rsid w:val="0073065E"/>
    <w:rsid w:val="0073098A"/>
    <w:rsid w:val="00730AEE"/>
    <w:rsid w:val="00730C7B"/>
    <w:rsid w:val="00730FFA"/>
    <w:rsid w:val="00731FA3"/>
    <w:rsid w:val="007321FC"/>
    <w:rsid w:val="00732DB9"/>
    <w:rsid w:val="00732E62"/>
    <w:rsid w:val="00732F4D"/>
    <w:rsid w:val="007330B7"/>
    <w:rsid w:val="007332BF"/>
    <w:rsid w:val="00733327"/>
    <w:rsid w:val="00733B9F"/>
    <w:rsid w:val="00733D41"/>
    <w:rsid w:val="007344A3"/>
    <w:rsid w:val="00734746"/>
    <w:rsid w:val="007350C3"/>
    <w:rsid w:val="00736365"/>
    <w:rsid w:val="0073686A"/>
    <w:rsid w:val="007368B9"/>
    <w:rsid w:val="0073702B"/>
    <w:rsid w:val="0073775B"/>
    <w:rsid w:val="007378C4"/>
    <w:rsid w:val="00737E94"/>
    <w:rsid w:val="007402F6"/>
    <w:rsid w:val="00740475"/>
    <w:rsid w:val="00740687"/>
    <w:rsid w:val="00740C6C"/>
    <w:rsid w:val="00740CDA"/>
    <w:rsid w:val="00741DA6"/>
    <w:rsid w:val="00742177"/>
    <w:rsid w:val="00742C8D"/>
    <w:rsid w:val="00742CD6"/>
    <w:rsid w:val="00743FD8"/>
    <w:rsid w:val="0074408E"/>
    <w:rsid w:val="00744300"/>
    <w:rsid w:val="007443FC"/>
    <w:rsid w:val="00744489"/>
    <w:rsid w:val="00744894"/>
    <w:rsid w:val="0074489C"/>
    <w:rsid w:val="00744DE4"/>
    <w:rsid w:val="0074526E"/>
    <w:rsid w:val="00745419"/>
    <w:rsid w:val="007455B4"/>
    <w:rsid w:val="00745786"/>
    <w:rsid w:val="0074592E"/>
    <w:rsid w:val="0074684A"/>
    <w:rsid w:val="007469D8"/>
    <w:rsid w:val="00746B76"/>
    <w:rsid w:val="00746F22"/>
    <w:rsid w:val="00747391"/>
    <w:rsid w:val="007479F2"/>
    <w:rsid w:val="00747BD4"/>
    <w:rsid w:val="00747DBC"/>
    <w:rsid w:val="0075008B"/>
    <w:rsid w:val="00750E3F"/>
    <w:rsid w:val="00751117"/>
    <w:rsid w:val="00751190"/>
    <w:rsid w:val="00751223"/>
    <w:rsid w:val="00751486"/>
    <w:rsid w:val="00751592"/>
    <w:rsid w:val="00751B04"/>
    <w:rsid w:val="00752223"/>
    <w:rsid w:val="007523BD"/>
    <w:rsid w:val="00752469"/>
    <w:rsid w:val="007534A2"/>
    <w:rsid w:val="00753C48"/>
    <w:rsid w:val="007540AB"/>
    <w:rsid w:val="007540FE"/>
    <w:rsid w:val="00754915"/>
    <w:rsid w:val="00755442"/>
    <w:rsid w:val="00755D1F"/>
    <w:rsid w:val="00755FCB"/>
    <w:rsid w:val="0075663D"/>
    <w:rsid w:val="00756A78"/>
    <w:rsid w:val="007573DA"/>
    <w:rsid w:val="007574DD"/>
    <w:rsid w:val="00757581"/>
    <w:rsid w:val="007577D7"/>
    <w:rsid w:val="00757A65"/>
    <w:rsid w:val="00760058"/>
    <w:rsid w:val="00760AC8"/>
    <w:rsid w:val="00760FED"/>
    <w:rsid w:val="0076109D"/>
    <w:rsid w:val="00761225"/>
    <w:rsid w:val="007612BD"/>
    <w:rsid w:val="00761372"/>
    <w:rsid w:val="00761759"/>
    <w:rsid w:val="00761808"/>
    <w:rsid w:val="00761AD3"/>
    <w:rsid w:val="00761C3C"/>
    <w:rsid w:val="00762219"/>
    <w:rsid w:val="007623DE"/>
    <w:rsid w:val="007629A6"/>
    <w:rsid w:val="00763076"/>
    <w:rsid w:val="00763E0F"/>
    <w:rsid w:val="00763ECE"/>
    <w:rsid w:val="0076419A"/>
    <w:rsid w:val="007641CA"/>
    <w:rsid w:val="00764284"/>
    <w:rsid w:val="0076477D"/>
    <w:rsid w:val="00764BA7"/>
    <w:rsid w:val="00764CFD"/>
    <w:rsid w:val="00764E87"/>
    <w:rsid w:val="0076532F"/>
    <w:rsid w:val="00765584"/>
    <w:rsid w:val="00765934"/>
    <w:rsid w:val="0076596B"/>
    <w:rsid w:val="00765E96"/>
    <w:rsid w:val="00765EF1"/>
    <w:rsid w:val="0076602C"/>
    <w:rsid w:val="00766158"/>
    <w:rsid w:val="007663FB"/>
    <w:rsid w:val="007668ED"/>
    <w:rsid w:val="00766924"/>
    <w:rsid w:val="00766A45"/>
    <w:rsid w:val="00766ED1"/>
    <w:rsid w:val="0076709E"/>
    <w:rsid w:val="00767239"/>
    <w:rsid w:val="00767554"/>
    <w:rsid w:val="00767D92"/>
    <w:rsid w:val="00767E68"/>
    <w:rsid w:val="0077029F"/>
    <w:rsid w:val="007706E3"/>
    <w:rsid w:val="00770C87"/>
    <w:rsid w:val="00770F7B"/>
    <w:rsid w:val="0077132F"/>
    <w:rsid w:val="007718D4"/>
    <w:rsid w:val="00771D35"/>
    <w:rsid w:val="00771E3C"/>
    <w:rsid w:val="0077259A"/>
    <w:rsid w:val="00773FDA"/>
    <w:rsid w:val="0077414E"/>
    <w:rsid w:val="00774883"/>
    <w:rsid w:val="00774A21"/>
    <w:rsid w:val="00774A5B"/>
    <w:rsid w:val="00774E57"/>
    <w:rsid w:val="0077513C"/>
    <w:rsid w:val="007754DE"/>
    <w:rsid w:val="00775954"/>
    <w:rsid w:val="00775E0A"/>
    <w:rsid w:val="007760D4"/>
    <w:rsid w:val="007764B8"/>
    <w:rsid w:val="00776807"/>
    <w:rsid w:val="00776D0C"/>
    <w:rsid w:val="00776D33"/>
    <w:rsid w:val="00776E85"/>
    <w:rsid w:val="007771D3"/>
    <w:rsid w:val="00777500"/>
    <w:rsid w:val="00777616"/>
    <w:rsid w:val="00777672"/>
    <w:rsid w:val="00777D09"/>
    <w:rsid w:val="007804DA"/>
    <w:rsid w:val="00780819"/>
    <w:rsid w:val="00780AEC"/>
    <w:rsid w:val="00780E7D"/>
    <w:rsid w:val="007810C7"/>
    <w:rsid w:val="00781397"/>
    <w:rsid w:val="0078197C"/>
    <w:rsid w:val="00781C4F"/>
    <w:rsid w:val="0078235F"/>
    <w:rsid w:val="00782528"/>
    <w:rsid w:val="0078256C"/>
    <w:rsid w:val="007827EF"/>
    <w:rsid w:val="00782C4B"/>
    <w:rsid w:val="00783021"/>
    <w:rsid w:val="0078331C"/>
    <w:rsid w:val="007833D5"/>
    <w:rsid w:val="007834FA"/>
    <w:rsid w:val="007838E5"/>
    <w:rsid w:val="00783E12"/>
    <w:rsid w:val="0078404D"/>
    <w:rsid w:val="0078435B"/>
    <w:rsid w:val="00784675"/>
    <w:rsid w:val="00784685"/>
    <w:rsid w:val="00784919"/>
    <w:rsid w:val="00784EB4"/>
    <w:rsid w:val="00784F5E"/>
    <w:rsid w:val="0078551C"/>
    <w:rsid w:val="00785658"/>
    <w:rsid w:val="00785E7B"/>
    <w:rsid w:val="00786C8E"/>
    <w:rsid w:val="00786F7F"/>
    <w:rsid w:val="007872F4"/>
    <w:rsid w:val="00787C1B"/>
    <w:rsid w:val="00790036"/>
    <w:rsid w:val="007903AA"/>
    <w:rsid w:val="00790429"/>
    <w:rsid w:val="00791129"/>
    <w:rsid w:val="007912CF"/>
    <w:rsid w:val="0079169D"/>
    <w:rsid w:val="007916AB"/>
    <w:rsid w:val="0079181C"/>
    <w:rsid w:val="00791937"/>
    <w:rsid w:val="007919D7"/>
    <w:rsid w:val="00791D80"/>
    <w:rsid w:val="00791FFC"/>
    <w:rsid w:val="00792493"/>
    <w:rsid w:val="00792ABF"/>
    <w:rsid w:val="00792ADD"/>
    <w:rsid w:val="00792E05"/>
    <w:rsid w:val="00793688"/>
    <w:rsid w:val="00793893"/>
    <w:rsid w:val="00793A5F"/>
    <w:rsid w:val="00793AE3"/>
    <w:rsid w:val="00793C8D"/>
    <w:rsid w:val="00793E96"/>
    <w:rsid w:val="00793F59"/>
    <w:rsid w:val="007940D3"/>
    <w:rsid w:val="007944F6"/>
    <w:rsid w:val="0079487E"/>
    <w:rsid w:val="00794A2B"/>
    <w:rsid w:val="00794B5D"/>
    <w:rsid w:val="007950DA"/>
    <w:rsid w:val="00795637"/>
    <w:rsid w:val="0079699A"/>
    <w:rsid w:val="0079764A"/>
    <w:rsid w:val="0079788B"/>
    <w:rsid w:val="00797DF8"/>
    <w:rsid w:val="007A09E5"/>
    <w:rsid w:val="007A0E2B"/>
    <w:rsid w:val="007A0EE3"/>
    <w:rsid w:val="007A1487"/>
    <w:rsid w:val="007A1E44"/>
    <w:rsid w:val="007A25DB"/>
    <w:rsid w:val="007A2A25"/>
    <w:rsid w:val="007A2B4F"/>
    <w:rsid w:val="007A3198"/>
    <w:rsid w:val="007A3C32"/>
    <w:rsid w:val="007A3EE0"/>
    <w:rsid w:val="007A4606"/>
    <w:rsid w:val="007A5094"/>
    <w:rsid w:val="007A52FB"/>
    <w:rsid w:val="007A5E35"/>
    <w:rsid w:val="007A5F19"/>
    <w:rsid w:val="007A641E"/>
    <w:rsid w:val="007A64BB"/>
    <w:rsid w:val="007A65F1"/>
    <w:rsid w:val="007A6F75"/>
    <w:rsid w:val="007A7256"/>
    <w:rsid w:val="007A7515"/>
    <w:rsid w:val="007A762C"/>
    <w:rsid w:val="007A7BF9"/>
    <w:rsid w:val="007A7C2D"/>
    <w:rsid w:val="007A7C8D"/>
    <w:rsid w:val="007A7FF7"/>
    <w:rsid w:val="007B022D"/>
    <w:rsid w:val="007B0AA2"/>
    <w:rsid w:val="007B2F84"/>
    <w:rsid w:val="007B3061"/>
    <w:rsid w:val="007B3C07"/>
    <w:rsid w:val="007B4399"/>
    <w:rsid w:val="007B451B"/>
    <w:rsid w:val="007B47FE"/>
    <w:rsid w:val="007B4B72"/>
    <w:rsid w:val="007B538D"/>
    <w:rsid w:val="007B5B2F"/>
    <w:rsid w:val="007B6D05"/>
    <w:rsid w:val="007B7590"/>
    <w:rsid w:val="007B7AF2"/>
    <w:rsid w:val="007C1A77"/>
    <w:rsid w:val="007C1BAB"/>
    <w:rsid w:val="007C1E34"/>
    <w:rsid w:val="007C205A"/>
    <w:rsid w:val="007C2495"/>
    <w:rsid w:val="007C2A65"/>
    <w:rsid w:val="007C3259"/>
    <w:rsid w:val="007C3486"/>
    <w:rsid w:val="007C3CDE"/>
    <w:rsid w:val="007C3EA1"/>
    <w:rsid w:val="007C4609"/>
    <w:rsid w:val="007C482D"/>
    <w:rsid w:val="007C4A57"/>
    <w:rsid w:val="007C4C08"/>
    <w:rsid w:val="007C4EEC"/>
    <w:rsid w:val="007C507A"/>
    <w:rsid w:val="007C51E9"/>
    <w:rsid w:val="007C5295"/>
    <w:rsid w:val="007C56D6"/>
    <w:rsid w:val="007C597B"/>
    <w:rsid w:val="007C5CC2"/>
    <w:rsid w:val="007C678E"/>
    <w:rsid w:val="007C6D74"/>
    <w:rsid w:val="007C7830"/>
    <w:rsid w:val="007C7860"/>
    <w:rsid w:val="007C7942"/>
    <w:rsid w:val="007D0304"/>
    <w:rsid w:val="007D05C4"/>
    <w:rsid w:val="007D0C1D"/>
    <w:rsid w:val="007D12C2"/>
    <w:rsid w:val="007D1391"/>
    <w:rsid w:val="007D1F23"/>
    <w:rsid w:val="007D2494"/>
    <w:rsid w:val="007D2A51"/>
    <w:rsid w:val="007D3055"/>
    <w:rsid w:val="007D3CB3"/>
    <w:rsid w:val="007D3CF6"/>
    <w:rsid w:val="007D3FBC"/>
    <w:rsid w:val="007D487E"/>
    <w:rsid w:val="007D6375"/>
    <w:rsid w:val="007D6466"/>
    <w:rsid w:val="007D7BC3"/>
    <w:rsid w:val="007D7C28"/>
    <w:rsid w:val="007D7C9F"/>
    <w:rsid w:val="007E000F"/>
    <w:rsid w:val="007E0334"/>
    <w:rsid w:val="007E0AAB"/>
    <w:rsid w:val="007E0B70"/>
    <w:rsid w:val="007E0D51"/>
    <w:rsid w:val="007E0FB1"/>
    <w:rsid w:val="007E13A7"/>
    <w:rsid w:val="007E189F"/>
    <w:rsid w:val="007E26E0"/>
    <w:rsid w:val="007E2923"/>
    <w:rsid w:val="007E3099"/>
    <w:rsid w:val="007E323C"/>
    <w:rsid w:val="007E3479"/>
    <w:rsid w:val="007E38F7"/>
    <w:rsid w:val="007E3D09"/>
    <w:rsid w:val="007E4142"/>
    <w:rsid w:val="007E42B3"/>
    <w:rsid w:val="007E47CE"/>
    <w:rsid w:val="007E4962"/>
    <w:rsid w:val="007E583F"/>
    <w:rsid w:val="007E5DB4"/>
    <w:rsid w:val="007E60EB"/>
    <w:rsid w:val="007E734A"/>
    <w:rsid w:val="007E76C6"/>
    <w:rsid w:val="007E7BC5"/>
    <w:rsid w:val="007E7F35"/>
    <w:rsid w:val="007F01FA"/>
    <w:rsid w:val="007F0430"/>
    <w:rsid w:val="007F0AD0"/>
    <w:rsid w:val="007F105B"/>
    <w:rsid w:val="007F1D68"/>
    <w:rsid w:val="007F22AA"/>
    <w:rsid w:val="007F25DE"/>
    <w:rsid w:val="007F3AD4"/>
    <w:rsid w:val="007F3B18"/>
    <w:rsid w:val="007F3E05"/>
    <w:rsid w:val="007F4154"/>
    <w:rsid w:val="007F41A7"/>
    <w:rsid w:val="007F4879"/>
    <w:rsid w:val="007F4BFB"/>
    <w:rsid w:val="007F4CA6"/>
    <w:rsid w:val="007F4F8C"/>
    <w:rsid w:val="007F559C"/>
    <w:rsid w:val="007F59BD"/>
    <w:rsid w:val="007F5B58"/>
    <w:rsid w:val="007F64A0"/>
    <w:rsid w:val="007F6588"/>
    <w:rsid w:val="007F6644"/>
    <w:rsid w:val="007F6DE3"/>
    <w:rsid w:val="007F75C1"/>
    <w:rsid w:val="008004EA"/>
    <w:rsid w:val="00801150"/>
    <w:rsid w:val="008013A2"/>
    <w:rsid w:val="00801455"/>
    <w:rsid w:val="00801A2D"/>
    <w:rsid w:val="00801AB8"/>
    <w:rsid w:val="00802587"/>
    <w:rsid w:val="00802BB9"/>
    <w:rsid w:val="00802E18"/>
    <w:rsid w:val="00802EE7"/>
    <w:rsid w:val="008033E0"/>
    <w:rsid w:val="00803C9B"/>
    <w:rsid w:val="008040F4"/>
    <w:rsid w:val="008041E2"/>
    <w:rsid w:val="00804798"/>
    <w:rsid w:val="00804AA7"/>
    <w:rsid w:val="00805D33"/>
    <w:rsid w:val="00805DE2"/>
    <w:rsid w:val="008060A5"/>
    <w:rsid w:val="00806681"/>
    <w:rsid w:val="00806975"/>
    <w:rsid w:val="00807BF4"/>
    <w:rsid w:val="00810539"/>
    <w:rsid w:val="00810A61"/>
    <w:rsid w:val="0081101F"/>
    <w:rsid w:val="00811408"/>
    <w:rsid w:val="00811A0D"/>
    <w:rsid w:val="008125D3"/>
    <w:rsid w:val="0081275F"/>
    <w:rsid w:val="00813CE4"/>
    <w:rsid w:val="00813E32"/>
    <w:rsid w:val="00814579"/>
    <w:rsid w:val="00814BF4"/>
    <w:rsid w:val="00814C17"/>
    <w:rsid w:val="00814D3F"/>
    <w:rsid w:val="008153D2"/>
    <w:rsid w:val="0081541A"/>
    <w:rsid w:val="00815470"/>
    <w:rsid w:val="0081552E"/>
    <w:rsid w:val="00815AAA"/>
    <w:rsid w:val="00816452"/>
    <w:rsid w:val="0081670A"/>
    <w:rsid w:val="00816AFE"/>
    <w:rsid w:val="00816CDA"/>
    <w:rsid w:val="00816E82"/>
    <w:rsid w:val="008175C2"/>
    <w:rsid w:val="008176BB"/>
    <w:rsid w:val="00817D7B"/>
    <w:rsid w:val="00820315"/>
    <w:rsid w:val="0082040B"/>
    <w:rsid w:val="008206EA"/>
    <w:rsid w:val="00820768"/>
    <w:rsid w:val="00820A80"/>
    <w:rsid w:val="00820BF6"/>
    <w:rsid w:val="00821271"/>
    <w:rsid w:val="00821497"/>
    <w:rsid w:val="00821DB9"/>
    <w:rsid w:val="00821E44"/>
    <w:rsid w:val="008221C9"/>
    <w:rsid w:val="0082257D"/>
    <w:rsid w:val="00822B7F"/>
    <w:rsid w:val="00822D48"/>
    <w:rsid w:val="0082358E"/>
    <w:rsid w:val="008239D3"/>
    <w:rsid w:val="00823EAD"/>
    <w:rsid w:val="008242F5"/>
    <w:rsid w:val="00824369"/>
    <w:rsid w:val="00824727"/>
    <w:rsid w:val="008249A5"/>
    <w:rsid w:val="0082503C"/>
    <w:rsid w:val="00825758"/>
    <w:rsid w:val="00825A36"/>
    <w:rsid w:val="00827836"/>
    <w:rsid w:val="0082797F"/>
    <w:rsid w:val="0083094B"/>
    <w:rsid w:val="00830BC0"/>
    <w:rsid w:val="00830C88"/>
    <w:rsid w:val="00830F18"/>
    <w:rsid w:val="0083149C"/>
    <w:rsid w:val="00831644"/>
    <w:rsid w:val="00831BD0"/>
    <w:rsid w:val="00832347"/>
    <w:rsid w:val="00832914"/>
    <w:rsid w:val="00832B56"/>
    <w:rsid w:val="00832CC2"/>
    <w:rsid w:val="00832D35"/>
    <w:rsid w:val="0083309F"/>
    <w:rsid w:val="008335CD"/>
    <w:rsid w:val="008338E0"/>
    <w:rsid w:val="00833E46"/>
    <w:rsid w:val="00834015"/>
    <w:rsid w:val="008340D9"/>
    <w:rsid w:val="0083483F"/>
    <w:rsid w:val="00834E2F"/>
    <w:rsid w:val="00834FF9"/>
    <w:rsid w:val="008355A5"/>
    <w:rsid w:val="00835933"/>
    <w:rsid w:val="0083651A"/>
    <w:rsid w:val="00836D82"/>
    <w:rsid w:val="00836ED5"/>
    <w:rsid w:val="00837079"/>
    <w:rsid w:val="00837D81"/>
    <w:rsid w:val="0084033A"/>
    <w:rsid w:val="00840871"/>
    <w:rsid w:val="008410A9"/>
    <w:rsid w:val="00841619"/>
    <w:rsid w:val="00841650"/>
    <w:rsid w:val="0084196A"/>
    <w:rsid w:val="00841A20"/>
    <w:rsid w:val="00842B16"/>
    <w:rsid w:val="00842BAC"/>
    <w:rsid w:val="00843051"/>
    <w:rsid w:val="00843064"/>
    <w:rsid w:val="00843364"/>
    <w:rsid w:val="0084338E"/>
    <w:rsid w:val="00843509"/>
    <w:rsid w:val="00843C36"/>
    <w:rsid w:val="00843C47"/>
    <w:rsid w:val="0084472A"/>
    <w:rsid w:val="00844B8E"/>
    <w:rsid w:val="008450B3"/>
    <w:rsid w:val="00845E1A"/>
    <w:rsid w:val="008460D9"/>
    <w:rsid w:val="008461AC"/>
    <w:rsid w:val="0084633D"/>
    <w:rsid w:val="00846888"/>
    <w:rsid w:val="00846E3F"/>
    <w:rsid w:val="00847202"/>
    <w:rsid w:val="0084763B"/>
    <w:rsid w:val="00847A7D"/>
    <w:rsid w:val="00847BD9"/>
    <w:rsid w:val="00847D17"/>
    <w:rsid w:val="0085090C"/>
    <w:rsid w:val="00850A6B"/>
    <w:rsid w:val="00850AA9"/>
    <w:rsid w:val="00850D00"/>
    <w:rsid w:val="00850D3A"/>
    <w:rsid w:val="008519D3"/>
    <w:rsid w:val="00851BAF"/>
    <w:rsid w:val="00851D85"/>
    <w:rsid w:val="008520BA"/>
    <w:rsid w:val="008521A6"/>
    <w:rsid w:val="0085255A"/>
    <w:rsid w:val="00853109"/>
    <w:rsid w:val="008539FF"/>
    <w:rsid w:val="00853E66"/>
    <w:rsid w:val="0085654C"/>
    <w:rsid w:val="008565B5"/>
    <w:rsid w:val="00856DC3"/>
    <w:rsid w:val="00856F1A"/>
    <w:rsid w:val="00856FF4"/>
    <w:rsid w:val="0085713D"/>
    <w:rsid w:val="00857142"/>
    <w:rsid w:val="0085716E"/>
    <w:rsid w:val="00857247"/>
    <w:rsid w:val="00857918"/>
    <w:rsid w:val="00857DCD"/>
    <w:rsid w:val="008602FF"/>
    <w:rsid w:val="008603CD"/>
    <w:rsid w:val="008609B6"/>
    <w:rsid w:val="00860A1C"/>
    <w:rsid w:val="00860B62"/>
    <w:rsid w:val="008611C6"/>
    <w:rsid w:val="00861C0F"/>
    <w:rsid w:val="0086244F"/>
    <w:rsid w:val="008625E3"/>
    <w:rsid w:val="0086294A"/>
    <w:rsid w:val="00862AF7"/>
    <w:rsid w:val="00862D28"/>
    <w:rsid w:val="00862E2C"/>
    <w:rsid w:val="00862EA0"/>
    <w:rsid w:val="0086353F"/>
    <w:rsid w:val="00863867"/>
    <w:rsid w:val="00863F73"/>
    <w:rsid w:val="00864235"/>
    <w:rsid w:val="0086459A"/>
    <w:rsid w:val="008648B8"/>
    <w:rsid w:val="00864A2F"/>
    <w:rsid w:val="00865745"/>
    <w:rsid w:val="008661CC"/>
    <w:rsid w:val="00866EF6"/>
    <w:rsid w:val="00867177"/>
    <w:rsid w:val="008674EB"/>
    <w:rsid w:val="0086750C"/>
    <w:rsid w:val="0086751A"/>
    <w:rsid w:val="00867B97"/>
    <w:rsid w:val="00867CCA"/>
    <w:rsid w:val="00870260"/>
    <w:rsid w:val="008702AE"/>
    <w:rsid w:val="00870CF7"/>
    <w:rsid w:val="00871177"/>
    <w:rsid w:val="008713C3"/>
    <w:rsid w:val="008715A4"/>
    <w:rsid w:val="00871E0F"/>
    <w:rsid w:val="00872171"/>
    <w:rsid w:val="008725F9"/>
    <w:rsid w:val="00872743"/>
    <w:rsid w:val="00872AC3"/>
    <w:rsid w:val="00873707"/>
    <w:rsid w:val="00873ADD"/>
    <w:rsid w:val="00873FDD"/>
    <w:rsid w:val="008740C9"/>
    <w:rsid w:val="0087491F"/>
    <w:rsid w:val="00874AD0"/>
    <w:rsid w:val="0087538C"/>
    <w:rsid w:val="008755A0"/>
    <w:rsid w:val="008768B8"/>
    <w:rsid w:val="00876C73"/>
    <w:rsid w:val="00876E6A"/>
    <w:rsid w:val="008772FB"/>
    <w:rsid w:val="008773CB"/>
    <w:rsid w:val="0087794B"/>
    <w:rsid w:val="00877D97"/>
    <w:rsid w:val="00880355"/>
    <w:rsid w:val="0088046B"/>
    <w:rsid w:val="008804EC"/>
    <w:rsid w:val="008812C1"/>
    <w:rsid w:val="00881723"/>
    <w:rsid w:val="008825BF"/>
    <w:rsid w:val="0088354E"/>
    <w:rsid w:val="0088447C"/>
    <w:rsid w:val="00884CA0"/>
    <w:rsid w:val="00884E20"/>
    <w:rsid w:val="008854B0"/>
    <w:rsid w:val="008859D9"/>
    <w:rsid w:val="00885BFB"/>
    <w:rsid w:val="00885C88"/>
    <w:rsid w:val="00885F27"/>
    <w:rsid w:val="00886042"/>
    <w:rsid w:val="0088679F"/>
    <w:rsid w:val="008869D6"/>
    <w:rsid w:val="00886E1B"/>
    <w:rsid w:val="008870A2"/>
    <w:rsid w:val="0088725D"/>
    <w:rsid w:val="00887DD8"/>
    <w:rsid w:val="00887E6E"/>
    <w:rsid w:val="00890841"/>
    <w:rsid w:val="00890AD7"/>
    <w:rsid w:val="00890CE9"/>
    <w:rsid w:val="00890E69"/>
    <w:rsid w:val="00890F7D"/>
    <w:rsid w:val="00891284"/>
    <w:rsid w:val="008915A9"/>
    <w:rsid w:val="008917A3"/>
    <w:rsid w:val="00891A22"/>
    <w:rsid w:val="00891C60"/>
    <w:rsid w:val="008921D5"/>
    <w:rsid w:val="008923FD"/>
    <w:rsid w:val="00892418"/>
    <w:rsid w:val="00892677"/>
    <w:rsid w:val="0089290A"/>
    <w:rsid w:val="00893686"/>
    <w:rsid w:val="008936AF"/>
    <w:rsid w:val="008936B1"/>
    <w:rsid w:val="00893932"/>
    <w:rsid w:val="00894E85"/>
    <w:rsid w:val="00895362"/>
    <w:rsid w:val="0089568B"/>
    <w:rsid w:val="0089588E"/>
    <w:rsid w:val="0089702F"/>
    <w:rsid w:val="008A10CE"/>
    <w:rsid w:val="008A1270"/>
    <w:rsid w:val="008A1490"/>
    <w:rsid w:val="008A1523"/>
    <w:rsid w:val="008A1B75"/>
    <w:rsid w:val="008A22D9"/>
    <w:rsid w:val="008A233F"/>
    <w:rsid w:val="008A235E"/>
    <w:rsid w:val="008A24E3"/>
    <w:rsid w:val="008A28B6"/>
    <w:rsid w:val="008A2FCC"/>
    <w:rsid w:val="008A3047"/>
    <w:rsid w:val="008A31F7"/>
    <w:rsid w:val="008A38D4"/>
    <w:rsid w:val="008A3E67"/>
    <w:rsid w:val="008A4091"/>
    <w:rsid w:val="008A4441"/>
    <w:rsid w:val="008A4931"/>
    <w:rsid w:val="008A516F"/>
    <w:rsid w:val="008A57AB"/>
    <w:rsid w:val="008A58F3"/>
    <w:rsid w:val="008A6437"/>
    <w:rsid w:val="008A6703"/>
    <w:rsid w:val="008A6909"/>
    <w:rsid w:val="008A6BE4"/>
    <w:rsid w:val="008A6F7A"/>
    <w:rsid w:val="008A79F3"/>
    <w:rsid w:val="008B12EC"/>
    <w:rsid w:val="008B1674"/>
    <w:rsid w:val="008B1D91"/>
    <w:rsid w:val="008B1EB6"/>
    <w:rsid w:val="008B2670"/>
    <w:rsid w:val="008B2ACE"/>
    <w:rsid w:val="008B2C88"/>
    <w:rsid w:val="008B3019"/>
    <w:rsid w:val="008B3E6F"/>
    <w:rsid w:val="008B3EC3"/>
    <w:rsid w:val="008B4123"/>
    <w:rsid w:val="008B4DD1"/>
    <w:rsid w:val="008B4DF1"/>
    <w:rsid w:val="008B4E6B"/>
    <w:rsid w:val="008B5C22"/>
    <w:rsid w:val="008B5D67"/>
    <w:rsid w:val="008B5F14"/>
    <w:rsid w:val="008B6144"/>
    <w:rsid w:val="008B6B4C"/>
    <w:rsid w:val="008B7424"/>
    <w:rsid w:val="008B79F1"/>
    <w:rsid w:val="008B7F4D"/>
    <w:rsid w:val="008C02F3"/>
    <w:rsid w:val="008C063C"/>
    <w:rsid w:val="008C0F97"/>
    <w:rsid w:val="008C0FC4"/>
    <w:rsid w:val="008C1279"/>
    <w:rsid w:val="008C1C0B"/>
    <w:rsid w:val="008C1C1F"/>
    <w:rsid w:val="008C1D30"/>
    <w:rsid w:val="008C20C4"/>
    <w:rsid w:val="008C2672"/>
    <w:rsid w:val="008C2971"/>
    <w:rsid w:val="008C2FCE"/>
    <w:rsid w:val="008C300F"/>
    <w:rsid w:val="008C36CF"/>
    <w:rsid w:val="008C3896"/>
    <w:rsid w:val="008C3DC9"/>
    <w:rsid w:val="008C4278"/>
    <w:rsid w:val="008C4BBD"/>
    <w:rsid w:val="008C5131"/>
    <w:rsid w:val="008C54A8"/>
    <w:rsid w:val="008C5BB7"/>
    <w:rsid w:val="008C5CF9"/>
    <w:rsid w:val="008C5ED9"/>
    <w:rsid w:val="008C5FCC"/>
    <w:rsid w:val="008C6533"/>
    <w:rsid w:val="008C6A7C"/>
    <w:rsid w:val="008C72C3"/>
    <w:rsid w:val="008C7E80"/>
    <w:rsid w:val="008D09DB"/>
    <w:rsid w:val="008D0B30"/>
    <w:rsid w:val="008D0C3F"/>
    <w:rsid w:val="008D0C6E"/>
    <w:rsid w:val="008D0E26"/>
    <w:rsid w:val="008D0EC3"/>
    <w:rsid w:val="008D10C5"/>
    <w:rsid w:val="008D16F7"/>
    <w:rsid w:val="008D17E3"/>
    <w:rsid w:val="008D22B7"/>
    <w:rsid w:val="008D2885"/>
    <w:rsid w:val="008D2E10"/>
    <w:rsid w:val="008D370E"/>
    <w:rsid w:val="008D39DA"/>
    <w:rsid w:val="008D4437"/>
    <w:rsid w:val="008D4742"/>
    <w:rsid w:val="008D485A"/>
    <w:rsid w:val="008D48AD"/>
    <w:rsid w:val="008D49E4"/>
    <w:rsid w:val="008D4C49"/>
    <w:rsid w:val="008D538C"/>
    <w:rsid w:val="008D5891"/>
    <w:rsid w:val="008D5B2C"/>
    <w:rsid w:val="008D6151"/>
    <w:rsid w:val="008D671F"/>
    <w:rsid w:val="008D6909"/>
    <w:rsid w:val="008D69C9"/>
    <w:rsid w:val="008D7415"/>
    <w:rsid w:val="008D7B39"/>
    <w:rsid w:val="008E0075"/>
    <w:rsid w:val="008E039D"/>
    <w:rsid w:val="008E06D4"/>
    <w:rsid w:val="008E0727"/>
    <w:rsid w:val="008E0A7D"/>
    <w:rsid w:val="008E11FD"/>
    <w:rsid w:val="008E1245"/>
    <w:rsid w:val="008E13B6"/>
    <w:rsid w:val="008E1723"/>
    <w:rsid w:val="008E190D"/>
    <w:rsid w:val="008E1C58"/>
    <w:rsid w:val="008E1E48"/>
    <w:rsid w:val="008E27F6"/>
    <w:rsid w:val="008E2838"/>
    <w:rsid w:val="008E2A82"/>
    <w:rsid w:val="008E3264"/>
    <w:rsid w:val="008E3669"/>
    <w:rsid w:val="008E3914"/>
    <w:rsid w:val="008E5157"/>
    <w:rsid w:val="008E54BC"/>
    <w:rsid w:val="008E5911"/>
    <w:rsid w:val="008E5C4A"/>
    <w:rsid w:val="008E5CFA"/>
    <w:rsid w:val="008E5F1C"/>
    <w:rsid w:val="008E696E"/>
    <w:rsid w:val="008E6C59"/>
    <w:rsid w:val="008F0D38"/>
    <w:rsid w:val="008F0D5B"/>
    <w:rsid w:val="008F0EBC"/>
    <w:rsid w:val="008F0F5B"/>
    <w:rsid w:val="008F1105"/>
    <w:rsid w:val="008F21B2"/>
    <w:rsid w:val="008F22EF"/>
    <w:rsid w:val="008F241F"/>
    <w:rsid w:val="008F26C3"/>
    <w:rsid w:val="008F35EA"/>
    <w:rsid w:val="008F35EF"/>
    <w:rsid w:val="008F366B"/>
    <w:rsid w:val="008F397F"/>
    <w:rsid w:val="008F4C55"/>
    <w:rsid w:val="008F5374"/>
    <w:rsid w:val="008F58E4"/>
    <w:rsid w:val="008F5B1C"/>
    <w:rsid w:val="008F5B55"/>
    <w:rsid w:val="008F5D26"/>
    <w:rsid w:val="008F639F"/>
    <w:rsid w:val="008F7553"/>
    <w:rsid w:val="008F7BE1"/>
    <w:rsid w:val="008F7EEB"/>
    <w:rsid w:val="009001DF"/>
    <w:rsid w:val="00900692"/>
    <w:rsid w:val="00900725"/>
    <w:rsid w:val="0090079B"/>
    <w:rsid w:val="009007C7"/>
    <w:rsid w:val="00900A31"/>
    <w:rsid w:val="0090147B"/>
    <w:rsid w:val="0090168E"/>
    <w:rsid w:val="0090172A"/>
    <w:rsid w:val="009018D4"/>
    <w:rsid w:val="0090190F"/>
    <w:rsid w:val="009025D0"/>
    <w:rsid w:val="009025FA"/>
    <w:rsid w:val="0090313C"/>
    <w:rsid w:val="009031ED"/>
    <w:rsid w:val="009036FF"/>
    <w:rsid w:val="00903B76"/>
    <w:rsid w:val="0090415C"/>
    <w:rsid w:val="00905C8E"/>
    <w:rsid w:val="009062C8"/>
    <w:rsid w:val="00906ADE"/>
    <w:rsid w:val="00906C91"/>
    <w:rsid w:val="00906DD3"/>
    <w:rsid w:val="009075EC"/>
    <w:rsid w:val="00907624"/>
    <w:rsid w:val="00907F61"/>
    <w:rsid w:val="0091089C"/>
    <w:rsid w:val="00911282"/>
    <w:rsid w:val="009115F5"/>
    <w:rsid w:val="00911B2F"/>
    <w:rsid w:val="00911BAC"/>
    <w:rsid w:val="0091250C"/>
    <w:rsid w:val="00912C81"/>
    <w:rsid w:val="00912D7A"/>
    <w:rsid w:val="009135F9"/>
    <w:rsid w:val="009136E0"/>
    <w:rsid w:val="00914509"/>
    <w:rsid w:val="00915093"/>
    <w:rsid w:val="0091519F"/>
    <w:rsid w:val="00915231"/>
    <w:rsid w:val="00915580"/>
    <w:rsid w:val="00915D52"/>
    <w:rsid w:val="00916730"/>
    <w:rsid w:val="009167D5"/>
    <w:rsid w:val="00917073"/>
    <w:rsid w:val="009171F9"/>
    <w:rsid w:val="009174C4"/>
    <w:rsid w:val="0091757B"/>
    <w:rsid w:val="00917A0E"/>
    <w:rsid w:val="00917B65"/>
    <w:rsid w:val="009205C2"/>
    <w:rsid w:val="00920978"/>
    <w:rsid w:val="00920C94"/>
    <w:rsid w:val="0092100C"/>
    <w:rsid w:val="009212D1"/>
    <w:rsid w:val="00921556"/>
    <w:rsid w:val="00921656"/>
    <w:rsid w:val="00921ACD"/>
    <w:rsid w:val="00921C0B"/>
    <w:rsid w:val="00921F1E"/>
    <w:rsid w:val="009220FD"/>
    <w:rsid w:val="009224E4"/>
    <w:rsid w:val="00923775"/>
    <w:rsid w:val="0092393A"/>
    <w:rsid w:val="009243AC"/>
    <w:rsid w:val="00924599"/>
    <w:rsid w:val="00924731"/>
    <w:rsid w:val="0092516B"/>
    <w:rsid w:val="00925445"/>
    <w:rsid w:val="009255C4"/>
    <w:rsid w:val="00925639"/>
    <w:rsid w:val="009257DC"/>
    <w:rsid w:val="00925968"/>
    <w:rsid w:val="0092615A"/>
    <w:rsid w:val="0092641B"/>
    <w:rsid w:val="0092652C"/>
    <w:rsid w:val="009265DA"/>
    <w:rsid w:val="0092675A"/>
    <w:rsid w:val="00926770"/>
    <w:rsid w:val="0092723F"/>
    <w:rsid w:val="0092742F"/>
    <w:rsid w:val="0092761D"/>
    <w:rsid w:val="0093071D"/>
    <w:rsid w:val="00930E46"/>
    <w:rsid w:val="0093112F"/>
    <w:rsid w:val="009315E1"/>
    <w:rsid w:val="00931736"/>
    <w:rsid w:val="0093174C"/>
    <w:rsid w:val="009317F3"/>
    <w:rsid w:val="00931DFA"/>
    <w:rsid w:val="0093209D"/>
    <w:rsid w:val="00932479"/>
    <w:rsid w:val="009324E5"/>
    <w:rsid w:val="009324FB"/>
    <w:rsid w:val="009328C2"/>
    <w:rsid w:val="00932C0F"/>
    <w:rsid w:val="00932CC8"/>
    <w:rsid w:val="0093328E"/>
    <w:rsid w:val="009348BA"/>
    <w:rsid w:val="00934F38"/>
    <w:rsid w:val="00935295"/>
    <w:rsid w:val="009353DC"/>
    <w:rsid w:val="0093565F"/>
    <w:rsid w:val="00935675"/>
    <w:rsid w:val="00935855"/>
    <w:rsid w:val="00935B01"/>
    <w:rsid w:val="00935E26"/>
    <w:rsid w:val="00935FBF"/>
    <w:rsid w:val="00936104"/>
    <w:rsid w:val="00936E99"/>
    <w:rsid w:val="009374E1"/>
    <w:rsid w:val="00937BF9"/>
    <w:rsid w:val="009408FF"/>
    <w:rsid w:val="00940E36"/>
    <w:rsid w:val="00941389"/>
    <w:rsid w:val="00941455"/>
    <w:rsid w:val="0094164C"/>
    <w:rsid w:val="00941BA8"/>
    <w:rsid w:val="0094222B"/>
    <w:rsid w:val="00942CD2"/>
    <w:rsid w:val="00943077"/>
    <w:rsid w:val="00943232"/>
    <w:rsid w:val="00943318"/>
    <w:rsid w:val="00943646"/>
    <w:rsid w:val="009437C2"/>
    <w:rsid w:val="009438DE"/>
    <w:rsid w:val="00943BE9"/>
    <w:rsid w:val="009440F4"/>
    <w:rsid w:val="00944591"/>
    <w:rsid w:val="00944667"/>
    <w:rsid w:val="009449A5"/>
    <w:rsid w:val="00944C82"/>
    <w:rsid w:val="0094590B"/>
    <w:rsid w:val="009462C2"/>
    <w:rsid w:val="0094697B"/>
    <w:rsid w:val="0094710B"/>
    <w:rsid w:val="00947135"/>
    <w:rsid w:val="009473AC"/>
    <w:rsid w:val="009505F8"/>
    <w:rsid w:val="00950F76"/>
    <w:rsid w:val="009513FE"/>
    <w:rsid w:val="0095188E"/>
    <w:rsid w:val="00951968"/>
    <w:rsid w:val="00951A4B"/>
    <w:rsid w:val="00951A76"/>
    <w:rsid w:val="00951A7F"/>
    <w:rsid w:val="00951B5A"/>
    <w:rsid w:val="009521E1"/>
    <w:rsid w:val="009528B4"/>
    <w:rsid w:val="00952FF2"/>
    <w:rsid w:val="009546A8"/>
    <w:rsid w:val="00954F51"/>
    <w:rsid w:val="0095544F"/>
    <w:rsid w:val="00955BBA"/>
    <w:rsid w:val="00955D55"/>
    <w:rsid w:val="009564C2"/>
    <w:rsid w:val="0095673A"/>
    <w:rsid w:val="0095697E"/>
    <w:rsid w:val="00956DD2"/>
    <w:rsid w:val="00956E52"/>
    <w:rsid w:val="0095701B"/>
    <w:rsid w:val="00957558"/>
    <w:rsid w:val="009601F8"/>
    <w:rsid w:val="009608BD"/>
    <w:rsid w:val="00961C7D"/>
    <w:rsid w:val="00961E91"/>
    <w:rsid w:val="009624F4"/>
    <w:rsid w:val="00962BB0"/>
    <w:rsid w:val="00962D72"/>
    <w:rsid w:val="009632F1"/>
    <w:rsid w:val="00963408"/>
    <w:rsid w:val="00963687"/>
    <w:rsid w:val="00963731"/>
    <w:rsid w:val="00963954"/>
    <w:rsid w:val="0096398D"/>
    <w:rsid w:val="00963A1A"/>
    <w:rsid w:val="00963D4E"/>
    <w:rsid w:val="00964039"/>
    <w:rsid w:val="00964640"/>
    <w:rsid w:val="009646D8"/>
    <w:rsid w:val="00964DB6"/>
    <w:rsid w:val="00964FEF"/>
    <w:rsid w:val="00965093"/>
    <w:rsid w:val="00965A59"/>
    <w:rsid w:val="009670C2"/>
    <w:rsid w:val="009672BA"/>
    <w:rsid w:val="00967411"/>
    <w:rsid w:val="009674BB"/>
    <w:rsid w:val="0096752B"/>
    <w:rsid w:val="00967B6F"/>
    <w:rsid w:val="00967BDF"/>
    <w:rsid w:val="00970628"/>
    <w:rsid w:val="009709BE"/>
    <w:rsid w:val="00970A9A"/>
    <w:rsid w:val="00970B90"/>
    <w:rsid w:val="00970BCB"/>
    <w:rsid w:val="00971347"/>
    <w:rsid w:val="0097149B"/>
    <w:rsid w:val="009719E5"/>
    <w:rsid w:val="00972170"/>
    <w:rsid w:val="00972267"/>
    <w:rsid w:val="009722FF"/>
    <w:rsid w:val="00972367"/>
    <w:rsid w:val="00973B5B"/>
    <w:rsid w:val="00973EDF"/>
    <w:rsid w:val="009741B8"/>
    <w:rsid w:val="00974540"/>
    <w:rsid w:val="00974596"/>
    <w:rsid w:val="00974675"/>
    <w:rsid w:val="0097486A"/>
    <w:rsid w:val="00974A24"/>
    <w:rsid w:val="00974C7C"/>
    <w:rsid w:val="00975319"/>
    <w:rsid w:val="00975A09"/>
    <w:rsid w:val="00975B70"/>
    <w:rsid w:val="00975C7E"/>
    <w:rsid w:val="00975CFB"/>
    <w:rsid w:val="00975D00"/>
    <w:rsid w:val="00976C54"/>
    <w:rsid w:val="00976F9C"/>
    <w:rsid w:val="00977450"/>
    <w:rsid w:val="00977CD3"/>
    <w:rsid w:val="009800C4"/>
    <w:rsid w:val="009802CA"/>
    <w:rsid w:val="00980AEA"/>
    <w:rsid w:val="00980D1C"/>
    <w:rsid w:val="00980E9B"/>
    <w:rsid w:val="00981114"/>
    <w:rsid w:val="0098139E"/>
    <w:rsid w:val="00981A95"/>
    <w:rsid w:val="00982D8E"/>
    <w:rsid w:val="00982DD2"/>
    <w:rsid w:val="00982E78"/>
    <w:rsid w:val="00982F44"/>
    <w:rsid w:val="00983210"/>
    <w:rsid w:val="0098379B"/>
    <w:rsid w:val="00983A1F"/>
    <w:rsid w:val="0098458E"/>
    <w:rsid w:val="00984B2E"/>
    <w:rsid w:val="00984DFF"/>
    <w:rsid w:val="00984FD7"/>
    <w:rsid w:val="009855A2"/>
    <w:rsid w:val="00986C0C"/>
    <w:rsid w:val="00986CF9"/>
    <w:rsid w:val="00986DD5"/>
    <w:rsid w:val="00987197"/>
    <w:rsid w:val="009877B7"/>
    <w:rsid w:val="00987BAC"/>
    <w:rsid w:val="0099009A"/>
    <w:rsid w:val="00990180"/>
    <w:rsid w:val="00990860"/>
    <w:rsid w:val="00990F35"/>
    <w:rsid w:val="00991007"/>
    <w:rsid w:val="00991601"/>
    <w:rsid w:val="009916C0"/>
    <w:rsid w:val="00991838"/>
    <w:rsid w:val="00991F70"/>
    <w:rsid w:val="009920E4"/>
    <w:rsid w:val="00992910"/>
    <w:rsid w:val="009931FC"/>
    <w:rsid w:val="00993298"/>
    <w:rsid w:val="00993DCA"/>
    <w:rsid w:val="00993DCB"/>
    <w:rsid w:val="00994218"/>
    <w:rsid w:val="00994347"/>
    <w:rsid w:val="00994876"/>
    <w:rsid w:val="00994A6C"/>
    <w:rsid w:val="00994C51"/>
    <w:rsid w:val="009952C1"/>
    <w:rsid w:val="009959EE"/>
    <w:rsid w:val="009959FE"/>
    <w:rsid w:val="0099612C"/>
    <w:rsid w:val="00996287"/>
    <w:rsid w:val="009968D0"/>
    <w:rsid w:val="00996D1B"/>
    <w:rsid w:val="00996DA7"/>
    <w:rsid w:val="00997626"/>
    <w:rsid w:val="009976C2"/>
    <w:rsid w:val="009977C2"/>
    <w:rsid w:val="00997ADF"/>
    <w:rsid w:val="00997C99"/>
    <w:rsid w:val="009A0340"/>
    <w:rsid w:val="009A0937"/>
    <w:rsid w:val="009A0AB4"/>
    <w:rsid w:val="009A0B50"/>
    <w:rsid w:val="009A17A7"/>
    <w:rsid w:val="009A180A"/>
    <w:rsid w:val="009A1E30"/>
    <w:rsid w:val="009A20D1"/>
    <w:rsid w:val="009A2505"/>
    <w:rsid w:val="009A2734"/>
    <w:rsid w:val="009A2738"/>
    <w:rsid w:val="009A31C8"/>
    <w:rsid w:val="009A38A4"/>
    <w:rsid w:val="009A3BD3"/>
    <w:rsid w:val="009A3D43"/>
    <w:rsid w:val="009A4CE1"/>
    <w:rsid w:val="009A4DFD"/>
    <w:rsid w:val="009A4EC0"/>
    <w:rsid w:val="009A4F38"/>
    <w:rsid w:val="009A53D6"/>
    <w:rsid w:val="009A5A0B"/>
    <w:rsid w:val="009A5ED2"/>
    <w:rsid w:val="009A5F55"/>
    <w:rsid w:val="009A64E8"/>
    <w:rsid w:val="009A69C8"/>
    <w:rsid w:val="009A69FC"/>
    <w:rsid w:val="009A6B34"/>
    <w:rsid w:val="009A72CC"/>
    <w:rsid w:val="009A77A6"/>
    <w:rsid w:val="009A7DC1"/>
    <w:rsid w:val="009A7E7D"/>
    <w:rsid w:val="009A7EE3"/>
    <w:rsid w:val="009B07A3"/>
    <w:rsid w:val="009B0BA4"/>
    <w:rsid w:val="009B0DFC"/>
    <w:rsid w:val="009B1B2A"/>
    <w:rsid w:val="009B1D24"/>
    <w:rsid w:val="009B2E34"/>
    <w:rsid w:val="009B350D"/>
    <w:rsid w:val="009B37DA"/>
    <w:rsid w:val="009B37EB"/>
    <w:rsid w:val="009B3B10"/>
    <w:rsid w:val="009B3ECF"/>
    <w:rsid w:val="009B534D"/>
    <w:rsid w:val="009B5823"/>
    <w:rsid w:val="009B5AAF"/>
    <w:rsid w:val="009B5BD8"/>
    <w:rsid w:val="009B619D"/>
    <w:rsid w:val="009B6994"/>
    <w:rsid w:val="009B6A6C"/>
    <w:rsid w:val="009B6C96"/>
    <w:rsid w:val="009B6D82"/>
    <w:rsid w:val="009B706A"/>
    <w:rsid w:val="009B7253"/>
    <w:rsid w:val="009B753C"/>
    <w:rsid w:val="009B78E0"/>
    <w:rsid w:val="009B7BAD"/>
    <w:rsid w:val="009B7C6D"/>
    <w:rsid w:val="009C01AE"/>
    <w:rsid w:val="009C0778"/>
    <w:rsid w:val="009C0A33"/>
    <w:rsid w:val="009C0C9A"/>
    <w:rsid w:val="009C0F50"/>
    <w:rsid w:val="009C15DF"/>
    <w:rsid w:val="009C15E9"/>
    <w:rsid w:val="009C1934"/>
    <w:rsid w:val="009C1988"/>
    <w:rsid w:val="009C275F"/>
    <w:rsid w:val="009C29AA"/>
    <w:rsid w:val="009C3600"/>
    <w:rsid w:val="009C3985"/>
    <w:rsid w:val="009C464D"/>
    <w:rsid w:val="009C4BD2"/>
    <w:rsid w:val="009C4CBE"/>
    <w:rsid w:val="009C5A54"/>
    <w:rsid w:val="009C6171"/>
    <w:rsid w:val="009C61EA"/>
    <w:rsid w:val="009C6513"/>
    <w:rsid w:val="009C65DF"/>
    <w:rsid w:val="009C67CE"/>
    <w:rsid w:val="009C6904"/>
    <w:rsid w:val="009C6C15"/>
    <w:rsid w:val="009C74D3"/>
    <w:rsid w:val="009D0130"/>
    <w:rsid w:val="009D047F"/>
    <w:rsid w:val="009D175F"/>
    <w:rsid w:val="009D19B2"/>
    <w:rsid w:val="009D1B5C"/>
    <w:rsid w:val="009D1F8B"/>
    <w:rsid w:val="009D22DB"/>
    <w:rsid w:val="009D2CAB"/>
    <w:rsid w:val="009D2DB8"/>
    <w:rsid w:val="009D31C5"/>
    <w:rsid w:val="009D344B"/>
    <w:rsid w:val="009D3490"/>
    <w:rsid w:val="009D3C2F"/>
    <w:rsid w:val="009D415D"/>
    <w:rsid w:val="009D4835"/>
    <w:rsid w:val="009D4897"/>
    <w:rsid w:val="009D4B98"/>
    <w:rsid w:val="009D536D"/>
    <w:rsid w:val="009D563C"/>
    <w:rsid w:val="009D5B70"/>
    <w:rsid w:val="009D5D47"/>
    <w:rsid w:val="009D5EFA"/>
    <w:rsid w:val="009D5FE4"/>
    <w:rsid w:val="009D67B3"/>
    <w:rsid w:val="009D6E46"/>
    <w:rsid w:val="009D6EBA"/>
    <w:rsid w:val="009D70F9"/>
    <w:rsid w:val="009D76AB"/>
    <w:rsid w:val="009D7D57"/>
    <w:rsid w:val="009D7ED8"/>
    <w:rsid w:val="009D7EF4"/>
    <w:rsid w:val="009E0483"/>
    <w:rsid w:val="009E061E"/>
    <w:rsid w:val="009E06E2"/>
    <w:rsid w:val="009E0739"/>
    <w:rsid w:val="009E078A"/>
    <w:rsid w:val="009E08F1"/>
    <w:rsid w:val="009E0B4B"/>
    <w:rsid w:val="009E1004"/>
    <w:rsid w:val="009E135E"/>
    <w:rsid w:val="009E1C6A"/>
    <w:rsid w:val="009E1DD3"/>
    <w:rsid w:val="009E2A8D"/>
    <w:rsid w:val="009E2AE2"/>
    <w:rsid w:val="009E3529"/>
    <w:rsid w:val="009E390F"/>
    <w:rsid w:val="009E41D1"/>
    <w:rsid w:val="009E422B"/>
    <w:rsid w:val="009E45CB"/>
    <w:rsid w:val="009E494D"/>
    <w:rsid w:val="009E49AC"/>
    <w:rsid w:val="009E55D7"/>
    <w:rsid w:val="009E592A"/>
    <w:rsid w:val="009E5D22"/>
    <w:rsid w:val="009E60A2"/>
    <w:rsid w:val="009E619E"/>
    <w:rsid w:val="009E66D8"/>
    <w:rsid w:val="009E6857"/>
    <w:rsid w:val="009E69A2"/>
    <w:rsid w:val="009E69D7"/>
    <w:rsid w:val="009E6D6F"/>
    <w:rsid w:val="009E73A9"/>
    <w:rsid w:val="009E75E3"/>
    <w:rsid w:val="009F0636"/>
    <w:rsid w:val="009F09F0"/>
    <w:rsid w:val="009F0A23"/>
    <w:rsid w:val="009F1109"/>
    <w:rsid w:val="009F186A"/>
    <w:rsid w:val="009F1912"/>
    <w:rsid w:val="009F214E"/>
    <w:rsid w:val="009F24A1"/>
    <w:rsid w:val="009F3AB6"/>
    <w:rsid w:val="009F3E17"/>
    <w:rsid w:val="009F49AC"/>
    <w:rsid w:val="009F5038"/>
    <w:rsid w:val="009F557A"/>
    <w:rsid w:val="009F56B1"/>
    <w:rsid w:val="009F5CC8"/>
    <w:rsid w:val="009F5D18"/>
    <w:rsid w:val="009F5FA6"/>
    <w:rsid w:val="009F6D45"/>
    <w:rsid w:val="009F6FCF"/>
    <w:rsid w:val="009F7129"/>
    <w:rsid w:val="009F7665"/>
    <w:rsid w:val="00A00014"/>
    <w:rsid w:val="00A00235"/>
    <w:rsid w:val="00A00EBF"/>
    <w:rsid w:val="00A01160"/>
    <w:rsid w:val="00A01900"/>
    <w:rsid w:val="00A01D4D"/>
    <w:rsid w:val="00A02F5E"/>
    <w:rsid w:val="00A03255"/>
    <w:rsid w:val="00A032C1"/>
    <w:rsid w:val="00A046D9"/>
    <w:rsid w:val="00A04709"/>
    <w:rsid w:val="00A04C08"/>
    <w:rsid w:val="00A05039"/>
    <w:rsid w:val="00A06116"/>
    <w:rsid w:val="00A0695B"/>
    <w:rsid w:val="00A06B93"/>
    <w:rsid w:val="00A06CE4"/>
    <w:rsid w:val="00A0746F"/>
    <w:rsid w:val="00A0767C"/>
    <w:rsid w:val="00A0781C"/>
    <w:rsid w:val="00A07823"/>
    <w:rsid w:val="00A1122C"/>
    <w:rsid w:val="00A114CD"/>
    <w:rsid w:val="00A1230A"/>
    <w:rsid w:val="00A125BA"/>
    <w:rsid w:val="00A12B0D"/>
    <w:rsid w:val="00A12F73"/>
    <w:rsid w:val="00A13369"/>
    <w:rsid w:val="00A1342E"/>
    <w:rsid w:val="00A143E7"/>
    <w:rsid w:val="00A14487"/>
    <w:rsid w:val="00A1513C"/>
    <w:rsid w:val="00A15CEB"/>
    <w:rsid w:val="00A16721"/>
    <w:rsid w:val="00A16765"/>
    <w:rsid w:val="00A179FE"/>
    <w:rsid w:val="00A20C5C"/>
    <w:rsid w:val="00A20E03"/>
    <w:rsid w:val="00A20E7E"/>
    <w:rsid w:val="00A213D1"/>
    <w:rsid w:val="00A21655"/>
    <w:rsid w:val="00A219EF"/>
    <w:rsid w:val="00A21A69"/>
    <w:rsid w:val="00A22002"/>
    <w:rsid w:val="00A2268B"/>
    <w:rsid w:val="00A226DC"/>
    <w:rsid w:val="00A2331E"/>
    <w:rsid w:val="00A2350A"/>
    <w:rsid w:val="00A239E8"/>
    <w:rsid w:val="00A2403F"/>
    <w:rsid w:val="00A24118"/>
    <w:rsid w:val="00A2451D"/>
    <w:rsid w:val="00A24776"/>
    <w:rsid w:val="00A24B54"/>
    <w:rsid w:val="00A25341"/>
    <w:rsid w:val="00A2566D"/>
    <w:rsid w:val="00A25721"/>
    <w:rsid w:val="00A25A67"/>
    <w:rsid w:val="00A25C73"/>
    <w:rsid w:val="00A25DB7"/>
    <w:rsid w:val="00A26097"/>
    <w:rsid w:val="00A261B0"/>
    <w:rsid w:val="00A26A32"/>
    <w:rsid w:val="00A27277"/>
    <w:rsid w:val="00A27890"/>
    <w:rsid w:val="00A27B6C"/>
    <w:rsid w:val="00A3025A"/>
    <w:rsid w:val="00A30343"/>
    <w:rsid w:val="00A30660"/>
    <w:rsid w:val="00A30D94"/>
    <w:rsid w:val="00A314DF"/>
    <w:rsid w:val="00A3165E"/>
    <w:rsid w:val="00A31D93"/>
    <w:rsid w:val="00A31F1A"/>
    <w:rsid w:val="00A31F56"/>
    <w:rsid w:val="00A320F7"/>
    <w:rsid w:val="00A32D4B"/>
    <w:rsid w:val="00A33076"/>
    <w:rsid w:val="00A33198"/>
    <w:rsid w:val="00A33D5D"/>
    <w:rsid w:val="00A34052"/>
    <w:rsid w:val="00A340F4"/>
    <w:rsid w:val="00A345C7"/>
    <w:rsid w:val="00A34665"/>
    <w:rsid w:val="00A354A6"/>
    <w:rsid w:val="00A3580B"/>
    <w:rsid w:val="00A35A89"/>
    <w:rsid w:val="00A35D1F"/>
    <w:rsid w:val="00A35D26"/>
    <w:rsid w:val="00A36619"/>
    <w:rsid w:val="00A36D57"/>
    <w:rsid w:val="00A37145"/>
    <w:rsid w:val="00A37EF7"/>
    <w:rsid w:val="00A40605"/>
    <w:rsid w:val="00A4066A"/>
    <w:rsid w:val="00A40835"/>
    <w:rsid w:val="00A40F15"/>
    <w:rsid w:val="00A41413"/>
    <w:rsid w:val="00A41EFA"/>
    <w:rsid w:val="00A41F2F"/>
    <w:rsid w:val="00A42034"/>
    <w:rsid w:val="00A42B86"/>
    <w:rsid w:val="00A42C3D"/>
    <w:rsid w:val="00A4302A"/>
    <w:rsid w:val="00A43631"/>
    <w:rsid w:val="00A4381D"/>
    <w:rsid w:val="00A43BAC"/>
    <w:rsid w:val="00A43CC8"/>
    <w:rsid w:val="00A440E9"/>
    <w:rsid w:val="00A45646"/>
    <w:rsid w:val="00A45F4B"/>
    <w:rsid w:val="00A45FA6"/>
    <w:rsid w:val="00A460F7"/>
    <w:rsid w:val="00A46978"/>
    <w:rsid w:val="00A47409"/>
    <w:rsid w:val="00A47702"/>
    <w:rsid w:val="00A477AB"/>
    <w:rsid w:val="00A50250"/>
    <w:rsid w:val="00A508B0"/>
    <w:rsid w:val="00A50ABE"/>
    <w:rsid w:val="00A51430"/>
    <w:rsid w:val="00A517CD"/>
    <w:rsid w:val="00A5196B"/>
    <w:rsid w:val="00A51B04"/>
    <w:rsid w:val="00A51CFD"/>
    <w:rsid w:val="00A52831"/>
    <w:rsid w:val="00A530BE"/>
    <w:rsid w:val="00A53A70"/>
    <w:rsid w:val="00A53D4C"/>
    <w:rsid w:val="00A55CAA"/>
    <w:rsid w:val="00A563EA"/>
    <w:rsid w:val="00A5651F"/>
    <w:rsid w:val="00A56C87"/>
    <w:rsid w:val="00A571C3"/>
    <w:rsid w:val="00A575AD"/>
    <w:rsid w:val="00A5786C"/>
    <w:rsid w:val="00A602BF"/>
    <w:rsid w:val="00A60425"/>
    <w:rsid w:val="00A60CB8"/>
    <w:rsid w:val="00A60E3A"/>
    <w:rsid w:val="00A618AC"/>
    <w:rsid w:val="00A61A9C"/>
    <w:rsid w:val="00A61CA9"/>
    <w:rsid w:val="00A61E9B"/>
    <w:rsid w:val="00A636FB"/>
    <w:rsid w:val="00A63F31"/>
    <w:rsid w:val="00A64146"/>
    <w:rsid w:val="00A64B7E"/>
    <w:rsid w:val="00A65E28"/>
    <w:rsid w:val="00A66587"/>
    <w:rsid w:val="00A702C8"/>
    <w:rsid w:val="00A706F9"/>
    <w:rsid w:val="00A707CA"/>
    <w:rsid w:val="00A70B7C"/>
    <w:rsid w:val="00A70E45"/>
    <w:rsid w:val="00A70FFD"/>
    <w:rsid w:val="00A71196"/>
    <w:rsid w:val="00A71A3B"/>
    <w:rsid w:val="00A71BD6"/>
    <w:rsid w:val="00A71DFC"/>
    <w:rsid w:val="00A72449"/>
    <w:rsid w:val="00A7279D"/>
    <w:rsid w:val="00A730C4"/>
    <w:rsid w:val="00A73446"/>
    <w:rsid w:val="00A73734"/>
    <w:rsid w:val="00A738C3"/>
    <w:rsid w:val="00A738EF"/>
    <w:rsid w:val="00A73DDE"/>
    <w:rsid w:val="00A73F56"/>
    <w:rsid w:val="00A7585C"/>
    <w:rsid w:val="00A75F6D"/>
    <w:rsid w:val="00A762BE"/>
    <w:rsid w:val="00A7683F"/>
    <w:rsid w:val="00A7732E"/>
    <w:rsid w:val="00A775E3"/>
    <w:rsid w:val="00A77B4A"/>
    <w:rsid w:val="00A80A98"/>
    <w:rsid w:val="00A80E2D"/>
    <w:rsid w:val="00A8115C"/>
    <w:rsid w:val="00A82095"/>
    <w:rsid w:val="00A820E6"/>
    <w:rsid w:val="00A82849"/>
    <w:rsid w:val="00A82FAB"/>
    <w:rsid w:val="00A8354D"/>
    <w:rsid w:val="00A83EBF"/>
    <w:rsid w:val="00A84921"/>
    <w:rsid w:val="00A855F8"/>
    <w:rsid w:val="00A856D8"/>
    <w:rsid w:val="00A85EFB"/>
    <w:rsid w:val="00A85FED"/>
    <w:rsid w:val="00A86262"/>
    <w:rsid w:val="00A8632F"/>
    <w:rsid w:val="00A8639A"/>
    <w:rsid w:val="00A86677"/>
    <w:rsid w:val="00A870EB"/>
    <w:rsid w:val="00A87A20"/>
    <w:rsid w:val="00A90005"/>
    <w:rsid w:val="00A90048"/>
    <w:rsid w:val="00A90086"/>
    <w:rsid w:val="00A9067D"/>
    <w:rsid w:val="00A90D18"/>
    <w:rsid w:val="00A90DD8"/>
    <w:rsid w:val="00A91204"/>
    <w:rsid w:val="00A92424"/>
    <w:rsid w:val="00A924CE"/>
    <w:rsid w:val="00A92C47"/>
    <w:rsid w:val="00A93522"/>
    <w:rsid w:val="00A936EF"/>
    <w:rsid w:val="00A938DE"/>
    <w:rsid w:val="00A93C43"/>
    <w:rsid w:val="00A93D88"/>
    <w:rsid w:val="00A94458"/>
    <w:rsid w:val="00A94D62"/>
    <w:rsid w:val="00A950F4"/>
    <w:rsid w:val="00A953DF"/>
    <w:rsid w:val="00A955EE"/>
    <w:rsid w:val="00A95C49"/>
    <w:rsid w:val="00A961B2"/>
    <w:rsid w:val="00A96335"/>
    <w:rsid w:val="00A963A9"/>
    <w:rsid w:val="00A96466"/>
    <w:rsid w:val="00A96D2C"/>
    <w:rsid w:val="00A96F80"/>
    <w:rsid w:val="00A96F9C"/>
    <w:rsid w:val="00A97092"/>
    <w:rsid w:val="00A97A01"/>
    <w:rsid w:val="00A97DD5"/>
    <w:rsid w:val="00AA04A9"/>
    <w:rsid w:val="00AA0A9C"/>
    <w:rsid w:val="00AA0B30"/>
    <w:rsid w:val="00AA0F59"/>
    <w:rsid w:val="00AA11A3"/>
    <w:rsid w:val="00AA1A9C"/>
    <w:rsid w:val="00AA203E"/>
    <w:rsid w:val="00AA211B"/>
    <w:rsid w:val="00AA25EE"/>
    <w:rsid w:val="00AA2E9F"/>
    <w:rsid w:val="00AA2FBD"/>
    <w:rsid w:val="00AA346E"/>
    <w:rsid w:val="00AA3833"/>
    <w:rsid w:val="00AA4855"/>
    <w:rsid w:val="00AA4DC3"/>
    <w:rsid w:val="00AA4FC7"/>
    <w:rsid w:val="00AA5019"/>
    <w:rsid w:val="00AA5117"/>
    <w:rsid w:val="00AA5167"/>
    <w:rsid w:val="00AA53F4"/>
    <w:rsid w:val="00AA56F6"/>
    <w:rsid w:val="00AA580F"/>
    <w:rsid w:val="00AA65A9"/>
    <w:rsid w:val="00AA6B89"/>
    <w:rsid w:val="00AA6DFA"/>
    <w:rsid w:val="00AA7041"/>
    <w:rsid w:val="00AA77D1"/>
    <w:rsid w:val="00AA791B"/>
    <w:rsid w:val="00AA7D27"/>
    <w:rsid w:val="00AB035F"/>
    <w:rsid w:val="00AB05F4"/>
    <w:rsid w:val="00AB0650"/>
    <w:rsid w:val="00AB106F"/>
    <w:rsid w:val="00AB21D8"/>
    <w:rsid w:val="00AB291A"/>
    <w:rsid w:val="00AB30F8"/>
    <w:rsid w:val="00AB3104"/>
    <w:rsid w:val="00AB3582"/>
    <w:rsid w:val="00AB378E"/>
    <w:rsid w:val="00AB3A20"/>
    <w:rsid w:val="00AB3DCF"/>
    <w:rsid w:val="00AB4241"/>
    <w:rsid w:val="00AB4847"/>
    <w:rsid w:val="00AB4C98"/>
    <w:rsid w:val="00AB4D3B"/>
    <w:rsid w:val="00AB5DC3"/>
    <w:rsid w:val="00AB6220"/>
    <w:rsid w:val="00AB62A7"/>
    <w:rsid w:val="00AB669D"/>
    <w:rsid w:val="00AB6742"/>
    <w:rsid w:val="00AB69DC"/>
    <w:rsid w:val="00AB6A02"/>
    <w:rsid w:val="00AB6FEA"/>
    <w:rsid w:val="00AB72EC"/>
    <w:rsid w:val="00AC0205"/>
    <w:rsid w:val="00AC0EA8"/>
    <w:rsid w:val="00AC0F86"/>
    <w:rsid w:val="00AC14CF"/>
    <w:rsid w:val="00AC1B0A"/>
    <w:rsid w:val="00AC2692"/>
    <w:rsid w:val="00AC2793"/>
    <w:rsid w:val="00AC2D58"/>
    <w:rsid w:val="00AC2E4B"/>
    <w:rsid w:val="00AC2EF7"/>
    <w:rsid w:val="00AC2FD9"/>
    <w:rsid w:val="00AC343D"/>
    <w:rsid w:val="00AC367C"/>
    <w:rsid w:val="00AC4335"/>
    <w:rsid w:val="00AC4397"/>
    <w:rsid w:val="00AC44F3"/>
    <w:rsid w:val="00AC47BF"/>
    <w:rsid w:val="00AC4A40"/>
    <w:rsid w:val="00AC4E46"/>
    <w:rsid w:val="00AC561F"/>
    <w:rsid w:val="00AC5BD7"/>
    <w:rsid w:val="00AC5F74"/>
    <w:rsid w:val="00AC628C"/>
    <w:rsid w:val="00AC638A"/>
    <w:rsid w:val="00AC63A0"/>
    <w:rsid w:val="00AC68A7"/>
    <w:rsid w:val="00AC6CCF"/>
    <w:rsid w:val="00AC7BCE"/>
    <w:rsid w:val="00AD0267"/>
    <w:rsid w:val="00AD0367"/>
    <w:rsid w:val="00AD0B9A"/>
    <w:rsid w:val="00AD0CFE"/>
    <w:rsid w:val="00AD0D27"/>
    <w:rsid w:val="00AD1949"/>
    <w:rsid w:val="00AD2034"/>
    <w:rsid w:val="00AD23C1"/>
    <w:rsid w:val="00AD3D1F"/>
    <w:rsid w:val="00AD3EE0"/>
    <w:rsid w:val="00AD4343"/>
    <w:rsid w:val="00AD48F3"/>
    <w:rsid w:val="00AD4938"/>
    <w:rsid w:val="00AD4F51"/>
    <w:rsid w:val="00AD59A6"/>
    <w:rsid w:val="00AD66E2"/>
    <w:rsid w:val="00AD6C9E"/>
    <w:rsid w:val="00AD7308"/>
    <w:rsid w:val="00AD7A42"/>
    <w:rsid w:val="00AD7A69"/>
    <w:rsid w:val="00AD7B04"/>
    <w:rsid w:val="00AD7C62"/>
    <w:rsid w:val="00AE0389"/>
    <w:rsid w:val="00AE0553"/>
    <w:rsid w:val="00AE0C9A"/>
    <w:rsid w:val="00AE0F72"/>
    <w:rsid w:val="00AE1145"/>
    <w:rsid w:val="00AE1325"/>
    <w:rsid w:val="00AE1B14"/>
    <w:rsid w:val="00AE1F14"/>
    <w:rsid w:val="00AE3349"/>
    <w:rsid w:val="00AE387D"/>
    <w:rsid w:val="00AE422E"/>
    <w:rsid w:val="00AE4C47"/>
    <w:rsid w:val="00AE516E"/>
    <w:rsid w:val="00AE5BB1"/>
    <w:rsid w:val="00AE69E0"/>
    <w:rsid w:val="00AE7A4E"/>
    <w:rsid w:val="00AE7C76"/>
    <w:rsid w:val="00AE7DC5"/>
    <w:rsid w:val="00AE7EE8"/>
    <w:rsid w:val="00AF0080"/>
    <w:rsid w:val="00AF0331"/>
    <w:rsid w:val="00AF03CE"/>
    <w:rsid w:val="00AF0A07"/>
    <w:rsid w:val="00AF15E7"/>
    <w:rsid w:val="00AF1D7E"/>
    <w:rsid w:val="00AF20C6"/>
    <w:rsid w:val="00AF215C"/>
    <w:rsid w:val="00AF2495"/>
    <w:rsid w:val="00AF3134"/>
    <w:rsid w:val="00AF353B"/>
    <w:rsid w:val="00AF355F"/>
    <w:rsid w:val="00AF3C46"/>
    <w:rsid w:val="00AF3DE3"/>
    <w:rsid w:val="00AF3EED"/>
    <w:rsid w:val="00AF3F5E"/>
    <w:rsid w:val="00AF41A8"/>
    <w:rsid w:val="00AF4389"/>
    <w:rsid w:val="00AF46D3"/>
    <w:rsid w:val="00AF48C5"/>
    <w:rsid w:val="00AF4CCC"/>
    <w:rsid w:val="00AF578B"/>
    <w:rsid w:val="00AF584E"/>
    <w:rsid w:val="00AF5D0B"/>
    <w:rsid w:val="00AF6BBF"/>
    <w:rsid w:val="00AF7B06"/>
    <w:rsid w:val="00B006CC"/>
    <w:rsid w:val="00B00FC6"/>
    <w:rsid w:val="00B013FF"/>
    <w:rsid w:val="00B0167F"/>
    <w:rsid w:val="00B0168E"/>
    <w:rsid w:val="00B01A6A"/>
    <w:rsid w:val="00B01B67"/>
    <w:rsid w:val="00B01F94"/>
    <w:rsid w:val="00B02926"/>
    <w:rsid w:val="00B03598"/>
    <w:rsid w:val="00B0376E"/>
    <w:rsid w:val="00B0382F"/>
    <w:rsid w:val="00B03C32"/>
    <w:rsid w:val="00B03D3B"/>
    <w:rsid w:val="00B03EFD"/>
    <w:rsid w:val="00B03F57"/>
    <w:rsid w:val="00B04589"/>
    <w:rsid w:val="00B04A88"/>
    <w:rsid w:val="00B04B50"/>
    <w:rsid w:val="00B0516E"/>
    <w:rsid w:val="00B059DD"/>
    <w:rsid w:val="00B05B01"/>
    <w:rsid w:val="00B05CE2"/>
    <w:rsid w:val="00B05D1F"/>
    <w:rsid w:val="00B06127"/>
    <w:rsid w:val="00B07128"/>
    <w:rsid w:val="00B071FE"/>
    <w:rsid w:val="00B07227"/>
    <w:rsid w:val="00B07257"/>
    <w:rsid w:val="00B07410"/>
    <w:rsid w:val="00B07629"/>
    <w:rsid w:val="00B07741"/>
    <w:rsid w:val="00B078FF"/>
    <w:rsid w:val="00B07F7E"/>
    <w:rsid w:val="00B10805"/>
    <w:rsid w:val="00B10B50"/>
    <w:rsid w:val="00B10F55"/>
    <w:rsid w:val="00B110D3"/>
    <w:rsid w:val="00B114F5"/>
    <w:rsid w:val="00B11C02"/>
    <w:rsid w:val="00B126D1"/>
    <w:rsid w:val="00B13538"/>
    <w:rsid w:val="00B13FAC"/>
    <w:rsid w:val="00B14100"/>
    <w:rsid w:val="00B14576"/>
    <w:rsid w:val="00B14A92"/>
    <w:rsid w:val="00B14F4F"/>
    <w:rsid w:val="00B15BCF"/>
    <w:rsid w:val="00B15DED"/>
    <w:rsid w:val="00B163EA"/>
    <w:rsid w:val="00B16584"/>
    <w:rsid w:val="00B167D2"/>
    <w:rsid w:val="00B16C3E"/>
    <w:rsid w:val="00B1773E"/>
    <w:rsid w:val="00B17846"/>
    <w:rsid w:val="00B17BB5"/>
    <w:rsid w:val="00B20A2A"/>
    <w:rsid w:val="00B20AAD"/>
    <w:rsid w:val="00B2139A"/>
    <w:rsid w:val="00B2161A"/>
    <w:rsid w:val="00B21636"/>
    <w:rsid w:val="00B22110"/>
    <w:rsid w:val="00B23046"/>
    <w:rsid w:val="00B2361D"/>
    <w:rsid w:val="00B23AE7"/>
    <w:rsid w:val="00B23E39"/>
    <w:rsid w:val="00B23E6A"/>
    <w:rsid w:val="00B2464C"/>
    <w:rsid w:val="00B246C1"/>
    <w:rsid w:val="00B24771"/>
    <w:rsid w:val="00B24AE2"/>
    <w:rsid w:val="00B24DBB"/>
    <w:rsid w:val="00B25715"/>
    <w:rsid w:val="00B26B7C"/>
    <w:rsid w:val="00B26B90"/>
    <w:rsid w:val="00B26BE8"/>
    <w:rsid w:val="00B26C9A"/>
    <w:rsid w:val="00B26CBA"/>
    <w:rsid w:val="00B26D8A"/>
    <w:rsid w:val="00B274DD"/>
    <w:rsid w:val="00B27719"/>
    <w:rsid w:val="00B27879"/>
    <w:rsid w:val="00B27951"/>
    <w:rsid w:val="00B27960"/>
    <w:rsid w:val="00B30030"/>
    <w:rsid w:val="00B3047A"/>
    <w:rsid w:val="00B304E0"/>
    <w:rsid w:val="00B30580"/>
    <w:rsid w:val="00B30C71"/>
    <w:rsid w:val="00B310AE"/>
    <w:rsid w:val="00B31491"/>
    <w:rsid w:val="00B31DEA"/>
    <w:rsid w:val="00B31EE6"/>
    <w:rsid w:val="00B321B8"/>
    <w:rsid w:val="00B32208"/>
    <w:rsid w:val="00B32403"/>
    <w:rsid w:val="00B3264F"/>
    <w:rsid w:val="00B32A65"/>
    <w:rsid w:val="00B32FB4"/>
    <w:rsid w:val="00B332EB"/>
    <w:rsid w:val="00B334C2"/>
    <w:rsid w:val="00B33584"/>
    <w:rsid w:val="00B33649"/>
    <w:rsid w:val="00B33C6A"/>
    <w:rsid w:val="00B343FC"/>
    <w:rsid w:val="00B34449"/>
    <w:rsid w:val="00B344B1"/>
    <w:rsid w:val="00B35813"/>
    <w:rsid w:val="00B36368"/>
    <w:rsid w:val="00B3656C"/>
    <w:rsid w:val="00B366F4"/>
    <w:rsid w:val="00B36B63"/>
    <w:rsid w:val="00B36DA3"/>
    <w:rsid w:val="00B36EC5"/>
    <w:rsid w:val="00B37445"/>
    <w:rsid w:val="00B37610"/>
    <w:rsid w:val="00B401FE"/>
    <w:rsid w:val="00B40319"/>
    <w:rsid w:val="00B40975"/>
    <w:rsid w:val="00B419A7"/>
    <w:rsid w:val="00B42435"/>
    <w:rsid w:val="00B42DFA"/>
    <w:rsid w:val="00B42EB5"/>
    <w:rsid w:val="00B42F6F"/>
    <w:rsid w:val="00B43A1E"/>
    <w:rsid w:val="00B43CEE"/>
    <w:rsid w:val="00B43DE4"/>
    <w:rsid w:val="00B455FC"/>
    <w:rsid w:val="00B456CC"/>
    <w:rsid w:val="00B46344"/>
    <w:rsid w:val="00B465C7"/>
    <w:rsid w:val="00B467AC"/>
    <w:rsid w:val="00B46ABC"/>
    <w:rsid w:val="00B475DA"/>
    <w:rsid w:val="00B47959"/>
    <w:rsid w:val="00B479FA"/>
    <w:rsid w:val="00B47B4C"/>
    <w:rsid w:val="00B506BF"/>
    <w:rsid w:val="00B50EF6"/>
    <w:rsid w:val="00B50F2B"/>
    <w:rsid w:val="00B51366"/>
    <w:rsid w:val="00B51496"/>
    <w:rsid w:val="00B51C68"/>
    <w:rsid w:val="00B520A0"/>
    <w:rsid w:val="00B5330A"/>
    <w:rsid w:val="00B53F11"/>
    <w:rsid w:val="00B54459"/>
    <w:rsid w:val="00B549DF"/>
    <w:rsid w:val="00B54A48"/>
    <w:rsid w:val="00B54E43"/>
    <w:rsid w:val="00B54F37"/>
    <w:rsid w:val="00B555FD"/>
    <w:rsid w:val="00B55746"/>
    <w:rsid w:val="00B56933"/>
    <w:rsid w:val="00B56D40"/>
    <w:rsid w:val="00B57001"/>
    <w:rsid w:val="00B5715A"/>
    <w:rsid w:val="00B57680"/>
    <w:rsid w:val="00B576A9"/>
    <w:rsid w:val="00B57773"/>
    <w:rsid w:val="00B60342"/>
    <w:rsid w:val="00B60A9E"/>
    <w:rsid w:val="00B60DA1"/>
    <w:rsid w:val="00B61719"/>
    <w:rsid w:val="00B61787"/>
    <w:rsid w:val="00B617C6"/>
    <w:rsid w:val="00B62890"/>
    <w:rsid w:val="00B63592"/>
    <w:rsid w:val="00B6368E"/>
    <w:rsid w:val="00B63C47"/>
    <w:rsid w:val="00B6433D"/>
    <w:rsid w:val="00B644AB"/>
    <w:rsid w:val="00B64C9F"/>
    <w:rsid w:val="00B65021"/>
    <w:rsid w:val="00B657A5"/>
    <w:rsid w:val="00B6626E"/>
    <w:rsid w:val="00B669E0"/>
    <w:rsid w:val="00B66AF2"/>
    <w:rsid w:val="00B66B95"/>
    <w:rsid w:val="00B66CB2"/>
    <w:rsid w:val="00B67402"/>
    <w:rsid w:val="00B67603"/>
    <w:rsid w:val="00B6789E"/>
    <w:rsid w:val="00B678A9"/>
    <w:rsid w:val="00B67C6A"/>
    <w:rsid w:val="00B70652"/>
    <w:rsid w:val="00B7067C"/>
    <w:rsid w:val="00B7096B"/>
    <w:rsid w:val="00B70B25"/>
    <w:rsid w:val="00B70CBB"/>
    <w:rsid w:val="00B70EB7"/>
    <w:rsid w:val="00B7194F"/>
    <w:rsid w:val="00B725A2"/>
    <w:rsid w:val="00B72D91"/>
    <w:rsid w:val="00B72E30"/>
    <w:rsid w:val="00B7319A"/>
    <w:rsid w:val="00B736F8"/>
    <w:rsid w:val="00B74158"/>
    <w:rsid w:val="00B7460C"/>
    <w:rsid w:val="00B74694"/>
    <w:rsid w:val="00B74872"/>
    <w:rsid w:val="00B74F02"/>
    <w:rsid w:val="00B759CA"/>
    <w:rsid w:val="00B75A93"/>
    <w:rsid w:val="00B75A9E"/>
    <w:rsid w:val="00B75BAD"/>
    <w:rsid w:val="00B76486"/>
    <w:rsid w:val="00B768D6"/>
    <w:rsid w:val="00B76B70"/>
    <w:rsid w:val="00B76CAB"/>
    <w:rsid w:val="00B77263"/>
    <w:rsid w:val="00B77419"/>
    <w:rsid w:val="00B77509"/>
    <w:rsid w:val="00B77C32"/>
    <w:rsid w:val="00B8001E"/>
    <w:rsid w:val="00B80ABB"/>
    <w:rsid w:val="00B81273"/>
    <w:rsid w:val="00B818F0"/>
    <w:rsid w:val="00B81B0A"/>
    <w:rsid w:val="00B820FC"/>
    <w:rsid w:val="00B82585"/>
    <w:rsid w:val="00B825CE"/>
    <w:rsid w:val="00B83115"/>
    <w:rsid w:val="00B832C3"/>
    <w:rsid w:val="00B83703"/>
    <w:rsid w:val="00B838F4"/>
    <w:rsid w:val="00B83960"/>
    <w:rsid w:val="00B83BAE"/>
    <w:rsid w:val="00B83CCA"/>
    <w:rsid w:val="00B848AA"/>
    <w:rsid w:val="00B84937"/>
    <w:rsid w:val="00B84C39"/>
    <w:rsid w:val="00B84E0C"/>
    <w:rsid w:val="00B85449"/>
    <w:rsid w:val="00B85AF4"/>
    <w:rsid w:val="00B86013"/>
    <w:rsid w:val="00B861CE"/>
    <w:rsid w:val="00B869AD"/>
    <w:rsid w:val="00B87418"/>
    <w:rsid w:val="00B875C2"/>
    <w:rsid w:val="00B878F8"/>
    <w:rsid w:val="00B87A0C"/>
    <w:rsid w:val="00B900B0"/>
    <w:rsid w:val="00B90FC4"/>
    <w:rsid w:val="00B91E51"/>
    <w:rsid w:val="00B92B8E"/>
    <w:rsid w:val="00B9349B"/>
    <w:rsid w:val="00B93635"/>
    <w:rsid w:val="00B9371F"/>
    <w:rsid w:val="00B93CB4"/>
    <w:rsid w:val="00B93DE2"/>
    <w:rsid w:val="00B93F9D"/>
    <w:rsid w:val="00B940D9"/>
    <w:rsid w:val="00B94442"/>
    <w:rsid w:val="00B946AA"/>
    <w:rsid w:val="00B94710"/>
    <w:rsid w:val="00B947E9"/>
    <w:rsid w:val="00B94E6F"/>
    <w:rsid w:val="00B9563E"/>
    <w:rsid w:val="00B959F1"/>
    <w:rsid w:val="00B95B76"/>
    <w:rsid w:val="00B95CC3"/>
    <w:rsid w:val="00B95D98"/>
    <w:rsid w:val="00B95E9E"/>
    <w:rsid w:val="00B96780"/>
    <w:rsid w:val="00B96E06"/>
    <w:rsid w:val="00B9718E"/>
    <w:rsid w:val="00B9733A"/>
    <w:rsid w:val="00B9773E"/>
    <w:rsid w:val="00B97A43"/>
    <w:rsid w:val="00B97EA3"/>
    <w:rsid w:val="00BA0086"/>
    <w:rsid w:val="00BA0176"/>
    <w:rsid w:val="00BA0DE2"/>
    <w:rsid w:val="00BA148E"/>
    <w:rsid w:val="00BA1555"/>
    <w:rsid w:val="00BA155B"/>
    <w:rsid w:val="00BA176B"/>
    <w:rsid w:val="00BA18E0"/>
    <w:rsid w:val="00BA1A5E"/>
    <w:rsid w:val="00BA1CB5"/>
    <w:rsid w:val="00BA1D6C"/>
    <w:rsid w:val="00BA21B2"/>
    <w:rsid w:val="00BA2814"/>
    <w:rsid w:val="00BA2865"/>
    <w:rsid w:val="00BA2BF0"/>
    <w:rsid w:val="00BA2D85"/>
    <w:rsid w:val="00BA4061"/>
    <w:rsid w:val="00BA4ED8"/>
    <w:rsid w:val="00BA4F77"/>
    <w:rsid w:val="00BA59EE"/>
    <w:rsid w:val="00BA5C68"/>
    <w:rsid w:val="00BA5CC9"/>
    <w:rsid w:val="00BA5D5E"/>
    <w:rsid w:val="00BA62F0"/>
    <w:rsid w:val="00BA6D80"/>
    <w:rsid w:val="00BA6FA2"/>
    <w:rsid w:val="00BA73C2"/>
    <w:rsid w:val="00BA758D"/>
    <w:rsid w:val="00BA7734"/>
    <w:rsid w:val="00BB00F9"/>
    <w:rsid w:val="00BB058E"/>
    <w:rsid w:val="00BB067C"/>
    <w:rsid w:val="00BB0709"/>
    <w:rsid w:val="00BB1357"/>
    <w:rsid w:val="00BB15E5"/>
    <w:rsid w:val="00BB1736"/>
    <w:rsid w:val="00BB1777"/>
    <w:rsid w:val="00BB187A"/>
    <w:rsid w:val="00BB1B9A"/>
    <w:rsid w:val="00BB2102"/>
    <w:rsid w:val="00BB2B3C"/>
    <w:rsid w:val="00BB2C5E"/>
    <w:rsid w:val="00BB2D2D"/>
    <w:rsid w:val="00BB353A"/>
    <w:rsid w:val="00BB37F2"/>
    <w:rsid w:val="00BB430B"/>
    <w:rsid w:val="00BB4821"/>
    <w:rsid w:val="00BB4AC2"/>
    <w:rsid w:val="00BB4C6D"/>
    <w:rsid w:val="00BB4C91"/>
    <w:rsid w:val="00BB4D74"/>
    <w:rsid w:val="00BB5C7E"/>
    <w:rsid w:val="00BB6124"/>
    <w:rsid w:val="00BB6652"/>
    <w:rsid w:val="00BB70D2"/>
    <w:rsid w:val="00BB75B6"/>
    <w:rsid w:val="00BB7B70"/>
    <w:rsid w:val="00BB7D67"/>
    <w:rsid w:val="00BB7F6D"/>
    <w:rsid w:val="00BC0682"/>
    <w:rsid w:val="00BC0D75"/>
    <w:rsid w:val="00BC0EC2"/>
    <w:rsid w:val="00BC18EB"/>
    <w:rsid w:val="00BC228B"/>
    <w:rsid w:val="00BC2AE8"/>
    <w:rsid w:val="00BC312D"/>
    <w:rsid w:val="00BC33FA"/>
    <w:rsid w:val="00BC3776"/>
    <w:rsid w:val="00BC3AF4"/>
    <w:rsid w:val="00BC3E23"/>
    <w:rsid w:val="00BC4138"/>
    <w:rsid w:val="00BC424D"/>
    <w:rsid w:val="00BC4340"/>
    <w:rsid w:val="00BC4387"/>
    <w:rsid w:val="00BC44FE"/>
    <w:rsid w:val="00BC5579"/>
    <w:rsid w:val="00BC55DC"/>
    <w:rsid w:val="00BC560E"/>
    <w:rsid w:val="00BC5749"/>
    <w:rsid w:val="00BC5BF0"/>
    <w:rsid w:val="00BC6D6C"/>
    <w:rsid w:val="00BC7326"/>
    <w:rsid w:val="00BC7846"/>
    <w:rsid w:val="00BD0DF6"/>
    <w:rsid w:val="00BD1336"/>
    <w:rsid w:val="00BD15B4"/>
    <w:rsid w:val="00BD17C2"/>
    <w:rsid w:val="00BD18B8"/>
    <w:rsid w:val="00BD1A26"/>
    <w:rsid w:val="00BD1D35"/>
    <w:rsid w:val="00BD1D4E"/>
    <w:rsid w:val="00BD2192"/>
    <w:rsid w:val="00BD2257"/>
    <w:rsid w:val="00BD2452"/>
    <w:rsid w:val="00BD282A"/>
    <w:rsid w:val="00BD2890"/>
    <w:rsid w:val="00BD2B1B"/>
    <w:rsid w:val="00BD3B17"/>
    <w:rsid w:val="00BD43DC"/>
    <w:rsid w:val="00BD45AD"/>
    <w:rsid w:val="00BD48B0"/>
    <w:rsid w:val="00BD5012"/>
    <w:rsid w:val="00BD5663"/>
    <w:rsid w:val="00BD67D3"/>
    <w:rsid w:val="00BD6914"/>
    <w:rsid w:val="00BE00F9"/>
    <w:rsid w:val="00BE0540"/>
    <w:rsid w:val="00BE0743"/>
    <w:rsid w:val="00BE1A0F"/>
    <w:rsid w:val="00BE1DF1"/>
    <w:rsid w:val="00BE1F02"/>
    <w:rsid w:val="00BE2E14"/>
    <w:rsid w:val="00BE2EA0"/>
    <w:rsid w:val="00BE314D"/>
    <w:rsid w:val="00BE36BB"/>
    <w:rsid w:val="00BE41D2"/>
    <w:rsid w:val="00BE47F5"/>
    <w:rsid w:val="00BE4EB0"/>
    <w:rsid w:val="00BE50E4"/>
    <w:rsid w:val="00BE517E"/>
    <w:rsid w:val="00BE5259"/>
    <w:rsid w:val="00BE5337"/>
    <w:rsid w:val="00BE5493"/>
    <w:rsid w:val="00BE561E"/>
    <w:rsid w:val="00BE60AD"/>
    <w:rsid w:val="00BE66FB"/>
    <w:rsid w:val="00BE687C"/>
    <w:rsid w:val="00BE69EB"/>
    <w:rsid w:val="00BE7050"/>
    <w:rsid w:val="00BE70B4"/>
    <w:rsid w:val="00BE7D29"/>
    <w:rsid w:val="00BF030B"/>
    <w:rsid w:val="00BF0397"/>
    <w:rsid w:val="00BF090A"/>
    <w:rsid w:val="00BF0FC4"/>
    <w:rsid w:val="00BF1162"/>
    <w:rsid w:val="00BF1262"/>
    <w:rsid w:val="00BF2D38"/>
    <w:rsid w:val="00BF2FDE"/>
    <w:rsid w:val="00BF3191"/>
    <w:rsid w:val="00BF3271"/>
    <w:rsid w:val="00BF3612"/>
    <w:rsid w:val="00BF4312"/>
    <w:rsid w:val="00BF44AD"/>
    <w:rsid w:val="00BF44B5"/>
    <w:rsid w:val="00BF46A7"/>
    <w:rsid w:val="00BF515E"/>
    <w:rsid w:val="00BF524A"/>
    <w:rsid w:val="00BF53FA"/>
    <w:rsid w:val="00BF55D4"/>
    <w:rsid w:val="00BF5626"/>
    <w:rsid w:val="00BF5A9C"/>
    <w:rsid w:val="00BF5BEE"/>
    <w:rsid w:val="00BF5C45"/>
    <w:rsid w:val="00BF6CF5"/>
    <w:rsid w:val="00BF7596"/>
    <w:rsid w:val="00BF776D"/>
    <w:rsid w:val="00BF7856"/>
    <w:rsid w:val="00C00080"/>
    <w:rsid w:val="00C0042B"/>
    <w:rsid w:val="00C004D5"/>
    <w:rsid w:val="00C008F5"/>
    <w:rsid w:val="00C00A64"/>
    <w:rsid w:val="00C0121E"/>
    <w:rsid w:val="00C012CE"/>
    <w:rsid w:val="00C0143B"/>
    <w:rsid w:val="00C01BE2"/>
    <w:rsid w:val="00C01E5E"/>
    <w:rsid w:val="00C01E9F"/>
    <w:rsid w:val="00C02198"/>
    <w:rsid w:val="00C03333"/>
    <w:rsid w:val="00C0335F"/>
    <w:rsid w:val="00C0368E"/>
    <w:rsid w:val="00C038AE"/>
    <w:rsid w:val="00C03F03"/>
    <w:rsid w:val="00C0400D"/>
    <w:rsid w:val="00C04F73"/>
    <w:rsid w:val="00C05025"/>
    <w:rsid w:val="00C051F5"/>
    <w:rsid w:val="00C0532C"/>
    <w:rsid w:val="00C053B3"/>
    <w:rsid w:val="00C060F0"/>
    <w:rsid w:val="00C0646C"/>
    <w:rsid w:val="00C07554"/>
    <w:rsid w:val="00C07B5D"/>
    <w:rsid w:val="00C1061D"/>
    <w:rsid w:val="00C106A4"/>
    <w:rsid w:val="00C10CBE"/>
    <w:rsid w:val="00C1182E"/>
    <w:rsid w:val="00C11DC4"/>
    <w:rsid w:val="00C11E2E"/>
    <w:rsid w:val="00C12522"/>
    <w:rsid w:val="00C12689"/>
    <w:rsid w:val="00C12799"/>
    <w:rsid w:val="00C12952"/>
    <w:rsid w:val="00C12F03"/>
    <w:rsid w:val="00C1310A"/>
    <w:rsid w:val="00C1326B"/>
    <w:rsid w:val="00C13FA1"/>
    <w:rsid w:val="00C140BD"/>
    <w:rsid w:val="00C143EA"/>
    <w:rsid w:val="00C15186"/>
    <w:rsid w:val="00C155EA"/>
    <w:rsid w:val="00C15710"/>
    <w:rsid w:val="00C15773"/>
    <w:rsid w:val="00C15B27"/>
    <w:rsid w:val="00C1613C"/>
    <w:rsid w:val="00C16193"/>
    <w:rsid w:val="00C166BF"/>
    <w:rsid w:val="00C16C66"/>
    <w:rsid w:val="00C16EF8"/>
    <w:rsid w:val="00C16F2A"/>
    <w:rsid w:val="00C1706B"/>
    <w:rsid w:val="00C17451"/>
    <w:rsid w:val="00C17462"/>
    <w:rsid w:val="00C1767B"/>
    <w:rsid w:val="00C17999"/>
    <w:rsid w:val="00C17C42"/>
    <w:rsid w:val="00C17F2A"/>
    <w:rsid w:val="00C2061B"/>
    <w:rsid w:val="00C2074A"/>
    <w:rsid w:val="00C20C10"/>
    <w:rsid w:val="00C20C49"/>
    <w:rsid w:val="00C20D0F"/>
    <w:rsid w:val="00C20D7E"/>
    <w:rsid w:val="00C20D99"/>
    <w:rsid w:val="00C21009"/>
    <w:rsid w:val="00C214F4"/>
    <w:rsid w:val="00C218B5"/>
    <w:rsid w:val="00C236D5"/>
    <w:rsid w:val="00C249E5"/>
    <w:rsid w:val="00C24AF7"/>
    <w:rsid w:val="00C24BB0"/>
    <w:rsid w:val="00C24C90"/>
    <w:rsid w:val="00C24C9F"/>
    <w:rsid w:val="00C24D5D"/>
    <w:rsid w:val="00C25E18"/>
    <w:rsid w:val="00C275B5"/>
    <w:rsid w:val="00C27A7A"/>
    <w:rsid w:val="00C30503"/>
    <w:rsid w:val="00C30D9C"/>
    <w:rsid w:val="00C3105E"/>
    <w:rsid w:val="00C31351"/>
    <w:rsid w:val="00C3183E"/>
    <w:rsid w:val="00C31957"/>
    <w:rsid w:val="00C31DCE"/>
    <w:rsid w:val="00C321B4"/>
    <w:rsid w:val="00C32853"/>
    <w:rsid w:val="00C329B0"/>
    <w:rsid w:val="00C329C6"/>
    <w:rsid w:val="00C32DD8"/>
    <w:rsid w:val="00C32F53"/>
    <w:rsid w:val="00C330EB"/>
    <w:rsid w:val="00C338F5"/>
    <w:rsid w:val="00C33FDA"/>
    <w:rsid w:val="00C34204"/>
    <w:rsid w:val="00C342DA"/>
    <w:rsid w:val="00C344BF"/>
    <w:rsid w:val="00C34538"/>
    <w:rsid w:val="00C35031"/>
    <w:rsid w:val="00C352BF"/>
    <w:rsid w:val="00C35349"/>
    <w:rsid w:val="00C3563D"/>
    <w:rsid w:val="00C362A8"/>
    <w:rsid w:val="00C366A0"/>
    <w:rsid w:val="00C36C5C"/>
    <w:rsid w:val="00C36E07"/>
    <w:rsid w:val="00C36FA1"/>
    <w:rsid w:val="00C3751E"/>
    <w:rsid w:val="00C37E81"/>
    <w:rsid w:val="00C400D8"/>
    <w:rsid w:val="00C4018B"/>
    <w:rsid w:val="00C402C6"/>
    <w:rsid w:val="00C407E7"/>
    <w:rsid w:val="00C40929"/>
    <w:rsid w:val="00C40C11"/>
    <w:rsid w:val="00C41166"/>
    <w:rsid w:val="00C412E6"/>
    <w:rsid w:val="00C412FE"/>
    <w:rsid w:val="00C419D0"/>
    <w:rsid w:val="00C41D11"/>
    <w:rsid w:val="00C423B0"/>
    <w:rsid w:val="00C42676"/>
    <w:rsid w:val="00C426E8"/>
    <w:rsid w:val="00C4297F"/>
    <w:rsid w:val="00C42A43"/>
    <w:rsid w:val="00C42A9A"/>
    <w:rsid w:val="00C43642"/>
    <w:rsid w:val="00C43A13"/>
    <w:rsid w:val="00C43F6E"/>
    <w:rsid w:val="00C43F73"/>
    <w:rsid w:val="00C4407E"/>
    <w:rsid w:val="00C442AE"/>
    <w:rsid w:val="00C44E7E"/>
    <w:rsid w:val="00C45145"/>
    <w:rsid w:val="00C4544F"/>
    <w:rsid w:val="00C45555"/>
    <w:rsid w:val="00C463FC"/>
    <w:rsid w:val="00C46F7C"/>
    <w:rsid w:val="00C471AB"/>
    <w:rsid w:val="00C475D4"/>
    <w:rsid w:val="00C47688"/>
    <w:rsid w:val="00C47BEA"/>
    <w:rsid w:val="00C50349"/>
    <w:rsid w:val="00C50386"/>
    <w:rsid w:val="00C50669"/>
    <w:rsid w:val="00C506BA"/>
    <w:rsid w:val="00C50B74"/>
    <w:rsid w:val="00C51619"/>
    <w:rsid w:val="00C51DC8"/>
    <w:rsid w:val="00C52B68"/>
    <w:rsid w:val="00C52DD8"/>
    <w:rsid w:val="00C52EFA"/>
    <w:rsid w:val="00C52F15"/>
    <w:rsid w:val="00C530F4"/>
    <w:rsid w:val="00C537AF"/>
    <w:rsid w:val="00C5386E"/>
    <w:rsid w:val="00C54792"/>
    <w:rsid w:val="00C54A1D"/>
    <w:rsid w:val="00C55175"/>
    <w:rsid w:val="00C55564"/>
    <w:rsid w:val="00C55948"/>
    <w:rsid w:val="00C559AD"/>
    <w:rsid w:val="00C568AC"/>
    <w:rsid w:val="00C56933"/>
    <w:rsid w:val="00C569C8"/>
    <w:rsid w:val="00C56F84"/>
    <w:rsid w:val="00C57597"/>
    <w:rsid w:val="00C575D3"/>
    <w:rsid w:val="00C606DD"/>
    <w:rsid w:val="00C60754"/>
    <w:rsid w:val="00C60BB3"/>
    <w:rsid w:val="00C612FA"/>
    <w:rsid w:val="00C619B3"/>
    <w:rsid w:val="00C620D0"/>
    <w:rsid w:val="00C62696"/>
    <w:rsid w:val="00C627F9"/>
    <w:rsid w:val="00C62A5B"/>
    <w:rsid w:val="00C62C08"/>
    <w:rsid w:val="00C62DB4"/>
    <w:rsid w:val="00C6330F"/>
    <w:rsid w:val="00C63A24"/>
    <w:rsid w:val="00C64212"/>
    <w:rsid w:val="00C650E1"/>
    <w:rsid w:val="00C65A3B"/>
    <w:rsid w:val="00C65E96"/>
    <w:rsid w:val="00C6631D"/>
    <w:rsid w:val="00C664D4"/>
    <w:rsid w:val="00C66A52"/>
    <w:rsid w:val="00C66AE8"/>
    <w:rsid w:val="00C66AFC"/>
    <w:rsid w:val="00C6745C"/>
    <w:rsid w:val="00C676AC"/>
    <w:rsid w:val="00C67C00"/>
    <w:rsid w:val="00C7082F"/>
    <w:rsid w:val="00C7089E"/>
    <w:rsid w:val="00C71B8B"/>
    <w:rsid w:val="00C71E15"/>
    <w:rsid w:val="00C7227F"/>
    <w:rsid w:val="00C727D7"/>
    <w:rsid w:val="00C760C6"/>
    <w:rsid w:val="00C76D8B"/>
    <w:rsid w:val="00C77137"/>
    <w:rsid w:val="00C7717C"/>
    <w:rsid w:val="00C77AC6"/>
    <w:rsid w:val="00C77BB3"/>
    <w:rsid w:val="00C77C0F"/>
    <w:rsid w:val="00C803DE"/>
    <w:rsid w:val="00C80789"/>
    <w:rsid w:val="00C809F7"/>
    <w:rsid w:val="00C80C05"/>
    <w:rsid w:val="00C80E6B"/>
    <w:rsid w:val="00C8116E"/>
    <w:rsid w:val="00C82222"/>
    <w:rsid w:val="00C8252E"/>
    <w:rsid w:val="00C82E00"/>
    <w:rsid w:val="00C84023"/>
    <w:rsid w:val="00C8465B"/>
    <w:rsid w:val="00C84E11"/>
    <w:rsid w:val="00C855DE"/>
    <w:rsid w:val="00C85879"/>
    <w:rsid w:val="00C86599"/>
    <w:rsid w:val="00C867A9"/>
    <w:rsid w:val="00C876C8"/>
    <w:rsid w:val="00C87F6C"/>
    <w:rsid w:val="00C90510"/>
    <w:rsid w:val="00C9078A"/>
    <w:rsid w:val="00C90C06"/>
    <w:rsid w:val="00C90EE9"/>
    <w:rsid w:val="00C910F5"/>
    <w:rsid w:val="00C9163B"/>
    <w:rsid w:val="00C91B99"/>
    <w:rsid w:val="00C91E3E"/>
    <w:rsid w:val="00C92DE2"/>
    <w:rsid w:val="00C9338B"/>
    <w:rsid w:val="00C93763"/>
    <w:rsid w:val="00C93EAF"/>
    <w:rsid w:val="00C93F0F"/>
    <w:rsid w:val="00C93F6D"/>
    <w:rsid w:val="00C93FD0"/>
    <w:rsid w:val="00C94357"/>
    <w:rsid w:val="00C94A05"/>
    <w:rsid w:val="00C94BE4"/>
    <w:rsid w:val="00C958D6"/>
    <w:rsid w:val="00C95AB5"/>
    <w:rsid w:val="00C95C4E"/>
    <w:rsid w:val="00C96BB2"/>
    <w:rsid w:val="00C9729D"/>
    <w:rsid w:val="00C975EA"/>
    <w:rsid w:val="00C97730"/>
    <w:rsid w:val="00CA0409"/>
    <w:rsid w:val="00CA06FA"/>
    <w:rsid w:val="00CA0864"/>
    <w:rsid w:val="00CA13AF"/>
    <w:rsid w:val="00CA1C76"/>
    <w:rsid w:val="00CA2955"/>
    <w:rsid w:val="00CA2A03"/>
    <w:rsid w:val="00CA2C61"/>
    <w:rsid w:val="00CA408A"/>
    <w:rsid w:val="00CA52D5"/>
    <w:rsid w:val="00CA53A0"/>
    <w:rsid w:val="00CA5ADE"/>
    <w:rsid w:val="00CA5B14"/>
    <w:rsid w:val="00CA612A"/>
    <w:rsid w:val="00CA636A"/>
    <w:rsid w:val="00CA648D"/>
    <w:rsid w:val="00CA7351"/>
    <w:rsid w:val="00CA7DA5"/>
    <w:rsid w:val="00CB0457"/>
    <w:rsid w:val="00CB04BD"/>
    <w:rsid w:val="00CB0A79"/>
    <w:rsid w:val="00CB111A"/>
    <w:rsid w:val="00CB1271"/>
    <w:rsid w:val="00CB1836"/>
    <w:rsid w:val="00CB18F3"/>
    <w:rsid w:val="00CB214E"/>
    <w:rsid w:val="00CB3456"/>
    <w:rsid w:val="00CB3635"/>
    <w:rsid w:val="00CB374E"/>
    <w:rsid w:val="00CB3D1C"/>
    <w:rsid w:val="00CB3EE2"/>
    <w:rsid w:val="00CB3F43"/>
    <w:rsid w:val="00CB4776"/>
    <w:rsid w:val="00CB478F"/>
    <w:rsid w:val="00CB4BEC"/>
    <w:rsid w:val="00CB524F"/>
    <w:rsid w:val="00CB5B64"/>
    <w:rsid w:val="00CB5D2F"/>
    <w:rsid w:val="00CB6009"/>
    <w:rsid w:val="00CB683A"/>
    <w:rsid w:val="00CB6EB4"/>
    <w:rsid w:val="00CB72DF"/>
    <w:rsid w:val="00CB73FD"/>
    <w:rsid w:val="00CB76E0"/>
    <w:rsid w:val="00CB77DE"/>
    <w:rsid w:val="00CB7A9A"/>
    <w:rsid w:val="00CC0070"/>
    <w:rsid w:val="00CC1756"/>
    <w:rsid w:val="00CC1843"/>
    <w:rsid w:val="00CC24E8"/>
    <w:rsid w:val="00CC394D"/>
    <w:rsid w:val="00CC3AD0"/>
    <w:rsid w:val="00CC3B28"/>
    <w:rsid w:val="00CC3EFC"/>
    <w:rsid w:val="00CC3FB9"/>
    <w:rsid w:val="00CC47B0"/>
    <w:rsid w:val="00CC48CE"/>
    <w:rsid w:val="00CC4C26"/>
    <w:rsid w:val="00CC5510"/>
    <w:rsid w:val="00CC5952"/>
    <w:rsid w:val="00CC5A1B"/>
    <w:rsid w:val="00CC6099"/>
    <w:rsid w:val="00CC64D8"/>
    <w:rsid w:val="00CC67C2"/>
    <w:rsid w:val="00CC67D1"/>
    <w:rsid w:val="00CC6A5C"/>
    <w:rsid w:val="00CC6A61"/>
    <w:rsid w:val="00CC6D5A"/>
    <w:rsid w:val="00CC6F8D"/>
    <w:rsid w:val="00CC776C"/>
    <w:rsid w:val="00CC7CCF"/>
    <w:rsid w:val="00CD01E3"/>
    <w:rsid w:val="00CD04C1"/>
    <w:rsid w:val="00CD0D07"/>
    <w:rsid w:val="00CD0E16"/>
    <w:rsid w:val="00CD0E3D"/>
    <w:rsid w:val="00CD0EC6"/>
    <w:rsid w:val="00CD15A3"/>
    <w:rsid w:val="00CD16B1"/>
    <w:rsid w:val="00CD21A1"/>
    <w:rsid w:val="00CD21AB"/>
    <w:rsid w:val="00CD284C"/>
    <w:rsid w:val="00CD2C45"/>
    <w:rsid w:val="00CD2F7E"/>
    <w:rsid w:val="00CD3207"/>
    <w:rsid w:val="00CD3946"/>
    <w:rsid w:val="00CD3983"/>
    <w:rsid w:val="00CD3A3E"/>
    <w:rsid w:val="00CD3A4D"/>
    <w:rsid w:val="00CD3BE8"/>
    <w:rsid w:val="00CD4F44"/>
    <w:rsid w:val="00CD51F3"/>
    <w:rsid w:val="00CD5F65"/>
    <w:rsid w:val="00CD60E2"/>
    <w:rsid w:val="00CD6345"/>
    <w:rsid w:val="00CD6867"/>
    <w:rsid w:val="00CD689C"/>
    <w:rsid w:val="00CD695E"/>
    <w:rsid w:val="00CD75BF"/>
    <w:rsid w:val="00CD75EB"/>
    <w:rsid w:val="00CD7DBA"/>
    <w:rsid w:val="00CE0091"/>
    <w:rsid w:val="00CE017C"/>
    <w:rsid w:val="00CE0836"/>
    <w:rsid w:val="00CE117C"/>
    <w:rsid w:val="00CE1C5A"/>
    <w:rsid w:val="00CE1D3D"/>
    <w:rsid w:val="00CE24D1"/>
    <w:rsid w:val="00CE2597"/>
    <w:rsid w:val="00CE32C4"/>
    <w:rsid w:val="00CE396F"/>
    <w:rsid w:val="00CE3AC2"/>
    <w:rsid w:val="00CE3CD3"/>
    <w:rsid w:val="00CE418E"/>
    <w:rsid w:val="00CE43EB"/>
    <w:rsid w:val="00CE54BA"/>
    <w:rsid w:val="00CE6982"/>
    <w:rsid w:val="00CE6E3E"/>
    <w:rsid w:val="00CE731A"/>
    <w:rsid w:val="00CE7479"/>
    <w:rsid w:val="00CE7A4B"/>
    <w:rsid w:val="00CE7C7C"/>
    <w:rsid w:val="00CE7E9A"/>
    <w:rsid w:val="00CE7ED0"/>
    <w:rsid w:val="00CE7FBA"/>
    <w:rsid w:val="00CF00DF"/>
    <w:rsid w:val="00CF011F"/>
    <w:rsid w:val="00CF09A3"/>
    <w:rsid w:val="00CF0D94"/>
    <w:rsid w:val="00CF146D"/>
    <w:rsid w:val="00CF1837"/>
    <w:rsid w:val="00CF1DBE"/>
    <w:rsid w:val="00CF254F"/>
    <w:rsid w:val="00CF278D"/>
    <w:rsid w:val="00CF30D8"/>
    <w:rsid w:val="00CF335A"/>
    <w:rsid w:val="00CF3B84"/>
    <w:rsid w:val="00CF3D41"/>
    <w:rsid w:val="00CF40B8"/>
    <w:rsid w:val="00CF4A38"/>
    <w:rsid w:val="00CF554C"/>
    <w:rsid w:val="00CF561C"/>
    <w:rsid w:val="00CF596B"/>
    <w:rsid w:val="00CF59B8"/>
    <w:rsid w:val="00CF5E7F"/>
    <w:rsid w:val="00CF618B"/>
    <w:rsid w:val="00CF64F9"/>
    <w:rsid w:val="00CF6541"/>
    <w:rsid w:val="00CF681B"/>
    <w:rsid w:val="00CF6C99"/>
    <w:rsid w:val="00CF6D87"/>
    <w:rsid w:val="00CF764D"/>
    <w:rsid w:val="00CF7B94"/>
    <w:rsid w:val="00CF7E3C"/>
    <w:rsid w:val="00D000FF"/>
    <w:rsid w:val="00D0017C"/>
    <w:rsid w:val="00D001B5"/>
    <w:rsid w:val="00D0081A"/>
    <w:rsid w:val="00D00FF2"/>
    <w:rsid w:val="00D011C5"/>
    <w:rsid w:val="00D0157E"/>
    <w:rsid w:val="00D019CB"/>
    <w:rsid w:val="00D01A4C"/>
    <w:rsid w:val="00D01D32"/>
    <w:rsid w:val="00D0214E"/>
    <w:rsid w:val="00D02253"/>
    <w:rsid w:val="00D02639"/>
    <w:rsid w:val="00D02DAD"/>
    <w:rsid w:val="00D0318B"/>
    <w:rsid w:val="00D032D0"/>
    <w:rsid w:val="00D0347E"/>
    <w:rsid w:val="00D035A8"/>
    <w:rsid w:val="00D0381D"/>
    <w:rsid w:val="00D03C7C"/>
    <w:rsid w:val="00D044A9"/>
    <w:rsid w:val="00D045A8"/>
    <w:rsid w:val="00D05299"/>
    <w:rsid w:val="00D054F5"/>
    <w:rsid w:val="00D05ACC"/>
    <w:rsid w:val="00D05B48"/>
    <w:rsid w:val="00D060AF"/>
    <w:rsid w:val="00D0628E"/>
    <w:rsid w:val="00D06311"/>
    <w:rsid w:val="00D064AB"/>
    <w:rsid w:val="00D07017"/>
    <w:rsid w:val="00D07075"/>
    <w:rsid w:val="00D07760"/>
    <w:rsid w:val="00D079B4"/>
    <w:rsid w:val="00D07C19"/>
    <w:rsid w:val="00D1023F"/>
    <w:rsid w:val="00D1026D"/>
    <w:rsid w:val="00D108FA"/>
    <w:rsid w:val="00D10F1F"/>
    <w:rsid w:val="00D1141A"/>
    <w:rsid w:val="00D11775"/>
    <w:rsid w:val="00D12714"/>
    <w:rsid w:val="00D12A5A"/>
    <w:rsid w:val="00D12BE7"/>
    <w:rsid w:val="00D12FC0"/>
    <w:rsid w:val="00D13087"/>
    <w:rsid w:val="00D13122"/>
    <w:rsid w:val="00D138A0"/>
    <w:rsid w:val="00D13D06"/>
    <w:rsid w:val="00D1449D"/>
    <w:rsid w:val="00D144E1"/>
    <w:rsid w:val="00D14865"/>
    <w:rsid w:val="00D14C96"/>
    <w:rsid w:val="00D14EDD"/>
    <w:rsid w:val="00D1542F"/>
    <w:rsid w:val="00D16014"/>
    <w:rsid w:val="00D16394"/>
    <w:rsid w:val="00D165E1"/>
    <w:rsid w:val="00D169B9"/>
    <w:rsid w:val="00D16D35"/>
    <w:rsid w:val="00D1785E"/>
    <w:rsid w:val="00D17EAB"/>
    <w:rsid w:val="00D17F6C"/>
    <w:rsid w:val="00D20A3E"/>
    <w:rsid w:val="00D20C65"/>
    <w:rsid w:val="00D211F4"/>
    <w:rsid w:val="00D222D3"/>
    <w:rsid w:val="00D22A08"/>
    <w:rsid w:val="00D2379B"/>
    <w:rsid w:val="00D237F0"/>
    <w:rsid w:val="00D23AB5"/>
    <w:rsid w:val="00D241B4"/>
    <w:rsid w:val="00D24481"/>
    <w:rsid w:val="00D2555F"/>
    <w:rsid w:val="00D256BF"/>
    <w:rsid w:val="00D256D3"/>
    <w:rsid w:val="00D257FA"/>
    <w:rsid w:val="00D262F8"/>
    <w:rsid w:val="00D26528"/>
    <w:rsid w:val="00D2660A"/>
    <w:rsid w:val="00D2686A"/>
    <w:rsid w:val="00D26EDF"/>
    <w:rsid w:val="00D26F57"/>
    <w:rsid w:val="00D2717D"/>
    <w:rsid w:val="00D275E8"/>
    <w:rsid w:val="00D275EC"/>
    <w:rsid w:val="00D279F7"/>
    <w:rsid w:val="00D27EE2"/>
    <w:rsid w:val="00D301C8"/>
    <w:rsid w:val="00D304BB"/>
    <w:rsid w:val="00D305A7"/>
    <w:rsid w:val="00D30B17"/>
    <w:rsid w:val="00D30B4E"/>
    <w:rsid w:val="00D30E5F"/>
    <w:rsid w:val="00D30E66"/>
    <w:rsid w:val="00D3118A"/>
    <w:rsid w:val="00D31AF2"/>
    <w:rsid w:val="00D31C16"/>
    <w:rsid w:val="00D32242"/>
    <w:rsid w:val="00D32401"/>
    <w:rsid w:val="00D32C61"/>
    <w:rsid w:val="00D32F6B"/>
    <w:rsid w:val="00D3301E"/>
    <w:rsid w:val="00D33C90"/>
    <w:rsid w:val="00D33D9B"/>
    <w:rsid w:val="00D33EFA"/>
    <w:rsid w:val="00D341D3"/>
    <w:rsid w:val="00D342BC"/>
    <w:rsid w:val="00D34641"/>
    <w:rsid w:val="00D346F3"/>
    <w:rsid w:val="00D348DF"/>
    <w:rsid w:val="00D34DA0"/>
    <w:rsid w:val="00D35003"/>
    <w:rsid w:val="00D35004"/>
    <w:rsid w:val="00D35343"/>
    <w:rsid w:val="00D354A6"/>
    <w:rsid w:val="00D35624"/>
    <w:rsid w:val="00D36363"/>
    <w:rsid w:val="00D363D4"/>
    <w:rsid w:val="00D36592"/>
    <w:rsid w:val="00D36AE7"/>
    <w:rsid w:val="00D37D83"/>
    <w:rsid w:val="00D37E7E"/>
    <w:rsid w:val="00D4022B"/>
    <w:rsid w:val="00D40398"/>
    <w:rsid w:val="00D407CA"/>
    <w:rsid w:val="00D40E3C"/>
    <w:rsid w:val="00D41446"/>
    <w:rsid w:val="00D41727"/>
    <w:rsid w:val="00D41B7D"/>
    <w:rsid w:val="00D41F68"/>
    <w:rsid w:val="00D420F9"/>
    <w:rsid w:val="00D42145"/>
    <w:rsid w:val="00D4288E"/>
    <w:rsid w:val="00D42FCA"/>
    <w:rsid w:val="00D4328D"/>
    <w:rsid w:val="00D43D21"/>
    <w:rsid w:val="00D4427E"/>
    <w:rsid w:val="00D4443E"/>
    <w:rsid w:val="00D4448D"/>
    <w:rsid w:val="00D4483C"/>
    <w:rsid w:val="00D44860"/>
    <w:rsid w:val="00D44950"/>
    <w:rsid w:val="00D44992"/>
    <w:rsid w:val="00D44FCE"/>
    <w:rsid w:val="00D45789"/>
    <w:rsid w:val="00D45799"/>
    <w:rsid w:val="00D45A4C"/>
    <w:rsid w:val="00D4620B"/>
    <w:rsid w:val="00D4644C"/>
    <w:rsid w:val="00D4664F"/>
    <w:rsid w:val="00D46B36"/>
    <w:rsid w:val="00D46EC8"/>
    <w:rsid w:val="00D471F5"/>
    <w:rsid w:val="00D47A97"/>
    <w:rsid w:val="00D501B8"/>
    <w:rsid w:val="00D50ADA"/>
    <w:rsid w:val="00D50B33"/>
    <w:rsid w:val="00D50B57"/>
    <w:rsid w:val="00D50EFE"/>
    <w:rsid w:val="00D51159"/>
    <w:rsid w:val="00D51E14"/>
    <w:rsid w:val="00D51F63"/>
    <w:rsid w:val="00D52050"/>
    <w:rsid w:val="00D5218E"/>
    <w:rsid w:val="00D524DB"/>
    <w:rsid w:val="00D527A6"/>
    <w:rsid w:val="00D52979"/>
    <w:rsid w:val="00D529EA"/>
    <w:rsid w:val="00D52AF5"/>
    <w:rsid w:val="00D52FB9"/>
    <w:rsid w:val="00D53161"/>
    <w:rsid w:val="00D53560"/>
    <w:rsid w:val="00D539C2"/>
    <w:rsid w:val="00D53BF8"/>
    <w:rsid w:val="00D53DE8"/>
    <w:rsid w:val="00D53E79"/>
    <w:rsid w:val="00D54619"/>
    <w:rsid w:val="00D54BBF"/>
    <w:rsid w:val="00D55008"/>
    <w:rsid w:val="00D55691"/>
    <w:rsid w:val="00D564D5"/>
    <w:rsid w:val="00D56FBF"/>
    <w:rsid w:val="00D57122"/>
    <w:rsid w:val="00D57598"/>
    <w:rsid w:val="00D57844"/>
    <w:rsid w:val="00D57BDA"/>
    <w:rsid w:val="00D57D4D"/>
    <w:rsid w:val="00D60056"/>
    <w:rsid w:val="00D600E2"/>
    <w:rsid w:val="00D608A5"/>
    <w:rsid w:val="00D609B6"/>
    <w:rsid w:val="00D60C5D"/>
    <w:rsid w:val="00D60F31"/>
    <w:rsid w:val="00D610CE"/>
    <w:rsid w:val="00D6128B"/>
    <w:rsid w:val="00D6136D"/>
    <w:rsid w:val="00D61A0C"/>
    <w:rsid w:val="00D61D76"/>
    <w:rsid w:val="00D623C1"/>
    <w:rsid w:val="00D627C9"/>
    <w:rsid w:val="00D62960"/>
    <w:rsid w:val="00D62A01"/>
    <w:rsid w:val="00D639C7"/>
    <w:rsid w:val="00D63AA2"/>
    <w:rsid w:val="00D63C0B"/>
    <w:rsid w:val="00D64002"/>
    <w:rsid w:val="00D64089"/>
    <w:rsid w:val="00D64162"/>
    <w:rsid w:val="00D64492"/>
    <w:rsid w:val="00D645A4"/>
    <w:rsid w:val="00D646AD"/>
    <w:rsid w:val="00D64F32"/>
    <w:rsid w:val="00D6576E"/>
    <w:rsid w:val="00D66492"/>
    <w:rsid w:val="00D664F9"/>
    <w:rsid w:val="00D66781"/>
    <w:rsid w:val="00D66AC0"/>
    <w:rsid w:val="00D67449"/>
    <w:rsid w:val="00D67692"/>
    <w:rsid w:val="00D678C4"/>
    <w:rsid w:val="00D70815"/>
    <w:rsid w:val="00D714EF"/>
    <w:rsid w:val="00D71B37"/>
    <w:rsid w:val="00D72A4D"/>
    <w:rsid w:val="00D72E04"/>
    <w:rsid w:val="00D7318D"/>
    <w:rsid w:val="00D73934"/>
    <w:rsid w:val="00D73A9C"/>
    <w:rsid w:val="00D74362"/>
    <w:rsid w:val="00D74569"/>
    <w:rsid w:val="00D74BC0"/>
    <w:rsid w:val="00D74FD3"/>
    <w:rsid w:val="00D75DB0"/>
    <w:rsid w:val="00D76212"/>
    <w:rsid w:val="00D7626D"/>
    <w:rsid w:val="00D768DC"/>
    <w:rsid w:val="00D76AAB"/>
    <w:rsid w:val="00D77A54"/>
    <w:rsid w:val="00D77F27"/>
    <w:rsid w:val="00D80CD8"/>
    <w:rsid w:val="00D8104A"/>
    <w:rsid w:val="00D814C5"/>
    <w:rsid w:val="00D816E3"/>
    <w:rsid w:val="00D81B0E"/>
    <w:rsid w:val="00D81CFA"/>
    <w:rsid w:val="00D823E0"/>
    <w:rsid w:val="00D82C40"/>
    <w:rsid w:val="00D82E0D"/>
    <w:rsid w:val="00D831C0"/>
    <w:rsid w:val="00D83201"/>
    <w:rsid w:val="00D83658"/>
    <w:rsid w:val="00D83CEB"/>
    <w:rsid w:val="00D83E61"/>
    <w:rsid w:val="00D84060"/>
    <w:rsid w:val="00D84275"/>
    <w:rsid w:val="00D84A5B"/>
    <w:rsid w:val="00D84EFF"/>
    <w:rsid w:val="00D86264"/>
    <w:rsid w:val="00D87100"/>
    <w:rsid w:val="00D8794C"/>
    <w:rsid w:val="00D879FD"/>
    <w:rsid w:val="00D87CC5"/>
    <w:rsid w:val="00D87DEE"/>
    <w:rsid w:val="00D90408"/>
    <w:rsid w:val="00D921BA"/>
    <w:rsid w:val="00D92644"/>
    <w:rsid w:val="00D927A6"/>
    <w:rsid w:val="00D9290C"/>
    <w:rsid w:val="00D9297A"/>
    <w:rsid w:val="00D92C61"/>
    <w:rsid w:val="00D92E2E"/>
    <w:rsid w:val="00D936FC"/>
    <w:rsid w:val="00D93B2B"/>
    <w:rsid w:val="00D94173"/>
    <w:rsid w:val="00D9430B"/>
    <w:rsid w:val="00D947B7"/>
    <w:rsid w:val="00D949E4"/>
    <w:rsid w:val="00D94CB8"/>
    <w:rsid w:val="00D9507B"/>
    <w:rsid w:val="00D95382"/>
    <w:rsid w:val="00D95FAD"/>
    <w:rsid w:val="00D96A4B"/>
    <w:rsid w:val="00D96B21"/>
    <w:rsid w:val="00D96B70"/>
    <w:rsid w:val="00D96DF4"/>
    <w:rsid w:val="00D97437"/>
    <w:rsid w:val="00D977AA"/>
    <w:rsid w:val="00D97994"/>
    <w:rsid w:val="00DA0A8A"/>
    <w:rsid w:val="00DA0DAF"/>
    <w:rsid w:val="00DA17B6"/>
    <w:rsid w:val="00DA1AB1"/>
    <w:rsid w:val="00DA24F5"/>
    <w:rsid w:val="00DA2521"/>
    <w:rsid w:val="00DA2772"/>
    <w:rsid w:val="00DA4559"/>
    <w:rsid w:val="00DA4828"/>
    <w:rsid w:val="00DA4C1D"/>
    <w:rsid w:val="00DA4F1D"/>
    <w:rsid w:val="00DA4FB4"/>
    <w:rsid w:val="00DA5072"/>
    <w:rsid w:val="00DA5308"/>
    <w:rsid w:val="00DA543A"/>
    <w:rsid w:val="00DA5499"/>
    <w:rsid w:val="00DA634C"/>
    <w:rsid w:val="00DA664E"/>
    <w:rsid w:val="00DA67C9"/>
    <w:rsid w:val="00DA69AB"/>
    <w:rsid w:val="00DA6CF0"/>
    <w:rsid w:val="00DA73EB"/>
    <w:rsid w:val="00DA75AB"/>
    <w:rsid w:val="00DA7808"/>
    <w:rsid w:val="00DA7B37"/>
    <w:rsid w:val="00DB0136"/>
    <w:rsid w:val="00DB0944"/>
    <w:rsid w:val="00DB0D11"/>
    <w:rsid w:val="00DB0EF1"/>
    <w:rsid w:val="00DB161E"/>
    <w:rsid w:val="00DB19BF"/>
    <w:rsid w:val="00DB29EA"/>
    <w:rsid w:val="00DB2E7D"/>
    <w:rsid w:val="00DB35A7"/>
    <w:rsid w:val="00DB3E52"/>
    <w:rsid w:val="00DB3FCE"/>
    <w:rsid w:val="00DB429A"/>
    <w:rsid w:val="00DB47F7"/>
    <w:rsid w:val="00DB4B0C"/>
    <w:rsid w:val="00DB4CC5"/>
    <w:rsid w:val="00DB5422"/>
    <w:rsid w:val="00DB573B"/>
    <w:rsid w:val="00DB5A21"/>
    <w:rsid w:val="00DB5A98"/>
    <w:rsid w:val="00DB6289"/>
    <w:rsid w:val="00DB62D6"/>
    <w:rsid w:val="00DB6399"/>
    <w:rsid w:val="00DB685F"/>
    <w:rsid w:val="00DB6C72"/>
    <w:rsid w:val="00DB6CE9"/>
    <w:rsid w:val="00DB71FE"/>
    <w:rsid w:val="00DC0344"/>
    <w:rsid w:val="00DC050B"/>
    <w:rsid w:val="00DC06D7"/>
    <w:rsid w:val="00DC073A"/>
    <w:rsid w:val="00DC0906"/>
    <w:rsid w:val="00DC0F49"/>
    <w:rsid w:val="00DC137B"/>
    <w:rsid w:val="00DC1B49"/>
    <w:rsid w:val="00DC1C93"/>
    <w:rsid w:val="00DC1E62"/>
    <w:rsid w:val="00DC1FDA"/>
    <w:rsid w:val="00DC20E2"/>
    <w:rsid w:val="00DC2512"/>
    <w:rsid w:val="00DC262C"/>
    <w:rsid w:val="00DC2C54"/>
    <w:rsid w:val="00DC2D55"/>
    <w:rsid w:val="00DC346F"/>
    <w:rsid w:val="00DC37CF"/>
    <w:rsid w:val="00DC3B81"/>
    <w:rsid w:val="00DC5169"/>
    <w:rsid w:val="00DC55CE"/>
    <w:rsid w:val="00DC5FFC"/>
    <w:rsid w:val="00DC692C"/>
    <w:rsid w:val="00DC7046"/>
    <w:rsid w:val="00DC7E6E"/>
    <w:rsid w:val="00DD0436"/>
    <w:rsid w:val="00DD0511"/>
    <w:rsid w:val="00DD06BB"/>
    <w:rsid w:val="00DD07A2"/>
    <w:rsid w:val="00DD0BFF"/>
    <w:rsid w:val="00DD0D24"/>
    <w:rsid w:val="00DD0FFF"/>
    <w:rsid w:val="00DD138D"/>
    <w:rsid w:val="00DD1412"/>
    <w:rsid w:val="00DD16A8"/>
    <w:rsid w:val="00DD189F"/>
    <w:rsid w:val="00DD28DF"/>
    <w:rsid w:val="00DD2E47"/>
    <w:rsid w:val="00DD3624"/>
    <w:rsid w:val="00DD39E6"/>
    <w:rsid w:val="00DD3FD5"/>
    <w:rsid w:val="00DD403E"/>
    <w:rsid w:val="00DD508A"/>
    <w:rsid w:val="00DD5E46"/>
    <w:rsid w:val="00DD5F25"/>
    <w:rsid w:val="00DD6132"/>
    <w:rsid w:val="00DD751E"/>
    <w:rsid w:val="00DD78B4"/>
    <w:rsid w:val="00DD7D44"/>
    <w:rsid w:val="00DD7D72"/>
    <w:rsid w:val="00DD7E1E"/>
    <w:rsid w:val="00DE0153"/>
    <w:rsid w:val="00DE01A6"/>
    <w:rsid w:val="00DE0A2C"/>
    <w:rsid w:val="00DE1273"/>
    <w:rsid w:val="00DE13D8"/>
    <w:rsid w:val="00DE1894"/>
    <w:rsid w:val="00DE1A84"/>
    <w:rsid w:val="00DE2062"/>
    <w:rsid w:val="00DE24AF"/>
    <w:rsid w:val="00DE2C18"/>
    <w:rsid w:val="00DE2D31"/>
    <w:rsid w:val="00DE2DFD"/>
    <w:rsid w:val="00DE3778"/>
    <w:rsid w:val="00DE3985"/>
    <w:rsid w:val="00DE39A9"/>
    <w:rsid w:val="00DE48AE"/>
    <w:rsid w:val="00DE4A1B"/>
    <w:rsid w:val="00DE4B7C"/>
    <w:rsid w:val="00DE4FD9"/>
    <w:rsid w:val="00DE54AF"/>
    <w:rsid w:val="00DE5AF9"/>
    <w:rsid w:val="00DE5B9D"/>
    <w:rsid w:val="00DE5C2A"/>
    <w:rsid w:val="00DE5C50"/>
    <w:rsid w:val="00DE61BA"/>
    <w:rsid w:val="00DE68B6"/>
    <w:rsid w:val="00DE69D9"/>
    <w:rsid w:val="00DE6AF8"/>
    <w:rsid w:val="00DE6C2E"/>
    <w:rsid w:val="00DE7229"/>
    <w:rsid w:val="00DE75AF"/>
    <w:rsid w:val="00DF0961"/>
    <w:rsid w:val="00DF106C"/>
    <w:rsid w:val="00DF16C9"/>
    <w:rsid w:val="00DF245A"/>
    <w:rsid w:val="00DF293C"/>
    <w:rsid w:val="00DF2DDD"/>
    <w:rsid w:val="00DF2E18"/>
    <w:rsid w:val="00DF2E21"/>
    <w:rsid w:val="00DF3836"/>
    <w:rsid w:val="00DF39CC"/>
    <w:rsid w:val="00DF4571"/>
    <w:rsid w:val="00DF4D49"/>
    <w:rsid w:val="00DF50E0"/>
    <w:rsid w:val="00DF549C"/>
    <w:rsid w:val="00DF55B4"/>
    <w:rsid w:val="00DF5785"/>
    <w:rsid w:val="00DF5806"/>
    <w:rsid w:val="00DF5B4B"/>
    <w:rsid w:val="00DF5C5D"/>
    <w:rsid w:val="00DF6431"/>
    <w:rsid w:val="00DF6580"/>
    <w:rsid w:val="00DF6EE1"/>
    <w:rsid w:val="00E007B9"/>
    <w:rsid w:val="00E00A63"/>
    <w:rsid w:val="00E00D60"/>
    <w:rsid w:val="00E01024"/>
    <w:rsid w:val="00E01452"/>
    <w:rsid w:val="00E0172F"/>
    <w:rsid w:val="00E021A7"/>
    <w:rsid w:val="00E0224D"/>
    <w:rsid w:val="00E0267D"/>
    <w:rsid w:val="00E02939"/>
    <w:rsid w:val="00E02ADE"/>
    <w:rsid w:val="00E0348F"/>
    <w:rsid w:val="00E035E4"/>
    <w:rsid w:val="00E03724"/>
    <w:rsid w:val="00E038F3"/>
    <w:rsid w:val="00E03D3A"/>
    <w:rsid w:val="00E03FBA"/>
    <w:rsid w:val="00E042CB"/>
    <w:rsid w:val="00E0491A"/>
    <w:rsid w:val="00E04961"/>
    <w:rsid w:val="00E04ADB"/>
    <w:rsid w:val="00E04BE0"/>
    <w:rsid w:val="00E0519F"/>
    <w:rsid w:val="00E0565B"/>
    <w:rsid w:val="00E069CF"/>
    <w:rsid w:val="00E07732"/>
    <w:rsid w:val="00E07E11"/>
    <w:rsid w:val="00E07EC5"/>
    <w:rsid w:val="00E07F4C"/>
    <w:rsid w:val="00E107B7"/>
    <w:rsid w:val="00E10DF1"/>
    <w:rsid w:val="00E10E79"/>
    <w:rsid w:val="00E1105F"/>
    <w:rsid w:val="00E110A0"/>
    <w:rsid w:val="00E112CD"/>
    <w:rsid w:val="00E11B6C"/>
    <w:rsid w:val="00E11BAE"/>
    <w:rsid w:val="00E121B8"/>
    <w:rsid w:val="00E123F4"/>
    <w:rsid w:val="00E129F0"/>
    <w:rsid w:val="00E12BDA"/>
    <w:rsid w:val="00E12DD3"/>
    <w:rsid w:val="00E13016"/>
    <w:rsid w:val="00E13268"/>
    <w:rsid w:val="00E13A1D"/>
    <w:rsid w:val="00E1430A"/>
    <w:rsid w:val="00E1453B"/>
    <w:rsid w:val="00E14BC5"/>
    <w:rsid w:val="00E14DA6"/>
    <w:rsid w:val="00E151E7"/>
    <w:rsid w:val="00E1521F"/>
    <w:rsid w:val="00E15716"/>
    <w:rsid w:val="00E1643C"/>
    <w:rsid w:val="00E17131"/>
    <w:rsid w:val="00E17B07"/>
    <w:rsid w:val="00E17F9B"/>
    <w:rsid w:val="00E17FD7"/>
    <w:rsid w:val="00E20A09"/>
    <w:rsid w:val="00E20C05"/>
    <w:rsid w:val="00E21149"/>
    <w:rsid w:val="00E21717"/>
    <w:rsid w:val="00E22AD4"/>
    <w:rsid w:val="00E238E5"/>
    <w:rsid w:val="00E23C79"/>
    <w:rsid w:val="00E23C83"/>
    <w:rsid w:val="00E24082"/>
    <w:rsid w:val="00E2452C"/>
    <w:rsid w:val="00E24A10"/>
    <w:rsid w:val="00E24D96"/>
    <w:rsid w:val="00E2594D"/>
    <w:rsid w:val="00E26024"/>
    <w:rsid w:val="00E26AF7"/>
    <w:rsid w:val="00E26F94"/>
    <w:rsid w:val="00E2763D"/>
    <w:rsid w:val="00E27699"/>
    <w:rsid w:val="00E3017C"/>
    <w:rsid w:val="00E303CF"/>
    <w:rsid w:val="00E3048B"/>
    <w:rsid w:val="00E30764"/>
    <w:rsid w:val="00E307C8"/>
    <w:rsid w:val="00E30DA9"/>
    <w:rsid w:val="00E30DCC"/>
    <w:rsid w:val="00E30EE2"/>
    <w:rsid w:val="00E3112A"/>
    <w:rsid w:val="00E311C2"/>
    <w:rsid w:val="00E31AE0"/>
    <w:rsid w:val="00E320F4"/>
    <w:rsid w:val="00E32136"/>
    <w:rsid w:val="00E323B8"/>
    <w:rsid w:val="00E32A3B"/>
    <w:rsid w:val="00E32CA4"/>
    <w:rsid w:val="00E333C3"/>
    <w:rsid w:val="00E33624"/>
    <w:rsid w:val="00E34106"/>
    <w:rsid w:val="00E343B7"/>
    <w:rsid w:val="00E34992"/>
    <w:rsid w:val="00E353B2"/>
    <w:rsid w:val="00E35FEB"/>
    <w:rsid w:val="00E363BF"/>
    <w:rsid w:val="00E36583"/>
    <w:rsid w:val="00E3665C"/>
    <w:rsid w:val="00E36D6F"/>
    <w:rsid w:val="00E37F89"/>
    <w:rsid w:val="00E40589"/>
    <w:rsid w:val="00E40B0B"/>
    <w:rsid w:val="00E40C25"/>
    <w:rsid w:val="00E41711"/>
    <w:rsid w:val="00E41A23"/>
    <w:rsid w:val="00E41CE2"/>
    <w:rsid w:val="00E41D94"/>
    <w:rsid w:val="00E41F0A"/>
    <w:rsid w:val="00E42020"/>
    <w:rsid w:val="00E429FD"/>
    <w:rsid w:val="00E42D76"/>
    <w:rsid w:val="00E43127"/>
    <w:rsid w:val="00E433E5"/>
    <w:rsid w:val="00E43F6E"/>
    <w:rsid w:val="00E44160"/>
    <w:rsid w:val="00E44166"/>
    <w:rsid w:val="00E44888"/>
    <w:rsid w:val="00E44898"/>
    <w:rsid w:val="00E4505E"/>
    <w:rsid w:val="00E451D7"/>
    <w:rsid w:val="00E454AC"/>
    <w:rsid w:val="00E455AC"/>
    <w:rsid w:val="00E463C3"/>
    <w:rsid w:val="00E46469"/>
    <w:rsid w:val="00E46D19"/>
    <w:rsid w:val="00E471FC"/>
    <w:rsid w:val="00E47D98"/>
    <w:rsid w:val="00E502E0"/>
    <w:rsid w:val="00E52317"/>
    <w:rsid w:val="00E5276A"/>
    <w:rsid w:val="00E52E4C"/>
    <w:rsid w:val="00E53097"/>
    <w:rsid w:val="00E53312"/>
    <w:rsid w:val="00E53ED6"/>
    <w:rsid w:val="00E5457D"/>
    <w:rsid w:val="00E548CF"/>
    <w:rsid w:val="00E549AE"/>
    <w:rsid w:val="00E54A33"/>
    <w:rsid w:val="00E54BC2"/>
    <w:rsid w:val="00E55001"/>
    <w:rsid w:val="00E556F5"/>
    <w:rsid w:val="00E55A6A"/>
    <w:rsid w:val="00E55C78"/>
    <w:rsid w:val="00E55C95"/>
    <w:rsid w:val="00E563F6"/>
    <w:rsid w:val="00E566C6"/>
    <w:rsid w:val="00E56752"/>
    <w:rsid w:val="00E56CCB"/>
    <w:rsid w:val="00E56FF4"/>
    <w:rsid w:val="00E5781C"/>
    <w:rsid w:val="00E578F8"/>
    <w:rsid w:val="00E57C34"/>
    <w:rsid w:val="00E57FBF"/>
    <w:rsid w:val="00E60BD7"/>
    <w:rsid w:val="00E6142D"/>
    <w:rsid w:val="00E615F4"/>
    <w:rsid w:val="00E6201F"/>
    <w:rsid w:val="00E622D5"/>
    <w:rsid w:val="00E62CA5"/>
    <w:rsid w:val="00E62FEE"/>
    <w:rsid w:val="00E63A07"/>
    <w:rsid w:val="00E63A93"/>
    <w:rsid w:val="00E64645"/>
    <w:rsid w:val="00E648F7"/>
    <w:rsid w:val="00E64A68"/>
    <w:rsid w:val="00E655B5"/>
    <w:rsid w:val="00E66306"/>
    <w:rsid w:val="00E66474"/>
    <w:rsid w:val="00E66747"/>
    <w:rsid w:val="00E667AC"/>
    <w:rsid w:val="00E66962"/>
    <w:rsid w:val="00E669C4"/>
    <w:rsid w:val="00E66B17"/>
    <w:rsid w:val="00E66DFA"/>
    <w:rsid w:val="00E67143"/>
    <w:rsid w:val="00E67DE5"/>
    <w:rsid w:val="00E701AB"/>
    <w:rsid w:val="00E7034A"/>
    <w:rsid w:val="00E7034C"/>
    <w:rsid w:val="00E70ABF"/>
    <w:rsid w:val="00E70CFC"/>
    <w:rsid w:val="00E71296"/>
    <w:rsid w:val="00E7158B"/>
    <w:rsid w:val="00E71702"/>
    <w:rsid w:val="00E72DA3"/>
    <w:rsid w:val="00E72E0E"/>
    <w:rsid w:val="00E72F22"/>
    <w:rsid w:val="00E72F2B"/>
    <w:rsid w:val="00E731F4"/>
    <w:rsid w:val="00E73907"/>
    <w:rsid w:val="00E73E61"/>
    <w:rsid w:val="00E746DD"/>
    <w:rsid w:val="00E747DF"/>
    <w:rsid w:val="00E74EC4"/>
    <w:rsid w:val="00E74F98"/>
    <w:rsid w:val="00E750CA"/>
    <w:rsid w:val="00E75162"/>
    <w:rsid w:val="00E75283"/>
    <w:rsid w:val="00E7591C"/>
    <w:rsid w:val="00E75AA3"/>
    <w:rsid w:val="00E763D6"/>
    <w:rsid w:val="00E763E8"/>
    <w:rsid w:val="00E76FB3"/>
    <w:rsid w:val="00E772C7"/>
    <w:rsid w:val="00E77371"/>
    <w:rsid w:val="00E77480"/>
    <w:rsid w:val="00E77569"/>
    <w:rsid w:val="00E77C03"/>
    <w:rsid w:val="00E77C33"/>
    <w:rsid w:val="00E77E06"/>
    <w:rsid w:val="00E80619"/>
    <w:rsid w:val="00E81495"/>
    <w:rsid w:val="00E817DE"/>
    <w:rsid w:val="00E8190D"/>
    <w:rsid w:val="00E81D74"/>
    <w:rsid w:val="00E82645"/>
    <w:rsid w:val="00E83409"/>
    <w:rsid w:val="00E8371B"/>
    <w:rsid w:val="00E83C5D"/>
    <w:rsid w:val="00E83CA6"/>
    <w:rsid w:val="00E83CD1"/>
    <w:rsid w:val="00E84954"/>
    <w:rsid w:val="00E84B7C"/>
    <w:rsid w:val="00E84CAA"/>
    <w:rsid w:val="00E84E5F"/>
    <w:rsid w:val="00E85AB7"/>
    <w:rsid w:val="00E860CA"/>
    <w:rsid w:val="00E864EE"/>
    <w:rsid w:val="00E865B3"/>
    <w:rsid w:val="00E86972"/>
    <w:rsid w:val="00E86FA6"/>
    <w:rsid w:val="00E874B0"/>
    <w:rsid w:val="00E87505"/>
    <w:rsid w:val="00E87665"/>
    <w:rsid w:val="00E87912"/>
    <w:rsid w:val="00E87B31"/>
    <w:rsid w:val="00E87F43"/>
    <w:rsid w:val="00E90446"/>
    <w:rsid w:val="00E90784"/>
    <w:rsid w:val="00E90A9A"/>
    <w:rsid w:val="00E911D4"/>
    <w:rsid w:val="00E91372"/>
    <w:rsid w:val="00E91414"/>
    <w:rsid w:val="00E91A5F"/>
    <w:rsid w:val="00E91AD1"/>
    <w:rsid w:val="00E91FF0"/>
    <w:rsid w:val="00E9260D"/>
    <w:rsid w:val="00E92E4F"/>
    <w:rsid w:val="00E93015"/>
    <w:rsid w:val="00E93105"/>
    <w:rsid w:val="00E931E1"/>
    <w:rsid w:val="00E93796"/>
    <w:rsid w:val="00E93879"/>
    <w:rsid w:val="00E93C7A"/>
    <w:rsid w:val="00E93CC8"/>
    <w:rsid w:val="00E94076"/>
    <w:rsid w:val="00E94B25"/>
    <w:rsid w:val="00E95208"/>
    <w:rsid w:val="00E9524A"/>
    <w:rsid w:val="00E95319"/>
    <w:rsid w:val="00E9546A"/>
    <w:rsid w:val="00E95B98"/>
    <w:rsid w:val="00E95DF7"/>
    <w:rsid w:val="00E9698D"/>
    <w:rsid w:val="00E96C10"/>
    <w:rsid w:val="00E9736C"/>
    <w:rsid w:val="00E974F8"/>
    <w:rsid w:val="00E97591"/>
    <w:rsid w:val="00E97844"/>
    <w:rsid w:val="00E9799A"/>
    <w:rsid w:val="00E97B83"/>
    <w:rsid w:val="00EA0C0A"/>
    <w:rsid w:val="00EA0F98"/>
    <w:rsid w:val="00EA1733"/>
    <w:rsid w:val="00EA1953"/>
    <w:rsid w:val="00EA1AD7"/>
    <w:rsid w:val="00EA1CBB"/>
    <w:rsid w:val="00EA1DC3"/>
    <w:rsid w:val="00EA1F03"/>
    <w:rsid w:val="00EA2122"/>
    <w:rsid w:val="00EA223E"/>
    <w:rsid w:val="00EA2295"/>
    <w:rsid w:val="00EA2514"/>
    <w:rsid w:val="00EA2D03"/>
    <w:rsid w:val="00EA3274"/>
    <w:rsid w:val="00EA327B"/>
    <w:rsid w:val="00EA3647"/>
    <w:rsid w:val="00EA3866"/>
    <w:rsid w:val="00EA3870"/>
    <w:rsid w:val="00EA393C"/>
    <w:rsid w:val="00EA3F45"/>
    <w:rsid w:val="00EA45AE"/>
    <w:rsid w:val="00EA4BE6"/>
    <w:rsid w:val="00EA51BE"/>
    <w:rsid w:val="00EA55F0"/>
    <w:rsid w:val="00EA5B4F"/>
    <w:rsid w:val="00EA6106"/>
    <w:rsid w:val="00EA6C93"/>
    <w:rsid w:val="00EA7241"/>
    <w:rsid w:val="00EA77AD"/>
    <w:rsid w:val="00EA7E6E"/>
    <w:rsid w:val="00EA7FD8"/>
    <w:rsid w:val="00EB00E9"/>
    <w:rsid w:val="00EB0A99"/>
    <w:rsid w:val="00EB10E5"/>
    <w:rsid w:val="00EB19A1"/>
    <w:rsid w:val="00EB1B7E"/>
    <w:rsid w:val="00EB1D92"/>
    <w:rsid w:val="00EB28B7"/>
    <w:rsid w:val="00EB2B67"/>
    <w:rsid w:val="00EB30E0"/>
    <w:rsid w:val="00EB32D8"/>
    <w:rsid w:val="00EB3869"/>
    <w:rsid w:val="00EB3B15"/>
    <w:rsid w:val="00EB3CB6"/>
    <w:rsid w:val="00EB44A6"/>
    <w:rsid w:val="00EB44B9"/>
    <w:rsid w:val="00EB4C93"/>
    <w:rsid w:val="00EB4DB6"/>
    <w:rsid w:val="00EB4DEB"/>
    <w:rsid w:val="00EB53EC"/>
    <w:rsid w:val="00EB5735"/>
    <w:rsid w:val="00EB64DA"/>
    <w:rsid w:val="00EB6558"/>
    <w:rsid w:val="00EB666B"/>
    <w:rsid w:val="00EB669F"/>
    <w:rsid w:val="00EB680A"/>
    <w:rsid w:val="00EB6B04"/>
    <w:rsid w:val="00EB6E3D"/>
    <w:rsid w:val="00EB6F39"/>
    <w:rsid w:val="00EB7741"/>
    <w:rsid w:val="00EB7C22"/>
    <w:rsid w:val="00EC01BA"/>
    <w:rsid w:val="00EC031E"/>
    <w:rsid w:val="00EC0824"/>
    <w:rsid w:val="00EC0AC2"/>
    <w:rsid w:val="00EC0D29"/>
    <w:rsid w:val="00EC109B"/>
    <w:rsid w:val="00EC214A"/>
    <w:rsid w:val="00EC2292"/>
    <w:rsid w:val="00EC27B0"/>
    <w:rsid w:val="00EC2845"/>
    <w:rsid w:val="00EC2E2A"/>
    <w:rsid w:val="00EC35C3"/>
    <w:rsid w:val="00EC38E6"/>
    <w:rsid w:val="00EC3B45"/>
    <w:rsid w:val="00EC3ECE"/>
    <w:rsid w:val="00EC457F"/>
    <w:rsid w:val="00EC46D6"/>
    <w:rsid w:val="00EC47B5"/>
    <w:rsid w:val="00EC47E5"/>
    <w:rsid w:val="00EC48E1"/>
    <w:rsid w:val="00EC5067"/>
    <w:rsid w:val="00EC55FF"/>
    <w:rsid w:val="00EC5CE4"/>
    <w:rsid w:val="00EC5FF5"/>
    <w:rsid w:val="00EC6501"/>
    <w:rsid w:val="00EC6CE6"/>
    <w:rsid w:val="00EC7180"/>
    <w:rsid w:val="00EC7297"/>
    <w:rsid w:val="00EC7948"/>
    <w:rsid w:val="00EC7A11"/>
    <w:rsid w:val="00EC7C9F"/>
    <w:rsid w:val="00ED06E5"/>
    <w:rsid w:val="00ED08C7"/>
    <w:rsid w:val="00ED0D5B"/>
    <w:rsid w:val="00ED0D5C"/>
    <w:rsid w:val="00ED0E8E"/>
    <w:rsid w:val="00ED2847"/>
    <w:rsid w:val="00ED2B0C"/>
    <w:rsid w:val="00ED310B"/>
    <w:rsid w:val="00ED35A8"/>
    <w:rsid w:val="00ED3E28"/>
    <w:rsid w:val="00ED3FEB"/>
    <w:rsid w:val="00ED52AB"/>
    <w:rsid w:val="00ED548E"/>
    <w:rsid w:val="00ED5708"/>
    <w:rsid w:val="00ED6148"/>
    <w:rsid w:val="00ED6845"/>
    <w:rsid w:val="00ED6863"/>
    <w:rsid w:val="00ED6AAB"/>
    <w:rsid w:val="00ED74D4"/>
    <w:rsid w:val="00ED7773"/>
    <w:rsid w:val="00ED7DC6"/>
    <w:rsid w:val="00EE0214"/>
    <w:rsid w:val="00EE0388"/>
    <w:rsid w:val="00EE0505"/>
    <w:rsid w:val="00EE051F"/>
    <w:rsid w:val="00EE0BBD"/>
    <w:rsid w:val="00EE0BE5"/>
    <w:rsid w:val="00EE0DEF"/>
    <w:rsid w:val="00EE0E6A"/>
    <w:rsid w:val="00EE102D"/>
    <w:rsid w:val="00EE1510"/>
    <w:rsid w:val="00EE1F0F"/>
    <w:rsid w:val="00EE23ED"/>
    <w:rsid w:val="00EE2535"/>
    <w:rsid w:val="00EE2672"/>
    <w:rsid w:val="00EE2EB1"/>
    <w:rsid w:val="00EE3A7C"/>
    <w:rsid w:val="00EE499E"/>
    <w:rsid w:val="00EE4EE5"/>
    <w:rsid w:val="00EE50CF"/>
    <w:rsid w:val="00EE54A2"/>
    <w:rsid w:val="00EE5A72"/>
    <w:rsid w:val="00EE5C35"/>
    <w:rsid w:val="00EE5FDD"/>
    <w:rsid w:val="00EE66E9"/>
    <w:rsid w:val="00EE6BFB"/>
    <w:rsid w:val="00EE6F33"/>
    <w:rsid w:val="00EE6F9E"/>
    <w:rsid w:val="00EE744C"/>
    <w:rsid w:val="00EE76D0"/>
    <w:rsid w:val="00EE78C2"/>
    <w:rsid w:val="00EE7A7F"/>
    <w:rsid w:val="00EE7A9A"/>
    <w:rsid w:val="00EE7C32"/>
    <w:rsid w:val="00EF02E3"/>
    <w:rsid w:val="00EF036B"/>
    <w:rsid w:val="00EF07A4"/>
    <w:rsid w:val="00EF1136"/>
    <w:rsid w:val="00EF1768"/>
    <w:rsid w:val="00EF18AF"/>
    <w:rsid w:val="00EF18EE"/>
    <w:rsid w:val="00EF1B0C"/>
    <w:rsid w:val="00EF1EAD"/>
    <w:rsid w:val="00EF2324"/>
    <w:rsid w:val="00EF23F7"/>
    <w:rsid w:val="00EF271C"/>
    <w:rsid w:val="00EF2881"/>
    <w:rsid w:val="00EF28A4"/>
    <w:rsid w:val="00EF2B89"/>
    <w:rsid w:val="00EF37D1"/>
    <w:rsid w:val="00EF3B84"/>
    <w:rsid w:val="00EF3DFA"/>
    <w:rsid w:val="00EF4301"/>
    <w:rsid w:val="00EF445C"/>
    <w:rsid w:val="00EF4504"/>
    <w:rsid w:val="00EF4AF3"/>
    <w:rsid w:val="00EF4B0B"/>
    <w:rsid w:val="00EF4BC2"/>
    <w:rsid w:val="00EF58AE"/>
    <w:rsid w:val="00EF5BA9"/>
    <w:rsid w:val="00EF5C04"/>
    <w:rsid w:val="00EF5D5A"/>
    <w:rsid w:val="00EF608A"/>
    <w:rsid w:val="00EF6541"/>
    <w:rsid w:val="00EF6564"/>
    <w:rsid w:val="00EF6B25"/>
    <w:rsid w:val="00EF6E32"/>
    <w:rsid w:val="00EF78DB"/>
    <w:rsid w:val="00EF7CB7"/>
    <w:rsid w:val="00EF7CDA"/>
    <w:rsid w:val="00F003BD"/>
    <w:rsid w:val="00F00882"/>
    <w:rsid w:val="00F00930"/>
    <w:rsid w:val="00F00AB5"/>
    <w:rsid w:val="00F00B2A"/>
    <w:rsid w:val="00F01BF4"/>
    <w:rsid w:val="00F02042"/>
    <w:rsid w:val="00F02D74"/>
    <w:rsid w:val="00F038E9"/>
    <w:rsid w:val="00F0422F"/>
    <w:rsid w:val="00F04773"/>
    <w:rsid w:val="00F04F92"/>
    <w:rsid w:val="00F0521C"/>
    <w:rsid w:val="00F05786"/>
    <w:rsid w:val="00F05A9D"/>
    <w:rsid w:val="00F05E27"/>
    <w:rsid w:val="00F05ECB"/>
    <w:rsid w:val="00F05ECF"/>
    <w:rsid w:val="00F06300"/>
    <w:rsid w:val="00F06406"/>
    <w:rsid w:val="00F06674"/>
    <w:rsid w:val="00F06A55"/>
    <w:rsid w:val="00F06E3C"/>
    <w:rsid w:val="00F0750E"/>
    <w:rsid w:val="00F07666"/>
    <w:rsid w:val="00F10B64"/>
    <w:rsid w:val="00F10C37"/>
    <w:rsid w:val="00F111DA"/>
    <w:rsid w:val="00F11A00"/>
    <w:rsid w:val="00F11DE4"/>
    <w:rsid w:val="00F12411"/>
    <w:rsid w:val="00F12E36"/>
    <w:rsid w:val="00F12F85"/>
    <w:rsid w:val="00F13003"/>
    <w:rsid w:val="00F13651"/>
    <w:rsid w:val="00F1408D"/>
    <w:rsid w:val="00F140C7"/>
    <w:rsid w:val="00F146F5"/>
    <w:rsid w:val="00F14BA2"/>
    <w:rsid w:val="00F14F67"/>
    <w:rsid w:val="00F16A61"/>
    <w:rsid w:val="00F16C0C"/>
    <w:rsid w:val="00F16D07"/>
    <w:rsid w:val="00F17656"/>
    <w:rsid w:val="00F17AB0"/>
    <w:rsid w:val="00F17DDB"/>
    <w:rsid w:val="00F2022B"/>
    <w:rsid w:val="00F207AF"/>
    <w:rsid w:val="00F208E7"/>
    <w:rsid w:val="00F20F29"/>
    <w:rsid w:val="00F21544"/>
    <w:rsid w:val="00F21A16"/>
    <w:rsid w:val="00F21B26"/>
    <w:rsid w:val="00F21CE8"/>
    <w:rsid w:val="00F21E06"/>
    <w:rsid w:val="00F229CD"/>
    <w:rsid w:val="00F2336A"/>
    <w:rsid w:val="00F235E7"/>
    <w:rsid w:val="00F2389D"/>
    <w:rsid w:val="00F243FF"/>
    <w:rsid w:val="00F24A52"/>
    <w:rsid w:val="00F24B4A"/>
    <w:rsid w:val="00F25333"/>
    <w:rsid w:val="00F2645E"/>
    <w:rsid w:val="00F265DD"/>
    <w:rsid w:val="00F26A44"/>
    <w:rsid w:val="00F27420"/>
    <w:rsid w:val="00F27CC4"/>
    <w:rsid w:val="00F27F15"/>
    <w:rsid w:val="00F27F3C"/>
    <w:rsid w:val="00F3016D"/>
    <w:rsid w:val="00F30455"/>
    <w:rsid w:val="00F307F0"/>
    <w:rsid w:val="00F30AD6"/>
    <w:rsid w:val="00F30FA0"/>
    <w:rsid w:val="00F31423"/>
    <w:rsid w:val="00F315E6"/>
    <w:rsid w:val="00F31B6D"/>
    <w:rsid w:val="00F31CD9"/>
    <w:rsid w:val="00F31EBC"/>
    <w:rsid w:val="00F322C6"/>
    <w:rsid w:val="00F32439"/>
    <w:rsid w:val="00F32E14"/>
    <w:rsid w:val="00F33136"/>
    <w:rsid w:val="00F33D02"/>
    <w:rsid w:val="00F33F86"/>
    <w:rsid w:val="00F340CE"/>
    <w:rsid w:val="00F343F3"/>
    <w:rsid w:val="00F35125"/>
    <w:rsid w:val="00F3554A"/>
    <w:rsid w:val="00F356C3"/>
    <w:rsid w:val="00F35B1B"/>
    <w:rsid w:val="00F3639C"/>
    <w:rsid w:val="00F36652"/>
    <w:rsid w:val="00F3697A"/>
    <w:rsid w:val="00F36C82"/>
    <w:rsid w:val="00F37E5B"/>
    <w:rsid w:val="00F408A6"/>
    <w:rsid w:val="00F40D53"/>
    <w:rsid w:val="00F40EAC"/>
    <w:rsid w:val="00F41F13"/>
    <w:rsid w:val="00F42226"/>
    <w:rsid w:val="00F423C2"/>
    <w:rsid w:val="00F42466"/>
    <w:rsid w:val="00F426CD"/>
    <w:rsid w:val="00F42DC5"/>
    <w:rsid w:val="00F437A3"/>
    <w:rsid w:val="00F43AB4"/>
    <w:rsid w:val="00F4412E"/>
    <w:rsid w:val="00F4420B"/>
    <w:rsid w:val="00F4477F"/>
    <w:rsid w:val="00F447A5"/>
    <w:rsid w:val="00F44B27"/>
    <w:rsid w:val="00F44C38"/>
    <w:rsid w:val="00F44DAB"/>
    <w:rsid w:val="00F45309"/>
    <w:rsid w:val="00F455A0"/>
    <w:rsid w:val="00F45721"/>
    <w:rsid w:val="00F45DA3"/>
    <w:rsid w:val="00F469B6"/>
    <w:rsid w:val="00F469C7"/>
    <w:rsid w:val="00F46F39"/>
    <w:rsid w:val="00F4792E"/>
    <w:rsid w:val="00F47CFA"/>
    <w:rsid w:val="00F50A31"/>
    <w:rsid w:val="00F51833"/>
    <w:rsid w:val="00F52738"/>
    <w:rsid w:val="00F52D8C"/>
    <w:rsid w:val="00F53B5B"/>
    <w:rsid w:val="00F53DB3"/>
    <w:rsid w:val="00F5410D"/>
    <w:rsid w:val="00F54157"/>
    <w:rsid w:val="00F545C4"/>
    <w:rsid w:val="00F54958"/>
    <w:rsid w:val="00F55031"/>
    <w:rsid w:val="00F5544C"/>
    <w:rsid w:val="00F554FC"/>
    <w:rsid w:val="00F55630"/>
    <w:rsid w:val="00F5591E"/>
    <w:rsid w:val="00F55A22"/>
    <w:rsid w:val="00F55F71"/>
    <w:rsid w:val="00F561F9"/>
    <w:rsid w:val="00F566F2"/>
    <w:rsid w:val="00F56853"/>
    <w:rsid w:val="00F56B12"/>
    <w:rsid w:val="00F56D25"/>
    <w:rsid w:val="00F57022"/>
    <w:rsid w:val="00F57224"/>
    <w:rsid w:val="00F5749C"/>
    <w:rsid w:val="00F57E55"/>
    <w:rsid w:val="00F602A8"/>
    <w:rsid w:val="00F61C01"/>
    <w:rsid w:val="00F627C1"/>
    <w:rsid w:val="00F62FAB"/>
    <w:rsid w:val="00F6322F"/>
    <w:rsid w:val="00F63D27"/>
    <w:rsid w:val="00F64160"/>
    <w:rsid w:val="00F65967"/>
    <w:rsid w:val="00F65E39"/>
    <w:rsid w:val="00F66D64"/>
    <w:rsid w:val="00F67000"/>
    <w:rsid w:val="00F677FC"/>
    <w:rsid w:val="00F678D3"/>
    <w:rsid w:val="00F67C3C"/>
    <w:rsid w:val="00F709B1"/>
    <w:rsid w:val="00F70A89"/>
    <w:rsid w:val="00F70DFE"/>
    <w:rsid w:val="00F711C4"/>
    <w:rsid w:val="00F71305"/>
    <w:rsid w:val="00F715CD"/>
    <w:rsid w:val="00F71759"/>
    <w:rsid w:val="00F71CC1"/>
    <w:rsid w:val="00F71E04"/>
    <w:rsid w:val="00F71F66"/>
    <w:rsid w:val="00F728D6"/>
    <w:rsid w:val="00F729D1"/>
    <w:rsid w:val="00F72EC9"/>
    <w:rsid w:val="00F73C0D"/>
    <w:rsid w:val="00F73C8B"/>
    <w:rsid w:val="00F73DEA"/>
    <w:rsid w:val="00F73F85"/>
    <w:rsid w:val="00F7421B"/>
    <w:rsid w:val="00F74420"/>
    <w:rsid w:val="00F744A1"/>
    <w:rsid w:val="00F745C0"/>
    <w:rsid w:val="00F749F7"/>
    <w:rsid w:val="00F74A73"/>
    <w:rsid w:val="00F74C43"/>
    <w:rsid w:val="00F7532D"/>
    <w:rsid w:val="00F7684D"/>
    <w:rsid w:val="00F7710F"/>
    <w:rsid w:val="00F8027D"/>
    <w:rsid w:val="00F80D66"/>
    <w:rsid w:val="00F80E37"/>
    <w:rsid w:val="00F80E89"/>
    <w:rsid w:val="00F81A78"/>
    <w:rsid w:val="00F81ED2"/>
    <w:rsid w:val="00F82162"/>
    <w:rsid w:val="00F8228C"/>
    <w:rsid w:val="00F8250E"/>
    <w:rsid w:val="00F8302D"/>
    <w:rsid w:val="00F8315B"/>
    <w:rsid w:val="00F8370F"/>
    <w:rsid w:val="00F83C77"/>
    <w:rsid w:val="00F84385"/>
    <w:rsid w:val="00F84437"/>
    <w:rsid w:val="00F84456"/>
    <w:rsid w:val="00F84C60"/>
    <w:rsid w:val="00F85023"/>
    <w:rsid w:val="00F850AA"/>
    <w:rsid w:val="00F85484"/>
    <w:rsid w:val="00F8568D"/>
    <w:rsid w:val="00F86400"/>
    <w:rsid w:val="00F86AD4"/>
    <w:rsid w:val="00F86D4C"/>
    <w:rsid w:val="00F87361"/>
    <w:rsid w:val="00F8746F"/>
    <w:rsid w:val="00F8781C"/>
    <w:rsid w:val="00F878B8"/>
    <w:rsid w:val="00F8795E"/>
    <w:rsid w:val="00F900F4"/>
    <w:rsid w:val="00F90A3D"/>
    <w:rsid w:val="00F90CC8"/>
    <w:rsid w:val="00F90E12"/>
    <w:rsid w:val="00F9133B"/>
    <w:rsid w:val="00F9152D"/>
    <w:rsid w:val="00F915F8"/>
    <w:rsid w:val="00F9164E"/>
    <w:rsid w:val="00F91F65"/>
    <w:rsid w:val="00F923B0"/>
    <w:rsid w:val="00F9258A"/>
    <w:rsid w:val="00F9264E"/>
    <w:rsid w:val="00F92AC8"/>
    <w:rsid w:val="00F930AB"/>
    <w:rsid w:val="00F93169"/>
    <w:rsid w:val="00F93665"/>
    <w:rsid w:val="00F93A02"/>
    <w:rsid w:val="00F93B10"/>
    <w:rsid w:val="00F944E8"/>
    <w:rsid w:val="00F9450B"/>
    <w:rsid w:val="00F94668"/>
    <w:rsid w:val="00F94AA1"/>
    <w:rsid w:val="00F94E80"/>
    <w:rsid w:val="00F9545F"/>
    <w:rsid w:val="00F9629A"/>
    <w:rsid w:val="00F96E8D"/>
    <w:rsid w:val="00F97CCE"/>
    <w:rsid w:val="00FA02A6"/>
    <w:rsid w:val="00FA0997"/>
    <w:rsid w:val="00FA0C94"/>
    <w:rsid w:val="00FA0CD6"/>
    <w:rsid w:val="00FA1207"/>
    <w:rsid w:val="00FA13C9"/>
    <w:rsid w:val="00FA14F4"/>
    <w:rsid w:val="00FA1D3B"/>
    <w:rsid w:val="00FA2531"/>
    <w:rsid w:val="00FA2DEC"/>
    <w:rsid w:val="00FA34BE"/>
    <w:rsid w:val="00FA395B"/>
    <w:rsid w:val="00FA3B4C"/>
    <w:rsid w:val="00FA55A1"/>
    <w:rsid w:val="00FA5742"/>
    <w:rsid w:val="00FA5BB0"/>
    <w:rsid w:val="00FA5D83"/>
    <w:rsid w:val="00FA5EA9"/>
    <w:rsid w:val="00FA5FBB"/>
    <w:rsid w:val="00FA6515"/>
    <w:rsid w:val="00FA672F"/>
    <w:rsid w:val="00FA68D6"/>
    <w:rsid w:val="00FA68F9"/>
    <w:rsid w:val="00FA69BE"/>
    <w:rsid w:val="00FA6D94"/>
    <w:rsid w:val="00FA748D"/>
    <w:rsid w:val="00FA74D7"/>
    <w:rsid w:val="00FA75F9"/>
    <w:rsid w:val="00FA7A45"/>
    <w:rsid w:val="00FB074E"/>
    <w:rsid w:val="00FB0AC6"/>
    <w:rsid w:val="00FB0D66"/>
    <w:rsid w:val="00FB0D82"/>
    <w:rsid w:val="00FB0E1D"/>
    <w:rsid w:val="00FB0FCB"/>
    <w:rsid w:val="00FB1A19"/>
    <w:rsid w:val="00FB2031"/>
    <w:rsid w:val="00FB2D74"/>
    <w:rsid w:val="00FB2E8D"/>
    <w:rsid w:val="00FB37B0"/>
    <w:rsid w:val="00FB3BD0"/>
    <w:rsid w:val="00FB4506"/>
    <w:rsid w:val="00FB490C"/>
    <w:rsid w:val="00FB49BE"/>
    <w:rsid w:val="00FB4A82"/>
    <w:rsid w:val="00FB4C31"/>
    <w:rsid w:val="00FB568C"/>
    <w:rsid w:val="00FB5E82"/>
    <w:rsid w:val="00FB6044"/>
    <w:rsid w:val="00FB65F2"/>
    <w:rsid w:val="00FB67B7"/>
    <w:rsid w:val="00FB70BF"/>
    <w:rsid w:val="00FB7405"/>
    <w:rsid w:val="00FB7F5F"/>
    <w:rsid w:val="00FC0322"/>
    <w:rsid w:val="00FC079F"/>
    <w:rsid w:val="00FC09CD"/>
    <w:rsid w:val="00FC12AB"/>
    <w:rsid w:val="00FC1474"/>
    <w:rsid w:val="00FC187D"/>
    <w:rsid w:val="00FC1F0E"/>
    <w:rsid w:val="00FC2242"/>
    <w:rsid w:val="00FC232F"/>
    <w:rsid w:val="00FC27E1"/>
    <w:rsid w:val="00FC3105"/>
    <w:rsid w:val="00FC35B4"/>
    <w:rsid w:val="00FC398F"/>
    <w:rsid w:val="00FC3FE6"/>
    <w:rsid w:val="00FC41E4"/>
    <w:rsid w:val="00FC458E"/>
    <w:rsid w:val="00FC4B2F"/>
    <w:rsid w:val="00FC4D54"/>
    <w:rsid w:val="00FC5787"/>
    <w:rsid w:val="00FC5819"/>
    <w:rsid w:val="00FC6293"/>
    <w:rsid w:val="00FC6700"/>
    <w:rsid w:val="00FC68CE"/>
    <w:rsid w:val="00FC7268"/>
    <w:rsid w:val="00FC78C8"/>
    <w:rsid w:val="00FC7917"/>
    <w:rsid w:val="00FC7E09"/>
    <w:rsid w:val="00FC7FD8"/>
    <w:rsid w:val="00FD007F"/>
    <w:rsid w:val="00FD08F3"/>
    <w:rsid w:val="00FD094F"/>
    <w:rsid w:val="00FD0A71"/>
    <w:rsid w:val="00FD0B9B"/>
    <w:rsid w:val="00FD0E48"/>
    <w:rsid w:val="00FD0EA6"/>
    <w:rsid w:val="00FD1031"/>
    <w:rsid w:val="00FD112C"/>
    <w:rsid w:val="00FD1B3D"/>
    <w:rsid w:val="00FD1F9B"/>
    <w:rsid w:val="00FD267B"/>
    <w:rsid w:val="00FD2B6F"/>
    <w:rsid w:val="00FD2B8A"/>
    <w:rsid w:val="00FD2C85"/>
    <w:rsid w:val="00FD3018"/>
    <w:rsid w:val="00FD4E3A"/>
    <w:rsid w:val="00FD4EDC"/>
    <w:rsid w:val="00FD54EB"/>
    <w:rsid w:val="00FD5823"/>
    <w:rsid w:val="00FD5912"/>
    <w:rsid w:val="00FD5C63"/>
    <w:rsid w:val="00FD5D90"/>
    <w:rsid w:val="00FD5ED0"/>
    <w:rsid w:val="00FD5FE1"/>
    <w:rsid w:val="00FD6016"/>
    <w:rsid w:val="00FD669B"/>
    <w:rsid w:val="00FD67EF"/>
    <w:rsid w:val="00FD6B30"/>
    <w:rsid w:val="00FD6B54"/>
    <w:rsid w:val="00FD6CB9"/>
    <w:rsid w:val="00FD6E16"/>
    <w:rsid w:val="00FD70B5"/>
    <w:rsid w:val="00FD710B"/>
    <w:rsid w:val="00FD764F"/>
    <w:rsid w:val="00FD7E98"/>
    <w:rsid w:val="00FD7F81"/>
    <w:rsid w:val="00FE0356"/>
    <w:rsid w:val="00FE0CD0"/>
    <w:rsid w:val="00FE21DA"/>
    <w:rsid w:val="00FE27E2"/>
    <w:rsid w:val="00FE2B1B"/>
    <w:rsid w:val="00FE315D"/>
    <w:rsid w:val="00FE3340"/>
    <w:rsid w:val="00FE3459"/>
    <w:rsid w:val="00FE3BE9"/>
    <w:rsid w:val="00FE47C0"/>
    <w:rsid w:val="00FE4AEB"/>
    <w:rsid w:val="00FE4BA7"/>
    <w:rsid w:val="00FE53B7"/>
    <w:rsid w:val="00FE5986"/>
    <w:rsid w:val="00FE5DF3"/>
    <w:rsid w:val="00FE61A4"/>
    <w:rsid w:val="00FE65B6"/>
    <w:rsid w:val="00FE6BDA"/>
    <w:rsid w:val="00FE7021"/>
    <w:rsid w:val="00FE70AD"/>
    <w:rsid w:val="00FE77E5"/>
    <w:rsid w:val="00FE783F"/>
    <w:rsid w:val="00FE7AA9"/>
    <w:rsid w:val="00FE7C25"/>
    <w:rsid w:val="00FE7DD1"/>
    <w:rsid w:val="00FE7F3D"/>
    <w:rsid w:val="00FF0448"/>
    <w:rsid w:val="00FF149F"/>
    <w:rsid w:val="00FF18FC"/>
    <w:rsid w:val="00FF1E4D"/>
    <w:rsid w:val="00FF20E7"/>
    <w:rsid w:val="00FF21C0"/>
    <w:rsid w:val="00FF2555"/>
    <w:rsid w:val="00FF2B57"/>
    <w:rsid w:val="00FF2DB4"/>
    <w:rsid w:val="00FF3090"/>
    <w:rsid w:val="00FF3251"/>
    <w:rsid w:val="00FF384B"/>
    <w:rsid w:val="00FF3A3A"/>
    <w:rsid w:val="00FF40F4"/>
    <w:rsid w:val="00FF4213"/>
    <w:rsid w:val="00FF4257"/>
    <w:rsid w:val="00FF4467"/>
    <w:rsid w:val="00FF45F9"/>
    <w:rsid w:val="00FF46BF"/>
    <w:rsid w:val="00FF4A5D"/>
    <w:rsid w:val="00FF4E40"/>
    <w:rsid w:val="00FF4E5E"/>
    <w:rsid w:val="00FF4EA6"/>
    <w:rsid w:val="00FF4FDA"/>
    <w:rsid w:val="00FF57B8"/>
    <w:rsid w:val="00FF5884"/>
    <w:rsid w:val="00FF600D"/>
    <w:rsid w:val="00FF6257"/>
    <w:rsid w:val="00FF650E"/>
    <w:rsid w:val="00FF666C"/>
    <w:rsid w:val="00FF67E0"/>
    <w:rsid w:val="00FF6BB6"/>
    <w:rsid w:val="00FF717D"/>
    <w:rsid w:val="00FF7E32"/>
    <w:rsid w:val="00FF7F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D1CB7"/>
  <w15:chartTrackingRefBased/>
  <w15:docId w15:val="{16EA8FAF-8F5D-4695-92D7-8BD9BD22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CC5"/>
    <w:pPr>
      <w:spacing w:after="200" w:line="276" w:lineRule="auto"/>
    </w:pPr>
    <w:rPr>
      <w:rFonts w:ascii="Calibri" w:eastAsia="Calibri" w:hAnsi="Calibri"/>
      <w:sz w:val="22"/>
      <w:szCs w:val="22"/>
      <w:lang w:eastAsia="en-US"/>
    </w:rPr>
  </w:style>
  <w:style w:type="paragraph" w:styleId="Ttulo1">
    <w:name w:val="heading 1"/>
    <w:basedOn w:val="Normal"/>
    <w:next w:val="Normal"/>
    <w:link w:val="Ttulo1Car"/>
    <w:qFormat/>
    <w:rsid w:val="00ED3E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17132A"/>
    <w:pPr>
      <w:spacing w:before="100" w:beforeAutospacing="1" w:after="100" w:afterAutospacing="1" w:line="240" w:lineRule="auto"/>
      <w:outlineLvl w:val="1"/>
    </w:pPr>
    <w:rPr>
      <w:rFonts w:ascii="Times New Roman" w:eastAsia="Times New Roman" w:hAnsi="Times New Roman"/>
      <w:b/>
      <w:bCs/>
      <w:sz w:val="36"/>
      <w:szCs w:val="36"/>
      <w:lang w:eastAsia="es-MX"/>
    </w:rPr>
  </w:style>
  <w:style w:type="paragraph" w:styleId="Ttulo3">
    <w:name w:val="heading 3"/>
    <w:basedOn w:val="Normal"/>
    <w:next w:val="Normal"/>
    <w:link w:val="Ttulo3Car"/>
    <w:semiHidden/>
    <w:unhideWhenUsed/>
    <w:qFormat/>
    <w:rsid w:val="00D879FD"/>
    <w:pPr>
      <w:keepNext/>
      <w:spacing w:before="240" w:after="60"/>
      <w:outlineLvl w:val="2"/>
    </w:pPr>
    <w:rPr>
      <w:rFonts w:ascii="Calibri Light" w:eastAsia="Times New Roman"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70614B"/>
    <w:rPr>
      <w:b/>
      <w:bCs/>
    </w:rPr>
  </w:style>
  <w:style w:type="character" w:styleId="nfasis">
    <w:name w:val="Emphasis"/>
    <w:uiPriority w:val="20"/>
    <w:qFormat/>
    <w:rsid w:val="0070614B"/>
    <w:rPr>
      <w:i/>
      <w:iCs/>
    </w:rPr>
  </w:style>
  <w:style w:type="paragraph" w:styleId="Prrafodelista">
    <w:name w:val="List Paragraph"/>
    <w:basedOn w:val="Normal"/>
    <w:uiPriority w:val="34"/>
    <w:qFormat/>
    <w:rsid w:val="0070614B"/>
    <w:pPr>
      <w:ind w:left="720"/>
      <w:contextualSpacing/>
    </w:pPr>
  </w:style>
  <w:style w:type="paragraph" w:styleId="Encabezado">
    <w:name w:val="header"/>
    <w:basedOn w:val="Normal"/>
    <w:link w:val="EncabezadoCar"/>
    <w:uiPriority w:val="99"/>
    <w:unhideWhenUsed/>
    <w:rsid w:val="00255D48"/>
    <w:pPr>
      <w:tabs>
        <w:tab w:val="center" w:pos="4419"/>
        <w:tab w:val="right" w:pos="8838"/>
      </w:tabs>
    </w:pPr>
  </w:style>
  <w:style w:type="character" w:customStyle="1" w:styleId="EncabezadoCar">
    <w:name w:val="Encabezado Car"/>
    <w:link w:val="Encabezado"/>
    <w:uiPriority w:val="99"/>
    <w:rsid w:val="00255D48"/>
    <w:rPr>
      <w:sz w:val="24"/>
      <w:szCs w:val="24"/>
      <w:lang w:val="it-IT" w:eastAsia="it-IT"/>
    </w:rPr>
  </w:style>
  <w:style w:type="paragraph" w:styleId="Piedepgina">
    <w:name w:val="footer"/>
    <w:basedOn w:val="Normal"/>
    <w:link w:val="PiedepginaCar"/>
    <w:uiPriority w:val="99"/>
    <w:unhideWhenUsed/>
    <w:rsid w:val="00255D48"/>
    <w:pPr>
      <w:tabs>
        <w:tab w:val="center" w:pos="4419"/>
        <w:tab w:val="right" w:pos="8838"/>
      </w:tabs>
    </w:pPr>
  </w:style>
  <w:style w:type="character" w:customStyle="1" w:styleId="PiedepginaCar">
    <w:name w:val="Pie de página Car"/>
    <w:link w:val="Piedepgina"/>
    <w:uiPriority w:val="99"/>
    <w:rsid w:val="00255D48"/>
    <w:rPr>
      <w:sz w:val="24"/>
      <w:szCs w:val="24"/>
      <w:lang w:val="it-IT" w:eastAsia="it-IT"/>
    </w:rPr>
  </w:style>
  <w:style w:type="paragraph" w:styleId="Textonotapie">
    <w:name w:val="footnote text"/>
    <w:basedOn w:val="Normal"/>
    <w:link w:val="TextonotapieCar"/>
    <w:rsid w:val="00EF2324"/>
    <w:pPr>
      <w:spacing w:after="0" w:line="240" w:lineRule="auto"/>
    </w:pPr>
    <w:rPr>
      <w:rFonts w:ascii="Times New Roman" w:eastAsia="Times New Roman" w:hAnsi="Times New Roman"/>
      <w:sz w:val="20"/>
      <w:szCs w:val="20"/>
      <w:lang w:val="it-IT" w:eastAsia="it-IT"/>
    </w:rPr>
  </w:style>
  <w:style w:type="character" w:customStyle="1" w:styleId="TextonotapieCar">
    <w:name w:val="Texto nota pie Car"/>
    <w:link w:val="Textonotapie"/>
    <w:rsid w:val="00EF2324"/>
    <w:rPr>
      <w:lang w:val="it-IT" w:eastAsia="it-IT"/>
    </w:rPr>
  </w:style>
  <w:style w:type="character" w:styleId="Refdenotaalpie">
    <w:name w:val="footnote reference"/>
    <w:rsid w:val="00EF2324"/>
    <w:rPr>
      <w:vertAlign w:val="superscript"/>
    </w:rPr>
  </w:style>
  <w:style w:type="character" w:styleId="Hipervnculo">
    <w:name w:val="Hyperlink"/>
    <w:uiPriority w:val="99"/>
    <w:unhideWhenUsed/>
    <w:rsid w:val="0091757B"/>
    <w:rPr>
      <w:color w:val="0000FF"/>
      <w:u w:val="single"/>
    </w:rPr>
  </w:style>
  <w:style w:type="table" w:styleId="Tablaconcuadrcula">
    <w:name w:val="Table Grid"/>
    <w:basedOn w:val="Tablanormal"/>
    <w:uiPriority w:val="39"/>
    <w:rsid w:val="002C6C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kk">
    <w:name w:val="kk"/>
    <w:semiHidden/>
    <w:rsid w:val="002F1A84"/>
    <w:rPr>
      <w:rFonts w:ascii="Arial" w:hAnsi="Arial" w:cs="Arial"/>
      <w:color w:val="000080"/>
      <w:sz w:val="20"/>
      <w:szCs w:val="20"/>
    </w:rPr>
  </w:style>
  <w:style w:type="character" w:customStyle="1" w:styleId="productsdescription">
    <w:name w:val="products_description"/>
    <w:basedOn w:val="Fuentedeprrafopredeter"/>
    <w:rsid w:val="00D77A54"/>
  </w:style>
  <w:style w:type="paragraph" w:styleId="Mapadeldocumento">
    <w:name w:val="Document Map"/>
    <w:basedOn w:val="Normal"/>
    <w:link w:val="MapadeldocumentoCar"/>
    <w:uiPriority w:val="99"/>
    <w:semiHidden/>
    <w:unhideWhenUsed/>
    <w:rsid w:val="00A7279D"/>
    <w:rPr>
      <w:rFonts w:ascii="Tahoma" w:hAnsi="Tahoma" w:cs="Tahoma"/>
      <w:sz w:val="16"/>
      <w:szCs w:val="16"/>
    </w:rPr>
  </w:style>
  <w:style w:type="character" w:customStyle="1" w:styleId="MapadeldocumentoCar">
    <w:name w:val="Mapa del documento Car"/>
    <w:link w:val="Mapadeldocumento"/>
    <w:uiPriority w:val="99"/>
    <w:semiHidden/>
    <w:rsid w:val="00A7279D"/>
    <w:rPr>
      <w:rFonts w:ascii="Tahoma" w:eastAsia="Calibri" w:hAnsi="Tahoma" w:cs="Tahoma"/>
      <w:sz w:val="16"/>
      <w:szCs w:val="16"/>
      <w:lang w:val="es-MX" w:eastAsia="en-US"/>
    </w:rPr>
  </w:style>
  <w:style w:type="paragraph" w:styleId="Subttulo">
    <w:name w:val="Subtitle"/>
    <w:basedOn w:val="Normal"/>
    <w:next w:val="Normal"/>
    <w:link w:val="SubttuloCar"/>
    <w:qFormat/>
    <w:rsid w:val="00FF2555"/>
    <w:pPr>
      <w:spacing w:after="60"/>
      <w:jc w:val="center"/>
      <w:outlineLvl w:val="1"/>
    </w:pPr>
    <w:rPr>
      <w:rFonts w:ascii="Cambria" w:eastAsia="Times New Roman" w:hAnsi="Cambria"/>
      <w:sz w:val="24"/>
      <w:szCs w:val="24"/>
    </w:rPr>
  </w:style>
  <w:style w:type="character" w:customStyle="1" w:styleId="SubttuloCar">
    <w:name w:val="Subtítulo Car"/>
    <w:link w:val="Subttulo"/>
    <w:rsid w:val="00FF2555"/>
    <w:rPr>
      <w:rFonts w:ascii="Cambria" w:eastAsia="Times New Roman" w:hAnsi="Cambria" w:cs="Times New Roman"/>
      <w:sz w:val="24"/>
      <w:szCs w:val="24"/>
      <w:lang w:val="es-MX" w:eastAsia="en-US"/>
    </w:rPr>
  </w:style>
  <w:style w:type="character" w:customStyle="1" w:styleId="definizione1">
    <w:name w:val="definizione1"/>
    <w:rsid w:val="000C34BB"/>
    <w:rPr>
      <w:rFonts w:ascii="Verdana" w:hAnsi="Verdana" w:hint="default"/>
      <w:b w:val="0"/>
      <w:bCs w:val="0"/>
      <w:i w:val="0"/>
      <w:iCs w:val="0"/>
      <w:caps w:val="0"/>
      <w:smallCaps w:val="0"/>
      <w:strike w:val="0"/>
      <w:dstrike w:val="0"/>
      <w:color w:val="000000"/>
      <w:sz w:val="24"/>
      <w:szCs w:val="24"/>
      <w:u w:val="none"/>
      <w:effect w:val="none"/>
    </w:rPr>
  </w:style>
  <w:style w:type="character" w:styleId="AcrnimoHTML">
    <w:name w:val="HTML Acronym"/>
    <w:uiPriority w:val="99"/>
    <w:semiHidden/>
    <w:unhideWhenUsed/>
    <w:rsid w:val="00344D87"/>
  </w:style>
  <w:style w:type="paragraph" w:styleId="Textodeglobo">
    <w:name w:val="Balloon Text"/>
    <w:basedOn w:val="Normal"/>
    <w:link w:val="TextodegloboCar"/>
    <w:uiPriority w:val="99"/>
    <w:semiHidden/>
    <w:unhideWhenUsed/>
    <w:rsid w:val="00D26F5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26F57"/>
    <w:rPr>
      <w:rFonts w:ascii="Tahoma" w:eastAsia="Calibri" w:hAnsi="Tahoma" w:cs="Tahoma"/>
      <w:sz w:val="16"/>
      <w:szCs w:val="16"/>
      <w:lang w:eastAsia="en-US"/>
    </w:rPr>
  </w:style>
  <w:style w:type="paragraph" w:customStyle="1" w:styleId="Refs">
    <w:name w:val="Refs"/>
    <w:basedOn w:val="Normal"/>
    <w:link w:val="RefsChar"/>
    <w:qFormat/>
    <w:rsid w:val="00766A45"/>
    <w:pPr>
      <w:spacing w:after="0" w:line="240" w:lineRule="auto"/>
      <w:ind w:firstLine="270"/>
    </w:pPr>
    <w:rPr>
      <w:rFonts w:ascii="Times New Roman" w:eastAsia="Times New Roman" w:hAnsi="Times New Roman"/>
      <w:sz w:val="16"/>
      <w:szCs w:val="20"/>
    </w:rPr>
  </w:style>
  <w:style w:type="character" w:customStyle="1" w:styleId="RefsChar">
    <w:name w:val="Refs Char"/>
    <w:link w:val="Refs"/>
    <w:rsid w:val="00766A45"/>
    <w:rPr>
      <w:sz w:val="16"/>
      <w:lang w:eastAsia="en-US"/>
    </w:rPr>
  </w:style>
  <w:style w:type="character" w:styleId="CdigoHTML">
    <w:name w:val="HTML Code"/>
    <w:uiPriority w:val="99"/>
    <w:semiHidden/>
    <w:unhideWhenUsed/>
    <w:rsid w:val="004479AE"/>
    <w:rPr>
      <w:rFonts w:ascii="Courier New" w:eastAsia="Times New Roman" w:hAnsi="Courier New" w:cs="Courier New"/>
      <w:b w:val="0"/>
      <w:bCs w:val="0"/>
      <w:i w:val="0"/>
      <w:iCs w:val="0"/>
      <w:sz w:val="20"/>
      <w:szCs w:val="20"/>
    </w:rPr>
  </w:style>
  <w:style w:type="character" w:styleId="Hipervnculovisitado">
    <w:name w:val="FollowedHyperlink"/>
    <w:uiPriority w:val="99"/>
    <w:semiHidden/>
    <w:unhideWhenUsed/>
    <w:rsid w:val="00627671"/>
    <w:rPr>
      <w:color w:val="800080"/>
      <w:u w:val="single"/>
    </w:rPr>
  </w:style>
  <w:style w:type="character" w:customStyle="1" w:styleId="f1">
    <w:name w:val="f1"/>
    <w:rsid w:val="00356043"/>
    <w:rPr>
      <w:color w:val="0000FF"/>
      <w:sz w:val="30"/>
      <w:szCs w:val="30"/>
    </w:rPr>
  </w:style>
  <w:style w:type="paragraph" w:styleId="NormalWeb">
    <w:name w:val="Normal (Web)"/>
    <w:basedOn w:val="Normal"/>
    <w:uiPriority w:val="99"/>
    <w:unhideWhenUsed/>
    <w:rsid w:val="00BA148E"/>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b1">
    <w:name w:val="b1"/>
    <w:rsid w:val="00060C19"/>
    <w:rPr>
      <w:color w:val="000000"/>
    </w:rPr>
  </w:style>
  <w:style w:type="character" w:customStyle="1" w:styleId="j1">
    <w:name w:val="j1"/>
    <w:rsid w:val="00060C19"/>
    <w:rPr>
      <w:color w:val="FF0000"/>
    </w:rPr>
  </w:style>
  <w:style w:type="character" w:customStyle="1" w:styleId="st1">
    <w:name w:val="st1"/>
    <w:rsid w:val="00060C19"/>
  </w:style>
  <w:style w:type="character" w:customStyle="1" w:styleId="Ttulo2Car">
    <w:name w:val="Título 2 Car"/>
    <w:link w:val="Ttulo2"/>
    <w:uiPriority w:val="9"/>
    <w:rsid w:val="0017132A"/>
    <w:rPr>
      <w:b/>
      <w:bCs/>
      <w:sz w:val="36"/>
      <w:szCs w:val="36"/>
    </w:rPr>
  </w:style>
  <w:style w:type="character" w:customStyle="1" w:styleId="mw-headline">
    <w:name w:val="mw-headline"/>
    <w:rsid w:val="0017132A"/>
  </w:style>
  <w:style w:type="character" w:customStyle="1" w:styleId="mw-editsection1">
    <w:name w:val="mw-editsection1"/>
    <w:rsid w:val="0017132A"/>
  </w:style>
  <w:style w:type="character" w:customStyle="1" w:styleId="mw-editsection-bracket">
    <w:name w:val="mw-editsection-bracket"/>
    <w:rsid w:val="0017132A"/>
  </w:style>
  <w:style w:type="character" w:customStyle="1" w:styleId="mw-editsection-divider2">
    <w:name w:val="mw-editsection-divider2"/>
    <w:rsid w:val="0017132A"/>
    <w:rPr>
      <w:color w:val="555555"/>
    </w:rPr>
  </w:style>
  <w:style w:type="character" w:customStyle="1" w:styleId="lsig">
    <w:name w:val="lsig"/>
    <w:rsid w:val="00354BBF"/>
  </w:style>
  <w:style w:type="character" w:customStyle="1" w:styleId="author">
    <w:name w:val="author"/>
    <w:rsid w:val="001C6131"/>
  </w:style>
  <w:style w:type="paragraph" w:customStyle="1" w:styleId="Footnotes">
    <w:name w:val="Footnotes"/>
    <w:basedOn w:val="Textonotapie"/>
    <w:link w:val="FootnotesChar"/>
    <w:qFormat/>
    <w:rsid w:val="00741DA6"/>
    <w:pPr>
      <w:spacing w:after="200"/>
      <w:jc w:val="both"/>
    </w:pPr>
    <w:rPr>
      <w:rFonts w:ascii="Cambria" w:hAnsi="Cambria" w:cs="Arial"/>
      <w:sz w:val="16"/>
      <w:szCs w:val="16"/>
      <w:lang w:val="pt-PT" w:eastAsia="en-US"/>
    </w:rPr>
  </w:style>
  <w:style w:type="character" w:customStyle="1" w:styleId="FootnotesChar">
    <w:name w:val="Footnotes Char"/>
    <w:link w:val="Footnotes"/>
    <w:rsid w:val="00741DA6"/>
    <w:rPr>
      <w:rFonts w:ascii="Cambria" w:hAnsi="Cambria" w:cs="Arial"/>
      <w:sz w:val="16"/>
      <w:szCs w:val="16"/>
      <w:lang w:val="pt-PT" w:eastAsia="en-US"/>
    </w:rPr>
  </w:style>
  <w:style w:type="paragraph" w:customStyle="1" w:styleId="Titlesofmainsectionsofarticle">
    <w:name w:val="Titles of main sections of article"/>
    <w:basedOn w:val="Normal"/>
    <w:link w:val="TitlesofmainsectionsofarticleChar"/>
    <w:qFormat/>
    <w:rsid w:val="002B3280"/>
    <w:pPr>
      <w:spacing w:after="0" w:line="240" w:lineRule="auto"/>
      <w:jc w:val="center"/>
    </w:pPr>
    <w:rPr>
      <w:rFonts w:ascii="Cambria" w:eastAsia="Times New Roman" w:hAnsi="Cambria"/>
      <w:b/>
      <w:sz w:val="28"/>
      <w:szCs w:val="32"/>
      <w:lang w:val="pt-PT" w:eastAsia="zh-CN"/>
    </w:rPr>
  </w:style>
  <w:style w:type="character" w:customStyle="1" w:styleId="TitlesofmainsectionsofarticleChar">
    <w:name w:val="Titles of main sections of article Char"/>
    <w:link w:val="Titlesofmainsectionsofarticle"/>
    <w:rsid w:val="002B3280"/>
    <w:rPr>
      <w:rFonts w:ascii="Cambria" w:hAnsi="Cambria"/>
      <w:b/>
      <w:sz w:val="28"/>
      <w:szCs w:val="32"/>
      <w:lang w:val="pt-PT" w:eastAsia="zh-CN"/>
    </w:rPr>
  </w:style>
  <w:style w:type="paragraph" w:customStyle="1" w:styleId="CaptionofFigures">
    <w:name w:val="Caption of Figures"/>
    <w:basedOn w:val="Normal"/>
    <w:link w:val="CaptionofFiguresChar"/>
    <w:qFormat/>
    <w:rsid w:val="002B3280"/>
    <w:pPr>
      <w:spacing w:after="0" w:line="240" w:lineRule="auto"/>
      <w:jc w:val="center"/>
    </w:pPr>
    <w:rPr>
      <w:rFonts w:ascii="Cambria" w:eastAsia="Times New Roman" w:hAnsi="Cambria"/>
      <w:sz w:val="20"/>
      <w:szCs w:val="24"/>
      <w:lang w:val="en-US" w:eastAsia="zh-CN"/>
    </w:rPr>
  </w:style>
  <w:style w:type="character" w:customStyle="1" w:styleId="CaptionofFiguresChar">
    <w:name w:val="Caption of Figures Char"/>
    <w:link w:val="CaptionofFigures"/>
    <w:rsid w:val="002B3280"/>
    <w:rPr>
      <w:rFonts w:ascii="Cambria" w:hAnsi="Cambria"/>
      <w:szCs w:val="24"/>
      <w:lang w:val="en-US" w:eastAsia="zh-CN"/>
    </w:rPr>
  </w:style>
  <w:style w:type="paragraph" w:customStyle="1" w:styleId="Paragraphsoftext">
    <w:name w:val="Paragraphs of text"/>
    <w:basedOn w:val="Normal"/>
    <w:link w:val="ParagraphsoftextChar"/>
    <w:qFormat/>
    <w:rsid w:val="00827836"/>
    <w:pPr>
      <w:spacing w:after="0" w:line="240" w:lineRule="auto"/>
      <w:jc w:val="both"/>
    </w:pPr>
    <w:rPr>
      <w:rFonts w:ascii="Cambria" w:eastAsia="Times New Roman" w:hAnsi="Cambria"/>
      <w:sz w:val="24"/>
      <w:lang w:val="pt-PT" w:eastAsia="zh-CN"/>
    </w:rPr>
  </w:style>
  <w:style w:type="character" w:customStyle="1" w:styleId="ParagraphsoftextChar">
    <w:name w:val="Paragraphs of text Char"/>
    <w:link w:val="Paragraphsoftext"/>
    <w:rsid w:val="00827836"/>
    <w:rPr>
      <w:rFonts w:ascii="Cambria" w:hAnsi="Cambria"/>
      <w:sz w:val="24"/>
      <w:szCs w:val="22"/>
      <w:lang w:val="pt-PT" w:eastAsia="zh-CN"/>
    </w:rPr>
  </w:style>
  <w:style w:type="character" w:customStyle="1" w:styleId="sottotitolo">
    <w:name w:val="sottotitolo"/>
    <w:rsid w:val="0063135C"/>
  </w:style>
  <w:style w:type="paragraph" w:customStyle="1" w:styleId="References">
    <w:name w:val="References"/>
    <w:basedOn w:val="Normal"/>
    <w:link w:val="ReferencesChar"/>
    <w:qFormat/>
    <w:rsid w:val="006658EE"/>
    <w:pPr>
      <w:widowControl w:val="0"/>
      <w:autoSpaceDE w:val="0"/>
      <w:autoSpaceDN w:val="0"/>
      <w:adjustRightInd w:val="0"/>
      <w:spacing w:after="240" w:line="240" w:lineRule="auto"/>
    </w:pPr>
    <w:rPr>
      <w:rFonts w:ascii="Cambria" w:eastAsia="MS Mincho" w:hAnsi="Cambria"/>
      <w:sz w:val="20"/>
      <w:szCs w:val="24"/>
      <w:lang w:val="pt-BR"/>
    </w:rPr>
  </w:style>
  <w:style w:type="character" w:customStyle="1" w:styleId="ReferencesChar">
    <w:name w:val="References Char"/>
    <w:link w:val="References"/>
    <w:rsid w:val="006658EE"/>
    <w:rPr>
      <w:rFonts w:ascii="Cambria" w:eastAsia="MS Mincho" w:hAnsi="Cambria"/>
      <w:szCs w:val="24"/>
      <w:lang w:val="pt-BR" w:eastAsia="en-US"/>
    </w:rPr>
  </w:style>
  <w:style w:type="character" w:customStyle="1" w:styleId="value">
    <w:name w:val="value"/>
    <w:rsid w:val="00A42C3D"/>
  </w:style>
  <w:style w:type="character" w:customStyle="1" w:styleId="Ttulo3Car">
    <w:name w:val="Título 3 Car"/>
    <w:link w:val="Ttulo3"/>
    <w:uiPriority w:val="9"/>
    <w:rsid w:val="00D879FD"/>
    <w:rPr>
      <w:rFonts w:ascii="Calibri Light" w:eastAsia="Times New Roman" w:hAnsi="Calibri Light" w:cs="Times New Roman"/>
      <w:b/>
      <w:bCs/>
      <w:sz w:val="26"/>
      <w:szCs w:val="26"/>
      <w:lang w:eastAsia="en-US"/>
    </w:rPr>
  </w:style>
  <w:style w:type="character" w:customStyle="1" w:styleId="year">
    <w:name w:val="year"/>
    <w:rsid w:val="00D14865"/>
  </w:style>
  <w:style w:type="character" w:customStyle="1" w:styleId="sc">
    <w:name w:val="sc"/>
    <w:rsid w:val="00732E62"/>
  </w:style>
  <w:style w:type="paragraph" w:customStyle="1" w:styleId="xmsonormal">
    <w:name w:val="x_msonormal"/>
    <w:basedOn w:val="Normal"/>
    <w:rsid w:val="00454F50"/>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lid-translation">
    <w:name w:val="tlid-translation"/>
    <w:rsid w:val="00667560"/>
  </w:style>
  <w:style w:type="character" w:customStyle="1" w:styleId="Mencinsinresolver1">
    <w:name w:val="Mención sin resolver1"/>
    <w:uiPriority w:val="99"/>
    <w:semiHidden/>
    <w:unhideWhenUsed/>
    <w:rsid w:val="00BC3AF4"/>
    <w:rPr>
      <w:color w:val="605E5C"/>
      <w:shd w:val="clear" w:color="auto" w:fill="E1DFDD"/>
    </w:rPr>
  </w:style>
  <w:style w:type="paragraph" w:styleId="Textoindependiente">
    <w:name w:val="Body Text"/>
    <w:basedOn w:val="Normal"/>
    <w:link w:val="TextoindependienteCar"/>
    <w:rsid w:val="00EC0824"/>
    <w:pPr>
      <w:widowControl w:val="0"/>
      <w:suppressAutoHyphens/>
      <w:overflowPunct w:val="0"/>
      <w:spacing w:after="140" w:line="288" w:lineRule="auto"/>
    </w:pPr>
    <w:rPr>
      <w:rFonts w:ascii="Liberation Serif" w:eastAsia="Droid Sans Fallback" w:hAnsi="Liberation Serif" w:cs="FreeSans"/>
      <w:color w:val="00000A"/>
      <w:sz w:val="24"/>
      <w:szCs w:val="24"/>
      <w:lang w:eastAsia="zh-CN" w:bidi="hi-IN"/>
    </w:rPr>
  </w:style>
  <w:style w:type="character" w:customStyle="1" w:styleId="TextoindependienteCar">
    <w:name w:val="Texto independiente Car"/>
    <w:link w:val="Textoindependiente"/>
    <w:rsid w:val="00EC0824"/>
    <w:rPr>
      <w:rFonts w:ascii="Liberation Serif" w:eastAsia="Droid Sans Fallback" w:hAnsi="Liberation Serif" w:cs="FreeSans"/>
      <w:color w:val="00000A"/>
      <w:sz w:val="24"/>
      <w:szCs w:val="24"/>
      <w:lang w:eastAsia="zh-CN" w:bidi="hi-IN"/>
    </w:rPr>
  </w:style>
  <w:style w:type="paragraph" w:styleId="Bibliografa">
    <w:name w:val="Bibliography"/>
    <w:basedOn w:val="Normal"/>
    <w:next w:val="Normal"/>
    <w:uiPriority w:val="37"/>
    <w:unhideWhenUsed/>
    <w:rsid w:val="006974BC"/>
    <w:pPr>
      <w:widowControl w:val="0"/>
      <w:suppressAutoHyphens/>
      <w:overflowPunct w:val="0"/>
      <w:spacing w:after="0" w:line="240" w:lineRule="auto"/>
    </w:pPr>
    <w:rPr>
      <w:rFonts w:ascii="Liberation Serif" w:eastAsia="Droid Sans Fallback" w:hAnsi="Liberation Serif" w:cs="Mangal"/>
      <w:color w:val="00000A"/>
      <w:sz w:val="24"/>
      <w:szCs w:val="21"/>
      <w:lang w:eastAsia="zh-CN" w:bidi="hi-IN"/>
    </w:rPr>
  </w:style>
  <w:style w:type="character" w:customStyle="1" w:styleId="Ttulo1Car">
    <w:name w:val="Título 1 Car"/>
    <w:basedOn w:val="Fuentedeprrafopredeter"/>
    <w:link w:val="Ttulo1"/>
    <w:rsid w:val="00ED3E28"/>
    <w:rPr>
      <w:rFonts w:asciiTheme="majorHAnsi" w:eastAsiaTheme="majorEastAsia" w:hAnsiTheme="majorHAnsi" w:cstheme="majorBidi"/>
      <w:color w:val="2F5496" w:themeColor="accent1" w:themeShade="BF"/>
      <w:sz w:val="32"/>
      <w:szCs w:val="32"/>
      <w:lang w:eastAsia="en-US"/>
    </w:rPr>
  </w:style>
  <w:style w:type="paragraph" w:styleId="Cita">
    <w:name w:val="Quote"/>
    <w:basedOn w:val="Normal"/>
    <w:link w:val="CitaCar"/>
    <w:qFormat/>
    <w:rsid w:val="00ED3E28"/>
    <w:pPr>
      <w:widowControl w:val="0"/>
      <w:suppressAutoHyphens/>
      <w:overflowPunct w:val="0"/>
      <w:spacing w:after="283" w:line="240" w:lineRule="auto"/>
      <w:ind w:left="567" w:right="567"/>
    </w:pPr>
    <w:rPr>
      <w:rFonts w:ascii="Liberation Serif" w:eastAsia="Droid Sans Fallback" w:hAnsi="Liberation Serif" w:cs="FreeSans"/>
      <w:color w:val="00000A"/>
      <w:sz w:val="24"/>
      <w:szCs w:val="24"/>
      <w:lang w:eastAsia="zh-CN" w:bidi="hi-IN"/>
    </w:rPr>
  </w:style>
  <w:style w:type="character" w:customStyle="1" w:styleId="CitaCar">
    <w:name w:val="Cita Car"/>
    <w:basedOn w:val="Fuentedeprrafopredeter"/>
    <w:link w:val="Cita"/>
    <w:rsid w:val="00ED3E28"/>
    <w:rPr>
      <w:rFonts w:ascii="Liberation Serif" w:eastAsia="Droid Sans Fallback" w:hAnsi="Liberation Serif" w:cs="FreeSans"/>
      <w:color w:val="00000A"/>
      <w:sz w:val="24"/>
      <w:szCs w:val="24"/>
      <w:lang w:eastAsia="zh-CN" w:bidi="hi-IN"/>
    </w:rPr>
  </w:style>
  <w:style w:type="paragraph" w:styleId="Ttulo">
    <w:name w:val="Title"/>
    <w:basedOn w:val="Encabezado"/>
    <w:link w:val="TtuloCar"/>
    <w:qFormat/>
    <w:rsid w:val="00ED3E28"/>
    <w:pPr>
      <w:widowControl w:val="0"/>
      <w:suppressLineNumbers/>
      <w:tabs>
        <w:tab w:val="clear" w:pos="4419"/>
        <w:tab w:val="clear" w:pos="8838"/>
        <w:tab w:val="center" w:pos="4986"/>
        <w:tab w:val="right" w:pos="9972"/>
      </w:tabs>
      <w:suppressAutoHyphens/>
      <w:overflowPunct w:val="0"/>
      <w:spacing w:after="0" w:line="240" w:lineRule="auto"/>
      <w:jc w:val="center"/>
    </w:pPr>
    <w:rPr>
      <w:rFonts w:ascii="Liberation Serif" w:eastAsia="Droid Sans Fallback" w:hAnsi="Liberation Serif" w:cs="FreeSans"/>
      <w:b/>
      <w:bCs/>
      <w:color w:val="00000A"/>
      <w:sz w:val="56"/>
      <w:szCs w:val="56"/>
      <w:lang w:eastAsia="zh-CN" w:bidi="hi-IN"/>
    </w:rPr>
  </w:style>
  <w:style w:type="character" w:customStyle="1" w:styleId="TtuloCar">
    <w:name w:val="Título Car"/>
    <w:basedOn w:val="Fuentedeprrafopredeter"/>
    <w:link w:val="Ttulo"/>
    <w:rsid w:val="00ED3E28"/>
    <w:rPr>
      <w:rFonts w:ascii="Liberation Serif" w:eastAsia="Droid Sans Fallback" w:hAnsi="Liberation Serif" w:cs="FreeSans"/>
      <w:b/>
      <w:bCs/>
      <w:color w:val="00000A"/>
      <w:sz w:val="56"/>
      <w:szCs w:val="56"/>
      <w:lang w:eastAsia="zh-CN" w:bidi="hi-IN"/>
    </w:rPr>
  </w:style>
  <w:style w:type="character" w:styleId="Mencinsinresolver">
    <w:name w:val="Unresolved Mention"/>
    <w:basedOn w:val="Fuentedeprrafopredeter"/>
    <w:uiPriority w:val="99"/>
    <w:semiHidden/>
    <w:unhideWhenUsed/>
    <w:rsid w:val="00ED6AAB"/>
    <w:rPr>
      <w:color w:val="605E5C"/>
      <w:shd w:val="clear" w:color="auto" w:fill="E1DFDD"/>
    </w:rPr>
  </w:style>
  <w:style w:type="character" w:customStyle="1" w:styleId="entryauthor">
    <w:name w:val="entryauthor"/>
    <w:basedOn w:val="Fuentedeprrafopredeter"/>
    <w:rsid w:val="00D17F6C"/>
  </w:style>
  <w:style w:type="character" w:customStyle="1" w:styleId="comma">
    <w:name w:val="comma"/>
    <w:basedOn w:val="Fuentedeprrafopredeter"/>
    <w:rsid w:val="00D17F6C"/>
  </w:style>
  <w:style w:type="character" w:customStyle="1" w:styleId="articleinfo">
    <w:name w:val="articleinfo"/>
    <w:basedOn w:val="Fuentedeprrafopredeter"/>
    <w:rsid w:val="00D0081A"/>
  </w:style>
  <w:style w:type="paragraph" w:customStyle="1" w:styleId="articleinfo1">
    <w:name w:val="articleinfo1"/>
    <w:basedOn w:val="Normal"/>
    <w:rsid w:val="00D0081A"/>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rticlevolume">
    <w:name w:val="articlevolume"/>
    <w:basedOn w:val="Fuentedeprrafopredeter"/>
    <w:rsid w:val="00D0081A"/>
  </w:style>
  <w:style w:type="character" w:customStyle="1" w:styleId="pagerange">
    <w:name w:val="pagerange"/>
    <w:basedOn w:val="Fuentedeprrafopredeter"/>
    <w:rsid w:val="00D0081A"/>
  </w:style>
  <w:style w:type="character" w:customStyle="1" w:styleId="fontstyle01">
    <w:name w:val="fontstyle01"/>
    <w:basedOn w:val="Fuentedeprrafopredeter"/>
    <w:rsid w:val="00746B76"/>
    <w:rPr>
      <w:rFonts w:ascii="TimesNewRomanPS-BoldMT" w:hAnsi="TimesNewRomanPS-BoldMT" w:hint="default"/>
      <w:b/>
      <w:bCs/>
      <w:i w:val="0"/>
      <w:iCs w:val="0"/>
      <w:color w:val="000000"/>
      <w:sz w:val="32"/>
      <w:szCs w:val="32"/>
    </w:rPr>
  </w:style>
  <w:style w:type="character" w:customStyle="1" w:styleId="fontstyle11">
    <w:name w:val="fontstyle11"/>
    <w:basedOn w:val="Fuentedeprrafopredeter"/>
    <w:rsid w:val="00746B76"/>
    <w:rPr>
      <w:rFonts w:ascii="TimesNewRomanPSMT" w:hAnsi="TimesNewRomanPSMT" w:hint="default"/>
      <w:b w:val="0"/>
      <w:bCs w:val="0"/>
      <w:i w:val="0"/>
      <w:iCs w:val="0"/>
      <w:color w:val="000000"/>
      <w:sz w:val="24"/>
      <w:szCs w:val="24"/>
    </w:rPr>
  </w:style>
  <w:style w:type="character" w:customStyle="1" w:styleId="fontstyle31">
    <w:name w:val="fontstyle31"/>
    <w:basedOn w:val="Fuentedeprrafopredeter"/>
    <w:rsid w:val="00746B76"/>
    <w:rPr>
      <w:rFonts w:ascii="TimesNewRomanPS-ItalicMT" w:hAnsi="TimesNewRomanPS-ItalicMT" w:hint="default"/>
      <w:b w:val="0"/>
      <w:bCs w:val="0"/>
      <w:i/>
      <w:iCs/>
      <w:color w:val="000000"/>
      <w:sz w:val="24"/>
      <w:szCs w:val="24"/>
    </w:rPr>
  </w:style>
  <w:style w:type="character" w:customStyle="1" w:styleId="fontstyle21">
    <w:name w:val="fontstyle21"/>
    <w:basedOn w:val="Fuentedeprrafopredeter"/>
    <w:rsid w:val="00B04A88"/>
    <w:rPr>
      <w:rFonts w:ascii="TimesNewRomanPSMT" w:hAnsi="TimesNewRomanPSMT" w:hint="default"/>
      <w:b w:val="0"/>
      <w:bCs w:val="0"/>
      <w:i w:val="0"/>
      <w:iCs w:val="0"/>
      <w:color w:val="000000"/>
      <w:sz w:val="24"/>
      <w:szCs w:val="24"/>
    </w:rPr>
  </w:style>
  <w:style w:type="character" w:styleId="Refdecomentario">
    <w:name w:val="annotation reference"/>
    <w:basedOn w:val="Fuentedeprrafopredeter"/>
    <w:uiPriority w:val="99"/>
    <w:semiHidden/>
    <w:unhideWhenUsed/>
    <w:rsid w:val="00015BA5"/>
    <w:rPr>
      <w:sz w:val="16"/>
      <w:szCs w:val="16"/>
    </w:rPr>
  </w:style>
  <w:style w:type="paragraph" w:styleId="Textocomentario">
    <w:name w:val="annotation text"/>
    <w:basedOn w:val="Normal"/>
    <w:link w:val="TextocomentarioCar"/>
    <w:uiPriority w:val="99"/>
    <w:semiHidden/>
    <w:unhideWhenUsed/>
    <w:rsid w:val="00015B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15BA5"/>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015BA5"/>
    <w:rPr>
      <w:b/>
      <w:bCs/>
    </w:rPr>
  </w:style>
  <w:style w:type="character" w:customStyle="1" w:styleId="AsuntodelcomentarioCar">
    <w:name w:val="Asunto del comentario Car"/>
    <w:basedOn w:val="TextocomentarioCar"/>
    <w:link w:val="Asuntodelcomentario"/>
    <w:uiPriority w:val="99"/>
    <w:semiHidden/>
    <w:rsid w:val="00015BA5"/>
    <w:rPr>
      <w:rFonts w:ascii="Calibri" w:eastAsia="Calibri" w:hAnsi="Calibri"/>
      <w:b/>
      <w:bCs/>
      <w:lang w:eastAsia="en-US"/>
    </w:rPr>
  </w:style>
  <w:style w:type="paragraph" w:styleId="HTMLconformatoprevio">
    <w:name w:val="HTML Preformatted"/>
    <w:basedOn w:val="Normal"/>
    <w:link w:val="HTMLconformatoprevioCar"/>
    <w:uiPriority w:val="99"/>
    <w:unhideWhenUsed/>
    <w:rsid w:val="00F27F3C"/>
    <w:pPr>
      <w:spacing w:after="0" w:line="240" w:lineRule="auto"/>
    </w:pPr>
    <w:rPr>
      <w:rFonts w:ascii="Consolas" w:eastAsiaTheme="minorHAnsi" w:hAnsi="Consolas" w:cstheme="minorBidi"/>
      <w:sz w:val="20"/>
      <w:szCs w:val="20"/>
    </w:rPr>
  </w:style>
  <w:style w:type="character" w:customStyle="1" w:styleId="HTMLconformatoprevioCar">
    <w:name w:val="HTML con formato previo Car"/>
    <w:basedOn w:val="Fuentedeprrafopredeter"/>
    <w:link w:val="HTMLconformatoprevio"/>
    <w:uiPriority w:val="99"/>
    <w:rsid w:val="00F27F3C"/>
    <w:rPr>
      <w:rFonts w:ascii="Consolas" w:eastAsiaTheme="minorHAnsi" w:hAnsi="Consolas"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821429">
      <w:bodyDiv w:val="1"/>
      <w:marLeft w:val="0"/>
      <w:marRight w:val="0"/>
      <w:marTop w:val="0"/>
      <w:marBottom w:val="0"/>
      <w:divBdr>
        <w:top w:val="none" w:sz="0" w:space="0" w:color="auto"/>
        <w:left w:val="none" w:sz="0" w:space="0" w:color="auto"/>
        <w:bottom w:val="none" w:sz="0" w:space="0" w:color="auto"/>
        <w:right w:val="none" w:sz="0" w:space="0" w:color="auto"/>
      </w:divBdr>
    </w:div>
    <w:div w:id="406803493">
      <w:bodyDiv w:val="1"/>
      <w:marLeft w:val="0"/>
      <w:marRight w:val="0"/>
      <w:marTop w:val="0"/>
      <w:marBottom w:val="0"/>
      <w:divBdr>
        <w:top w:val="none" w:sz="0" w:space="0" w:color="auto"/>
        <w:left w:val="none" w:sz="0" w:space="0" w:color="auto"/>
        <w:bottom w:val="none" w:sz="0" w:space="0" w:color="auto"/>
        <w:right w:val="none" w:sz="0" w:space="0" w:color="auto"/>
      </w:divBdr>
      <w:divsChild>
        <w:div w:id="717702887">
          <w:marLeft w:val="0"/>
          <w:marRight w:val="0"/>
          <w:marTop w:val="0"/>
          <w:marBottom w:val="0"/>
          <w:divBdr>
            <w:top w:val="none" w:sz="0" w:space="0" w:color="auto"/>
            <w:left w:val="none" w:sz="0" w:space="0" w:color="auto"/>
            <w:bottom w:val="none" w:sz="0" w:space="0" w:color="auto"/>
            <w:right w:val="none" w:sz="0" w:space="0" w:color="auto"/>
          </w:divBdr>
          <w:divsChild>
            <w:div w:id="669604631">
              <w:marLeft w:val="0"/>
              <w:marRight w:val="0"/>
              <w:marTop w:val="0"/>
              <w:marBottom w:val="0"/>
              <w:divBdr>
                <w:top w:val="none" w:sz="0" w:space="0" w:color="auto"/>
                <w:left w:val="none" w:sz="0" w:space="0" w:color="auto"/>
                <w:bottom w:val="none" w:sz="0" w:space="0" w:color="auto"/>
                <w:right w:val="none" w:sz="0" w:space="0" w:color="auto"/>
              </w:divBdr>
              <w:divsChild>
                <w:div w:id="173884979">
                  <w:marLeft w:val="0"/>
                  <w:marRight w:val="0"/>
                  <w:marTop w:val="0"/>
                  <w:marBottom w:val="0"/>
                  <w:divBdr>
                    <w:top w:val="none" w:sz="0" w:space="0" w:color="auto"/>
                    <w:left w:val="none" w:sz="0" w:space="0" w:color="auto"/>
                    <w:bottom w:val="none" w:sz="0" w:space="0" w:color="auto"/>
                    <w:right w:val="none" w:sz="0" w:space="0" w:color="auto"/>
                  </w:divBdr>
                  <w:divsChild>
                    <w:div w:id="1046489228">
                      <w:marLeft w:val="0"/>
                      <w:marRight w:val="0"/>
                      <w:marTop w:val="0"/>
                      <w:marBottom w:val="0"/>
                      <w:divBdr>
                        <w:top w:val="none" w:sz="0" w:space="0" w:color="auto"/>
                        <w:left w:val="none" w:sz="0" w:space="0" w:color="auto"/>
                        <w:bottom w:val="none" w:sz="0" w:space="0" w:color="auto"/>
                        <w:right w:val="none" w:sz="0" w:space="0" w:color="auto"/>
                      </w:divBdr>
                      <w:divsChild>
                        <w:div w:id="1936090858">
                          <w:marLeft w:val="0"/>
                          <w:marRight w:val="0"/>
                          <w:marTop w:val="0"/>
                          <w:marBottom w:val="0"/>
                          <w:divBdr>
                            <w:top w:val="none" w:sz="0" w:space="0" w:color="auto"/>
                            <w:left w:val="none" w:sz="0" w:space="0" w:color="auto"/>
                            <w:bottom w:val="none" w:sz="0" w:space="0" w:color="auto"/>
                            <w:right w:val="none" w:sz="0" w:space="0" w:color="auto"/>
                          </w:divBdr>
                          <w:divsChild>
                            <w:div w:id="229585409">
                              <w:marLeft w:val="0"/>
                              <w:marRight w:val="0"/>
                              <w:marTop w:val="0"/>
                              <w:marBottom w:val="0"/>
                              <w:divBdr>
                                <w:top w:val="none" w:sz="0" w:space="0" w:color="auto"/>
                                <w:left w:val="none" w:sz="0" w:space="0" w:color="auto"/>
                                <w:bottom w:val="none" w:sz="0" w:space="0" w:color="auto"/>
                                <w:right w:val="none" w:sz="0" w:space="0" w:color="auto"/>
                              </w:divBdr>
                              <w:divsChild>
                                <w:div w:id="271284329">
                                  <w:marLeft w:val="0"/>
                                  <w:marRight w:val="0"/>
                                  <w:marTop w:val="0"/>
                                  <w:marBottom w:val="0"/>
                                  <w:divBdr>
                                    <w:top w:val="none" w:sz="0" w:space="0" w:color="auto"/>
                                    <w:left w:val="none" w:sz="0" w:space="0" w:color="auto"/>
                                    <w:bottom w:val="none" w:sz="0" w:space="0" w:color="auto"/>
                                    <w:right w:val="none" w:sz="0" w:space="0" w:color="auto"/>
                                  </w:divBdr>
                                  <w:divsChild>
                                    <w:div w:id="1694377870">
                                      <w:marLeft w:val="0"/>
                                      <w:marRight w:val="0"/>
                                      <w:marTop w:val="0"/>
                                      <w:marBottom w:val="0"/>
                                      <w:divBdr>
                                        <w:top w:val="none" w:sz="0" w:space="0" w:color="auto"/>
                                        <w:left w:val="none" w:sz="0" w:space="0" w:color="auto"/>
                                        <w:bottom w:val="none" w:sz="0" w:space="0" w:color="auto"/>
                                        <w:right w:val="none" w:sz="0" w:space="0" w:color="auto"/>
                                      </w:divBdr>
                                      <w:divsChild>
                                        <w:div w:id="1638295745">
                                          <w:marLeft w:val="0"/>
                                          <w:marRight w:val="0"/>
                                          <w:marTop w:val="0"/>
                                          <w:marBottom w:val="0"/>
                                          <w:divBdr>
                                            <w:top w:val="none" w:sz="0" w:space="0" w:color="auto"/>
                                            <w:left w:val="none" w:sz="0" w:space="0" w:color="auto"/>
                                            <w:bottom w:val="none" w:sz="0" w:space="0" w:color="auto"/>
                                            <w:right w:val="none" w:sz="0" w:space="0" w:color="auto"/>
                                          </w:divBdr>
                                          <w:divsChild>
                                            <w:div w:id="537546617">
                                              <w:marLeft w:val="0"/>
                                              <w:marRight w:val="0"/>
                                              <w:marTop w:val="0"/>
                                              <w:marBottom w:val="0"/>
                                              <w:divBdr>
                                                <w:top w:val="none" w:sz="0" w:space="0" w:color="auto"/>
                                                <w:left w:val="none" w:sz="0" w:space="0" w:color="auto"/>
                                                <w:bottom w:val="none" w:sz="0" w:space="0" w:color="auto"/>
                                                <w:right w:val="none" w:sz="0" w:space="0" w:color="auto"/>
                                              </w:divBdr>
                                              <w:divsChild>
                                                <w:div w:id="415059567">
                                                  <w:marLeft w:val="0"/>
                                                  <w:marRight w:val="0"/>
                                                  <w:marTop w:val="0"/>
                                                  <w:marBottom w:val="0"/>
                                                  <w:divBdr>
                                                    <w:top w:val="none" w:sz="0" w:space="0" w:color="auto"/>
                                                    <w:left w:val="none" w:sz="0" w:space="0" w:color="auto"/>
                                                    <w:bottom w:val="none" w:sz="0" w:space="0" w:color="auto"/>
                                                    <w:right w:val="none" w:sz="0" w:space="0" w:color="auto"/>
                                                  </w:divBdr>
                                                  <w:divsChild>
                                                    <w:div w:id="1782647796">
                                                      <w:marLeft w:val="0"/>
                                                      <w:marRight w:val="0"/>
                                                      <w:marTop w:val="0"/>
                                                      <w:marBottom w:val="0"/>
                                                      <w:divBdr>
                                                        <w:top w:val="none" w:sz="0" w:space="0" w:color="auto"/>
                                                        <w:left w:val="none" w:sz="0" w:space="0" w:color="auto"/>
                                                        <w:bottom w:val="none" w:sz="0" w:space="0" w:color="auto"/>
                                                        <w:right w:val="none" w:sz="0" w:space="0" w:color="auto"/>
                                                      </w:divBdr>
                                                      <w:divsChild>
                                                        <w:div w:id="481390676">
                                                          <w:marLeft w:val="0"/>
                                                          <w:marRight w:val="0"/>
                                                          <w:marTop w:val="0"/>
                                                          <w:marBottom w:val="0"/>
                                                          <w:divBdr>
                                                            <w:top w:val="none" w:sz="0" w:space="0" w:color="auto"/>
                                                            <w:left w:val="none" w:sz="0" w:space="0" w:color="auto"/>
                                                            <w:bottom w:val="none" w:sz="0" w:space="0" w:color="auto"/>
                                                            <w:right w:val="none" w:sz="0" w:space="0" w:color="auto"/>
                                                          </w:divBdr>
                                                          <w:divsChild>
                                                            <w:div w:id="2081441397">
                                                              <w:marLeft w:val="0"/>
                                                              <w:marRight w:val="0"/>
                                                              <w:marTop w:val="0"/>
                                                              <w:marBottom w:val="0"/>
                                                              <w:divBdr>
                                                                <w:top w:val="none" w:sz="0" w:space="0" w:color="auto"/>
                                                                <w:left w:val="none" w:sz="0" w:space="0" w:color="auto"/>
                                                                <w:bottom w:val="none" w:sz="0" w:space="0" w:color="auto"/>
                                                                <w:right w:val="none" w:sz="0" w:space="0" w:color="auto"/>
                                                              </w:divBdr>
                                                              <w:divsChild>
                                                                <w:div w:id="1482041513">
                                                                  <w:marLeft w:val="0"/>
                                                                  <w:marRight w:val="0"/>
                                                                  <w:marTop w:val="0"/>
                                                                  <w:marBottom w:val="0"/>
                                                                  <w:divBdr>
                                                                    <w:top w:val="none" w:sz="0" w:space="0" w:color="auto"/>
                                                                    <w:left w:val="none" w:sz="0" w:space="0" w:color="auto"/>
                                                                    <w:bottom w:val="none" w:sz="0" w:space="0" w:color="auto"/>
                                                                    <w:right w:val="none" w:sz="0" w:space="0" w:color="auto"/>
                                                                  </w:divBdr>
                                                                  <w:divsChild>
                                                                    <w:div w:id="294333612">
                                                                      <w:marLeft w:val="0"/>
                                                                      <w:marRight w:val="0"/>
                                                                      <w:marTop w:val="0"/>
                                                                      <w:marBottom w:val="0"/>
                                                                      <w:divBdr>
                                                                        <w:top w:val="none" w:sz="0" w:space="0" w:color="auto"/>
                                                                        <w:left w:val="none" w:sz="0" w:space="0" w:color="auto"/>
                                                                        <w:bottom w:val="none" w:sz="0" w:space="0" w:color="auto"/>
                                                                        <w:right w:val="none" w:sz="0" w:space="0" w:color="auto"/>
                                                                      </w:divBdr>
                                                                      <w:divsChild>
                                                                        <w:div w:id="1440568426">
                                                                          <w:marLeft w:val="0"/>
                                                                          <w:marRight w:val="0"/>
                                                                          <w:marTop w:val="0"/>
                                                                          <w:marBottom w:val="0"/>
                                                                          <w:divBdr>
                                                                            <w:top w:val="none" w:sz="0" w:space="0" w:color="auto"/>
                                                                            <w:left w:val="none" w:sz="0" w:space="0" w:color="auto"/>
                                                                            <w:bottom w:val="none" w:sz="0" w:space="0" w:color="auto"/>
                                                                            <w:right w:val="none" w:sz="0" w:space="0" w:color="auto"/>
                                                                          </w:divBdr>
                                                                          <w:divsChild>
                                                                            <w:div w:id="1832061087">
                                                                              <w:marLeft w:val="0"/>
                                                                              <w:marRight w:val="0"/>
                                                                              <w:marTop w:val="0"/>
                                                                              <w:marBottom w:val="0"/>
                                                                              <w:divBdr>
                                                                                <w:top w:val="none" w:sz="0" w:space="0" w:color="auto"/>
                                                                                <w:left w:val="none" w:sz="0" w:space="0" w:color="auto"/>
                                                                                <w:bottom w:val="none" w:sz="0" w:space="0" w:color="auto"/>
                                                                                <w:right w:val="none" w:sz="0" w:space="0" w:color="auto"/>
                                                                              </w:divBdr>
                                                                              <w:divsChild>
                                                                                <w:div w:id="718286797">
                                                                                  <w:marLeft w:val="0"/>
                                                                                  <w:marRight w:val="0"/>
                                                                                  <w:marTop w:val="0"/>
                                                                                  <w:marBottom w:val="0"/>
                                                                                  <w:divBdr>
                                                                                    <w:top w:val="none" w:sz="0" w:space="0" w:color="auto"/>
                                                                                    <w:left w:val="none" w:sz="0" w:space="0" w:color="auto"/>
                                                                                    <w:bottom w:val="none" w:sz="0" w:space="0" w:color="auto"/>
                                                                                    <w:right w:val="none" w:sz="0" w:space="0" w:color="auto"/>
                                                                                  </w:divBdr>
                                                                                  <w:divsChild>
                                                                                    <w:div w:id="655961816">
                                                                                      <w:marLeft w:val="0"/>
                                                                                      <w:marRight w:val="0"/>
                                                                                      <w:marTop w:val="0"/>
                                                                                      <w:marBottom w:val="0"/>
                                                                                      <w:divBdr>
                                                                                        <w:top w:val="none" w:sz="0" w:space="0" w:color="auto"/>
                                                                                        <w:left w:val="none" w:sz="0" w:space="0" w:color="auto"/>
                                                                                        <w:bottom w:val="none" w:sz="0" w:space="0" w:color="auto"/>
                                                                                        <w:right w:val="none" w:sz="0" w:space="0" w:color="auto"/>
                                                                                      </w:divBdr>
                                                                                      <w:divsChild>
                                                                                        <w:div w:id="866916468">
                                                                                          <w:marLeft w:val="0"/>
                                                                                          <w:marRight w:val="0"/>
                                                                                          <w:marTop w:val="0"/>
                                                                                          <w:marBottom w:val="0"/>
                                                                                          <w:divBdr>
                                                                                            <w:top w:val="none" w:sz="0" w:space="0" w:color="auto"/>
                                                                                            <w:left w:val="none" w:sz="0" w:space="0" w:color="auto"/>
                                                                                            <w:bottom w:val="none" w:sz="0" w:space="0" w:color="auto"/>
                                                                                            <w:right w:val="none" w:sz="0" w:space="0" w:color="auto"/>
                                                                                          </w:divBdr>
                                                                                          <w:divsChild>
                                                                                            <w:div w:id="441068742">
                                                                                              <w:marLeft w:val="0"/>
                                                                                              <w:marRight w:val="0"/>
                                                                                              <w:marTop w:val="0"/>
                                                                                              <w:marBottom w:val="0"/>
                                                                                              <w:divBdr>
                                                                                                <w:top w:val="none" w:sz="0" w:space="0" w:color="auto"/>
                                                                                                <w:left w:val="none" w:sz="0" w:space="0" w:color="auto"/>
                                                                                                <w:bottom w:val="none" w:sz="0" w:space="0" w:color="auto"/>
                                                                                                <w:right w:val="none" w:sz="0" w:space="0" w:color="auto"/>
                                                                                              </w:divBdr>
                                                                                              <w:divsChild>
                                                                                                <w:div w:id="933441527">
                                                                                                  <w:marLeft w:val="0"/>
                                                                                                  <w:marRight w:val="0"/>
                                                                                                  <w:marTop w:val="0"/>
                                                                                                  <w:marBottom w:val="0"/>
                                                                                                  <w:divBdr>
                                                                                                    <w:top w:val="none" w:sz="0" w:space="0" w:color="auto"/>
                                                                                                    <w:left w:val="none" w:sz="0" w:space="0" w:color="auto"/>
                                                                                                    <w:bottom w:val="none" w:sz="0" w:space="0" w:color="auto"/>
                                                                                                    <w:right w:val="none" w:sz="0" w:space="0" w:color="auto"/>
                                                                                                  </w:divBdr>
                                                                                                  <w:divsChild>
                                                                                                    <w:div w:id="2054888331">
                                                                                                      <w:marLeft w:val="0"/>
                                                                                                      <w:marRight w:val="0"/>
                                                                                                      <w:marTop w:val="0"/>
                                                                                                      <w:marBottom w:val="0"/>
                                                                                                      <w:divBdr>
                                                                                                        <w:top w:val="none" w:sz="0" w:space="0" w:color="auto"/>
                                                                                                        <w:left w:val="none" w:sz="0" w:space="0" w:color="auto"/>
                                                                                                        <w:bottom w:val="none" w:sz="0" w:space="0" w:color="auto"/>
                                                                                                        <w:right w:val="none" w:sz="0" w:space="0" w:color="auto"/>
                                                                                                      </w:divBdr>
                                                                                                      <w:divsChild>
                                                                                                        <w:div w:id="862671834">
                                                                                                          <w:marLeft w:val="0"/>
                                                                                                          <w:marRight w:val="0"/>
                                                                                                          <w:marTop w:val="0"/>
                                                                                                          <w:marBottom w:val="0"/>
                                                                                                          <w:divBdr>
                                                                                                            <w:top w:val="none" w:sz="0" w:space="0" w:color="auto"/>
                                                                                                            <w:left w:val="none" w:sz="0" w:space="0" w:color="auto"/>
                                                                                                            <w:bottom w:val="none" w:sz="0" w:space="0" w:color="auto"/>
                                                                                                            <w:right w:val="none" w:sz="0" w:space="0" w:color="auto"/>
                                                                                                          </w:divBdr>
                                                                                                          <w:divsChild>
                                                                                                            <w:div w:id="473642659">
                                                                                                              <w:marLeft w:val="0"/>
                                                                                                              <w:marRight w:val="0"/>
                                                                                                              <w:marTop w:val="0"/>
                                                                                                              <w:marBottom w:val="0"/>
                                                                                                              <w:divBdr>
                                                                                                                <w:top w:val="none" w:sz="0" w:space="0" w:color="auto"/>
                                                                                                                <w:left w:val="none" w:sz="0" w:space="0" w:color="auto"/>
                                                                                                                <w:bottom w:val="none" w:sz="0" w:space="0" w:color="auto"/>
                                                                                                                <w:right w:val="none" w:sz="0" w:space="0" w:color="auto"/>
                                                                                                              </w:divBdr>
                                                                                                              <w:divsChild>
                                                                                                                <w:div w:id="77582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303511">
      <w:bodyDiv w:val="1"/>
      <w:marLeft w:val="0"/>
      <w:marRight w:val="0"/>
      <w:marTop w:val="0"/>
      <w:marBottom w:val="0"/>
      <w:divBdr>
        <w:top w:val="none" w:sz="0" w:space="0" w:color="auto"/>
        <w:left w:val="none" w:sz="0" w:space="0" w:color="auto"/>
        <w:bottom w:val="none" w:sz="0" w:space="0" w:color="auto"/>
        <w:right w:val="none" w:sz="0" w:space="0" w:color="auto"/>
      </w:divBdr>
    </w:div>
    <w:div w:id="733432306">
      <w:bodyDiv w:val="1"/>
      <w:marLeft w:val="0"/>
      <w:marRight w:val="0"/>
      <w:marTop w:val="0"/>
      <w:marBottom w:val="0"/>
      <w:divBdr>
        <w:top w:val="none" w:sz="0" w:space="0" w:color="auto"/>
        <w:left w:val="none" w:sz="0" w:space="0" w:color="auto"/>
        <w:bottom w:val="none" w:sz="0" w:space="0" w:color="auto"/>
        <w:right w:val="none" w:sz="0" w:space="0" w:color="auto"/>
      </w:divBdr>
      <w:divsChild>
        <w:div w:id="314451087">
          <w:marLeft w:val="0"/>
          <w:marRight w:val="0"/>
          <w:marTop w:val="0"/>
          <w:marBottom w:val="0"/>
          <w:divBdr>
            <w:top w:val="none" w:sz="0" w:space="0" w:color="auto"/>
            <w:left w:val="none" w:sz="0" w:space="0" w:color="auto"/>
            <w:bottom w:val="none" w:sz="0" w:space="0" w:color="auto"/>
            <w:right w:val="none" w:sz="0" w:space="0" w:color="auto"/>
          </w:divBdr>
        </w:div>
        <w:div w:id="641736391">
          <w:marLeft w:val="0"/>
          <w:marRight w:val="0"/>
          <w:marTop w:val="0"/>
          <w:marBottom w:val="0"/>
          <w:divBdr>
            <w:top w:val="none" w:sz="0" w:space="0" w:color="auto"/>
            <w:left w:val="none" w:sz="0" w:space="0" w:color="auto"/>
            <w:bottom w:val="none" w:sz="0" w:space="0" w:color="auto"/>
            <w:right w:val="none" w:sz="0" w:space="0" w:color="auto"/>
          </w:divBdr>
        </w:div>
        <w:div w:id="821628137">
          <w:marLeft w:val="0"/>
          <w:marRight w:val="0"/>
          <w:marTop w:val="0"/>
          <w:marBottom w:val="0"/>
          <w:divBdr>
            <w:top w:val="none" w:sz="0" w:space="0" w:color="auto"/>
            <w:left w:val="none" w:sz="0" w:space="0" w:color="auto"/>
            <w:bottom w:val="none" w:sz="0" w:space="0" w:color="auto"/>
            <w:right w:val="none" w:sz="0" w:space="0" w:color="auto"/>
          </w:divBdr>
        </w:div>
        <w:div w:id="1050612900">
          <w:marLeft w:val="0"/>
          <w:marRight w:val="0"/>
          <w:marTop w:val="0"/>
          <w:marBottom w:val="0"/>
          <w:divBdr>
            <w:top w:val="none" w:sz="0" w:space="0" w:color="auto"/>
            <w:left w:val="none" w:sz="0" w:space="0" w:color="auto"/>
            <w:bottom w:val="none" w:sz="0" w:space="0" w:color="auto"/>
            <w:right w:val="none" w:sz="0" w:space="0" w:color="auto"/>
          </w:divBdr>
        </w:div>
        <w:div w:id="1195926903">
          <w:marLeft w:val="0"/>
          <w:marRight w:val="0"/>
          <w:marTop w:val="0"/>
          <w:marBottom w:val="0"/>
          <w:divBdr>
            <w:top w:val="none" w:sz="0" w:space="0" w:color="auto"/>
            <w:left w:val="none" w:sz="0" w:space="0" w:color="auto"/>
            <w:bottom w:val="none" w:sz="0" w:space="0" w:color="auto"/>
            <w:right w:val="none" w:sz="0" w:space="0" w:color="auto"/>
          </w:divBdr>
        </w:div>
        <w:div w:id="1603489515">
          <w:marLeft w:val="0"/>
          <w:marRight w:val="0"/>
          <w:marTop w:val="0"/>
          <w:marBottom w:val="0"/>
          <w:divBdr>
            <w:top w:val="none" w:sz="0" w:space="0" w:color="auto"/>
            <w:left w:val="none" w:sz="0" w:space="0" w:color="auto"/>
            <w:bottom w:val="none" w:sz="0" w:space="0" w:color="auto"/>
            <w:right w:val="none" w:sz="0" w:space="0" w:color="auto"/>
          </w:divBdr>
        </w:div>
        <w:div w:id="1737195278">
          <w:marLeft w:val="0"/>
          <w:marRight w:val="0"/>
          <w:marTop w:val="0"/>
          <w:marBottom w:val="0"/>
          <w:divBdr>
            <w:top w:val="none" w:sz="0" w:space="0" w:color="auto"/>
            <w:left w:val="none" w:sz="0" w:space="0" w:color="auto"/>
            <w:bottom w:val="none" w:sz="0" w:space="0" w:color="auto"/>
            <w:right w:val="none" w:sz="0" w:space="0" w:color="auto"/>
          </w:divBdr>
        </w:div>
      </w:divsChild>
    </w:div>
    <w:div w:id="864633364">
      <w:bodyDiv w:val="1"/>
      <w:marLeft w:val="0"/>
      <w:marRight w:val="0"/>
      <w:marTop w:val="0"/>
      <w:marBottom w:val="0"/>
      <w:divBdr>
        <w:top w:val="none" w:sz="0" w:space="0" w:color="auto"/>
        <w:left w:val="none" w:sz="0" w:space="0" w:color="auto"/>
        <w:bottom w:val="none" w:sz="0" w:space="0" w:color="auto"/>
        <w:right w:val="none" w:sz="0" w:space="0" w:color="auto"/>
      </w:divBdr>
    </w:div>
    <w:div w:id="866718440">
      <w:bodyDiv w:val="1"/>
      <w:marLeft w:val="0"/>
      <w:marRight w:val="0"/>
      <w:marTop w:val="0"/>
      <w:marBottom w:val="0"/>
      <w:divBdr>
        <w:top w:val="none" w:sz="0" w:space="0" w:color="auto"/>
        <w:left w:val="none" w:sz="0" w:space="0" w:color="auto"/>
        <w:bottom w:val="none" w:sz="0" w:space="0" w:color="auto"/>
        <w:right w:val="none" w:sz="0" w:space="0" w:color="auto"/>
      </w:divBdr>
    </w:div>
    <w:div w:id="890574798">
      <w:bodyDiv w:val="1"/>
      <w:marLeft w:val="0"/>
      <w:marRight w:val="0"/>
      <w:marTop w:val="0"/>
      <w:marBottom w:val="0"/>
      <w:divBdr>
        <w:top w:val="none" w:sz="0" w:space="0" w:color="auto"/>
        <w:left w:val="none" w:sz="0" w:space="0" w:color="auto"/>
        <w:bottom w:val="none" w:sz="0" w:space="0" w:color="auto"/>
        <w:right w:val="none" w:sz="0" w:space="0" w:color="auto"/>
      </w:divBdr>
      <w:divsChild>
        <w:div w:id="193467815">
          <w:marLeft w:val="0"/>
          <w:marRight w:val="0"/>
          <w:marTop w:val="100"/>
          <w:marBottom w:val="100"/>
          <w:divBdr>
            <w:top w:val="none" w:sz="0" w:space="0" w:color="auto"/>
            <w:left w:val="none" w:sz="0" w:space="0" w:color="auto"/>
            <w:bottom w:val="none" w:sz="0" w:space="0" w:color="auto"/>
            <w:right w:val="none" w:sz="0" w:space="0" w:color="auto"/>
          </w:divBdr>
          <w:divsChild>
            <w:div w:id="60375618">
              <w:marLeft w:val="0"/>
              <w:marRight w:val="0"/>
              <w:marTop w:val="0"/>
              <w:marBottom w:val="0"/>
              <w:divBdr>
                <w:top w:val="none" w:sz="0" w:space="0" w:color="auto"/>
                <w:left w:val="none" w:sz="0" w:space="0" w:color="auto"/>
                <w:bottom w:val="none" w:sz="0" w:space="0" w:color="auto"/>
                <w:right w:val="none" w:sz="0" w:space="0" w:color="auto"/>
              </w:divBdr>
              <w:divsChild>
                <w:div w:id="199649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043134">
      <w:bodyDiv w:val="1"/>
      <w:marLeft w:val="0"/>
      <w:marRight w:val="0"/>
      <w:marTop w:val="0"/>
      <w:marBottom w:val="0"/>
      <w:divBdr>
        <w:top w:val="none" w:sz="0" w:space="0" w:color="auto"/>
        <w:left w:val="none" w:sz="0" w:space="0" w:color="auto"/>
        <w:bottom w:val="none" w:sz="0" w:space="0" w:color="auto"/>
        <w:right w:val="none" w:sz="0" w:space="0" w:color="auto"/>
      </w:divBdr>
      <w:divsChild>
        <w:div w:id="166871256">
          <w:marLeft w:val="0"/>
          <w:marRight w:val="0"/>
          <w:marTop w:val="0"/>
          <w:marBottom w:val="0"/>
          <w:divBdr>
            <w:top w:val="none" w:sz="0" w:space="0" w:color="auto"/>
            <w:left w:val="none" w:sz="0" w:space="0" w:color="auto"/>
            <w:bottom w:val="none" w:sz="0" w:space="0" w:color="auto"/>
            <w:right w:val="none" w:sz="0" w:space="0" w:color="auto"/>
          </w:divBdr>
        </w:div>
        <w:div w:id="216203855">
          <w:marLeft w:val="0"/>
          <w:marRight w:val="0"/>
          <w:marTop w:val="0"/>
          <w:marBottom w:val="0"/>
          <w:divBdr>
            <w:top w:val="none" w:sz="0" w:space="0" w:color="auto"/>
            <w:left w:val="none" w:sz="0" w:space="0" w:color="auto"/>
            <w:bottom w:val="none" w:sz="0" w:space="0" w:color="auto"/>
            <w:right w:val="none" w:sz="0" w:space="0" w:color="auto"/>
          </w:divBdr>
        </w:div>
        <w:div w:id="498008599">
          <w:marLeft w:val="0"/>
          <w:marRight w:val="0"/>
          <w:marTop w:val="0"/>
          <w:marBottom w:val="0"/>
          <w:divBdr>
            <w:top w:val="none" w:sz="0" w:space="0" w:color="auto"/>
            <w:left w:val="none" w:sz="0" w:space="0" w:color="auto"/>
            <w:bottom w:val="none" w:sz="0" w:space="0" w:color="auto"/>
            <w:right w:val="none" w:sz="0" w:space="0" w:color="auto"/>
          </w:divBdr>
        </w:div>
        <w:div w:id="1081870894">
          <w:marLeft w:val="0"/>
          <w:marRight w:val="0"/>
          <w:marTop w:val="0"/>
          <w:marBottom w:val="0"/>
          <w:divBdr>
            <w:top w:val="none" w:sz="0" w:space="0" w:color="auto"/>
            <w:left w:val="none" w:sz="0" w:space="0" w:color="auto"/>
            <w:bottom w:val="none" w:sz="0" w:space="0" w:color="auto"/>
            <w:right w:val="none" w:sz="0" w:space="0" w:color="auto"/>
          </w:divBdr>
        </w:div>
        <w:div w:id="1175456478">
          <w:marLeft w:val="0"/>
          <w:marRight w:val="0"/>
          <w:marTop w:val="0"/>
          <w:marBottom w:val="0"/>
          <w:divBdr>
            <w:top w:val="none" w:sz="0" w:space="0" w:color="auto"/>
            <w:left w:val="none" w:sz="0" w:space="0" w:color="auto"/>
            <w:bottom w:val="none" w:sz="0" w:space="0" w:color="auto"/>
            <w:right w:val="none" w:sz="0" w:space="0" w:color="auto"/>
          </w:divBdr>
        </w:div>
        <w:div w:id="1820416066">
          <w:marLeft w:val="0"/>
          <w:marRight w:val="0"/>
          <w:marTop w:val="0"/>
          <w:marBottom w:val="0"/>
          <w:divBdr>
            <w:top w:val="none" w:sz="0" w:space="0" w:color="auto"/>
            <w:left w:val="none" w:sz="0" w:space="0" w:color="auto"/>
            <w:bottom w:val="none" w:sz="0" w:space="0" w:color="auto"/>
            <w:right w:val="none" w:sz="0" w:space="0" w:color="auto"/>
          </w:divBdr>
        </w:div>
        <w:div w:id="1831752831">
          <w:marLeft w:val="0"/>
          <w:marRight w:val="0"/>
          <w:marTop w:val="0"/>
          <w:marBottom w:val="0"/>
          <w:divBdr>
            <w:top w:val="none" w:sz="0" w:space="0" w:color="auto"/>
            <w:left w:val="none" w:sz="0" w:space="0" w:color="auto"/>
            <w:bottom w:val="none" w:sz="0" w:space="0" w:color="auto"/>
            <w:right w:val="none" w:sz="0" w:space="0" w:color="auto"/>
          </w:divBdr>
        </w:div>
      </w:divsChild>
    </w:div>
    <w:div w:id="1089807779">
      <w:bodyDiv w:val="1"/>
      <w:marLeft w:val="0"/>
      <w:marRight w:val="0"/>
      <w:marTop w:val="0"/>
      <w:marBottom w:val="0"/>
      <w:divBdr>
        <w:top w:val="none" w:sz="0" w:space="0" w:color="auto"/>
        <w:left w:val="none" w:sz="0" w:space="0" w:color="auto"/>
        <w:bottom w:val="none" w:sz="0" w:space="0" w:color="auto"/>
        <w:right w:val="none" w:sz="0" w:space="0" w:color="auto"/>
      </w:divBdr>
      <w:divsChild>
        <w:div w:id="2127263874">
          <w:marLeft w:val="0"/>
          <w:marRight w:val="0"/>
          <w:marTop w:val="0"/>
          <w:marBottom w:val="0"/>
          <w:divBdr>
            <w:top w:val="none" w:sz="0" w:space="0" w:color="auto"/>
            <w:left w:val="none" w:sz="0" w:space="0" w:color="auto"/>
            <w:bottom w:val="none" w:sz="0" w:space="0" w:color="auto"/>
            <w:right w:val="none" w:sz="0" w:space="0" w:color="auto"/>
          </w:divBdr>
          <w:divsChild>
            <w:div w:id="2032682823">
              <w:marLeft w:val="0"/>
              <w:marRight w:val="0"/>
              <w:marTop w:val="0"/>
              <w:marBottom w:val="0"/>
              <w:divBdr>
                <w:top w:val="none" w:sz="0" w:space="0" w:color="auto"/>
                <w:left w:val="none" w:sz="0" w:space="0" w:color="auto"/>
                <w:bottom w:val="none" w:sz="0" w:space="0" w:color="auto"/>
                <w:right w:val="none" w:sz="0" w:space="0" w:color="auto"/>
              </w:divBdr>
              <w:divsChild>
                <w:div w:id="897398858">
                  <w:marLeft w:val="0"/>
                  <w:marRight w:val="0"/>
                  <w:marTop w:val="0"/>
                  <w:marBottom w:val="0"/>
                  <w:divBdr>
                    <w:top w:val="none" w:sz="0" w:space="0" w:color="auto"/>
                    <w:left w:val="none" w:sz="0" w:space="0" w:color="auto"/>
                    <w:bottom w:val="none" w:sz="0" w:space="0" w:color="auto"/>
                    <w:right w:val="none" w:sz="0" w:space="0" w:color="auto"/>
                  </w:divBdr>
                  <w:divsChild>
                    <w:div w:id="656568279">
                      <w:marLeft w:val="0"/>
                      <w:marRight w:val="0"/>
                      <w:marTop w:val="0"/>
                      <w:marBottom w:val="0"/>
                      <w:divBdr>
                        <w:top w:val="none" w:sz="0" w:space="0" w:color="auto"/>
                        <w:left w:val="none" w:sz="0" w:space="0" w:color="auto"/>
                        <w:bottom w:val="none" w:sz="0" w:space="0" w:color="auto"/>
                        <w:right w:val="none" w:sz="0" w:space="0" w:color="auto"/>
                      </w:divBdr>
                    </w:div>
                    <w:div w:id="767968138">
                      <w:marLeft w:val="0"/>
                      <w:marRight w:val="0"/>
                      <w:marTop w:val="0"/>
                      <w:marBottom w:val="0"/>
                      <w:divBdr>
                        <w:top w:val="none" w:sz="0" w:space="0" w:color="auto"/>
                        <w:left w:val="none" w:sz="0" w:space="0" w:color="auto"/>
                        <w:bottom w:val="none" w:sz="0" w:space="0" w:color="auto"/>
                        <w:right w:val="none" w:sz="0" w:space="0" w:color="auto"/>
                      </w:divBdr>
                    </w:div>
                    <w:div w:id="94819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587324">
      <w:bodyDiv w:val="1"/>
      <w:marLeft w:val="0"/>
      <w:marRight w:val="0"/>
      <w:marTop w:val="0"/>
      <w:marBottom w:val="0"/>
      <w:divBdr>
        <w:top w:val="none" w:sz="0" w:space="0" w:color="auto"/>
        <w:left w:val="none" w:sz="0" w:space="0" w:color="auto"/>
        <w:bottom w:val="none" w:sz="0" w:space="0" w:color="auto"/>
        <w:right w:val="none" w:sz="0" w:space="0" w:color="auto"/>
      </w:divBdr>
      <w:divsChild>
        <w:div w:id="216747859">
          <w:marLeft w:val="0"/>
          <w:marRight w:val="0"/>
          <w:marTop w:val="0"/>
          <w:marBottom w:val="0"/>
          <w:divBdr>
            <w:top w:val="none" w:sz="0" w:space="0" w:color="auto"/>
            <w:left w:val="none" w:sz="0" w:space="0" w:color="auto"/>
            <w:bottom w:val="none" w:sz="0" w:space="0" w:color="auto"/>
            <w:right w:val="none" w:sz="0" w:space="0" w:color="auto"/>
          </w:divBdr>
          <w:divsChild>
            <w:div w:id="1956987352">
              <w:marLeft w:val="0"/>
              <w:marRight w:val="0"/>
              <w:marTop w:val="0"/>
              <w:marBottom w:val="0"/>
              <w:divBdr>
                <w:top w:val="none" w:sz="0" w:space="0" w:color="auto"/>
                <w:left w:val="none" w:sz="0" w:space="0" w:color="auto"/>
                <w:bottom w:val="none" w:sz="0" w:space="0" w:color="auto"/>
                <w:right w:val="none" w:sz="0" w:space="0" w:color="auto"/>
              </w:divBdr>
              <w:divsChild>
                <w:div w:id="832452925">
                  <w:marLeft w:val="0"/>
                  <w:marRight w:val="0"/>
                  <w:marTop w:val="0"/>
                  <w:marBottom w:val="0"/>
                  <w:divBdr>
                    <w:top w:val="none" w:sz="0" w:space="0" w:color="auto"/>
                    <w:left w:val="none" w:sz="0" w:space="0" w:color="auto"/>
                    <w:bottom w:val="none" w:sz="0" w:space="0" w:color="auto"/>
                    <w:right w:val="none" w:sz="0" w:space="0" w:color="auto"/>
                  </w:divBdr>
                  <w:divsChild>
                    <w:div w:id="319968253">
                      <w:marLeft w:val="0"/>
                      <w:marRight w:val="0"/>
                      <w:marTop w:val="0"/>
                      <w:marBottom w:val="0"/>
                      <w:divBdr>
                        <w:top w:val="none" w:sz="0" w:space="0" w:color="auto"/>
                        <w:left w:val="none" w:sz="0" w:space="0" w:color="auto"/>
                        <w:bottom w:val="none" w:sz="0" w:space="0" w:color="auto"/>
                        <w:right w:val="none" w:sz="0" w:space="0" w:color="auto"/>
                      </w:divBdr>
                      <w:divsChild>
                        <w:div w:id="171575951">
                          <w:marLeft w:val="-15"/>
                          <w:marRight w:val="0"/>
                          <w:marTop w:val="0"/>
                          <w:marBottom w:val="0"/>
                          <w:divBdr>
                            <w:top w:val="none" w:sz="0" w:space="0" w:color="auto"/>
                            <w:left w:val="none" w:sz="0" w:space="0" w:color="auto"/>
                            <w:bottom w:val="none" w:sz="0" w:space="0" w:color="auto"/>
                            <w:right w:val="none" w:sz="0" w:space="0" w:color="auto"/>
                          </w:divBdr>
                          <w:divsChild>
                            <w:div w:id="128475967">
                              <w:marLeft w:val="0"/>
                              <w:marRight w:val="0"/>
                              <w:marTop w:val="0"/>
                              <w:marBottom w:val="0"/>
                              <w:divBdr>
                                <w:top w:val="none" w:sz="0" w:space="0" w:color="auto"/>
                                <w:left w:val="none" w:sz="0" w:space="0" w:color="auto"/>
                                <w:bottom w:val="none" w:sz="0" w:space="0" w:color="auto"/>
                                <w:right w:val="none" w:sz="0" w:space="0" w:color="auto"/>
                              </w:divBdr>
                              <w:divsChild>
                                <w:div w:id="1281565915">
                                  <w:marLeft w:val="0"/>
                                  <w:marRight w:val="-15"/>
                                  <w:marTop w:val="0"/>
                                  <w:marBottom w:val="0"/>
                                  <w:divBdr>
                                    <w:top w:val="none" w:sz="0" w:space="0" w:color="auto"/>
                                    <w:left w:val="none" w:sz="0" w:space="0" w:color="auto"/>
                                    <w:bottom w:val="none" w:sz="0" w:space="0" w:color="auto"/>
                                    <w:right w:val="none" w:sz="0" w:space="0" w:color="auto"/>
                                  </w:divBdr>
                                  <w:divsChild>
                                    <w:div w:id="1250694928">
                                      <w:marLeft w:val="0"/>
                                      <w:marRight w:val="0"/>
                                      <w:marTop w:val="0"/>
                                      <w:marBottom w:val="0"/>
                                      <w:divBdr>
                                        <w:top w:val="none" w:sz="0" w:space="0" w:color="auto"/>
                                        <w:left w:val="none" w:sz="0" w:space="0" w:color="auto"/>
                                        <w:bottom w:val="none" w:sz="0" w:space="0" w:color="auto"/>
                                        <w:right w:val="none" w:sz="0" w:space="0" w:color="auto"/>
                                      </w:divBdr>
                                      <w:divsChild>
                                        <w:div w:id="649988012">
                                          <w:marLeft w:val="0"/>
                                          <w:marRight w:val="0"/>
                                          <w:marTop w:val="0"/>
                                          <w:marBottom w:val="0"/>
                                          <w:divBdr>
                                            <w:top w:val="none" w:sz="0" w:space="0" w:color="auto"/>
                                            <w:left w:val="none" w:sz="0" w:space="0" w:color="auto"/>
                                            <w:bottom w:val="none" w:sz="0" w:space="0" w:color="auto"/>
                                            <w:right w:val="none" w:sz="0" w:space="0" w:color="auto"/>
                                          </w:divBdr>
                                          <w:divsChild>
                                            <w:div w:id="510606798">
                                              <w:marLeft w:val="0"/>
                                              <w:marRight w:val="0"/>
                                              <w:marTop w:val="0"/>
                                              <w:marBottom w:val="0"/>
                                              <w:divBdr>
                                                <w:top w:val="single" w:sz="2" w:space="0" w:color="E0E0E0"/>
                                                <w:left w:val="single" w:sz="6" w:space="0" w:color="E0E0E0"/>
                                                <w:bottom w:val="single" w:sz="2" w:space="0" w:color="E0E0E0"/>
                                                <w:right w:val="single" w:sz="6" w:space="0" w:color="E0E0E0"/>
                                              </w:divBdr>
                                              <w:divsChild>
                                                <w:div w:id="452018845">
                                                  <w:marLeft w:val="0"/>
                                                  <w:marRight w:val="0"/>
                                                  <w:marTop w:val="0"/>
                                                  <w:marBottom w:val="0"/>
                                                  <w:divBdr>
                                                    <w:top w:val="none" w:sz="0" w:space="0" w:color="auto"/>
                                                    <w:left w:val="single" w:sz="6" w:space="0" w:color="E0E0E0"/>
                                                    <w:bottom w:val="none" w:sz="0" w:space="0" w:color="auto"/>
                                                    <w:right w:val="none" w:sz="0" w:space="0" w:color="auto"/>
                                                  </w:divBdr>
                                                  <w:divsChild>
                                                    <w:div w:id="1292440431">
                                                      <w:marLeft w:val="0"/>
                                                      <w:marRight w:val="0"/>
                                                      <w:marTop w:val="0"/>
                                                      <w:marBottom w:val="0"/>
                                                      <w:divBdr>
                                                        <w:top w:val="none" w:sz="0" w:space="0" w:color="auto"/>
                                                        <w:left w:val="none" w:sz="0" w:space="0" w:color="auto"/>
                                                        <w:bottom w:val="none" w:sz="0" w:space="0" w:color="auto"/>
                                                        <w:right w:val="none" w:sz="0" w:space="0" w:color="auto"/>
                                                      </w:divBdr>
                                                      <w:divsChild>
                                                        <w:div w:id="1815025130">
                                                          <w:marLeft w:val="0"/>
                                                          <w:marRight w:val="0"/>
                                                          <w:marTop w:val="0"/>
                                                          <w:marBottom w:val="0"/>
                                                          <w:divBdr>
                                                            <w:top w:val="none" w:sz="0" w:space="0" w:color="auto"/>
                                                            <w:left w:val="none" w:sz="0" w:space="0" w:color="auto"/>
                                                            <w:bottom w:val="none" w:sz="0" w:space="0" w:color="auto"/>
                                                            <w:right w:val="none" w:sz="0" w:space="0" w:color="auto"/>
                                                          </w:divBdr>
                                                          <w:divsChild>
                                                            <w:div w:id="2108694326">
                                                              <w:marLeft w:val="0"/>
                                                              <w:marRight w:val="0"/>
                                                              <w:marTop w:val="0"/>
                                                              <w:marBottom w:val="0"/>
                                                              <w:divBdr>
                                                                <w:top w:val="none" w:sz="0" w:space="0" w:color="auto"/>
                                                                <w:left w:val="none" w:sz="0" w:space="0" w:color="auto"/>
                                                                <w:bottom w:val="none" w:sz="0" w:space="0" w:color="auto"/>
                                                                <w:right w:val="none" w:sz="0" w:space="0" w:color="auto"/>
                                                              </w:divBdr>
                                                              <w:divsChild>
                                                                <w:div w:id="2044208104">
                                                                  <w:marLeft w:val="0"/>
                                                                  <w:marRight w:val="0"/>
                                                                  <w:marTop w:val="0"/>
                                                                  <w:marBottom w:val="0"/>
                                                                  <w:divBdr>
                                                                    <w:top w:val="none" w:sz="0" w:space="0" w:color="auto"/>
                                                                    <w:left w:val="none" w:sz="0" w:space="0" w:color="auto"/>
                                                                    <w:bottom w:val="none" w:sz="0" w:space="0" w:color="auto"/>
                                                                    <w:right w:val="none" w:sz="0" w:space="0" w:color="auto"/>
                                                                  </w:divBdr>
                                                                  <w:divsChild>
                                                                    <w:div w:id="491917493">
                                                                      <w:marLeft w:val="0"/>
                                                                      <w:marRight w:val="-8550"/>
                                                                      <w:marTop w:val="0"/>
                                                                      <w:marBottom w:val="0"/>
                                                                      <w:divBdr>
                                                                        <w:top w:val="none" w:sz="0" w:space="0" w:color="auto"/>
                                                                        <w:left w:val="none" w:sz="0" w:space="0" w:color="auto"/>
                                                                        <w:bottom w:val="none" w:sz="0" w:space="0" w:color="auto"/>
                                                                        <w:right w:val="none" w:sz="0" w:space="0" w:color="auto"/>
                                                                      </w:divBdr>
                                                                      <w:divsChild>
                                                                        <w:div w:id="839202637">
                                                                          <w:marLeft w:val="0"/>
                                                                          <w:marRight w:val="0"/>
                                                                          <w:marTop w:val="0"/>
                                                                          <w:marBottom w:val="0"/>
                                                                          <w:divBdr>
                                                                            <w:top w:val="none" w:sz="0" w:space="0" w:color="auto"/>
                                                                            <w:left w:val="none" w:sz="0" w:space="0" w:color="auto"/>
                                                                            <w:bottom w:val="none" w:sz="0" w:space="0" w:color="auto"/>
                                                                            <w:right w:val="none" w:sz="0" w:space="0" w:color="auto"/>
                                                                          </w:divBdr>
                                                                          <w:divsChild>
                                                                            <w:div w:id="467623290">
                                                                              <w:marLeft w:val="0"/>
                                                                              <w:marRight w:val="0"/>
                                                                              <w:marTop w:val="0"/>
                                                                              <w:marBottom w:val="0"/>
                                                                              <w:divBdr>
                                                                                <w:top w:val="none" w:sz="0" w:space="0" w:color="auto"/>
                                                                                <w:left w:val="none" w:sz="0" w:space="0" w:color="auto"/>
                                                                                <w:bottom w:val="none" w:sz="0" w:space="0" w:color="auto"/>
                                                                                <w:right w:val="none" w:sz="0" w:space="0" w:color="auto"/>
                                                                              </w:divBdr>
                                                                              <w:divsChild>
                                                                                <w:div w:id="189727882">
                                                                                  <w:marLeft w:val="0"/>
                                                                                  <w:marRight w:val="0"/>
                                                                                  <w:marTop w:val="0"/>
                                                                                  <w:marBottom w:val="0"/>
                                                                                  <w:divBdr>
                                                                                    <w:top w:val="none" w:sz="0" w:space="0" w:color="auto"/>
                                                                                    <w:left w:val="none" w:sz="0" w:space="0" w:color="auto"/>
                                                                                    <w:bottom w:val="none" w:sz="0" w:space="0" w:color="auto"/>
                                                                                    <w:right w:val="none" w:sz="0" w:space="0" w:color="auto"/>
                                                                                  </w:divBdr>
                                                                                  <w:divsChild>
                                                                                    <w:div w:id="74014140">
                                                                                      <w:marLeft w:val="0"/>
                                                                                      <w:marRight w:val="0"/>
                                                                                      <w:marTop w:val="0"/>
                                                                                      <w:marBottom w:val="0"/>
                                                                                      <w:divBdr>
                                                                                        <w:top w:val="none" w:sz="0" w:space="0" w:color="auto"/>
                                                                                        <w:left w:val="none" w:sz="0" w:space="0" w:color="auto"/>
                                                                                        <w:bottom w:val="none" w:sz="0" w:space="0" w:color="auto"/>
                                                                                        <w:right w:val="none" w:sz="0" w:space="0" w:color="auto"/>
                                                                                      </w:divBdr>
                                                                                      <w:divsChild>
                                                                                        <w:div w:id="1353720831">
                                                                                          <w:marLeft w:val="0"/>
                                                                                          <w:marRight w:val="0"/>
                                                                                          <w:marTop w:val="0"/>
                                                                                          <w:marBottom w:val="0"/>
                                                                                          <w:divBdr>
                                                                                            <w:top w:val="none" w:sz="0" w:space="0" w:color="auto"/>
                                                                                            <w:left w:val="none" w:sz="0" w:space="0" w:color="auto"/>
                                                                                            <w:bottom w:val="none" w:sz="0" w:space="0" w:color="auto"/>
                                                                                            <w:right w:val="none" w:sz="0" w:space="0" w:color="auto"/>
                                                                                          </w:divBdr>
                                                                                          <w:divsChild>
                                                                                            <w:div w:id="496652015">
                                                                                              <w:marLeft w:val="0"/>
                                                                                              <w:marRight w:val="0"/>
                                                                                              <w:marTop w:val="0"/>
                                                                                              <w:marBottom w:val="0"/>
                                                                                              <w:divBdr>
                                                                                                <w:top w:val="none" w:sz="0" w:space="0" w:color="auto"/>
                                                                                                <w:left w:val="none" w:sz="0" w:space="0" w:color="auto"/>
                                                                                                <w:bottom w:val="none" w:sz="0" w:space="0" w:color="auto"/>
                                                                                                <w:right w:val="none" w:sz="0" w:space="0" w:color="auto"/>
                                                                                              </w:divBdr>
                                                                                              <w:divsChild>
                                                                                                <w:div w:id="588581286">
                                                                                                  <w:marLeft w:val="0"/>
                                                                                                  <w:marRight w:val="0"/>
                                                                                                  <w:marTop w:val="0"/>
                                                                                                  <w:marBottom w:val="0"/>
                                                                                                  <w:divBdr>
                                                                                                    <w:top w:val="none" w:sz="0" w:space="0" w:color="auto"/>
                                                                                                    <w:left w:val="none" w:sz="0" w:space="0" w:color="auto"/>
                                                                                                    <w:bottom w:val="none" w:sz="0" w:space="0" w:color="auto"/>
                                                                                                    <w:right w:val="none" w:sz="0" w:space="0" w:color="auto"/>
                                                                                                  </w:divBdr>
                                                                                                  <w:divsChild>
                                                                                                    <w:div w:id="485125412">
                                                                                                      <w:marLeft w:val="0"/>
                                                                                                      <w:marRight w:val="0"/>
                                                                                                      <w:marTop w:val="0"/>
                                                                                                      <w:marBottom w:val="0"/>
                                                                                                      <w:divBdr>
                                                                                                        <w:top w:val="none" w:sz="0" w:space="0" w:color="auto"/>
                                                                                                        <w:left w:val="none" w:sz="0" w:space="0" w:color="auto"/>
                                                                                                        <w:bottom w:val="none" w:sz="0" w:space="0" w:color="auto"/>
                                                                                                        <w:right w:val="none" w:sz="0" w:space="0" w:color="auto"/>
                                                                                                      </w:divBdr>
                                                                                                      <w:divsChild>
                                                                                                        <w:div w:id="1421175713">
                                                                                                          <w:marLeft w:val="0"/>
                                                                                                          <w:marRight w:val="0"/>
                                                                                                          <w:marTop w:val="0"/>
                                                                                                          <w:marBottom w:val="0"/>
                                                                                                          <w:divBdr>
                                                                                                            <w:top w:val="none" w:sz="0" w:space="0" w:color="auto"/>
                                                                                                            <w:left w:val="none" w:sz="0" w:space="0" w:color="auto"/>
                                                                                                            <w:bottom w:val="none" w:sz="0" w:space="0" w:color="auto"/>
                                                                                                            <w:right w:val="none" w:sz="0" w:space="0" w:color="auto"/>
                                                                                                          </w:divBdr>
                                                                                                          <w:divsChild>
                                                                                                            <w:div w:id="743375417">
                                                                                                              <w:marLeft w:val="0"/>
                                                                                                              <w:marRight w:val="0"/>
                                                                                                              <w:marTop w:val="0"/>
                                                                                                              <w:marBottom w:val="0"/>
                                                                                                              <w:divBdr>
                                                                                                                <w:top w:val="none" w:sz="0" w:space="0" w:color="auto"/>
                                                                                                                <w:left w:val="none" w:sz="0" w:space="0" w:color="auto"/>
                                                                                                                <w:bottom w:val="none" w:sz="0" w:space="0" w:color="auto"/>
                                                                                                                <w:right w:val="none" w:sz="0" w:space="0" w:color="auto"/>
                                                                                                              </w:divBdr>
                                                                                                              <w:divsChild>
                                                                                                                <w:div w:id="16144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1458328">
      <w:bodyDiv w:val="1"/>
      <w:marLeft w:val="0"/>
      <w:marRight w:val="0"/>
      <w:marTop w:val="0"/>
      <w:marBottom w:val="0"/>
      <w:divBdr>
        <w:top w:val="none" w:sz="0" w:space="0" w:color="auto"/>
        <w:left w:val="none" w:sz="0" w:space="0" w:color="auto"/>
        <w:bottom w:val="none" w:sz="0" w:space="0" w:color="auto"/>
        <w:right w:val="none" w:sz="0" w:space="0" w:color="auto"/>
      </w:divBdr>
      <w:divsChild>
        <w:div w:id="1053777178">
          <w:marLeft w:val="0"/>
          <w:marRight w:val="0"/>
          <w:marTop w:val="0"/>
          <w:marBottom w:val="0"/>
          <w:divBdr>
            <w:top w:val="none" w:sz="0" w:space="0" w:color="auto"/>
            <w:left w:val="none" w:sz="0" w:space="0" w:color="auto"/>
            <w:bottom w:val="none" w:sz="0" w:space="0" w:color="auto"/>
            <w:right w:val="none" w:sz="0" w:space="0" w:color="auto"/>
          </w:divBdr>
          <w:divsChild>
            <w:div w:id="285433581">
              <w:marLeft w:val="0"/>
              <w:marRight w:val="0"/>
              <w:marTop w:val="0"/>
              <w:marBottom w:val="0"/>
              <w:divBdr>
                <w:top w:val="none" w:sz="0" w:space="0" w:color="auto"/>
                <w:left w:val="none" w:sz="0" w:space="0" w:color="auto"/>
                <w:bottom w:val="none" w:sz="0" w:space="0" w:color="auto"/>
                <w:right w:val="none" w:sz="0" w:space="0" w:color="auto"/>
              </w:divBdr>
              <w:divsChild>
                <w:div w:id="1250238987">
                  <w:marLeft w:val="0"/>
                  <w:marRight w:val="0"/>
                  <w:marTop w:val="0"/>
                  <w:marBottom w:val="0"/>
                  <w:divBdr>
                    <w:top w:val="none" w:sz="0" w:space="0" w:color="auto"/>
                    <w:left w:val="none" w:sz="0" w:space="0" w:color="auto"/>
                    <w:bottom w:val="none" w:sz="0" w:space="0" w:color="auto"/>
                    <w:right w:val="none" w:sz="0" w:space="0" w:color="auto"/>
                  </w:divBdr>
                  <w:divsChild>
                    <w:div w:id="1872380691">
                      <w:marLeft w:val="0"/>
                      <w:marRight w:val="0"/>
                      <w:marTop w:val="0"/>
                      <w:marBottom w:val="0"/>
                      <w:divBdr>
                        <w:top w:val="none" w:sz="0" w:space="0" w:color="auto"/>
                        <w:left w:val="none" w:sz="0" w:space="0" w:color="auto"/>
                        <w:bottom w:val="none" w:sz="0" w:space="0" w:color="auto"/>
                        <w:right w:val="none" w:sz="0" w:space="0" w:color="auto"/>
                      </w:divBdr>
                      <w:divsChild>
                        <w:div w:id="1658412789">
                          <w:marLeft w:val="0"/>
                          <w:marRight w:val="0"/>
                          <w:marTop w:val="0"/>
                          <w:marBottom w:val="0"/>
                          <w:divBdr>
                            <w:top w:val="none" w:sz="0" w:space="0" w:color="auto"/>
                            <w:left w:val="none" w:sz="0" w:space="0" w:color="auto"/>
                            <w:bottom w:val="none" w:sz="0" w:space="0" w:color="auto"/>
                            <w:right w:val="none" w:sz="0" w:space="0" w:color="auto"/>
                          </w:divBdr>
                          <w:divsChild>
                            <w:div w:id="1996181172">
                              <w:marLeft w:val="0"/>
                              <w:marRight w:val="0"/>
                              <w:marTop w:val="0"/>
                              <w:marBottom w:val="0"/>
                              <w:divBdr>
                                <w:top w:val="none" w:sz="0" w:space="0" w:color="auto"/>
                                <w:left w:val="none" w:sz="0" w:space="0" w:color="auto"/>
                                <w:bottom w:val="none" w:sz="0" w:space="0" w:color="auto"/>
                                <w:right w:val="none" w:sz="0" w:space="0" w:color="auto"/>
                              </w:divBdr>
                              <w:divsChild>
                                <w:div w:id="1021783583">
                                  <w:marLeft w:val="0"/>
                                  <w:marRight w:val="0"/>
                                  <w:marTop w:val="0"/>
                                  <w:marBottom w:val="0"/>
                                  <w:divBdr>
                                    <w:top w:val="none" w:sz="0" w:space="0" w:color="auto"/>
                                    <w:left w:val="none" w:sz="0" w:space="0" w:color="auto"/>
                                    <w:bottom w:val="none" w:sz="0" w:space="0" w:color="auto"/>
                                    <w:right w:val="none" w:sz="0" w:space="0" w:color="auto"/>
                                  </w:divBdr>
                                  <w:divsChild>
                                    <w:div w:id="284897722">
                                      <w:marLeft w:val="0"/>
                                      <w:marRight w:val="0"/>
                                      <w:marTop w:val="0"/>
                                      <w:marBottom w:val="0"/>
                                      <w:divBdr>
                                        <w:top w:val="none" w:sz="0" w:space="0" w:color="auto"/>
                                        <w:left w:val="none" w:sz="0" w:space="0" w:color="auto"/>
                                        <w:bottom w:val="none" w:sz="0" w:space="0" w:color="auto"/>
                                        <w:right w:val="none" w:sz="0" w:space="0" w:color="auto"/>
                                      </w:divBdr>
                                      <w:divsChild>
                                        <w:div w:id="4492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6668413">
      <w:bodyDiv w:val="1"/>
      <w:marLeft w:val="0"/>
      <w:marRight w:val="0"/>
      <w:marTop w:val="0"/>
      <w:marBottom w:val="0"/>
      <w:divBdr>
        <w:top w:val="none" w:sz="0" w:space="0" w:color="auto"/>
        <w:left w:val="none" w:sz="0" w:space="0" w:color="auto"/>
        <w:bottom w:val="none" w:sz="0" w:space="0" w:color="auto"/>
        <w:right w:val="none" w:sz="0" w:space="0" w:color="auto"/>
      </w:divBdr>
      <w:divsChild>
        <w:div w:id="1842701124">
          <w:marLeft w:val="0"/>
          <w:marRight w:val="0"/>
          <w:marTop w:val="0"/>
          <w:marBottom w:val="0"/>
          <w:divBdr>
            <w:top w:val="none" w:sz="0" w:space="0" w:color="auto"/>
            <w:left w:val="none" w:sz="0" w:space="0" w:color="auto"/>
            <w:bottom w:val="none" w:sz="0" w:space="0" w:color="auto"/>
            <w:right w:val="none" w:sz="0" w:space="0" w:color="auto"/>
          </w:divBdr>
        </w:div>
      </w:divsChild>
    </w:div>
    <w:div w:id="1450590508">
      <w:bodyDiv w:val="1"/>
      <w:marLeft w:val="0"/>
      <w:marRight w:val="0"/>
      <w:marTop w:val="0"/>
      <w:marBottom w:val="0"/>
      <w:divBdr>
        <w:top w:val="none" w:sz="0" w:space="0" w:color="auto"/>
        <w:left w:val="none" w:sz="0" w:space="0" w:color="auto"/>
        <w:bottom w:val="none" w:sz="0" w:space="0" w:color="auto"/>
        <w:right w:val="none" w:sz="0" w:space="0" w:color="auto"/>
      </w:divBdr>
    </w:div>
    <w:div w:id="1612280096">
      <w:bodyDiv w:val="1"/>
      <w:marLeft w:val="0"/>
      <w:marRight w:val="0"/>
      <w:marTop w:val="0"/>
      <w:marBottom w:val="0"/>
      <w:divBdr>
        <w:top w:val="none" w:sz="0" w:space="0" w:color="auto"/>
        <w:left w:val="none" w:sz="0" w:space="0" w:color="auto"/>
        <w:bottom w:val="none" w:sz="0" w:space="0" w:color="auto"/>
        <w:right w:val="none" w:sz="0" w:space="0" w:color="auto"/>
      </w:divBdr>
      <w:divsChild>
        <w:div w:id="1633704648">
          <w:marLeft w:val="0"/>
          <w:marRight w:val="0"/>
          <w:marTop w:val="0"/>
          <w:marBottom w:val="0"/>
          <w:divBdr>
            <w:top w:val="none" w:sz="0" w:space="0" w:color="auto"/>
            <w:left w:val="none" w:sz="0" w:space="0" w:color="auto"/>
            <w:bottom w:val="none" w:sz="0" w:space="0" w:color="auto"/>
            <w:right w:val="none" w:sz="0" w:space="0" w:color="auto"/>
          </w:divBdr>
          <w:divsChild>
            <w:div w:id="1569418857">
              <w:marLeft w:val="150"/>
              <w:marRight w:val="150"/>
              <w:marTop w:val="100"/>
              <w:marBottom w:val="100"/>
              <w:divBdr>
                <w:top w:val="none" w:sz="0" w:space="0" w:color="auto"/>
                <w:left w:val="none" w:sz="0" w:space="0" w:color="auto"/>
                <w:bottom w:val="none" w:sz="0" w:space="0" w:color="auto"/>
                <w:right w:val="none" w:sz="0" w:space="0" w:color="auto"/>
              </w:divBdr>
              <w:divsChild>
                <w:div w:id="1945068687">
                  <w:marLeft w:val="0"/>
                  <w:marRight w:val="0"/>
                  <w:marTop w:val="0"/>
                  <w:marBottom w:val="0"/>
                  <w:divBdr>
                    <w:top w:val="none" w:sz="0" w:space="0" w:color="auto"/>
                    <w:left w:val="none" w:sz="0" w:space="0" w:color="auto"/>
                    <w:bottom w:val="none" w:sz="0" w:space="0" w:color="auto"/>
                    <w:right w:val="none" w:sz="0" w:space="0" w:color="auto"/>
                  </w:divBdr>
                  <w:divsChild>
                    <w:div w:id="688290444">
                      <w:marLeft w:val="0"/>
                      <w:marRight w:val="0"/>
                      <w:marTop w:val="150"/>
                      <w:marBottom w:val="150"/>
                      <w:divBdr>
                        <w:top w:val="single" w:sz="6" w:space="5" w:color="CCCCCC"/>
                        <w:left w:val="single" w:sz="6" w:space="11" w:color="CCCCCC"/>
                        <w:bottom w:val="single" w:sz="6" w:space="5" w:color="CCCCCC"/>
                        <w:right w:val="single" w:sz="6" w:space="11" w:color="CCCCCC"/>
                      </w:divBdr>
                      <w:divsChild>
                        <w:div w:id="1951820221">
                          <w:marLeft w:val="0"/>
                          <w:marRight w:val="0"/>
                          <w:marTop w:val="0"/>
                          <w:marBottom w:val="0"/>
                          <w:divBdr>
                            <w:top w:val="none" w:sz="0" w:space="0" w:color="auto"/>
                            <w:left w:val="none" w:sz="0" w:space="0" w:color="auto"/>
                            <w:bottom w:val="none" w:sz="0" w:space="0" w:color="auto"/>
                            <w:right w:val="none" w:sz="0" w:space="0" w:color="auto"/>
                          </w:divBdr>
                          <w:divsChild>
                            <w:div w:id="1404840979">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200677">
      <w:bodyDiv w:val="1"/>
      <w:marLeft w:val="0"/>
      <w:marRight w:val="0"/>
      <w:marTop w:val="0"/>
      <w:marBottom w:val="0"/>
      <w:divBdr>
        <w:top w:val="none" w:sz="0" w:space="0" w:color="auto"/>
        <w:left w:val="none" w:sz="0" w:space="0" w:color="auto"/>
        <w:bottom w:val="none" w:sz="0" w:space="0" w:color="auto"/>
        <w:right w:val="none" w:sz="0" w:space="0" w:color="auto"/>
      </w:divBdr>
      <w:divsChild>
        <w:div w:id="262417727">
          <w:marLeft w:val="0"/>
          <w:marRight w:val="0"/>
          <w:marTop w:val="0"/>
          <w:marBottom w:val="0"/>
          <w:divBdr>
            <w:top w:val="none" w:sz="0" w:space="0" w:color="auto"/>
            <w:left w:val="none" w:sz="0" w:space="0" w:color="auto"/>
            <w:bottom w:val="none" w:sz="0" w:space="0" w:color="auto"/>
            <w:right w:val="none" w:sz="0" w:space="0" w:color="auto"/>
          </w:divBdr>
          <w:divsChild>
            <w:div w:id="1231887682">
              <w:marLeft w:val="0"/>
              <w:marRight w:val="0"/>
              <w:marTop w:val="0"/>
              <w:marBottom w:val="0"/>
              <w:divBdr>
                <w:top w:val="none" w:sz="0" w:space="0" w:color="auto"/>
                <w:left w:val="none" w:sz="0" w:space="0" w:color="auto"/>
                <w:bottom w:val="none" w:sz="0" w:space="0" w:color="auto"/>
                <w:right w:val="none" w:sz="0" w:space="0" w:color="auto"/>
              </w:divBdr>
              <w:divsChild>
                <w:div w:id="1620333255">
                  <w:marLeft w:val="0"/>
                  <w:marRight w:val="0"/>
                  <w:marTop w:val="0"/>
                  <w:marBottom w:val="0"/>
                  <w:divBdr>
                    <w:top w:val="none" w:sz="0" w:space="0" w:color="auto"/>
                    <w:left w:val="none" w:sz="0" w:space="0" w:color="auto"/>
                    <w:bottom w:val="none" w:sz="0" w:space="0" w:color="auto"/>
                    <w:right w:val="none" w:sz="0" w:space="0" w:color="auto"/>
                  </w:divBdr>
                  <w:divsChild>
                    <w:div w:id="1625965238">
                      <w:marLeft w:val="0"/>
                      <w:marRight w:val="0"/>
                      <w:marTop w:val="0"/>
                      <w:marBottom w:val="0"/>
                      <w:divBdr>
                        <w:top w:val="none" w:sz="0" w:space="0" w:color="auto"/>
                        <w:left w:val="none" w:sz="0" w:space="0" w:color="auto"/>
                        <w:bottom w:val="none" w:sz="0" w:space="0" w:color="auto"/>
                        <w:right w:val="none" w:sz="0" w:space="0" w:color="auto"/>
                      </w:divBdr>
                      <w:divsChild>
                        <w:div w:id="1847593370">
                          <w:marLeft w:val="0"/>
                          <w:marRight w:val="0"/>
                          <w:marTop w:val="0"/>
                          <w:marBottom w:val="0"/>
                          <w:divBdr>
                            <w:top w:val="none" w:sz="0" w:space="0" w:color="auto"/>
                            <w:left w:val="none" w:sz="0" w:space="0" w:color="auto"/>
                            <w:bottom w:val="none" w:sz="0" w:space="0" w:color="auto"/>
                            <w:right w:val="none" w:sz="0" w:space="0" w:color="auto"/>
                          </w:divBdr>
                          <w:divsChild>
                            <w:div w:id="897323038">
                              <w:marLeft w:val="0"/>
                              <w:marRight w:val="0"/>
                              <w:marTop w:val="0"/>
                              <w:marBottom w:val="0"/>
                              <w:divBdr>
                                <w:top w:val="none" w:sz="0" w:space="0" w:color="auto"/>
                                <w:left w:val="none" w:sz="0" w:space="0" w:color="auto"/>
                                <w:bottom w:val="none" w:sz="0" w:space="0" w:color="auto"/>
                                <w:right w:val="none" w:sz="0" w:space="0" w:color="auto"/>
                              </w:divBdr>
                              <w:divsChild>
                                <w:div w:id="142896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792723">
      <w:bodyDiv w:val="1"/>
      <w:marLeft w:val="0"/>
      <w:marRight w:val="0"/>
      <w:marTop w:val="0"/>
      <w:marBottom w:val="0"/>
      <w:divBdr>
        <w:top w:val="none" w:sz="0" w:space="0" w:color="auto"/>
        <w:left w:val="none" w:sz="0" w:space="0" w:color="auto"/>
        <w:bottom w:val="none" w:sz="0" w:space="0" w:color="auto"/>
        <w:right w:val="none" w:sz="0" w:space="0" w:color="auto"/>
      </w:divBdr>
    </w:div>
    <w:div w:id="1637181339">
      <w:bodyDiv w:val="1"/>
      <w:marLeft w:val="0"/>
      <w:marRight w:val="0"/>
      <w:marTop w:val="0"/>
      <w:marBottom w:val="0"/>
      <w:divBdr>
        <w:top w:val="none" w:sz="0" w:space="0" w:color="auto"/>
        <w:left w:val="none" w:sz="0" w:space="0" w:color="auto"/>
        <w:bottom w:val="none" w:sz="0" w:space="0" w:color="auto"/>
        <w:right w:val="none" w:sz="0" w:space="0" w:color="auto"/>
      </w:divBdr>
      <w:divsChild>
        <w:div w:id="1456870797">
          <w:marLeft w:val="0"/>
          <w:marRight w:val="0"/>
          <w:marTop w:val="0"/>
          <w:marBottom w:val="0"/>
          <w:divBdr>
            <w:top w:val="none" w:sz="0" w:space="0" w:color="auto"/>
            <w:left w:val="none" w:sz="0" w:space="0" w:color="auto"/>
            <w:bottom w:val="none" w:sz="0" w:space="0" w:color="auto"/>
            <w:right w:val="none" w:sz="0" w:space="0" w:color="auto"/>
          </w:divBdr>
          <w:divsChild>
            <w:div w:id="56630797">
              <w:marLeft w:val="0"/>
              <w:marRight w:val="0"/>
              <w:marTop w:val="0"/>
              <w:marBottom w:val="0"/>
              <w:divBdr>
                <w:top w:val="none" w:sz="0" w:space="0" w:color="auto"/>
                <w:left w:val="none" w:sz="0" w:space="0" w:color="auto"/>
                <w:bottom w:val="none" w:sz="0" w:space="0" w:color="auto"/>
                <w:right w:val="none" w:sz="0" w:space="0" w:color="auto"/>
              </w:divBdr>
              <w:divsChild>
                <w:div w:id="2068146417">
                  <w:marLeft w:val="0"/>
                  <w:marRight w:val="0"/>
                  <w:marTop w:val="0"/>
                  <w:marBottom w:val="0"/>
                  <w:divBdr>
                    <w:top w:val="none" w:sz="0" w:space="0" w:color="auto"/>
                    <w:left w:val="none" w:sz="0" w:space="0" w:color="auto"/>
                    <w:bottom w:val="none" w:sz="0" w:space="0" w:color="auto"/>
                    <w:right w:val="none" w:sz="0" w:space="0" w:color="auto"/>
                  </w:divBdr>
                  <w:divsChild>
                    <w:div w:id="1205874304">
                      <w:marLeft w:val="0"/>
                      <w:marRight w:val="0"/>
                      <w:marTop w:val="0"/>
                      <w:marBottom w:val="0"/>
                      <w:divBdr>
                        <w:top w:val="none" w:sz="0" w:space="0" w:color="auto"/>
                        <w:left w:val="none" w:sz="0" w:space="0" w:color="auto"/>
                        <w:bottom w:val="none" w:sz="0" w:space="0" w:color="auto"/>
                        <w:right w:val="none" w:sz="0" w:space="0" w:color="auto"/>
                      </w:divBdr>
                      <w:divsChild>
                        <w:div w:id="203443898">
                          <w:marLeft w:val="0"/>
                          <w:marRight w:val="0"/>
                          <w:marTop w:val="0"/>
                          <w:marBottom w:val="0"/>
                          <w:divBdr>
                            <w:top w:val="none" w:sz="0" w:space="0" w:color="auto"/>
                            <w:left w:val="none" w:sz="0" w:space="0" w:color="auto"/>
                            <w:bottom w:val="none" w:sz="0" w:space="0" w:color="auto"/>
                            <w:right w:val="none" w:sz="0" w:space="0" w:color="auto"/>
                          </w:divBdr>
                          <w:divsChild>
                            <w:div w:id="1841308791">
                              <w:marLeft w:val="0"/>
                              <w:marRight w:val="0"/>
                              <w:marTop w:val="0"/>
                              <w:marBottom w:val="0"/>
                              <w:divBdr>
                                <w:top w:val="none" w:sz="0" w:space="0" w:color="auto"/>
                                <w:left w:val="none" w:sz="0" w:space="0" w:color="auto"/>
                                <w:bottom w:val="none" w:sz="0" w:space="0" w:color="auto"/>
                                <w:right w:val="none" w:sz="0" w:space="0" w:color="auto"/>
                              </w:divBdr>
                              <w:divsChild>
                                <w:div w:id="2009140094">
                                  <w:marLeft w:val="0"/>
                                  <w:marRight w:val="0"/>
                                  <w:marTop w:val="0"/>
                                  <w:marBottom w:val="0"/>
                                  <w:divBdr>
                                    <w:top w:val="none" w:sz="0" w:space="0" w:color="auto"/>
                                    <w:left w:val="none" w:sz="0" w:space="0" w:color="auto"/>
                                    <w:bottom w:val="none" w:sz="0" w:space="0" w:color="auto"/>
                                    <w:right w:val="none" w:sz="0" w:space="0" w:color="auto"/>
                                  </w:divBdr>
                                  <w:divsChild>
                                    <w:div w:id="2275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0399364">
      <w:bodyDiv w:val="1"/>
      <w:marLeft w:val="0"/>
      <w:marRight w:val="0"/>
      <w:marTop w:val="0"/>
      <w:marBottom w:val="0"/>
      <w:divBdr>
        <w:top w:val="none" w:sz="0" w:space="0" w:color="auto"/>
        <w:left w:val="none" w:sz="0" w:space="0" w:color="auto"/>
        <w:bottom w:val="none" w:sz="0" w:space="0" w:color="auto"/>
        <w:right w:val="none" w:sz="0" w:space="0" w:color="auto"/>
      </w:divBdr>
      <w:divsChild>
        <w:div w:id="196629489">
          <w:marLeft w:val="0"/>
          <w:marRight w:val="0"/>
          <w:marTop w:val="0"/>
          <w:marBottom w:val="0"/>
          <w:divBdr>
            <w:top w:val="none" w:sz="0" w:space="0" w:color="auto"/>
            <w:left w:val="none" w:sz="0" w:space="0" w:color="auto"/>
            <w:bottom w:val="none" w:sz="0" w:space="0" w:color="auto"/>
            <w:right w:val="none" w:sz="0" w:space="0" w:color="auto"/>
          </w:divBdr>
        </w:div>
        <w:div w:id="306016130">
          <w:marLeft w:val="0"/>
          <w:marRight w:val="0"/>
          <w:marTop w:val="0"/>
          <w:marBottom w:val="0"/>
          <w:divBdr>
            <w:top w:val="none" w:sz="0" w:space="0" w:color="auto"/>
            <w:left w:val="none" w:sz="0" w:space="0" w:color="auto"/>
            <w:bottom w:val="none" w:sz="0" w:space="0" w:color="auto"/>
            <w:right w:val="none" w:sz="0" w:space="0" w:color="auto"/>
          </w:divBdr>
        </w:div>
        <w:div w:id="970790260">
          <w:marLeft w:val="0"/>
          <w:marRight w:val="0"/>
          <w:marTop w:val="0"/>
          <w:marBottom w:val="0"/>
          <w:divBdr>
            <w:top w:val="none" w:sz="0" w:space="0" w:color="auto"/>
            <w:left w:val="none" w:sz="0" w:space="0" w:color="auto"/>
            <w:bottom w:val="none" w:sz="0" w:space="0" w:color="auto"/>
            <w:right w:val="none" w:sz="0" w:space="0" w:color="auto"/>
          </w:divBdr>
        </w:div>
        <w:div w:id="1065878002">
          <w:marLeft w:val="0"/>
          <w:marRight w:val="0"/>
          <w:marTop w:val="0"/>
          <w:marBottom w:val="0"/>
          <w:divBdr>
            <w:top w:val="none" w:sz="0" w:space="0" w:color="auto"/>
            <w:left w:val="none" w:sz="0" w:space="0" w:color="auto"/>
            <w:bottom w:val="none" w:sz="0" w:space="0" w:color="auto"/>
            <w:right w:val="none" w:sz="0" w:space="0" w:color="auto"/>
          </w:divBdr>
        </w:div>
        <w:div w:id="1337150715">
          <w:marLeft w:val="0"/>
          <w:marRight w:val="0"/>
          <w:marTop w:val="0"/>
          <w:marBottom w:val="0"/>
          <w:divBdr>
            <w:top w:val="none" w:sz="0" w:space="0" w:color="auto"/>
            <w:left w:val="none" w:sz="0" w:space="0" w:color="auto"/>
            <w:bottom w:val="none" w:sz="0" w:space="0" w:color="auto"/>
            <w:right w:val="none" w:sz="0" w:space="0" w:color="auto"/>
          </w:divBdr>
        </w:div>
        <w:div w:id="1805156009">
          <w:marLeft w:val="0"/>
          <w:marRight w:val="0"/>
          <w:marTop w:val="0"/>
          <w:marBottom w:val="0"/>
          <w:divBdr>
            <w:top w:val="none" w:sz="0" w:space="0" w:color="auto"/>
            <w:left w:val="none" w:sz="0" w:space="0" w:color="auto"/>
            <w:bottom w:val="none" w:sz="0" w:space="0" w:color="auto"/>
            <w:right w:val="none" w:sz="0" w:space="0" w:color="auto"/>
          </w:divBdr>
        </w:div>
        <w:div w:id="1863007992">
          <w:marLeft w:val="0"/>
          <w:marRight w:val="0"/>
          <w:marTop w:val="0"/>
          <w:marBottom w:val="0"/>
          <w:divBdr>
            <w:top w:val="none" w:sz="0" w:space="0" w:color="auto"/>
            <w:left w:val="none" w:sz="0" w:space="0" w:color="auto"/>
            <w:bottom w:val="none" w:sz="0" w:space="0" w:color="auto"/>
            <w:right w:val="none" w:sz="0" w:space="0" w:color="auto"/>
          </w:divBdr>
        </w:div>
      </w:divsChild>
    </w:div>
    <w:div w:id="1725832418">
      <w:bodyDiv w:val="1"/>
      <w:marLeft w:val="0"/>
      <w:marRight w:val="0"/>
      <w:marTop w:val="0"/>
      <w:marBottom w:val="0"/>
      <w:divBdr>
        <w:top w:val="none" w:sz="0" w:space="0" w:color="auto"/>
        <w:left w:val="none" w:sz="0" w:space="0" w:color="auto"/>
        <w:bottom w:val="none" w:sz="0" w:space="0" w:color="auto"/>
        <w:right w:val="none" w:sz="0" w:space="0" w:color="auto"/>
      </w:divBdr>
      <w:divsChild>
        <w:div w:id="728652242">
          <w:marLeft w:val="0"/>
          <w:marRight w:val="0"/>
          <w:marTop w:val="0"/>
          <w:marBottom w:val="0"/>
          <w:divBdr>
            <w:top w:val="none" w:sz="0" w:space="0" w:color="auto"/>
            <w:left w:val="none" w:sz="0" w:space="0" w:color="auto"/>
            <w:bottom w:val="none" w:sz="0" w:space="0" w:color="auto"/>
            <w:right w:val="none" w:sz="0" w:space="0" w:color="auto"/>
          </w:divBdr>
          <w:divsChild>
            <w:div w:id="387152585">
              <w:marLeft w:val="150"/>
              <w:marRight w:val="150"/>
              <w:marTop w:val="100"/>
              <w:marBottom w:val="100"/>
              <w:divBdr>
                <w:top w:val="none" w:sz="0" w:space="0" w:color="auto"/>
                <w:left w:val="none" w:sz="0" w:space="0" w:color="auto"/>
                <w:bottom w:val="none" w:sz="0" w:space="0" w:color="auto"/>
                <w:right w:val="none" w:sz="0" w:space="0" w:color="auto"/>
              </w:divBdr>
              <w:divsChild>
                <w:div w:id="1901402491">
                  <w:marLeft w:val="0"/>
                  <w:marRight w:val="0"/>
                  <w:marTop w:val="0"/>
                  <w:marBottom w:val="0"/>
                  <w:divBdr>
                    <w:top w:val="none" w:sz="0" w:space="0" w:color="auto"/>
                    <w:left w:val="none" w:sz="0" w:space="0" w:color="auto"/>
                    <w:bottom w:val="none" w:sz="0" w:space="0" w:color="auto"/>
                    <w:right w:val="none" w:sz="0" w:space="0" w:color="auto"/>
                  </w:divBdr>
                  <w:divsChild>
                    <w:div w:id="922446211">
                      <w:marLeft w:val="0"/>
                      <w:marRight w:val="0"/>
                      <w:marTop w:val="150"/>
                      <w:marBottom w:val="150"/>
                      <w:divBdr>
                        <w:top w:val="single" w:sz="6" w:space="5" w:color="CCCCCC"/>
                        <w:left w:val="single" w:sz="6" w:space="11" w:color="CCCCCC"/>
                        <w:bottom w:val="single" w:sz="6" w:space="5" w:color="CCCCCC"/>
                        <w:right w:val="single" w:sz="6" w:space="11" w:color="CCCCCC"/>
                      </w:divBdr>
                      <w:divsChild>
                        <w:div w:id="107504408">
                          <w:marLeft w:val="0"/>
                          <w:marRight w:val="0"/>
                          <w:marTop w:val="0"/>
                          <w:marBottom w:val="0"/>
                          <w:divBdr>
                            <w:top w:val="none" w:sz="0" w:space="0" w:color="auto"/>
                            <w:left w:val="none" w:sz="0" w:space="0" w:color="auto"/>
                            <w:bottom w:val="none" w:sz="0" w:space="0" w:color="auto"/>
                            <w:right w:val="none" w:sz="0" w:space="0" w:color="auto"/>
                          </w:divBdr>
                          <w:divsChild>
                            <w:div w:id="502822710">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211544">
      <w:bodyDiv w:val="1"/>
      <w:marLeft w:val="0"/>
      <w:marRight w:val="0"/>
      <w:marTop w:val="0"/>
      <w:marBottom w:val="0"/>
      <w:divBdr>
        <w:top w:val="none" w:sz="0" w:space="0" w:color="auto"/>
        <w:left w:val="none" w:sz="0" w:space="0" w:color="auto"/>
        <w:bottom w:val="none" w:sz="0" w:space="0" w:color="auto"/>
        <w:right w:val="none" w:sz="0" w:space="0" w:color="auto"/>
      </w:divBdr>
    </w:div>
    <w:div w:id="1894658961">
      <w:bodyDiv w:val="1"/>
      <w:marLeft w:val="0"/>
      <w:marRight w:val="0"/>
      <w:marTop w:val="0"/>
      <w:marBottom w:val="0"/>
      <w:divBdr>
        <w:top w:val="none" w:sz="0" w:space="0" w:color="auto"/>
        <w:left w:val="none" w:sz="0" w:space="0" w:color="auto"/>
        <w:bottom w:val="none" w:sz="0" w:space="0" w:color="auto"/>
        <w:right w:val="none" w:sz="0" w:space="0" w:color="auto"/>
      </w:divBdr>
      <w:divsChild>
        <w:div w:id="130754679">
          <w:marLeft w:val="0"/>
          <w:marRight w:val="0"/>
          <w:marTop w:val="0"/>
          <w:marBottom w:val="0"/>
          <w:divBdr>
            <w:top w:val="none" w:sz="0" w:space="0" w:color="auto"/>
            <w:left w:val="none" w:sz="0" w:space="0" w:color="auto"/>
            <w:bottom w:val="none" w:sz="0" w:space="0" w:color="auto"/>
            <w:right w:val="none" w:sz="0" w:space="0" w:color="auto"/>
          </w:divBdr>
          <w:divsChild>
            <w:div w:id="292368491">
              <w:marLeft w:val="0"/>
              <w:marRight w:val="0"/>
              <w:marTop w:val="0"/>
              <w:marBottom w:val="0"/>
              <w:divBdr>
                <w:top w:val="none" w:sz="0" w:space="0" w:color="auto"/>
                <w:left w:val="none" w:sz="0" w:space="0" w:color="auto"/>
                <w:bottom w:val="none" w:sz="0" w:space="0" w:color="auto"/>
                <w:right w:val="none" w:sz="0" w:space="0" w:color="auto"/>
              </w:divBdr>
              <w:divsChild>
                <w:div w:id="1202782889">
                  <w:marLeft w:val="0"/>
                  <w:marRight w:val="0"/>
                  <w:marTop w:val="0"/>
                  <w:marBottom w:val="0"/>
                  <w:divBdr>
                    <w:top w:val="none" w:sz="0" w:space="0" w:color="auto"/>
                    <w:left w:val="none" w:sz="0" w:space="0" w:color="auto"/>
                    <w:bottom w:val="none" w:sz="0" w:space="0" w:color="auto"/>
                    <w:right w:val="none" w:sz="0" w:space="0" w:color="auto"/>
                  </w:divBdr>
                  <w:divsChild>
                    <w:div w:id="1458378448">
                      <w:marLeft w:val="0"/>
                      <w:marRight w:val="0"/>
                      <w:marTop w:val="0"/>
                      <w:marBottom w:val="0"/>
                      <w:divBdr>
                        <w:top w:val="none" w:sz="0" w:space="0" w:color="auto"/>
                        <w:left w:val="none" w:sz="0" w:space="0" w:color="auto"/>
                        <w:bottom w:val="none" w:sz="0" w:space="0" w:color="auto"/>
                        <w:right w:val="none" w:sz="0" w:space="0" w:color="auto"/>
                      </w:divBdr>
                      <w:divsChild>
                        <w:div w:id="321205267">
                          <w:marLeft w:val="0"/>
                          <w:marRight w:val="0"/>
                          <w:marTop w:val="0"/>
                          <w:marBottom w:val="0"/>
                          <w:divBdr>
                            <w:top w:val="none" w:sz="0" w:space="0" w:color="auto"/>
                            <w:left w:val="none" w:sz="0" w:space="0" w:color="auto"/>
                            <w:bottom w:val="none" w:sz="0" w:space="0" w:color="auto"/>
                            <w:right w:val="none" w:sz="0" w:space="0" w:color="auto"/>
                          </w:divBdr>
                          <w:divsChild>
                            <w:div w:id="228079227">
                              <w:marLeft w:val="0"/>
                              <w:marRight w:val="0"/>
                              <w:marTop w:val="0"/>
                              <w:marBottom w:val="0"/>
                              <w:divBdr>
                                <w:top w:val="none" w:sz="0" w:space="0" w:color="auto"/>
                                <w:left w:val="none" w:sz="0" w:space="0" w:color="auto"/>
                                <w:bottom w:val="none" w:sz="0" w:space="0" w:color="auto"/>
                                <w:right w:val="none" w:sz="0" w:space="0" w:color="auto"/>
                              </w:divBdr>
                              <w:divsChild>
                                <w:div w:id="1247574088">
                                  <w:marLeft w:val="0"/>
                                  <w:marRight w:val="0"/>
                                  <w:marTop w:val="0"/>
                                  <w:marBottom w:val="0"/>
                                  <w:divBdr>
                                    <w:top w:val="none" w:sz="0" w:space="0" w:color="auto"/>
                                    <w:left w:val="none" w:sz="0" w:space="0" w:color="auto"/>
                                    <w:bottom w:val="none" w:sz="0" w:space="0" w:color="auto"/>
                                    <w:right w:val="none" w:sz="0" w:space="0" w:color="auto"/>
                                  </w:divBdr>
                                  <w:divsChild>
                                    <w:div w:id="1610239534">
                                      <w:marLeft w:val="0"/>
                                      <w:marRight w:val="0"/>
                                      <w:marTop w:val="0"/>
                                      <w:marBottom w:val="0"/>
                                      <w:divBdr>
                                        <w:top w:val="none" w:sz="0" w:space="0" w:color="auto"/>
                                        <w:left w:val="none" w:sz="0" w:space="0" w:color="auto"/>
                                        <w:bottom w:val="none" w:sz="0" w:space="0" w:color="auto"/>
                                        <w:right w:val="none" w:sz="0" w:space="0" w:color="auto"/>
                                      </w:divBdr>
                                      <w:divsChild>
                                        <w:div w:id="1456288250">
                                          <w:marLeft w:val="0"/>
                                          <w:marRight w:val="0"/>
                                          <w:marTop w:val="0"/>
                                          <w:marBottom w:val="0"/>
                                          <w:divBdr>
                                            <w:top w:val="none" w:sz="0" w:space="0" w:color="auto"/>
                                            <w:left w:val="none" w:sz="0" w:space="0" w:color="auto"/>
                                            <w:bottom w:val="none" w:sz="0" w:space="0" w:color="auto"/>
                                            <w:right w:val="none" w:sz="0" w:space="0" w:color="auto"/>
                                          </w:divBdr>
                                          <w:divsChild>
                                            <w:div w:id="1074166178">
                                              <w:marLeft w:val="0"/>
                                              <w:marRight w:val="0"/>
                                              <w:marTop w:val="0"/>
                                              <w:marBottom w:val="0"/>
                                              <w:divBdr>
                                                <w:top w:val="none" w:sz="0" w:space="0" w:color="auto"/>
                                                <w:left w:val="none" w:sz="0" w:space="0" w:color="auto"/>
                                                <w:bottom w:val="none" w:sz="0" w:space="0" w:color="auto"/>
                                                <w:right w:val="none" w:sz="0" w:space="0" w:color="auto"/>
                                              </w:divBdr>
                                              <w:divsChild>
                                                <w:div w:id="129442099">
                                                  <w:marLeft w:val="0"/>
                                                  <w:marRight w:val="90"/>
                                                  <w:marTop w:val="0"/>
                                                  <w:marBottom w:val="0"/>
                                                  <w:divBdr>
                                                    <w:top w:val="none" w:sz="0" w:space="0" w:color="auto"/>
                                                    <w:left w:val="none" w:sz="0" w:space="0" w:color="auto"/>
                                                    <w:bottom w:val="none" w:sz="0" w:space="0" w:color="auto"/>
                                                    <w:right w:val="none" w:sz="0" w:space="0" w:color="auto"/>
                                                  </w:divBdr>
                                                  <w:divsChild>
                                                    <w:div w:id="2113819063">
                                                      <w:marLeft w:val="0"/>
                                                      <w:marRight w:val="0"/>
                                                      <w:marTop w:val="0"/>
                                                      <w:marBottom w:val="0"/>
                                                      <w:divBdr>
                                                        <w:top w:val="none" w:sz="0" w:space="0" w:color="auto"/>
                                                        <w:left w:val="none" w:sz="0" w:space="0" w:color="auto"/>
                                                        <w:bottom w:val="none" w:sz="0" w:space="0" w:color="auto"/>
                                                        <w:right w:val="none" w:sz="0" w:space="0" w:color="auto"/>
                                                      </w:divBdr>
                                                      <w:divsChild>
                                                        <w:div w:id="1289311828">
                                                          <w:marLeft w:val="0"/>
                                                          <w:marRight w:val="0"/>
                                                          <w:marTop w:val="0"/>
                                                          <w:marBottom w:val="0"/>
                                                          <w:divBdr>
                                                            <w:top w:val="none" w:sz="0" w:space="0" w:color="auto"/>
                                                            <w:left w:val="none" w:sz="0" w:space="0" w:color="auto"/>
                                                            <w:bottom w:val="none" w:sz="0" w:space="0" w:color="auto"/>
                                                            <w:right w:val="none" w:sz="0" w:space="0" w:color="auto"/>
                                                          </w:divBdr>
                                                          <w:divsChild>
                                                            <w:div w:id="1942108499">
                                                              <w:marLeft w:val="0"/>
                                                              <w:marRight w:val="0"/>
                                                              <w:marTop w:val="0"/>
                                                              <w:marBottom w:val="0"/>
                                                              <w:divBdr>
                                                                <w:top w:val="none" w:sz="0" w:space="0" w:color="auto"/>
                                                                <w:left w:val="none" w:sz="0" w:space="0" w:color="auto"/>
                                                                <w:bottom w:val="none" w:sz="0" w:space="0" w:color="auto"/>
                                                                <w:right w:val="none" w:sz="0" w:space="0" w:color="auto"/>
                                                              </w:divBdr>
                                                              <w:divsChild>
                                                                <w:div w:id="2064599685">
                                                                  <w:marLeft w:val="0"/>
                                                                  <w:marRight w:val="0"/>
                                                                  <w:marTop w:val="0"/>
                                                                  <w:marBottom w:val="105"/>
                                                                  <w:divBdr>
                                                                    <w:top w:val="single" w:sz="6" w:space="0" w:color="EDEDED"/>
                                                                    <w:left w:val="single" w:sz="6" w:space="0" w:color="EDEDED"/>
                                                                    <w:bottom w:val="single" w:sz="6" w:space="0" w:color="EDEDED"/>
                                                                    <w:right w:val="single" w:sz="6" w:space="0" w:color="EDEDED"/>
                                                                  </w:divBdr>
                                                                  <w:divsChild>
                                                                    <w:div w:id="423382642">
                                                                      <w:marLeft w:val="0"/>
                                                                      <w:marRight w:val="0"/>
                                                                      <w:marTop w:val="0"/>
                                                                      <w:marBottom w:val="0"/>
                                                                      <w:divBdr>
                                                                        <w:top w:val="none" w:sz="0" w:space="0" w:color="auto"/>
                                                                        <w:left w:val="none" w:sz="0" w:space="0" w:color="auto"/>
                                                                        <w:bottom w:val="none" w:sz="0" w:space="0" w:color="auto"/>
                                                                        <w:right w:val="none" w:sz="0" w:space="0" w:color="auto"/>
                                                                      </w:divBdr>
                                                                      <w:divsChild>
                                                                        <w:div w:id="819031318">
                                                                          <w:marLeft w:val="0"/>
                                                                          <w:marRight w:val="0"/>
                                                                          <w:marTop w:val="0"/>
                                                                          <w:marBottom w:val="0"/>
                                                                          <w:divBdr>
                                                                            <w:top w:val="none" w:sz="0" w:space="0" w:color="auto"/>
                                                                            <w:left w:val="none" w:sz="0" w:space="0" w:color="auto"/>
                                                                            <w:bottom w:val="none" w:sz="0" w:space="0" w:color="auto"/>
                                                                            <w:right w:val="none" w:sz="0" w:space="0" w:color="auto"/>
                                                                          </w:divBdr>
                                                                          <w:divsChild>
                                                                            <w:div w:id="2145074381">
                                                                              <w:marLeft w:val="0"/>
                                                                              <w:marRight w:val="0"/>
                                                                              <w:marTop w:val="0"/>
                                                                              <w:marBottom w:val="0"/>
                                                                              <w:divBdr>
                                                                                <w:top w:val="none" w:sz="0" w:space="0" w:color="auto"/>
                                                                                <w:left w:val="none" w:sz="0" w:space="0" w:color="auto"/>
                                                                                <w:bottom w:val="none" w:sz="0" w:space="0" w:color="auto"/>
                                                                                <w:right w:val="none" w:sz="0" w:space="0" w:color="auto"/>
                                                                              </w:divBdr>
                                                                              <w:divsChild>
                                                                                <w:div w:id="1374308557">
                                                                                  <w:marLeft w:val="180"/>
                                                                                  <w:marRight w:val="180"/>
                                                                                  <w:marTop w:val="0"/>
                                                                                  <w:marBottom w:val="0"/>
                                                                                  <w:divBdr>
                                                                                    <w:top w:val="none" w:sz="0" w:space="0" w:color="auto"/>
                                                                                    <w:left w:val="none" w:sz="0" w:space="0" w:color="auto"/>
                                                                                    <w:bottom w:val="none" w:sz="0" w:space="0" w:color="auto"/>
                                                                                    <w:right w:val="none" w:sz="0" w:space="0" w:color="auto"/>
                                                                                  </w:divBdr>
                                                                                  <w:divsChild>
                                                                                    <w:div w:id="1809518128">
                                                                                      <w:marLeft w:val="0"/>
                                                                                      <w:marRight w:val="0"/>
                                                                                      <w:marTop w:val="0"/>
                                                                                      <w:marBottom w:val="0"/>
                                                                                      <w:divBdr>
                                                                                        <w:top w:val="none" w:sz="0" w:space="0" w:color="auto"/>
                                                                                        <w:left w:val="none" w:sz="0" w:space="0" w:color="auto"/>
                                                                                        <w:bottom w:val="none" w:sz="0" w:space="0" w:color="auto"/>
                                                                                        <w:right w:val="none" w:sz="0" w:space="0" w:color="auto"/>
                                                                                      </w:divBdr>
                                                                                      <w:divsChild>
                                                                                        <w:div w:id="1813476016">
                                                                                          <w:marLeft w:val="0"/>
                                                                                          <w:marRight w:val="0"/>
                                                                                          <w:marTop w:val="0"/>
                                                                                          <w:marBottom w:val="0"/>
                                                                                          <w:divBdr>
                                                                                            <w:top w:val="none" w:sz="0" w:space="0" w:color="auto"/>
                                                                                            <w:left w:val="none" w:sz="0" w:space="0" w:color="auto"/>
                                                                                            <w:bottom w:val="none" w:sz="0" w:space="0" w:color="auto"/>
                                                                                            <w:right w:val="none" w:sz="0" w:space="0" w:color="auto"/>
                                                                                          </w:divBdr>
                                                                                          <w:divsChild>
                                                                                            <w:div w:id="444008678">
                                                                                              <w:marLeft w:val="0"/>
                                                                                              <w:marRight w:val="0"/>
                                                                                              <w:marTop w:val="0"/>
                                                                                              <w:marBottom w:val="0"/>
                                                                                              <w:divBdr>
                                                                                                <w:top w:val="none" w:sz="0" w:space="0" w:color="auto"/>
                                                                                                <w:left w:val="none" w:sz="0" w:space="0" w:color="auto"/>
                                                                                                <w:bottom w:val="none" w:sz="0" w:space="0" w:color="auto"/>
                                                                                                <w:right w:val="none" w:sz="0" w:space="0" w:color="auto"/>
                                                                                              </w:divBdr>
                                                                                              <w:divsChild>
                                                                                                <w:div w:id="501624546">
                                                                                                  <w:marLeft w:val="0"/>
                                                                                                  <w:marRight w:val="0"/>
                                                                                                  <w:marTop w:val="0"/>
                                                                                                  <w:marBottom w:val="0"/>
                                                                                                  <w:divBdr>
                                                                                                    <w:top w:val="none" w:sz="0" w:space="0" w:color="auto"/>
                                                                                                    <w:left w:val="none" w:sz="0" w:space="0" w:color="auto"/>
                                                                                                    <w:bottom w:val="none" w:sz="0" w:space="0" w:color="auto"/>
                                                                                                    <w:right w:val="none" w:sz="0" w:space="0" w:color="auto"/>
                                                                                                  </w:divBdr>
                                                                                                  <w:divsChild>
                                                                                                    <w:div w:id="59586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7819781">
      <w:bodyDiv w:val="1"/>
      <w:marLeft w:val="0"/>
      <w:marRight w:val="0"/>
      <w:marTop w:val="0"/>
      <w:marBottom w:val="0"/>
      <w:divBdr>
        <w:top w:val="none" w:sz="0" w:space="0" w:color="auto"/>
        <w:left w:val="none" w:sz="0" w:space="0" w:color="auto"/>
        <w:bottom w:val="none" w:sz="0" w:space="0" w:color="auto"/>
        <w:right w:val="none" w:sz="0" w:space="0" w:color="auto"/>
      </w:divBdr>
      <w:divsChild>
        <w:div w:id="1632200234">
          <w:marLeft w:val="0"/>
          <w:marRight w:val="0"/>
          <w:marTop w:val="0"/>
          <w:marBottom w:val="0"/>
          <w:divBdr>
            <w:top w:val="none" w:sz="0" w:space="0" w:color="auto"/>
            <w:left w:val="none" w:sz="0" w:space="0" w:color="auto"/>
            <w:bottom w:val="none" w:sz="0" w:space="0" w:color="auto"/>
            <w:right w:val="none" w:sz="0" w:space="0" w:color="auto"/>
          </w:divBdr>
          <w:divsChild>
            <w:div w:id="1695229800">
              <w:marLeft w:val="150"/>
              <w:marRight w:val="150"/>
              <w:marTop w:val="100"/>
              <w:marBottom w:val="100"/>
              <w:divBdr>
                <w:top w:val="none" w:sz="0" w:space="0" w:color="auto"/>
                <w:left w:val="none" w:sz="0" w:space="0" w:color="auto"/>
                <w:bottom w:val="none" w:sz="0" w:space="0" w:color="auto"/>
                <w:right w:val="none" w:sz="0" w:space="0" w:color="auto"/>
              </w:divBdr>
              <w:divsChild>
                <w:div w:id="708459613">
                  <w:marLeft w:val="0"/>
                  <w:marRight w:val="0"/>
                  <w:marTop w:val="0"/>
                  <w:marBottom w:val="0"/>
                  <w:divBdr>
                    <w:top w:val="none" w:sz="0" w:space="0" w:color="auto"/>
                    <w:left w:val="none" w:sz="0" w:space="0" w:color="auto"/>
                    <w:bottom w:val="none" w:sz="0" w:space="0" w:color="auto"/>
                    <w:right w:val="none" w:sz="0" w:space="0" w:color="auto"/>
                  </w:divBdr>
                  <w:divsChild>
                    <w:div w:id="1170558372">
                      <w:marLeft w:val="0"/>
                      <w:marRight w:val="0"/>
                      <w:marTop w:val="150"/>
                      <w:marBottom w:val="150"/>
                      <w:divBdr>
                        <w:top w:val="single" w:sz="6" w:space="5" w:color="CCCCCC"/>
                        <w:left w:val="single" w:sz="6" w:space="11" w:color="CCCCCC"/>
                        <w:bottom w:val="single" w:sz="6" w:space="5" w:color="CCCCCC"/>
                        <w:right w:val="single" w:sz="6" w:space="11" w:color="CCCCCC"/>
                      </w:divBdr>
                      <w:divsChild>
                        <w:div w:id="1266228428">
                          <w:marLeft w:val="0"/>
                          <w:marRight w:val="0"/>
                          <w:marTop w:val="0"/>
                          <w:marBottom w:val="0"/>
                          <w:divBdr>
                            <w:top w:val="none" w:sz="0" w:space="0" w:color="auto"/>
                            <w:left w:val="none" w:sz="0" w:space="0" w:color="auto"/>
                            <w:bottom w:val="none" w:sz="0" w:space="0" w:color="auto"/>
                            <w:right w:val="none" w:sz="0" w:space="0" w:color="auto"/>
                          </w:divBdr>
                          <w:divsChild>
                            <w:div w:id="1319651035">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50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63/1.303539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80/0749446050017213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Roa05</b:Tag>
    <b:SourceType>Book</b:SourceType>
    <b:Guid>{EAC4EDA4-2AB1-47F3-89F8-310D62321478}</b:Guid>
    <b:Author>
      <b:Author>
        <b:NameList>
          <b:Person>
            <b:Last>Roads</b:Last>
            <b:First>Curtis</b:First>
          </b:Person>
        </b:NameList>
      </b:Author>
    </b:Author>
    <b:Title>The Art of Articulation: The Electroacoustic Music of Horacio Vaggione</b:Title>
    <b:Year>2005</b:Year>
    <b:City>Paris</b:City>
    <b:Publisher>L'Harmattan éditions</b:Publisher>
    <b:RefOrder>1</b:RefOrder>
  </b:Source>
</b:Sources>
</file>

<file path=customXml/itemProps1.xml><?xml version="1.0" encoding="utf-8"?>
<ds:datastoreItem xmlns:ds="http://schemas.openxmlformats.org/officeDocument/2006/customXml" ds:itemID="{EB6C9AD9-BF65-4AA2-AF2D-386FD9FC5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18</Pages>
  <Words>5025</Words>
  <Characters>27638</Characters>
  <Application>Microsoft Office Word</Application>
  <DocSecurity>0</DocSecurity>
  <Lines>230</Lines>
  <Paragraphs>65</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Bejar Bartolo</dc:creator>
  <cp:keywords/>
  <cp:lastModifiedBy>Gustavo Toledo</cp:lastModifiedBy>
  <cp:revision>33</cp:revision>
  <cp:lastPrinted>2014-08-13T15:59:00Z</cp:lastPrinted>
  <dcterms:created xsi:type="dcterms:W3CDTF">2021-02-23T23:15:00Z</dcterms:created>
  <dcterms:modified xsi:type="dcterms:W3CDTF">2021-03-02T18:24:00Z</dcterms:modified>
</cp:coreProperties>
</file>