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0400D" w14:textId="494B729C" w:rsidR="00766A88" w:rsidRPr="00EE4EE2" w:rsidRDefault="00EE4EE2" w:rsidP="00766A88">
      <w:pPr>
        <w:spacing w:before="240" w:line="360" w:lineRule="auto"/>
        <w:jc w:val="right"/>
        <w:rPr>
          <w:rFonts w:ascii="Times New Roman" w:hAnsi="Times New Roman" w:cs="Times New Roman"/>
          <w:b/>
          <w:bCs/>
          <w:i/>
          <w:iCs/>
          <w:sz w:val="24"/>
          <w:szCs w:val="24"/>
        </w:rPr>
      </w:pPr>
      <w:r w:rsidRPr="00EE4EE2">
        <w:rPr>
          <w:rFonts w:ascii="Times New Roman" w:hAnsi="Times New Roman" w:cs="Times New Roman"/>
          <w:b/>
          <w:bCs/>
          <w:i/>
          <w:iCs/>
          <w:sz w:val="24"/>
          <w:szCs w:val="24"/>
        </w:rPr>
        <w:t>https://doi.org/10.23913/ricsh.v9i18.211</w:t>
      </w:r>
    </w:p>
    <w:p w14:paraId="7D9447BA" w14:textId="29DC2C1B" w:rsidR="00766A88" w:rsidRDefault="00766A88" w:rsidP="00766A88">
      <w:pPr>
        <w:spacing w:before="240" w:line="360" w:lineRule="auto"/>
        <w:jc w:val="right"/>
        <w:rPr>
          <w:rFonts w:ascii="Times New Roman" w:hAnsi="Times New Roman" w:cs="Times New Roman"/>
          <w:b/>
          <w:sz w:val="32"/>
          <w:szCs w:val="32"/>
        </w:rPr>
      </w:pPr>
      <w:r w:rsidRPr="00EC7F47">
        <w:rPr>
          <w:rFonts w:ascii="Times New Roman" w:hAnsi="Times New Roman" w:cs="Times New Roman"/>
          <w:b/>
          <w:bCs/>
          <w:i/>
          <w:iCs/>
          <w:sz w:val="24"/>
          <w:szCs w:val="24"/>
        </w:rPr>
        <w:t>Artículos Científicos</w:t>
      </w:r>
    </w:p>
    <w:p w14:paraId="54DAFA2E" w14:textId="75F61BC5" w:rsidR="0027161A" w:rsidRPr="00766A88" w:rsidRDefault="00E352D8" w:rsidP="00766A88">
      <w:pPr>
        <w:spacing w:after="0" w:line="276" w:lineRule="auto"/>
        <w:jc w:val="right"/>
        <w:rPr>
          <w:rFonts w:ascii="Calibri" w:eastAsia="Times New Roman" w:hAnsi="Calibri" w:cs="Calibri"/>
          <w:b/>
          <w:color w:val="000000"/>
          <w:sz w:val="36"/>
          <w:szCs w:val="36"/>
          <w:lang w:eastAsia="es-MX"/>
        </w:rPr>
      </w:pPr>
      <w:r w:rsidRPr="00766A88">
        <w:rPr>
          <w:rFonts w:ascii="Calibri" w:eastAsia="Times New Roman" w:hAnsi="Calibri" w:cs="Calibri"/>
          <w:b/>
          <w:color w:val="000000"/>
          <w:sz w:val="36"/>
          <w:szCs w:val="36"/>
          <w:lang w:eastAsia="es-MX"/>
        </w:rPr>
        <w:t xml:space="preserve">La importancia de los factores socioculturales en la competitividad de la empresa rural. El caso de la empresa </w:t>
      </w:r>
      <w:r w:rsidR="0008621C" w:rsidRPr="00766A88">
        <w:rPr>
          <w:rFonts w:ascii="Calibri" w:eastAsia="Times New Roman" w:hAnsi="Calibri" w:cs="Calibri"/>
          <w:b/>
          <w:color w:val="000000"/>
          <w:sz w:val="36"/>
          <w:szCs w:val="36"/>
          <w:lang w:eastAsia="es-MX"/>
        </w:rPr>
        <w:t>a</w:t>
      </w:r>
      <w:r w:rsidRPr="00766A88">
        <w:rPr>
          <w:rFonts w:ascii="Calibri" w:eastAsia="Times New Roman" w:hAnsi="Calibri" w:cs="Calibri"/>
          <w:b/>
          <w:color w:val="000000"/>
          <w:sz w:val="36"/>
          <w:szCs w:val="36"/>
          <w:lang w:eastAsia="es-MX"/>
        </w:rPr>
        <w:t>pícola Miel Tierra Grande</w:t>
      </w:r>
    </w:p>
    <w:p w14:paraId="54C82CFD" w14:textId="77777777" w:rsidR="00766A88" w:rsidRDefault="00766A88" w:rsidP="00766A88">
      <w:pPr>
        <w:spacing w:after="0" w:line="276" w:lineRule="auto"/>
        <w:jc w:val="right"/>
        <w:rPr>
          <w:rFonts w:ascii="Calibri" w:eastAsia="Times New Roman" w:hAnsi="Calibri" w:cs="Calibri"/>
          <w:b/>
          <w:i/>
          <w:iCs/>
          <w:color w:val="000000"/>
          <w:sz w:val="28"/>
          <w:szCs w:val="28"/>
          <w:lang w:eastAsia="es-MX"/>
        </w:rPr>
      </w:pPr>
    </w:p>
    <w:p w14:paraId="6FBC9B0A" w14:textId="31B3AB87" w:rsidR="00C1244C" w:rsidRPr="00766A88" w:rsidRDefault="00E352D8" w:rsidP="00766A88">
      <w:pPr>
        <w:spacing w:after="0" w:line="276" w:lineRule="auto"/>
        <w:jc w:val="right"/>
        <w:rPr>
          <w:rFonts w:ascii="Calibri" w:eastAsia="Times New Roman" w:hAnsi="Calibri" w:cs="Calibri"/>
          <w:b/>
          <w:i/>
          <w:iCs/>
          <w:color w:val="000000"/>
          <w:sz w:val="28"/>
          <w:szCs w:val="28"/>
          <w:lang w:eastAsia="es-MX"/>
        </w:rPr>
      </w:pPr>
      <w:proofErr w:type="spellStart"/>
      <w:r w:rsidRPr="00766A88">
        <w:rPr>
          <w:rFonts w:ascii="Calibri" w:eastAsia="Times New Roman" w:hAnsi="Calibri" w:cs="Calibri"/>
          <w:b/>
          <w:i/>
          <w:iCs/>
          <w:color w:val="000000"/>
          <w:sz w:val="28"/>
          <w:szCs w:val="28"/>
          <w:lang w:eastAsia="es-MX"/>
        </w:rPr>
        <w:t>The</w:t>
      </w:r>
      <w:proofErr w:type="spellEnd"/>
      <w:r w:rsidRPr="00766A88">
        <w:rPr>
          <w:rFonts w:ascii="Calibri" w:eastAsia="Times New Roman" w:hAnsi="Calibri" w:cs="Calibri"/>
          <w:b/>
          <w:i/>
          <w:iCs/>
          <w:color w:val="000000"/>
          <w:sz w:val="28"/>
          <w:szCs w:val="28"/>
          <w:lang w:eastAsia="es-MX"/>
        </w:rPr>
        <w:t xml:space="preserve"> </w:t>
      </w:r>
      <w:proofErr w:type="spellStart"/>
      <w:r w:rsidR="0008621C" w:rsidRPr="00766A88">
        <w:rPr>
          <w:rFonts w:ascii="Calibri" w:eastAsia="Times New Roman" w:hAnsi="Calibri" w:cs="Calibri"/>
          <w:b/>
          <w:i/>
          <w:iCs/>
          <w:color w:val="000000"/>
          <w:sz w:val="28"/>
          <w:szCs w:val="28"/>
          <w:lang w:eastAsia="es-MX"/>
        </w:rPr>
        <w:t>I</w:t>
      </w:r>
      <w:r w:rsidRPr="00766A88">
        <w:rPr>
          <w:rFonts w:ascii="Calibri" w:eastAsia="Times New Roman" w:hAnsi="Calibri" w:cs="Calibri"/>
          <w:b/>
          <w:i/>
          <w:iCs/>
          <w:color w:val="000000"/>
          <w:sz w:val="28"/>
          <w:szCs w:val="28"/>
          <w:lang w:eastAsia="es-MX"/>
        </w:rPr>
        <w:t>mportance</w:t>
      </w:r>
      <w:proofErr w:type="spellEnd"/>
      <w:r w:rsidRPr="00766A88">
        <w:rPr>
          <w:rFonts w:ascii="Calibri" w:eastAsia="Times New Roman" w:hAnsi="Calibri" w:cs="Calibri"/>
          <w:b/>
          <w:i/>
          <w:iCs/>
          <w:color w:val="000000"/>
          <w:sz w:val="28"/>
          <w:szCs w:val="28"/>
          <w:lang w:eastAsia="es-MX"/>
        </w:rPr>
        <w:t xml:space="preserve"> </w:t>
      </w:r>
      <w:proofErr w:type="spellStart"/>
      <w:r w:rsidRPr="00766A88">
        <w:rPr>
          <w:rFonts w:ascii="Calibri" w:eastAsia="Times New Roman" w:hAnsi="Calibri" w:cs="Calibri"/>
          <w:b/>
          <w:i/>
          <w:iCs/>
          <w:color w:val="000000"/>
          <w:sz w:val="28"/>
          <w:szCs w:val="28"/>
          <w:lang w:eastAsia="es-MX"/>
        </w:rPr>
        <w:t>of</w:t>
      </w:r>
      <w:proofErr w:type="spellEnd"/>
      <w:r w:rsidRPr="00766A88">
        <w:rPr>
          <w:rFonts w:ascii="Calibri" w:eastAsia="Times New Roman" w:hAnsi="Calibri" w:cs="Calibri"/>
          <w:b/>
          <w:i/>
          <w:iCs/>
          <w:color w:val="000000"/>
          <w:sz w:val="28"/>
          <w:szCs w:val="28"/>
          <w:lang w:eastAsia="es-MX"/>
        </w:rPr>
        <w:t xml:space="preserve"> </w:t>
      </w:r>
      <w:r w:rsidR="0008621C" w:rsidRPr="00766A88">
        <w:rPr>
          <w:rFonts w:ascii="Calibri" w:eastAsia="Times New Roman" w:hAnsi="Calibri" w:cs="Calibri"/>
          <w:b/>
          <w:i/>
          <w:iCs/>
          <w:color w:val="000000"/>
          <w:sz w:val="28"/>
          <w:szCs w:val="28"/>
          <w:lang w:eastAsia="es-MX"/>
        </w:rPr>
        <w:t>S</w:t>
      </w:r>
      <w:r w:rsidRPr="00766A88">
        <w:rPr>
          <w:rFonts w:ascii="Calibri" w:eastAsia="Times New Roman" w:hAnsi="Calibri" w:cs="Calibri"/>
          <w:b/>
          <w:i/>
          <w:iCs/>
          <w:color w:val="000000"/>
          <w:sz w:val="28"/>
          <w:szCs w:val="28"/>
          <w:lang w:eastAsia="es-MX"/>
        </w:rPr>
        <w:t xml:space="preserve">ociocultural </w:t>
      </w:r>
      <w:proofErr w:type="spellStart"/>
      <w:r w:rsidR="0008621C" w:rsidRPr="00766A88">
        <w:rPr>
          <w:rFonts w:ascii="Calibri" w:eastAsia="Times New Roman" w:hAnsi="Calibri" w:cs="Calibri"/>
          <w:b/>
          <w:i/>
          <w:iCs/>
          <w:color w:val="000000"/>
          <w:sz w:val="28"/>
          <w:szCs w:val="28"/>
          <w:lang w:eastAsia="es-MX"/>
        </w:rPr>
        <w:t>F</w:t>
      </w:r>
      <w:r w:rsidRPr="00766A88">
        <w:rPr>
          <w:rFonts w:ascii="Calibri" w:eastAsia="Times New Roman" w:hAnsi="Calibri" w:cs="Calibri"/>
          <w:b/>
          <w:i/>
          <w:iCs/>
          <w:color w:val="000000"/>
          <w:sz w:val="28"/>
          <w:szCs w:val="28"/>
          <w:lang w:eastAsia="es-MX"/>
        </w:rPr>
        <w:t>actors</w:t>
      </w:r>
      <w:proofErr w:type="spellEnd"/>
      <w:r w:rsidRPr="00766A88">
        <w:rPr>
          <w:rFonts w:ascii="Calibri" w:eastAsia="Times New Roman" w:hAnsi="Calibri" w:cs="Calibri"/>
          <w:b/>
          <w:i/>
          <w:iCs/>
          <w:color w:val="000000"/>
          <w:sz w:val="28"/>
          <w:szCs w:val="28"/>
          <w:lang w:eastAsia="es-MX"/>
        </w:rPr>
        <w:t xml:space="preserve"> in </w:t>
      </w:r>
      <w:proofErr w:type="spellStart"/>
      <w:r w:rsidRPr="00766A88">
        <w:rPr>
          <w:rFonts w:ascii="Calibri" w:eastAsia="Times New Roman" w:hAnsi="Calibri" w:cs="Calibri"/>
          <w:b/>
          <w:i/>
          <w:iCs/>
          <w:color w:val="000000"/>
          <w:sz w:val="28"/>
          <w:szCs w:val="28"/>
          <w:lang w:eastAsia="es-MX"/>
        </w:rPr>
        <w:t>the</w:t>
      </w:r>
      <w:proofErr w:type="spellEnd"/>
      <w:r w:rsidRPr="00766A88">
        <w:rPr>
          <w:rFonts w:ascii="Calibri" w:eastAsia="Times New Roman" w:hAnsi="Calibri" w:cs="Calibri"/>
          <w:b/>
          <w:i/>
          <w:iCs/>
          <w:color w:val="000000"/>
          <w:sz w:val="28"/>
          <w:szCs w:val="28"/>
          <w:lang w:eastAsia="es-MX"/>
        </w:rPr>
        <w:t xml:space="preserve"> </w:t>
      </w:r>
      <w:proofErr w:type="spellStart"/>
      <w:r w:rsidR="0008621C" w:rsidRPr="00766A88">
        <w:rPr>
          <w:rFonts w:ascii="Calibri" w:eastAsia="Times New Roman" w:hAnsi="Calibri" w:cs="Calibri"/>
          <w:b/>
          <w:i/>
          <w:iCs/>
          <w:color w:val="000000"/>
          <w:sz w:val="28"/>
          <w:szCs w:val="28"/>
          <w:lang w:eastAsia="es-MX"/>
        </w:rPr>
        <w:t>C</w:t>
      </w:r>
      <w:r w:rsidRPr="00766A88">
        <w:rPr>
          <w:rFonts w:ascii="Calibri" w:eastAsia="Times New Roman" w:hAnsi="Calibri" w:cs="Calibri"/>
          <w:b/>
          <w:i/>
          <w:iCs/>
          <w:color w:val="000000"/>
          <w:sz w:val="28"/>
          <w:szCs w:val="28"/>
          <w:lang w:eastAsia="es-MX"/>
        </w:rPr>
        <w:t>ompetitiveness</w:t>
      </w:r>
      <w:proofErr w:type="spellEnd"/>
      <w:r w:rsidRPr="00766A88">
        <w:rPr>
          <w:rFonts w:ascii="Calibri" w:eastAsia="Times New Roman" w:hAnsi="Calibri" w:cs="Calibri"/>
          <w:b/>
          <w:i/>
          <w:iCs/>
          <w:color w:val="000000"/>
          <w:sz w:val="28"/>
          <w:szCs w:val="28"/>
          <w:lang w:eastAsia="es-MX"/>
        </w:rPr>
        <w:t xml:space="preserve"> </w:t>
      </w:r>
      <w:proofErr w:type="spellStart"/>
      <w:r w:rsidRPr="00766A88">
        <w:rPr>
          <w:rFonts w:ascii="Calibri" w:eastAsia="Times New Roman" w:hAnsi="Calibri" w:cs="Calibri"/>
          <w:b/>
          <w:i/>
          <w:iCs/>
          <w:color w:val="000000"/>
          <w:sz w:val="28"/>
          <w:szCs w:val="28"/>
          <w:lang w:eastAsia="es-MX"/>
        </w:rPr>
        <w:t>of</w:t>
      </w:r>
      <w:proofErr w:type="spellEnd"/>
      <w:r w:rsidRPr="00766A88">
        <w:rPr>
          <w:rFonts w:ascii="Calibri" w:eastAsia="Times New Roman" w:hAnsi="Calibri" w:cs="Calibri"/>
          <w:b/>
          <w:i/>
          <w:iCs/>
          <w:color w:val="000000"/>
          <w:sz w:val="28"/>
          <w:szCs w:val="28"/>
          <w:lang w:eastAsia="es-MX"/>
        </w:rPr>
        <w:t xml:space="preserve"> </w:t>
      </w:r>
      <w:proofErr w:type="spellStart"/>
      <w:r w:rsidRPr="00766A88">
        <w:rPr>
          <w:rFonts w:ascii="Calibri" w:eastAsia="Times New Roman" w:hAnsi="Calibri" w:cs="Calibri"/>
          <w:b/>
          <w:i/>
          <w:iCs/>
          <w:color w:val="000000"/>
          <w:sz w:val="28"/>
          <w:szCs w:val="28"/>
          <w:lang w:eastAsia="es-MX"/>
        </w:rPr>
        <w:t>the</w:t>
      </w:r>
      <w:proofErr w:type="spellEnd"/>
      <w:r w:rsidRPr="00766A88">
        <w:rPr>
          <w:rFonts w:ascii="Calibri" w:eastAsia="Times New Roman" w:hAnsi="Calibri" w:cs="Calibri"/>
          <w:b/>
          <w:i/>
          <w:iCs/>
          <w:color w:val="000000"/>
          <w:sz w:val="28"/>
          <w:szCs w:val="28"/>
          <w:lang w:eastAsia="es-MX"/>
        </w:rPr>
        <w:t xml:space="preserve"> </w:t>
      </w:r>
      <w:r w:rsidR="0008621C" w:rsidRPr="00766A88">
        <w:rPr>
          <w:rFonts w:ascii="Calibri" w:eastAsia="Times New Roman" w:hAnsi="Calibri" w:cs="Calibri"/>
          <w:b/>
          <w:i/>
          <w:iCs/>
          <w:color w:val="000000"/>
          <w:sz w:val="28"/>
          <w:szCs w:val="28"/>
          <w:lang w:eastAsia="es-MX"/>
        </w:rPr>
        <w:t>R</w:t>
      </w:r>
      <w:r w:rsidRPr="00766A88">
        <w:rPr>
          <w:rFonts w:ascii="Calibri" w:eastAsia="Times New Roman" w:hAnsi="Calibri" w:cs="Calibri"/>
          <w:b/>
          <w:i/>
          <w:iCs/>
          <w:color w:val="000000"/>
          <w:sz w:val="28"/>
          <w:szCs w:val="28"/>
          <w:lang w:eastAsia="es-MX"/>
        </w:rPr>
        <w:t xml:space="preserve">ural </w:t>
      </w:r>
      <w:r w:rsidR="0008621C" w:rsidRPr="00766A88">
        <w:rPr>
          <w:rFonts w:ascii="Calibri" w:eastAsia="Times New Roman" w:hAnsi="Calibri" w:cs="Calibri"/>
          <w:b/>
          <w:i/>
          <w:iCs/>
          <w:color w:val="000000"/>
          <w:sz w:val="28"/>
          <w:szCs w:val="28"/>
          <w:lang w:eastAsia="es-MX"/>
        </w:rPr>
        <w:t>C</w:t>
      </w:r>
      <w:r w:rsidRPr="00766A88">
        <w:rPr>
          <w:rFonts w:ascii="Calibri" w:eastAsia="Times New Roman" w:hAnsi="Calibri" w:cs="Calibri"/>
          <w:b/>
          <w:i/>
          <w:iCs/>
          <w:color w:val="000000"/>
          <w:sz w:val="28"/>
          <w:szCs w:val="28"/>
          <w:lang w:eastAsia="es-MX"/>
        </w:rPr>
        <w:t xml:space="preserve">ompany. </w:t>
      </w:r>
      <w:proofErr w:type="spellStart"/>
      <w:r w:rsidRPr="00766A88">
        <w:rPr>
          <w:rFonts w:ascii="Calibri" w:eastAsia="Times New Roman" w:hAnsi="Calibri" w:cs="Calibri"/>
          <w:b/>
          <w:i/>
          <w:iCs/>
          <w:color w:val="000000"/>
          <w:sz w:val="28"/>
          <w:szCs w:val="28"/>
          <w:lang w:eastAsia="es-MX"/>
        </w:rPr>
        <w:t>The</w:t>
      </w:r>
      <w:proofErr w:type="spellEnd"/>
      <w:r w:rsidRPr="00766A88">
        <w:rPr>
          <w:rFonts w:ascii="Calibri" w:eastAsia="Times New Roman" w:hAnsi="Calibri" w:cs="Calibri"/>
          <w:b/>
          <w:i/>
          <w:iCs/>
          <w:color w:val="000000"/>
          <w:sz w:val="28"/>
          <w:szCs w:val="28"/>
          <w:lang w:eastAsia="es-MX"/>
        </w:rPr>
        <w:t xml:space="preserve"> </w:t>
      </w:r>
      <w:r w:rsidR="0008621C" w:rsidRPr="00766A88">
        <w:rPr>
          <w:rFonts w:ascii="Calibri" w:eastAsia="Times New Roman" w:hAnsi="Calibri" w:cs="Calibri"/>
          <w:b/>
          <w:i/>
          <w:iCs/>
          <w:color w:val="000000"/>
          <w:sz w:val="28"/>
          <w:szCs w:val="28"/>
          <w:lang w:eastAsia="es-MX"/>
        </w:rPr>
        <w:t>C</w:t>
      </w:r>
      <w:r w:rsidRPr="00766A88">
        <w:rPr>
          <w:rFonts w:ascii="Calibri" w:eastAsia="Times New Roman" w:hAnsi="Calibri" w:cs="Calibri"/>
          <w:b/>
          <w:i/>
          <w:iCs/>
          <w:color w:val="000000"/>
          <w:sz w:val="28"/>
          <w:szCs w:val="28"/>
          <w:lang w:eastAsia="es-MX"/>
        </w:rPr>
        <w:t xml:space="preserve">ase </w:t>
      </w:r>
      <w:proofErr w:type="spellStart"/>
      <w:r w:rsidRPr="00766A88">
        <w:rPr>
          <w:rFonts w:ascii="Calibri" w:eastAsia="Times New Roman" w:hAnsi="Calibri" w:cs="Calibri"/>
          <w:b/>
          <w:i/>
          <w:iCs/>
          <w:color w:val="000000"/>
          <w:sz w:val="28"/>
          <w:szCs w:val="28"/>
          <w:lang w:eastAsia="es-MX"/>
        </w:rPr>
        <w:t>of</w:t>
      </w:r>
      <w:proofErr w:type="spellEnd"/>
      <w:r w:rsidRPr="00766A88">
        <w:rPr>
          <w:rFonts w:ascii="Calibri" w:eastAsia="Times New Roman" w:hAnsi="Calibri" w:cs="Calibri"/>
          <w:b/>
          <w:i/>
          <w:iCs/>
          <w:color w:val="000000"/>
          <w:sz w:val="28"/>
          <w:szCs w:val="28"/>
          <w:lang w:eastAsia="es-MX"/>
        </w:rPr>
        <w:t xml:space="preserve"> </w:t>
      </w:r>
      <w:proofErr w:type="spellStart"/>
      <w:r w:rsidRPr="00766A88">
        <w:rPr>
          <w:rFonts w:ascii="Calibri" w:eastAsia="Times New Roman" w:hAnsi="Calibri" w:cs="Calibri"/>
          <w:b/>
          <w:i/>
          <w:iCs/>
          <w:color w:val="000000"/>
          <w:sz w:val="28"/>
          <w:szCs w:val="28"/>
          <w:lang w:eastAsia="es-MX"/>
        </w:rPr>
        <w:t>the</w:t>
      </w:r>
      <w:proofErr w:type="spellEnd"/>
      <w:r w:rsidRPr="00766A88">
        <w:rPr>
          <w:rFonts w:ascii="Calibri" w:eastAsia="Times New Roman" w:hAnsi="Calibri" w:cs="Calibri"/>
          <w:b/>
          <w:i/>
          <w:iCs/>
          <w:color w:val="000000"/>
          <w:sz w:val="28"/>
          <w:szCs w:val="28"/>
          <w:lang w:eastAsia="es-MX"/>
        </w:rPr>
        <w:t xml:space="preserve"> </w:t>
      </w:r>
      <w:proofErr w:type="spellStart"/>
      <w:r w:rsidR="00573940" w:rsidRPr="00766A88">
        <w:rPr>
          <w:rFonts w:ascii="Calibri" w:eastAsia="Times New Roman" w:hAnsi="Calibri" w:cs="Calibri"/>
          <w:b/>
          <w:i/>
          <w:iCs/>
          <w:color w:val="000000"/>
          <w:sz w:val="28"/>
          <w:szCs w:val="28"/>
          <w:lang w:eastAsia="es-MX"/>
        </w:rPr>
        <w:t>A</w:t>
      </w:r>
      <w:r w:rsidRPr="00766A88">
        <w:rPr>
          <w:rFonts w:ascii="Calibri" w:eastAsia="Times New Roman" w:hAnsi="Calibri" w:cs="Calibri"/>
          <w:b/>
          <w:i/>
          <w:iCs/>
          <w:color w:val="000000"/>
          <w:sz w:val="28"/>
          <w:szCs w:val="28"/>
          <w:lang w:eastAsia="es-MX"/>
        </w:rPr>
        <w:t>piarian</w:t>
      </w:r>
      <w:proofErr w:type="spellEnd"/>
      <w:r w:rsidRPr="00766A88">
        <w:rPr>
          <w:rFonts w:ascii="Calibri" w:eastAsia="Times New Roman" w:hAnsi="Calibri" w:cs="Calibri"/>
          <w:b/>
          <w:i/>
          <w:iCs/>
          <w:color w:val="000000"/>
          <w:sz w:val="28"/>
          <w:szCs w:val="28"/>
          <w:lang w:eastAsia="es-MX"/>
        </w:rPr>
        <w:t xml:space="preserve"> Company Miel Tierra Grande</w:t>
      </w:r>
    </w:p>
    <w:p w14:paraId="33A31561" w14:textId="77777777" w:rsidR="00766A88" w:rsidRDefault="00766A88" w:rsidP="00766A88">
      <w:pPr>
        <w:spacing w:after="0" w:line="276" w:lineRule="auto"/>
        <w:jc w:val="right"/>
        <w:rPr>
          <w:rFonts w:ascii="Calibri" w:eastAsia="Times New Roman" w:hAnsi="Calibri" w:cs="Calibri"/>
          <w:b/>
          <w:i/>
          <w:iCs/>
          <w:color w:val="000000"/>
          <w:sz w:val="28"/>
          <w:szCs w:val="28"/>
          <w:lang w:eastAsia="es-MX"/>
        </w:rPr>
      </w:pPr>
    </w:p>
    <w:p w14:paraId="6FC37FFC" w14:textId="1E72C2AC" w:rsidR="00766A88" w:rsidRPr="00766A88" w:rsidRDefault="00766A88" w:rsidP="00766A88">
      <w:pPr>
        <w:spacing w:after="0" w:line="276" w:lineRule="auto"/>
        <w:jc w:val="right"/>
        <w:rPr>
          <w:rFonts w:ascii="Calibri" w:eastAsia="Times New Roman" w:hAnsi="Calibri" w:cs="Calibri"/>
          <w:b/>
          <w:i/>
          <w:iCs/>
          <w:color w:val="000000"/>
          <w:sz w:val="28"/>
          <w:szCs w:val="28"/>
          <w:lang w:eastAsia="es-MX"/>
        </w:rPr>
      </w:pPr>
      <w:r w:rsidRPr="00766A88">
        <w:rPr>
          <w:rFonts w:ascii="Calibri" w:eastAsia="Times New Roman" w:hAnsi="Calibri" w:cs="Calibri"/>
          <w:b/>
          <w:i/>
          <w:iCs/>
          <w:color w:val="000000"/>
          <w:sz w:val="28"/>
          <w:szCs w:val="28"/>
          <w:lang w:eastAsia="es-MX"/>
        </w:rPr>
        <w:t xml:space="preserve">A </w:t>
      </w:r>
      <w:proofErr w:type="spellStart"/>
      <w:r w:rsidRPr="00766A88">
        <w:rPr>
          <w:rFonts w:ascii="Calibri" w:eastAsia="Times New Roman" w:hAnsi="Calibri" w:cs="Calibri"/>
          <w:b/>
          <w:i/>
          <w:iCs/>
          <w:color w:val="000000"/>
          <w:sz w:val="28"/>
          <w:szCs w:val="28"/>
          <w:lang w:eastAsia="es-MX"/>
        </w:rPr>
        <w:t>importância</w:t>
      </w:r>
      <w:proofErr w:type="spellEnd"/>
      <w:r w:rsidRPr="00766A88">
        <w:rPr>
          <w:rFonts w:ascii="Calibri" w:eastAsia="Times New Roman" w:hAnsi="Calibri" w:cs="Calibri"/>
          <w:b/>
          <w:i/>
          <w:iCs/>
          <w:color w:val="000000"/>
          <w:sz w:val="28"/>
          <w:szCs w:val="28"/>
          <w:lang w:eastAsia="es-MX"/>
        </w:rPr>
        <w:t xml:space="preserve"> dos fatores </w:t>
      </w:r>
      <w:proofErr w:type="spellStart"/>
      <w:r w:rsidRPr="00766A88">
        <w:rPr>
          <w:rFonts w:ascii="Calibri" w:eastAsia="Times New Roman" w:hAnsi="Calibri" w:cs="Calibri"/>
          <w:b/>
          <w:i/>
          <w:iCs/>
          <w:color w:val="000000"/>
          <w:sz w:val="28"/>
          <w:szCs w:val="28"/>
          <w:lang w:eastAsia="es-MX"/>
        </w:rPr>
        <w:t>socioculturais</w:t>
      </w:r>
      <w:proofErr w:type="spellEnd"/>
      <w:r w:rsidRPr="00766A88">
        <w:rPr>
          <w:rFonts w:ascii="Calibri" w:eastAsia="Times New Roman" w:hAnsi="Calibri" w:cs="Calibri"/>
          <w:b/>
          <w:i/>
          <w:iCs/>
          <w:color w:val="000000"/>
          <w:sz w:val="28"/>
          <w:szCs w:val="28"/>
          <w:lang w:eastAsia="es-MX"/>
        </w:rPr>
        <w:t xml:space="preserve"> </w:t>
      </w:r>
      <w:proofErr w:type="spellStart"/>
      <w:r w:rsidRPr="00766A88">
        <w:rPr>
          <w:rFonts w:ascii="Calibri" w:eastAsia="Times New Roman" w:hAnsi="Calibri" w:cs="Calibri"/>
          <w:b/>
          <w:i/>
          <w:iCs/>
          <w:color w:val="000000"/>
          <w:sz w:val="28"/>
          <w:szCs w:val="28"/>
          <w:lang w:eastAsia="es-MX"/>
        </w:rPr>
        <w:t>na</w:t>
      </w:r>
      <w:proofErr w:type="spellEnd"/>
      <w:r w:rsidRPr="00766A88">
        <w:rPr>
          <w:rFonts w:ascii="Calibri" w:eastAsia="Times New Roman" w:hAnsi="Calibri" w:cs="Calibri"/>
          <w:b/>
          <w:i/>
          <w:iCs/>
          <w:color w:val="000000"/>
          <w:sz w:val="28"/>
          <w:szCs w:val="28"/>
          <w:lang w:eastAsia="es-MX"/>
        </w:rPr>
        <w:t xml:space="preserve"> </w:t>
      </w:r>
      <w:proofErr w:type="spellStart"/>
      <w:r w:rsidRPr="00766A88">
        <w:rPr>
          <w:rFonts w:ascii="Calibri" w:eastAsia="Times New Roman" w:hAnsi="Calibri" w:cs="Calibri"/>
          <w:b/>
          <w:i/>
          <w:iCs/>
          <w:color w:val="000000"/>
          <w:sz w:val="28"/>
          <w:szCs w:val="28"/>
          <w:lang w:eastAsia="es-MX"/>
        </w:rPr>
        <w:t>competitividade</w:t>
      </w:r>
      <w:proofErr w:type="spellEnd"/>
      <w:r w:rsidRPr="00766A88">
        <w:rPr>
          <w:rFonts w:ascii="Calibri" w:eastAsia="Times New Roman" w:hAnsi="Calibri" w:cs="Calibri"/>
          <w:b/>
          <w:i/>
          <w:iCs/>
          <w:color w:val="000000"/>
          <w:sz w:val="28"/>
          <w:szCs w:val="28"/>
          <w:lang w:eastAsia="es-MX"/>
        </w:rPr>
        <w:t xml:space="preserve"> das empresas </w:t>
      </w:r>
      <w:proofErr w:type="spellStart"/>
      <w:r w:rsidRPr="00766A88">
        <w:rPr>
          <w:rFonts w:ascii="Calibri" w:eastAsia="Times New Roman" w:hAnsi="Calibri" w:cs="Calibri"/>
          <w:b/>
          <w:i/>
          <w:iCs/>
          <w:color w:val="000000"/>
          <w:sz w:val="28"/>
          <w:szCs w:val="28"/>
          <w:lang w:eastAsia="es-MX"/>
        </w:rPr>
        <w:t>rurais</w:t>
      </w:r>
      <w:proofErr w:type="spellEnd"/>
      <w:r w:rsidRPr="00766A88">
        <w:rPr>
          <w:rFonts w:ascii="Calibri" w:eastAsia="Times New Roman" w:hAnsi="Calibri" w:cs="Calibri"/>
          <w:b/>
          <w:i/>
          <w:iCs/>
          <w:color w:val="000000"/>
          <w:sz w:val="28"/>
          <w:szCs w:val="28"/>
          <w:lang w:eastAsia="es-MX"/>
        </w:rPr>
        <w:t>. O caso da empresa apícola Miel Tierra Grande</w:t>
      </w:r>
    </w:p>
    <w:p w14:paraId="78EA6403" w14:textId="77777777" w:rsidR="00B647C7" w:rsidRDefault="00B647C7" w:rsidP="00B647C7">
      <w:pPr>
        <w:spacing w:after="0" w:line="360" w:lineRule="auto"/>
        <w:rPr>
          <w:rFonts w:ascii="Times New Roman" w:hAnsi="Times New Roman" w:cs="Times New Roman"/>
          <w:b/>
          <w:bCs/>
          <w:sz w:val="24"/>
          <w:szCs w:val="24"/>
        </w:rPr>
      </w:pPr>
    </w:p>
    <w:p w14:paraId="156D7C54" w14:textId="1C79044D" w:rsidR="00E74406" w:rsidRPr="00766A88" w:rsidRDefault="00E44186" w:rsidP="00766A88">
      <w:pPr>
        <w:spacing w:after="0" w:line="276" w:lineRule="auto"/>
        <w:jc w:val="right"/>
        <w:rPr>
          <w:rFonts w:ascii="Calibri" w:eastAsia="Calibri" w:hAnsi="Calibri" w:cs="Calibri"/>
          <w:b/>
          <w:bCs/>
          <w:sz w:val="24"/>
          <w:szCs w:val="24"/>
          <w:lang w:val="es-CL"/>
        </w:rPr>
      </w:pPr>
      <w:r w:rsidRPr="00766A88">
        <w:rPr>
          <w:rFonts w:ascii="Calibri" w:eastAsia="Calibri" w:hAnsi="Calibri" w:cs="Calibri"/>
          <w:b/>
          <w:bCs/>
          <w:sz w:val="24"/>
          <w:szCs w:val="24"/>
          <w:lang w:val="es-CL"/>
        </w:rPr>
        <w:t>Indira Flores</w:t>
      </w:r>
      <w:r w:rsidR="001C4446" w:rsidRPr="00766A88">
        <w:rPr>
          <w:rFonts w:ascii="Calibri" w:eastAsia="Calibri" w:hAnsi="Calibri" w:cs="Calibri"/>
          <w:b/>
          <w:bCs/>
          <w:sz w:val="24"/>
          <w:szCs w:val="24"/>
          <w:lang w:val="es-CL"/>
        </w:rPr>
        <w:t xml:space="preserve"> </w:t>
      </w:r>
      <w:r w:rsidRPr="00766A88">
        <w:rPr>
          <w:rFonts w:ascii="Calibri" w:eastAsia="Calibri" w:hAnsi="Calibri" w:cs="Calibri"/>
          <w:b/>
          <w:bCs/>
          <w:sz w:val="24"/>
          <w:szCs w:val="24"/>
          <w:lang w:val="es-CL"/>
        </w:rPr>
        <w:t>Salgado</w:t>
      </w:r>
    </w:p>
    <w:p w14:paraId="03C216D0" w14:textId="41406678" w:rsidR="00766A88" w:rsidRDefault="00766A88" w:rsidP="00766A88">
      <w:pPr>
        <w:spacing w:after="0" w:line="276" w:lineRule="auto"/>
        <w:jc w:val="right"/>
        <w:rPr>
          <w:rFonts w:ascii="Times New Roman" w:hAnsi="Times New Roman" w:cs="Times New Roman"/>
        </w:rPr>
      </w:pPr>
      <w:r w:rsidRPr="00766A88">
        <w:rPr>
          <w:rFonts w:ascii="Times New Roman" w:hAnsi="Times New Roman" w:cs="Times New Roman"/>
          <w:sz w:val="24"/>
          <w:szCs w:val="24"/>
        </w:rPr>
        <w:t>Universidad Autónoma de Guerrero</w:t>
      </w:r>
      <w:r w:rsidR="0099717B">
        <w:rPr>
          <w:rFonts w:ascii="Times New Roman" w:hAnsi="Times New Roman" w:cs="Times New Roman"/>
          <w:sz w:val="24"/>
          <w:szCs w:val="24"/>
        </w:rPr>
        <w:t xml:space="preserve">, </w:t>
      </w:r>
      <w:r w:rsidRPr="00766A88">
        <w:rPr>
          <w:rFonts w:ascii="Times New Roman" w:hAnsi="Times New Roman" w:cs="Times New Roman"/>
          <w:sz w:val="24"/>
          <w:szCs w:val="24"/>
        </w:rPr>
        <w:t xml:space="preserve">Centro de Investigación y Posgrado en Estudios </w:t>
      </w:r>
      <w:proofErr w:type="spellStart"/>
      <w:r w:rsidRPr="00766A88">
        <w:rPr>
          <w:rFonts w:ascii="Times New Roman" w:hAnsi="Times New Roman" w:cs="Times New Roman"/>
          <w:sz w:val="24"/>
          <w:szCs w:val="24"/>
        </w:rPr>
        <w:t>Socioterritoriales</w:t>
      </w:r>
      <w:proofErr w:type="spellEnd"/>
      <w:r w:rsidRPr="00766A88">
        <w:rPr>
          <w:rFonts w:ascii="Times New Roman" w:hAnsi="Times New Roman" w:cs="Times New Roman"/>
          <w:sz w:val="24"/>
          <w:szCs w:val="24"/>
        </w:rPr>
        <w:t>, México</w:t>
      </w:r>
    </w:p>
    <w:p w14:paraId="6E7CAB1A" w14:textId="68D9C8E4" w:rsidR="00766A88" w:rsidRPr="00766A88" w:rsidRDefault="00A000D0" w:rsidP="00766A88">
      <w:pPr>
        <w:spacing w:after="0" w:line="276" w:lineRule="auto"/>
        <w:jc w:val="right"/>
        <w:rPr>
          <w:rFonts w:ascii="Calibri" w:hAnsi="Calibri" w:cs="Calibri"/>
          <w:color w:val="FF0000"/>
          <w:sz w:val="24"/>
          <w:szCs w:val="24"/>
        </w:rPr>
      </w:pPr>
      <w:r>
        <w:rPr>
          <w:rFonts w:ascii="Calibri" w:hAnsi="Calibri" w:cs="Calibri"/>
          <w:color w:val="FF0000"/>
          <w:sz w:val="24"/>
          <w:szCs w:val="24"/>
        </w:rPr>
        <w:t>I</w:t>
      </w:r>
      <w:r w:rsidR="00766A88" w:rsidRPr="00766A88">
        <w:rPr>
          <w:rFonts w:ascii="Calibri" w:hAnsi="Calibri" w:cs="Calibri"/>
          <w:color w:val="FF0000"/>
          <w:sz w:val="24"/>
          <w:szCs w:val="24"/>
        </w:rPr>
        <w:t>ndy</w:t>
      </w:r>
      <w:r>
        <w:rPr>
          <w:rFonts w:ascii="Calibri" w:hAnsi="Calibri" w:cs="Calibri"/>
          <w:color w:val="FF0000"/>
          <w:sz w:val="24"/>
          <w:szCs w:val="24"/>
        </w:rPr>
        <w:t>_</w:t>
      </w:r>
      <w:r w:rsidR="00D778E0">
        <w:rPr>
          <w:rFonts w:ascii="Calibri" w:hAnsi="Calibri" w:cs="Calibri"/>
          <w:color w:val="FF0000"/>
          <w:sz w:val="24"/>
          <w:szCs w:val="24"/>
        </w:rPr>
        <w:t>088@g</w:t>
      </w:r>
      <w:r w:rsidR="00766A88" w:rsidRPr="00766A88">
        <w:rPr>
          <w:rFonts w:ascii="Calibri" w:hAnsi="Calibri" w:cs="Calibri"/>
          <w:color w:val="FF0000"/>
          <w:sz w:val="24"/>
          <w:szCs w:val="24"/>
        </w:rPr>
        <w:t>mail.com</w:t>
      </w:r>
    </w:p>
    <w:p w14:paraId="7DBFA459" w14:textId="30332618" w:rsidR="00766A88" w:rsidRDefault="00A000D0" w:rsidP="00766A88">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https://orcid.org/</w:t>
      </w:r>
      <w:r w:rsidR="00EE42ED">
        <w:rPr>
          <w:rFonts w:ascii="Times New Roman" w:hAnsi="Times New Roman" w:cs="Times New Roman"/>
          <w:sz w:val="24"/>
          <w:szCs w:val="24"/>
        </w:rPr>
        <w:t>0000-</w:t>
      </w:r>
      <w:r w:rsidR="00EE42ED" w:rsidRPr="00EE42ED">
        <w:rPr>
          <w:rFonts w:ascii="Times New Roman" w:hAnsi="Times New Roman" w:cs="Times New Roman"/>
          <w:sz w:val="24"/>
          <w:szCs w:val="24"/>
        </w:rPr>
        <w:t>0001-8815-4925</w:t>
      </w:r>
    </w:p>
    <w:p w14:paraId="12548B9A" w14:textId="77777777" w:rsidR="00EE42ED" w:rsidRDefault="00EE42ED" w:rsidP="00766A88">
      <w:pPr>
        <w:spacing w:after="0" w:line="276" w:lineRule="auto"/>
        <w:jc w:val="right"/>
        <w:rPr>
          <w:rFonts w:ascii="Times New Roman" w:hAnsi="Times New Roman" w:cs="Times New Roman"/>
          <w:sz w:val="24"/>
          <w:szCs w:val="24"/>
        </w:rPr>
      </w:pPr>
    </w:p>
    <w:p w14:paraId="4411A840" w14:textId="350BB059" w:rsidR="002F4DEF" w:rsidRPr="00766A88" w:rsidRDefault="002F4DEF" w:rsidP="00766A88">
      <w:pPr>
        <w:spacing w:after="0" w:line="276" w:lineRule="auto"/>
        <w:jc w:val="right"/>
        <w:rPr>
          <w:rFonts w:ascii="Calibri" w:eastAsia="Calibri" w:hAnsi="Calibri" w:cs="Calibri"/>
          <w:b/>
          <w:bCs/>
          <w:sz w:val="24"/>
          <w:szCs w:val="24"/>
          <w:lang w:val="es-CL"/>
        </w:rPr>
      </w:pPr>
      <w:r w:rsidRPr="00766A88">
        <w:rPr>
          <w:rFonts w:ascii="Calibri" w:eastAsia="Calibri" w:hAnsi="Calibri" w:cs="Calibri"/>
          <w:b/>
          <w:bCs/>
          <w:sz w:val="24"/>
          <w:szCs w:val="24"/>
          <w:lang w:val="es-CL"/>
        </w:rPr>
        <w:t>Floriberto González</w:t>
      </w:r>
      <w:r w:rsidR="001C4446" w:rsidRPr="00766A88">
        <w:rPr>
          <w:rFonts w:ascii="Calibri" w:eastAsia="Calibri" w:hAnsi="Calibri" w:cs="Calibri"/>
          <w:b/>
          <w:bCs/>
          <w:sz w:val="24"/>
          <w:szCs w:val="24"/>
          <w:lang w:val="es-CL"/>
        </w:rPr>
        <w:t xml:space="preserve"> </w:t>
      </w:r>
      <w:proofErr w:type="spellStart"/>
      <w:r w:rsidRPr="00766A88">
        <w:rPr>
          <w:rFonts w:ascii="Calibri" w:eastAsia="Calibri" w:hAnsi="Calibri" w:cs="Calibri"/>
          <w:b/>
          <w:bCs/>
          <w:sz w:val="24"/>
          <w:szCs w:val="24"/>
          <w:lang w:val="es-CL"/>
        </w:rPr>
        <w:t>González</w:t>
      </w:r>
      <w:proofErr w:type="spellEnd"/>
    </w:p>
    <w:p w14:paraId="0119EEBC" w14:textId="637C93B2" w:rsidR="00766A88" w:rsidRDefault="00766A88" w:rsidP="00766A88">
      <w:pPr>
        <w:spacing w:after="0" w:line="276" w:lineRule="auto"/>
        <w:jc w:val="right"/>
        <w:rPr>
          <w:rFonts w:ascii="Times New Roman" w:hAnsi="Times New Roman" w:cs="Times New Roman"/>
          <w:sz w:val="24"/>
          <w:szCs w:val="24"/>
        </w:rPr>
      </w:pPr>
      <w:r w:rsidRPr="00766A88">
        <w:rPr>
          <w:rFonts w:ascii="Times New Roman" w:hAnsi="Times New Roman" w:cs="Times New Roman"/>
          <w:sz w:val="24"/>
          <w:szCs w:val="24"/>
        </w:rPr>
        <w:t>Universidad Autónoma de Guerrero</w:t>
      </w:r>
      <w:r w:rsidR="0099717B">
        <w:rPr>
          <w:rFonts w:ascii="Times New Roman" w:hAnsi="Times New Roman" w:cs="Times New Roman"/>
          <w:sz w:val="24"/>
          <w:szCs w:val="24"/>
        </w:rPr>
        <w:t xml:space="preserve">, </w:t>
      </w:r>
      <w:r w:rsidRPr="00766A88">
        <w:rPr>
          <w:rFonts w:ascii="Times New Roman" w:hAnsi="Times New Roman" w:cs="Times New Roman"/>
          <w:sz w:val="24"/>
          <w:szCs w:val="24"/>
        </w:rPr>
        <w:t xml:space="preserve">Centro de Investigación y Posgrado en Estudios </w:t>
      </w:r>
      <w:proofErr w:type="spellStart"/>
      <w:r w:rsidRPr="00766A88">
        <w:rPr>
          <w:rFonts w:ascii="Times New Roman" w:hAnsi="Times New Roman" w:cs="Times New Roman"/>
          <w:sz w:val="24"/>
          <w:szCs w:val="24"/>
        </w:rPr>
        <w:t>Socioterritoriales</w:t>
      </w:r>
      <w:proofErr w:type="spellEnd"/>
      <w:r w:rsidRPr="00766A88">
        <w:rPr>
          <w:rFonts w:ascii="Times New Roman" w:hAnsi="Times New Roman" w:cs="Times New Roman"/>
          <w:sz w:val="24"/>
          <w:szCs w:val="24"/>
        </w:rPr>
        <w:t>, México</w:t>
      </w:r>
    </w:p>
    <w:p w14:paraId="52AA66F7" w14:textId="1D95C769" w:rsidR="00766A88" w:rsidRPr="00A000D0" w:rsidRDefault="00EE42ED" w:rsidP="00766A88">
      <w:pPr>
        <w:spacing w:after="0" w:line="276" w:lineRule="auto"/>
        <w:jc w:val="right"/>
        <w:rPr>
          <w:rFonts w:ascii="Calibri" w:hAnsi="Calibri" w:cs="Calibri"/>
          <w:color w:val="FF0000"/>
          <w:sz w:val="24"/>
          <w:szCs w:val="24"/>
        </w:rPr>
      </w:pPr>
      <w:r w:rsidRPr="0099717B">
        <w:rPr>
          <w:rFonts w:ascii="Calibri" w:hAnsi="Calibri" w:cs="Calibri"/>
          <w:color w:val="FF0000"/>
          <w:sz w:val="24"/>
          <w:szCs w:val="24"/>
        </w:rPr>
        <w:t>florgogo2014@gmail.com</w:t>
      </w:r>
    </w:p>
    <w:p w14:paraId="4CA8F7C2" w14:textId="5669AC45" w:rsidR="00EE42ED" w:rsidRPr="0099717B" w:rsidRDefault="00A000D0" w:rsidP="00766A88">
      <w:pPr>
        <w:spacing w:after="0" w:line="276" w:lineRule="auto"/>
        <w:jc w:val="right"/>
        <w:rPr>
          <w:rFonts w:ascii="Times New Roman" w:hAnsi="Times New Roman" w:cs="Times New Roman"/>
          <w:sz w:val="24"/>
          <w:szCs w:val="24"/>
        </w:rPr>
      </w:pPr>
      <w:r w:rsidRPr="0099717B">
        <w:rPr>
          <w:rFonts w:ascii="Times New Roman" w:hAnsi="Times New Roman" w:cs="Times New Roman"/>
          <w:sz w:val="24"/>
          <w:szCs w:val="24"/>
        </w:rPr>
        <w:t>https://orcid.org/</w:t>
      </w:r>
      <w:r w:rsidR="00EE42ED" w:rsidRPr="0099717B">
        <w:rPr>
          <w:rFonts w:ascii="Times New Roman" w:hAnsi="Times New Roman" w:cs="Times New Roman"/>
          <w:sz w:val="24"/>
          <w:szCs w:val="24"/>
        </w:rPr>
        <w:t>0000-0002-4964-0733</w:t>
      </w:r>
    </w:p>
    <w:p w14:paraId="51743FFC" w14:textId="60C2ACBF" w:rsidR="0080730D" w:rsidRDefault="0080730D" w:rsidP="00B647C7">
      <w:pPr>
        <w:pStyle w:val="Ttulo1"/>
        <w:spacing w:before="0" w:line="360" w:lineRule="auto"/>
        <w:rPr>
          <w:rFonts w:ascii="Times New Roman" w:hAnsi="Times New Roman" w:cs="Times New Roman"/>
          <w:color w:val="auto"/>
        </w:rPr>
      </w:pPr>
    </w:p>
    <w:p w14:paraId="276A0A82" w14:textId="2A21DF04" w:rsidR="0099717B" w:rsidRDefault="0099717B" w:rsidP="0099717B"/>
    <w:p w14:paraId="7075625C" w14:textId="624B4F51" w:rsidR="0099717B" w:rsidRDefault="0099717B" w:rsidP="0099717B"/>
    <w:p w14:paraId="7E2EC5D7" w14:textId="6368CD21" w:rsidR="0099717B" w:rsidRDefault="0099717B" w:rsidP="0099717B"/>
    <w:p w14:paraId="469246ED" w14:textId="74B7C710" w:rsidR="0099717B" w:rsidRDefault="0099717B" w:rsidP="0099717B"/>
    <w:p w14:paraId="495CB044" w14:textId="03E2F97F" w:rsidR="0099717B" w:rsidRDefault="0099717B" w:rsidP="0099717B"/>
    <w:p w14:paraId="13BD557B" w14:textId="77777777" w:rsidR="0099717B" w:rsidRPr="0099717B" w:rsidRDefault="0099717B" w:rsidP="0099717B"/>
    <w:p w14:paraId="1C8B7A61" w14:textId="74C555AA" w:rsidR="002F4DEF" w:rsidRPr="00766A88" w:rsidRDefault="002F4DEF" w:rsidP="00B647C7">
      <w:pPr>
        <w:pStyle w:val="Ttulo1"/>
        <w:spacing w:before="0" w:line="360" w:lineRule="auto"/>
        <w:rPr>
          <w:rFonts w:ascii="Calibri" w:eastAsiaTheme="minorHAnsi" w:hAnsi="Calibri" w:cs="Calibri"/>
          <w:bCs w:val="0"/>
          <w:color w:val="auto"/>
          <w:szCs w:val="24"/>
          <w:lang w:val="es-ES"/>
        </w:rPr>
      </w:pPr>
      <w:r w:rsidRPr="00766A88">
        <w:rPr>
          <w:rFonts w:ascii="Calibri" w:eastAsiaTheme="minorHAnsi" w:hAnsi="Calibri" w:cs="Calibri"/>
          <w:bCs w:val="0"/>
          <w:color w:val="auto"/>
          <w:szCs w:val="24"/>
          <w:lang w:val="es-ES"/>
        </w:rPr>
        <w:lastRenderedPageBreak/>
        <w:t>Resumen</w:t>
      </w:r>
    </w:p>
    <w:p w14:paraId="2DE2A319" w14:textId="78F36F7F" w:rsidR="002F4DEF" w:rsidRDefault="002C472D" w:rsidP="00B647C7">
      <w:pPr>
        <w:spacing w:after="0" w:line="360" w:lineRule="auto"/>
        <w:jc w:val="both"/>
        <w:rPr>
          <w:rFonts w:ascii="Times New Roman" w:hAnsi="Times New Roman"/>
          <w:sz w:val="24"/>
        </w:rPr>
      </w:pPr>
      <w:r w:rsidRPr="00E352D8">
        <w:rPr>
          <w:rFonts w:ascii="Times New Roman" w:hAnsi="Times New Roman" w:cs="Times New Roman"/>
          <w:sz w:val="24"/>
          <w:szCs w:val="24"/>
        </w:rPr>
        <w:t>La presente investigación analiza</w:t>
      </w:r>
      <w:r w:rsidR="000E46D0" w:rsidRPr="00E352D8">
        <w:rPr>
          <w:rFonts w:ascii="Times New Roman" w:hAnsi="Times New Roman" w:cs="Times New Roman"/>
          <w:sz w:val="24"/>
          <w:szCs w:val="24"/>
        </w:rPr>
        <w:t xml:space="preserve"> si los recursos de índole socio</w:t>
      </w:r>
      <w:r w:rsidRPr="00E352D8">
        <w:rPr>
          <w:rFonts w:ascii="Times New Roman" w:hAnsi="Times New Roman" w:cs="Times New Roman"/>
          <w:sz w:val="24"/>
          <w:szCs w:val="24"/>
        </w:rPr>
        <w:t xml:space="preserve">cultural que </w:t>
      </w:r>
      <w:r w:rsidR="000E46D0" w:rsidRPr="00E352D8">
        <w:rPr>
          <w:rFonts w:ascii="Times New Roman" w:hAnsi="Times New Roman" w:cs="Times New Roman"/>
          <w:sz w:val="24"/>
          <w:szCs w:val="24"/>
        </w:rPr>
        <w:t xml:space="preserve">posee una empresa inserta en el medio rural </w:t>
      </w:r>
      <w:r w:rsidR="00AD709D" w:rsidRPr="00E352D8">
        <w:rPr>
          <w:rFonts w:ascii="Times New Roman" w:hAnsi="Times New Roman" w:cs="Times New Roman"/>
          <w:sz w:val="24"/>
          <w:szCs w:val="24"/>
        </w:rPr>
        <w:t xml:space="preserve">tienen influencia en </w:t>
      </w:r>
      <w:r w:rsidR="008436CE" w:rsidRPr="00E352D8">
        <w:rPr>
          <w:rFonts w:ascii="Times New Roman" w:hAnsi="Times New Roman" w:cs="Times New Roman"/>
          <w:sz w:val="24"/>
          <w:szCs w:val="24"/>
        </w:rPr>
        <w:t>su competitividad y desarrollo</w:t>
      </w:r>
      <w:r w:rsidRPr="00E352D8">
        <w:rPr>
          <w:rFonts w:ascii="Times New Roman" w:hAnsi="Times New Roman" w:cs="Times New Roman"/>
          <w:sz w:val="24"/>
          <w:szCs w:val="24"/>
        </w:rPr>
        <w:t>. El objeto</w:t>
      </w:r>
      <w:r w:rsidR="00630926" w:rsidRPr="00E352D8">
        <w:rPr>
          <w:rFonts w:ascii="Times New Roman" w:hAnsi="Times New Roman" w:cs="Times New Roman"/>
          <w:sz w:val="24"/>
          <w:szCs w:val="24"/>
        </w:rPr>
        <w:t xml:space="preserve"> de estudio</w:t>
      </w:r>
      <w:r w:rsidR="008436CE" w:rsidRPr="00E352D8">
        <w:rPr>
          <w:rFonts w:ascii="Times New Roman" w:hAnsi="Times New Roman" w:cs="Times New Roman"/>
          <w:sz w:val="24"/>
          <w:szCs w:val="24"/>
        </w:rPr>
        <w:t xml:space="preserve"> </w:t>
      </w:r>
      <w:r w:rsidRPr="00E352D8">
        <w:rPr>
          <w:rFonts w:ascii="Times New Roman" w:hAnsi="Times New Roman" w:cs="Times New Roman"/>
          <w:sz w:val="24"/>
          <w:szCs w:val="24"/>
        </w:rPr>
        <w:t>es una organización rural productiva denominada</w:t>
      </w:r>
      <w:r w:rsidR="0080730D">
        <w:rPr>
          <w:rFonts w:ascii="Times New Roman" w:hAnsi="Times New Roman" w:cs="Times New Roman"/>
          <w:sz w:val="24"/>
          <w:szCs w:val="24"/>
        </w:rPr>
        <w:t xml:space="preserve"> </w:t>
      </w:r>
      <w:r w:rsidRPr="0080730D">
        <w:rPr>
          <w:rFonts w:ascii="Times New Roman" w:hAnsi="Times New Roman" w:cs="Times New Roman"/>
          <w:i/>
          <w:iCs/>
          <w:sz w:val="24"/>
          <w:szCs w:val="24"/>
        </w:rPr>
        <w:t>Miel Tierra Grande</w:t>
      </w:r>
      <w:r w:rsidRPr="00E352D8">
        <w:rPr>
          <w:rFonts w:ascii="Times New Roman" w:hAnsi="Times New Roman" w:cs="Times New Roman"/>
          <w:sz w:val="24"/>
          <w:szCs w:val="24"/>
        </w:rPr>
        <w:t xml:space="preserve">, localizada en la comunidad de </w:t>
      </w:r>
      <w:proofErr w:type="spellStart"/>
      <w:r w:rsidRPr="00E352D8">
        <w:rPr>
          <w:rFonts w:ascii="Times New Roman" w:hAnsi="Times New Roman" w:cs="Times New Roman"/>
          <w:sz w:val="24"/>
          <w:szCs w:val="24"/>
        </w:rPr>
        <w:t>Hueyitlalpan</w:t>
      </w:r>
      <w:proofErr w:type="spellEnd"/>
      <w:r w:rsidR="00A33CC9">
        <w:rPr>
          <w:rFonts w:ascii="Times New Roman" w:hAnsi="Times New Roman" w:cs="Times New Roman"/>
          <w:sz w:val="24"/>
          <w:szCs w:val="24"/>
        </w:rPr>
        <w:t xml:space="preserve"> d</w:t>
      </w:r>
      <w:r w:rsidR="000E46D0" w:rsidRPr="00E352D8">
        <w:rPr>
          <w:rFonts w:ascii="Times New Roman" w:hAnsi="Times New Roman" w:cs="Times New Roman"/>
          <w:sz w:val="24"/>
          <w:szCs w:val="24"/>
        </w:rPr>
        <w:t xml:space="preserve">el </w:t>
      </w:r>
      <w:r w:rsidR="0080730D">
        <w:rPr>
          <w:rFonts w:ascii="Times New Roman" w:hAnsi="Times New Roman" w:cs="Times New Roman"/>
          <w:sz w:val="24"/>
          <w:szCs w:val="24"/>
        </w:rPr>
        <w:t>e</w:t>
      </w:r>
      <w:r w:rsidR="000E46D0" w:rsidRPr="00E352D8">
        <w:rPr>
          <w:rFonts w:ascii="Times New Roman" w:hAnsi="Times New Roman" w:cs="Times New Roman"/>
          <w:sz w:val="24"/>
          <w:szCs w:val="24"/>
        </w:rPr>
        <w:t>stado de Guerrero</w:t>
      </w:r>
      <w:r w:rsidRPr="00E352D8">
        <w:rPr>
          <w:rFonts w:ascii="Times New Roman" w:hAnsi="Times New Roman" w:cs="Times New Roman"/>
          <w:sz w:val="24"/>
          <w:szCs w:val="24"/>
        </w:rPr>
        <w:t>. Su giro es la apicultura, dedicada a la producción de colmenas para la extracción de miel y sus derivados como polen, propóleo y jalea real</w:t>
      </w:r>
      <w:r w:rsidR="00F069CE">
        <w:rPr>
          <w:rFonts w:ascii="Times New Roman" w:hAnsi="Times New Roman" w:cs="Times New Roman"/>
          <w:sz w:val="24"/>
          <w:szCs w:val="24"/>
        </w:rPr>
        <w:t>,</w:t>
      </w:r>
      <w:r w:rsidR="00F069CE" w:rsidRPr="00E352D8">
        <w:rPr>
          <w:rFonts w:ascii="Times New Roman" w:hAnsi="Times New Roman" w:cs="Times New Roman"/>
          <w:sz w:val="24"/>
          <w:szCs w:val="24"/>
        </w:rPr>
        <w:t xml:space="preserve"> </w:t>
      </w:r>
      <w:r w:rsidRPr="00E352D8">
        <w:rPr>
          <w:rFonts w:ascii="Times New Roman" w:hAnsi="Times New Roman" w:cs="Times New Roman"/>
          <w:sz w:val="24"/>
          <w:szCs w:val="24"/>
        </w:rPr>
        <w:t xml:space="preserve">que son </w:t>
      </w:r>
      <w:r w:rsidR="000E46D0" w:rsidRPr="00E352D8">
        <w:rPr>
          <w:rFonts w:ascii="Times New Roman" w:hAnsi="Times New Roman" w:cs="Times New Roman"/>
          <w:sz w:val="24"/>
          <w:szCs w:val="24"/>
        </w:rPr>
        <w:t>transformados</w:t>
      </w:r>
      <w:r w:rsidRPr="00E352D8">
        <w:rPr>
          <w:rFonts w:ascii="Times New Roman" w:hAnsi="Times New Roman" w:cs="Times New Roman"/>
          <w:sz w:val="24"/>
          <w:szCs w:val="24"/>
        </w:rPr>
        <w:t xml:space="preserve"> para </w:t>
      </w:r>
      <w:r w:rsidR="00630926" w:rsidRPr="00E352D8">
        <w:rPr>
          <w:rFonts w:ascii="Times New Roman" w:hAnsi="Times New Roman" w:cs="Times New Roman"/>
          <w:sz w:val="24"/>
          <w:szCs w:val="24"/>
        </w:rPr>
        <w:t>generar</w:t>
      </w:r>
      <w:r w:rsidRPr="00E352D8">
        <w:rPr>
          <w:rFonts w:ascii="Times New Roman" w:hAnsi="Times New Roman" w:cs="Times New Roman"/>
          <w:sz w:val="24"/>
          <w:szCs w:val="24"/>
        </w:rPr>
        <w:t xml:space="preserve"> otros productos desde el ramo alimenticio hasta productos para el cuidado e higiene personal.</w:t>
      </w:r>
      <w:r w:rsidR="004220BD">
        <w:rPr>
          <w:rFonts w:ascii="Times New Roman" w:hAnsi="Times New Roman" w:cs="Times New Roman"/>
          <w:sz w:val="24"/>
          <w:szCs w:val="24"/>
        </w:rPr>
        <w:t xml:space="preserve"> </w:t>
      </w:r>
      <w:r w:rsidR="00442473">
        <w:rPr>
          <w:rFonts w:ascii="Times New Roman" w:hAnsi="Times New Roman" w:cs="Times New Roman"/>
          <w:sz w:val="24"/>
          <w:szCs w:val="24"/>
        </w:rPr>
        <w:t>Para</w:t>
      </w:r>
      <w:r w:rsidR="00630926" w:rsidRPr="00E352D8">
        <w:rPr>
          <w:rFonts w:ascii="Times New Roman" w:hAnsi="Times New Roman" w:cs="Times New Roman"/>
          <w:sz w:val="24"/>
          <w:szCs w:val="24"/>
        </w:rPr>
        <w:t xml:space="preserve"> analizar s</w:t>
      </w:r>
      <w:r w:rsidR="00E9349E">
        <w:rPr>
          <w:rFonts w:ascii="Times New Roman" w:hAnsi="Times New Roman" w:cs="Times New Roman"/>
          <w:sz w:val="24"/>
          <w:szCs w:val="24"/>
        </w:rPr>
        <w:t>u</w:t>
      </w:r>
      <w:r w:rsidR="00630926" w:rsidRPr="00E352D8">
        <w:rPr>
          <w:rFonts w:ascii="Times New Roman" w:hAnsi="Times New Roman" w:cs="Times New Roman"/>
          <w:sz w:val="24"/>
          <w:szCs w:val="24"/>
        </w:rPr>
        <w:t xml:space="preserve"> competitiv</w:t>
      </w:r>
      <w:r w:rsidR="00E9349E">
        <w:rPr>
          <w:rFonts w:ascii="Times New Roman" w:hAnsi="Times New Roman" w:cs="Times New Roman"/>
          <w:sz w:val="24"/>
          <w:szCs w:val="24"/>
        </w:rPr>
        <w:t>idad</w:t>
      </w:r>
      <w:r w:rsidR="00442473">
        <w:rPr>
          <w:rFonts w:ascii="Times New Roman" w:hAnsi="Times New Roman" w:cs="Times New Roman"/>
          <w:sz w:val="24"/>
          <w:szCs w:val="24"/>
        </w:rPr>
        <w:t>,</w:t>
      </w:r>
      <w:r w:rsidR="00630926" w:rsidRPr="00E352D8">
        <w:rPr>
          <w:rFonts w:ascii="Times New Roman" w:hAnsi="Times New Roman" w:cs="Times New Roman"/>
          <w:sz w:val="24"/>
          <w:szCs w:val="24"/>
        </w:rPr>
        <w:t xml:space="preserve"> s</w:t>
      </w:r>
      <w:r w:rsidR="00AD709D" w:rsidRPr="00E352D8">
        <w:rPr>
          <w:rFonts w:ascii="Times New Roman" w:hAnsi="Times New Roman" w:cs="Times New Roman"/>
          <w:sz w:val="24"/>
          <w:szCs w:val="24"/>
        </w:rPr>
        <w:t>e realizaron entrevistas semiestructuradas</w:t>
      </w:r>
      <w:r w:rsidR="00E9349E">
        <w:rPr>
          <w:rFonts w:ascii="Times New Roman" w:hAnsi="Times New Roman" w:cs="Times New Roman"/>
          <w:sz w:val="24"/>
          <w:szCs w:val="24"/>
        </w:rPr>
        <w:t>;</w:t>
      </w:r>
      <w:r w:rsidR="007C718D">
        <w:rPr>
          <w:rFonts w:ascii="Times New Roman" w:hAnsi="Times New Roman" w:cs="Times New Roman"/>
          <w:sz w:val="24"/>
          <w:szCs w:val="24"/>
        </w:rPr>
        <w:t xml:space="preserve"> la primera a uno</w:t>
      </w:r>
      <w:r w:rsidR="00AD709D" w:rsidRPr="00E352D8">
        <w:rPr>
          <w:rFonts w:ascii="Times New Roman" w:hAnsi="Times New Roman" w:cs="Times New Roman"/>
          <w:sz w:val="24"/>
          <w:szCs w:val="24"/>
        </w:rPr>
        <w:t xml:space="preserve"> de los socios de la empresa encargado de la planta de pro</w:t>
      </w:r>
      <w:r w:rsidR="00C63CC8">
        <w:rPr>
          <w:rFonts w:ascii="Times New Roman" w:hAnsi="Times New Roman" w:cs="Times New Roman"/>
          <w:sz w:val="24"/>
          <w:szCs w:val="24"/>
        </w:rPr>
        <w:t>ducción; ocho entrevistas a</w:t>
      </w:r>
      <w:r w:rsidR="00AD709D" w:rsidRPr="00E352D8">
        <w:rPr>
          <w:rFonts w:ascii="Times New Roman" w:hAnsi="Times New Roman" w:cs="Times New Roman"/>
          <w:sz w:val="24"/>
          <w:szCs w:val="24"/>
        </w:rPr>
        <w:t xml:space="preserve"> habitantes de la localidad</w:t>
      </w:r>
      <w:r w:rsidR="00A37998">
        <w:rPr>
          <w:rFonts w:ascii="Times New Roman" w:hAnsi="Times New Roman" w:cs="Times New Roman"/>
          <w:sz w:val="24"/>
          <w:szCs w:val="24"/>
        </w:rPr>
        <w:t>,</w:t>
      </w:r>
      <w:r w:rsidR="00AD709D" w:rsidRPr="00E352D8">
        <w:rPr>
          <w:rFonts w:ascii="Times New Roman" w:hAnsi="Times New Roman" w:cs="Times New Roman"/>
          <w:sz w:val="24"/>
          <w:szCs w:val="24"/>
        </w:rPr>
        <w:t xml:space="preserve"> y una al </w:t>
      </w:r>
      <w:r w:rsidR="00AD709D" w:rsidRPr="00C63CC8">
        <w:rPr>
          <w:rFonts w:ascii="Times New Roman" w:hAnsi="Times New Roman" w:cs="Times New Roman"/>
          <w:sz w:val="24"/>
          <w:szCs w:val="24"/>
        </w:rPr>
        <w:t>comisario</w:t>
      </w:r>
      <w:r w:rsidR="00547501">
        <w:rPr>
          <w:rFonts w:ascii="Times New Roman" w:hAnsi="Times New Roman" w:cs="Times New Roman"/>
          <w:sz w:val="24"/>
          <w:szCs w:val="24"/>
        </w:rPr>
        <w:t>.</w:t>
      </w:r>
      <w:r w:rsidR="00547501" w:rsidRPr="00E352D8">
        <w:rPr>
          <w:rFonts w:ascii="Times New Roman" w:hAnsi="Times New Roman" w:cs="Times New Roman"/>
          <w:sz w:val="24"/>
          <w:szCs w:val="24"/>
        </w:rPr>
        <w:t xml:space="preserve"> </w:t>
      </w:r>
      <w:r w:rsidR="00547501">
        <w:rPr>
          <w:rFonts w:ascii="Times New Roman" w:hAnsi="Times New Roman" w:cs="Times New Roman"/>
          <w:sz w:val="24"/>
          <w:szCs w:val="24"/>
        </w:rPr>
        <w:t>A</w:t>
      </w:r>
      <w:r w:rsidR="00547501" w:rsidRPr="00E352D8">
        <w:rPr>
          <w:rFonts w:ascii="Times New Roman" w:hAnsi="Times New Roman" w:cs="Times New Roman"/>
          <w:sz w:val="24"/>
          <w:szCs w:val="24"/>
        </w:rPr>
        <w:t>demás</w:t>
      </w:r>
      <w:r w:rsidR="00BA7174">
        <w:rPr>
          <w:rFonts w:ascii="Times New Roman" w:hAnsi="Times New Roman" w:cs="Times New Roman"/>
          <w:sz w:val="24"/>
          <w:szCs w:val="24"/>
        </w:rPr>
        <w:t xml:space="preserve">, </w:t>
      </w:r>
      <w:r w:rsidR="00BA7174" w:rsidRPr="00C63CC8">
        <w:rPr>
          <w:rFonts w:ascii="Times New Roman" w:hAnsi="Times New Roman" w:cs="Times New Roman"/>
          <w:sz w:val="24"/>
          <w:szCs w:val="24"/>
        </w:rPr>
        <w:t>se realizaron</w:t>
      </w:r>
      <w:r w:rsidR="00AD709D" w:rsidRPr="00E352D8">
        <w:rPr>
          <w:rFonts w:ascii="Times New Roman" w:hAnsi="Times New Roman" w:cs="Times New Roman"/>
          <w:sz w:val="24"/>
          <w:szCs w:val="24"/>
        </w:rPr>
        <w:t xml:space="preserve"> seis visitas </w:t>
      </w:r>
      <w:r w:rsidR="007C718D">
        <w:rPr>
          <w:rFonts w:ascii="Times New Roman" w:hAnsi="Times New Roman" w:cs="Times New Roman"/>
          <w:sz w:val="24"/>
          <w:szCs w:val="24"/>
        </w:rPr>
        <w:t>para</w:t>
      </w:r>
      <w:r w:rsidR="00BA7174" w:rsidRPr="00C63CC8">
        <w:rPr>
          <w:rFonts w:ascii="Times New Roman" w:hAnsi="Times New Roman" w:cs="Times New Roman"/>
          <w:sz w:val="24"/>
          <w:szCs w:val="24"/>
        </w:rPr>
        <w:t xml:space="preserve"> observar el proceso de producción, distribución y </w:t>
      </w:r>
      <w:r w:rsidR="00AD709D" w:rsidRPr="00C63CC8">
        <w:rPr>
          <w:rFonts w:ascii="Times New Roman" w:hAnsi="Times New Roman" w:cs="Times New Roman"/>
          <w:sz w:val="24"/>
          <w:szCs w:val="24"/>
        </w:rPr>
        <w:t>c</w:t>
      </w:r>
      <w:r w:rsidR="00AD709D" w:rsidRPr="00E352D8">
        <w:rPr>
          <w:rFonts w:ascii="Times New Roman" w:hAnsi="Times New Roman" w:cs="Times New Roman"/>
          <w:sz w:val="24"/>
          <w:szCs w:val="24"/>
        </w:rPr>
        <w:t>omercialización de los productos</w:t>
      </w:r>
      <w:r w:rsidR="00547501">
        <w:rPr>
          <w:rFonts w:ascii="Times New Roman" w:hAnsi="Times New Roman" w:cs="Times New Roman"/>
          <w:sz w:val="24"/>
          <w:szCs w:val="24"/>
        </w:rPr>
        <w:t xml:space="preserve">. </w:t>
      </w:r>
      <w:r w:rsidR="006F0C1A">
        <w:rPr>
          <w:rFonts w:ascii="Times New Roman" w:hAnsi="Times New Roman" w:cs="Times New Roman"/>
          <w:sz w:val="24"/>
          <w:szCs w:val="24"/>
        </w:rPr>
        <w:t xml:space="preserve">En cuanto a </w:t>
      </w:r>
      <w:r w:rsidR="000E46D0" w:rsidRPr="00E352D8">
        <w:rPr>
          <w:rFonts w:ascii="Times New Roman" w:hAnsi="Times New Roman" w:cs="Times New Roman"/>
          <w:sz w:val="24"/>
          <w:szCs w:val="24"/>
        </w:rPr>
        <w:t>los aspectos sociales y culturales que poseen las organizaciones rurales</w:t>
      </w:r>
      <w:r w:rsidR="006F0C1A">
        <w:rPr>
          <w:rFonts w:ascii="Times New Roman" w:hAnsi="Times New Roman" w:cs="Times New Roman"/>
          <w:sz w:val="24"/>
          <w:szCs w:val="24"/>
        </w:rPr>
        <w:t>, se realizó una</w:t>
      </w:r>
      <w:r w:rsidR="006F0C1A" w:rsidRPr="00E352D8">
        <w:rPr>
          <w:rFonts w:ascii="Times New Roman" w:hAnsi="Times New Roman" w:cs="Times New Roman"/>
          <w:sz w:val="24"/>
          <w:szCs w:val="24"/>
        </w:rPr>
        <w:t xml:space="preserve"> búsqueda de </w:t>
      </w:r>
      <w:proofErr w:type="spellStart"/>
      <w:r w:rsidR="006F0C1A">
        <w:rPr>
          <w:rFonts w:ascii="Times New Roman" w:hAnsi="Times New Roman" w:cs="Times New Roman"/>
          <w:sz w:val="24"/>
          <w:szCs w:val="24"/>
        </w:rPr>
        <w:t>bibliohemerografía</w:t>
      </w:r>
      <w:proofErr w:type="spellEnd"/>
      <w:r w:rsidR="00167C1A">
        <w:rPr>
          <w:rFonts w:ascii="Times New Roman" w:hAnsi="Times New Roman" w:cs="Times New Roman"/>
          <w:sz w:val="24"/>
          <w:szCs w:val="24"/>
        </w:rPr>
        <w:t xml:space="preserve"> para asentar las bases teóricas</w:t>
      </w:r>
      <w:r w:rsidR="002F311E" w:rsidRPr="00E352D8">
        <w:rPr>
          <w:rFonts w:ascii="Times New Roman" w:hAnsi="Times New Roman" w:cs="Times New Roman"/>
          <w:sz w:val="24"/>
          <w:szCs w:val="24"/>
        </w:rPr>
        <w:t>.</w:t>
      </w:r>
      <w:r w:rsidR="004220BD">
        <w:rPr>
          <w:rFonts w:ascii="Times New Roman" w:hAnsi="Times New Roman" w:cs="Times New Roman"/>
          <w:sz w:val="24"/>
          <w:szCs w:val="24"/>
        </w:rPr>
        <w:t xml:space="preserve"> </w:t>
      </w:r>
      <w:r w:rsidR="002F311E" w:rsidRPr="00E352D8">
        <w:rPr>
          <w:rFonts w:ascii="Times New Roman" w:hAnsi="Times New Roman" w:cs="Times New Roman"/>
          <w:sz w:val="24"/>
          <w:szCs w:val="24"/>
        </w:rPr>
        <w:t xml:space="preserve">La </w:t>
      </w:r>
      <w:r w:rsidR="00106A8B" w:rsidRPr="00E352D8">
        <w:rPr>
          <w:rFonts w:ascii="Times New Roman" w:hAnsi="Times New Roman" w:cs="Times New Roman"/>
          <w:sz w:val="24"/>
          <w:szCs w:val="24"/>
        </w:rPr>
        <w:t>empresa rural analizada posee un estilo particular de organización derivado de las características socioculturales de la población</w:t>
      </w:r>
      <w:r w:rsidR="007C718D">
        <w:rPr>
          <w:rFonts w:ascii="Times New Roman" w:hAnsi="Times New Roman" w:cs="Times New Roman"/>
          <w:sz w:val="24"/>
          <w:szCs w:val="24"/>
        </w:rPr>
        <w:t>;</w:t>
      </w:r>
      <w:r w:rsidR="00106A8B" w:rsidRPr="00E352D8">
        <w:rPr>
          <w:rFonts w:ascii="Times New Roman" w:hAnsi="Times New Roman" w:cs="Times New Roman"/>
          <w:sz w:val="24"/>
          <w:szCs w:val="24"/>
        </w:rPr>
        <w:t xml:space="preserve"> </w:t>
      </w:r>
      <w:r w:rsidR="00DE53A6">
        <w:rPr>
          <w:rFonts w:ascii="Times New Roman" w:hAnsi="Times New Roman" w:cs="Times New Roman"/>
          <w:sz w:val="24"/>
          <w:szCs w:val="24"/>
        </w:rPr>
        <w:t>se trata de</w:t>
      </w:r>
      <w:r w:rsidR="00DE53A6" w:rsidRPr="00E352D8">
        <w:rPr>
          <w:rFonts w:ascii="Times New Roman" w:hAnsi="Times New Roman" w:cs="Times New Roman"/>
          <w:sz w:val="24"/>
          <w:szCs w:val="24"/>
        </w:rPr>
        <w:t xml:space="preserve"> </w:t>
      </w:r>
      <w:r w:rsidR="00106A8B" w:rsidRPr="00E352D8">
        <w:rPr>
          <w:rFonts w:ascii="Times New Roman" w:hAnsi="Times New Roman" w:cs="Times New Roman"/>
          <w:sz w:val="24"/>
          <w:szCs w:val="24"/>
        </w:rPr>
        <w:t>una de las empresas más importantes de la región</w:t>
      </w:r>
      <w:r w:rsidR="00C40C26" w:rsidRPr="00E352D8">
        <w:rPr>
          <w:rFonts w:ascii="Times New Roman" w:hAnsi="Times New Roman" w:cs="Times New Roman"/>
          <w:sz w:val="24"/>
          <w:szCs w:val="24"/>
        </w:rPr>
        <w:t xml:space="preserve"> centro del estado</w:t>
      </w:r>
      <w:r w:rsidR="00106A8B" w:rsidRPr="00E352D8">
        <w:rPr>
          <w:rFonts w:ascii="Times New Roman" w:hAnsi="Times New Roman" w:cs="Times New Roman"/>
          <w:sz w:val="24"/>
          <w:szCs w:val="24"/>
        </w:rPr>
        <w:t xml:space="preserve">. </w:t>
      </w:r>
      <w:r w:rsidR="00AB00A7" w:rsidRPr="00E352D8">
        <w:rPr>
          <w:rFonts w:ascii="Times New Roman" w:hAnsi="Times New Roman" w:cs="Times New Roman"/>
          <w:sz w:val="24"/>
          <w:szCs w:val="24"/>
        </w:rPr>
        <w:t xml:space="preserve">Se </w:t>
      </w:r>
      <w:r w:rsidR="00B7517B" w:rsidRPr="00E352D8">
        <w:rPr>
          <w:rFonts w:ascii="Times New Roman" w:hAnsi="Times New Roman" w:cs="Times New Roman"/>
          <w:sz w:val="24"/>
          <w:szCs w:val="24"/>
        </w:rPr>
        <w:t>detectó</w:t>
      </w:r>
      <w:r w:rsidR="00AB00A7" w:rsidRPr="00E352D8">
        <w:rPr>
          <w:rFonts w:ascii="Times New Roman" w:hAnsi="Times New Roman" w:cs="Times New Roman"/>
          <w:sz w:val="24"/>
          <w:szCs w:val="24"/>
        </w:rPr>
        <w:t xml:space="preserve"> que </w:t>
      </w:r>
      <w:r w:rsidR="00106A8B" w:rsidRPr="00E352D8">
        <w:rPr>
          <w:rFonts w:ascii="Times New Roman" w:hAnsi="Times New Roman" w:cs="Times New Roman"/>
          <w:sz w:val="24"/>
          <w:szCs w:val="24"/>
        </w:rPr>
        <w:t xml:space="preserve">factores </w:t>
      </w:r>
      <w:r w:rsidR="00AB00A7" w:rsidRPr="00E352D8">
        <w:rPr>
          <w:rFonts w:ascii="Times New Roman" w:hAnsi="Times New Roman" w:cs="Times New Roman"/>
          <w:sz w:val="24"/>
          <w:szCs w:val="24"/>
        </w:rPr>
        <w:t xml:space="preserve">socioculturales </w:t>
      </w:r>
      <w:r w:rsidR="00106A8B" w:rsidRPr="00E352D8">
        <w:rPr>
          <w:rFonts w:ascii="Times New Roman" w:hAnsi="Times New Roman" w:cs="Times New Roman"/>
          <w:sz w:val="24"/>
          <w:szCs w:val="24"/>
        </w:rPr>
        <w:t xml:space="preserve">como la religión, la relación </w:t>
      </w:r>
      <w:r w:rsidR="00C63CC8">
        <w:rPr>
          <w:rFonts w:ascii="Times New Roman" w:hAnsi="Times New Roman" w:cs="Times New Roman"/>
          <w:sz w:val="24"/>
          <w:szCs w:val="24"/>
        </w:rPr>
        <w:t xml:space="preserve">con el </w:t>
      </w:r>
      <w:r w:rsidR="00106A8B" w:rsidRPr="00E352D8">
        <w:rPr>
          <w:rFonts w:ascii="Times New Roman" w:hAnsi="Times New Roman" w:cs="Times New Roman"/>
          <w:sz w:val="24"/>
          <w:szCs w:val="24"/>
        </w:rPr>
        <w:t>entorno</w:t>
      </w:r>
      <w:r w:rsidR="00C63CC8">
        <w:rPr>
          <w:rFonts w:ascii="Times New Roman" w:hAnsi="Times New Roman" w:cs="Times New Roman"/>
          <w:sz w:val="24"/>
          <w:szCs w:val="24"/>
        </w:rPr>
        <w:t>, la</w:t>
      </w:r>
      <w:r w:rsidR="00106A8B" w:rsidRPr="00E352D8">
        <w:rPr>
          <w:rFonts w:ascii="Times New Roman" w:hAnsi="Times New Roman" w:cs="Times New Roman"/>
          <w:sz w:val="24"/>
          <w:szCs w:val="24"/>
        </w:rPr>
        <w:t xml:space="preserve"> población</w:t>
      </w:r>
      <w:r w:rsidR="000E46D0" w:rsidRPr="00E352D8">
        <w:rPr>
          <w:rFonts w:ascii="Times New Roman" w:hAnsi="Times New Roman" w:cs="Times New Roman"/>
          <w:sz w:val="24"/>
          <w:szCs w:val="24"/>
        </w:rPr>
        <w:t xml:space="preserve">, </w:t>
      </w:r>
      <w:r w:rsidR="00C63CC8">
        <w:rPr>
          <w:rFonts w:ascii="Times New Roman" w:hAnsi="Times New Roman" w:cs="Times New Roman"/>
          <w:sz w:val="24"/>
          <w:szCs w:val="24"/>
        </w:rPr>
        <w:t xml:space="preserve">las </w:t>
      </w:r>
      <w:r w:rsidR="000E46D0" w:rsidRPr="00E352D8">
        <w:rPr>
          <w:rFonts w:ascii="Times New Roman" w:hAnsi="Times New Roman" w:cs="Times New Roman"/>
          <w:sz w:val="24"/>
          <w:szCs w:val="24"/>
        </w:rPr>
        <w:t>relaciones familiares</w:t>
      </w:r>
      <w:r w:rsidR="00106A8B" w:rsidRPr="00E352D8">
        <w:rPr>
          <w:rFonts w:ascii="Times New Roman" w:hAnsi="Times New Roman" w:cs="Times New Roman"/>
          <w:sz w:val="24"/>
          <w:szCs w:val="24"/>
        </w:rPr>
        <w:t xml:space="preserve"> y el conocimiento local</w:t>
      </w:r>
      <w:r w:rsidR="004220BD">
        <w:rPr>
          <w:rFonts w:ascii="Times New Roman" w:hAnsi="Times New Roman" w:cs="Times New Roman"/>
          <w:sz w:val="24"/>
          <w:szCs w:val="24"/>
        </w:rPr>
        <w:t xml:space="preserve"> </w:t>
      </w:r>
      <w:r w:rsidR="00106A8B" w:rsidRPr="00E352D8">
        <w:rPr>
          <w:rFonts w:ascii="Times New Roman" w:hAnsi="Times New Roman" w:cs="Times New Roman"/>
          <w:sz w:val="24"/>
          <w:szCs w:val="24"/>
        </w:rPr>
        <w:t>influyen en la construcción de una forma de organización en la empresa rural</w:t>
      </w:r>
      <w:r w:rsidR="000C78CB">
        <w:rPr>
          <w:rFonts w:ascii="Times New Roman" w:hAnsi="Times New Roman" w:cs="Times New Roman"/>
          <w:sz w:val="24"/>
          <w:szCs w:val="24"/>
        </w:rPr>
        <w:t>, todo lo cual la hacen</w:t>
      </w:r>
      <w:r w:rsidR="00B7517B" w:rsidRPr="00E352D8">
        <w:rPr>
          <w:rFonts w:ascii="Times New Roman" w:hAnsi="Times New Roman" w:cs="Times New Roman"/>
          <w:sz w:val="24"/>
          <w:szCs w:val="24"/>
        </w:rPr>
        <w:t xml:space="preserve"> </w:t>
      </w:r>
      <w:r w:rsidR="00106A8B" w:rsidRPr="00E352D8">
        <w:rPr>
          <w:rFonts w:ascii="Times New Roman" w:hAnsi="Times New Roman" w:cs="Times New Roman"/>
          <w:sz w:val="24"/>
          <w:szCs w:val="24"/>
        </w:rPr>
        <w:t xml:space="preserve">capaz de ser competitiva. </w:t>
      </w:r>
      <w:r w:rsidR="00C63CC8">
        <w:rPr>
          <w:rFonts w:ascii="Times New Roman" w:hAnsi="Times New Roman" w:cs="Times New Roman"/>
          <w:sz w:val="24"/>
          <w:szCs w:val="24"/>
        </w:rPr>
        <w:t>Se</w:t>
      </w:r>
      <w:r w:rsidR="00B7517B" w:rsidRPr="00E352D8">
        <w:rPr>
          <w:rFonts w:ascii="Times New Roman" w:hAnsi="Times New Roman" w:cs="Times New Roman"/>
          <w:sz w:val="24"/>
          <w:szCs w:val="24"/>
        </w:rPr>
        <w:t xml:space="preserve"> </w:t>
      </w:r>
      <w:r w:rsidR="00201FE2">
        <w:rPr>
          <w:rFonts w:ascii="Times New Roman" w:hAnsi="Times New Roman" w:cs="Times New Roman"/>
          <w:sz w:val="24"/>
          <w:szCs w:val="24"/>
        </w:rPr>
        <w:t xml:space="preserve">redefinió </w:t>
      </w:r>
      <w:r w:rsidR="00B7517B" w:rsidRPr="00E352D8">
        <w:rPr>
          <w:rFonts w:ascii="Times New Roman" w:hAnsi="Times New Roman" w:cs="Times New Roman"/>
          <w:sz w:val="24"/>
          <w:szCs w:val="24"/>
        </w:rPr>
        <w:t xml:space="preserve">el concepto de </w:t>
      </w:r>
      <w:r w:rsidR="00B7517B" w:rsidRPr="00766A88">
        <w:rPr>
          <w:rFonts w:ascii="Times New Roman" w:hAnsi="Times New Roman" w:cs="Times New Roman"/>
          <w:i/>
          <w:iCs/>
          <w:sz w:val="24"/>
          <w:szCs w:val="24"/>
        </w:rPr>
        <w:t>competitividad</w:t>
      </w:r>
      <w:r w:rsidR="00B7517B" w:rsidRPr="00E352D8">
        <w:rPr>
          <w:rFonts w:ascii="Times New Roman" w:hAnsi="Times New Roman" w:cs="Times New Roman"/>
          <w:sz w:val="24"/>
          <w:szCs w:val="24"/>
        </w:rPr>
        <w:t xml:space="preserve"> </w:t>
      </w:r>
      <w:r w:rsidR="00802B00" w:rsidRPr="00E352D8">
        <w:rPr>
          <w:rFonts w:ascii="Times New Roman" w:hAnsi="Times New Roman" w:cs="Times New Roman"/>
          <w:sz w:val="24"/>
          <w:szCs w:val="24"/>
        </w:rPr>
        <w:t>aplicado a las empresas rurales</w:t>
      </w:r>
      <w:r w:rsidR="00725AA2">
        <w:rPr>
          <w:rFonts w:ascii="Times New Roman" w:hAnsi="Times New Roman" w:cs="Times New Roman"/>
          <w:sz w:val="24"/>
          <w:szCs w:val="24"/>
        </w:rPr>
        <w:t>; aquí se trata de</w:t>
      </w:r>
      <w:r w:rsidR="00725AA2" w:rsidRPr="00E352D8">
        <w:rPr>
          <w:rFonts w:ascii="Times New Roman" w:hAnsi="Times New Roman" w:cs="Times New Roman"/>
          <w:sz w:val="24"/>
          <w:szCs w:val="24"/>
        </w:rPr>
        <w:t xml:space="preserve"> </w:t>
      </w:r>
      <w:r w:rsidR="00802B00" w:rsidRPr="00E352D8">
        <w:rPr>
          <w:rFonts w:ascii="Times New Roman" w:hAnsi="Times New Roman"/>
          <w:sz w:val="24"/>
        </w:rPr>
        <w:t xml:space="preserve">la capacidad que tiene un sistema organizado de individuos para generar bienes </w:t>
      </w:r>
      <w:r w:rsidR="000C78CB">
        <w:rPr>
          <w:rFonts w:ascii="Times New Roman" w:hAnsi="Times New Roman"/>
          <w:sz w:val="24"/>
        </w:rPr>
        <w:t>o</w:t>
      </w:r>
      <w:r w:rsidR="00802B00" w:rsidRPr="00E352D8">
        <w:rPr>
          <w:rFonts w:ascii="Times New Roman" w:hAnsi="Times New Roman"/>
          <w:sz w:val="24"/>
        </w:rPr>
        <w:t xml:space="preserve"> servicios de calidad a costos mínimos, que estén en posibilidad de mantenerse en el mercado (local, regional, nacional o extranjero), con la finalidad de lograr un beneficio económico y social. </w:t>
      </w:r>
    </w:p>
    <w:p w14:paraId="6A97B0F9" w14:textId="34F6F8DD" w:rsidR="002F4DEF" w:rsidRDefault="002F4DEF" w:rsidP="00B647C7">
      <w:pPr>
        <w:spacing w:after="0" w:line="360" w:lineRule="auto"/>
        <w:jc w:val="both"/>
        <w:rPr>
          <w:rFonts w:ascii="Times New Roman" w:hAnsi="Times New Roman" w:cs="Times New Roman"/>
          <w:sz w:val="24"/>
          <w:szCs w:val="24"/>
        </w:rPr>
      </w:pPr>
      <w:r w:rsidRPr="00766A88">
        <w:rPr>
          <w:rFonts w:ascii="Calibri" w:hAnsi="Calibri" w:cs="Calibri"/>
          <w:b/>
          <w:sz w:val="28"/>
          <w:szCs w:val="24"/>
          <w:lang w:val="es-ES"/>
        </w:rPr>
        <w:t>Palabras clave:</w:t>
      </w:r>
      <w:r w:rsidRPr="00E352D8">
        <w:rPr>
          <w:rFonts w:ascii="Times New Roman" w:hAnsi="Times New Roman" w:cs="Times New Roman"/>
          <w:sz w:val="24"/>
          <w:szCs w:val="24"/>
        </w:rPr>
        <w:t xml:space="preserve"> competitividad social,</w:t>
      </w:r>
      <w:r w:rsidR="00F77F33">
        <w:rPr>
          <w:rFonts w:ascii="Times New Roman" w:hAnsi="Times New Roman" w:cs="Times New Roman"/>
          <w:sz w:val="24"/>
          <w:szCs w:val="24"/>
        </w:rPr>
        <w:t xml:space="preserve"> </w:t>
      </w:r>
      <w:r w:rsidR="00F77F33" w:rsidRPr="00E352D8">
        <w:rPr>
          <w:rFonts w:ascii="Times New Roman" w:hAnsi="Times New Roman" w:cs="Times New Roman"/>
          <w:sz w:val="24"/>
          <w:szCs w:val="24"/>
        </w:rPr>
        <w:t>cultura</w:t>
      </w:r>
      <w:r w:rsidR="00F77F33">
        <w:rPr>
          <w:rFonts w:ascii="Times New Roman" w:hAnsi="Times New Roman" w:cs="Times New Roman"/>
          <w:sz w:val="24"/>
          <w:szCs w:val="24"/>
        </w:rPr>
        <w:t>,</w:t>
      </w:r>
      <w:r w:rsidR="00F77F33" w:rsidRPr="00F77F33">
        <w:rPr>
          <w:rFonts w:ascii="Times New Roman" w:hAnsi="Times New Roman" w:cs="Times New Roman"/>
          <w:sz w:val="24"/>
          <w:szCs w:val="24"/>
        </w:rPr>
        <w:t xml:space="preserve"> </w:t>
      </w:r>
      <w:r w:rsidR="00F77F33" w:rsidRPr="00E352D8">
        <w:rPr>
          <w:rFonts w:ascii="Times New Roman" w:hAnsi="Times New Roman" w:cs="Times New Roman"/>
          <w:sz w:val="24"/>
          <w:szCs w:val="24"/>
        </w:rPr>
        <w:t>empresa rural,</w:t>
      </w:r>
      <w:r w:rsidRPr="00E352D8">
        <w:rPr>
          <w:rFonts w:ascii="Times New Roman" w:hAnsi="Times New Roman" w:cs="Times New Roman"/>
          <w:sz w:val="24"/>
          <w:szCs w:val="24"/>
        </w:rPr>
        <w:t xml:space="preserve"> identidad,</w:t>
      </w:r>
      <w:r w:rsidR="00F77F33">
        <w:rPr>
          <w:rFonts w:ascii="Times New Roman" w:hAnsi="Times New Roman" w:cs="Times New Roman"/>
          <w:sz w:val="24"/>
          <w:szCs w:val="24"/>
        </w:rPr>
        <w:t xml:space="preserve"> </w:t>
      </w:r>
      <w:r w:rsidR="00F77F33" w:rsidRPr="00E352D8">
        <w:rPr>
          <w:rFonts w:ascii="Times New Roman" w:hAnsi="Times New Roman" w:cs="Times New Roman"/>
          <w:sz w:val="24"/>
          <w:szCs w:val="24"/>
        </w:rPr>
        <w:t>territorio rural</w:t>
      </w:r>
      <w:r w:rsidR="00F603FE">
        <w:rPr>
          <w:rFonts w:ascii="Times New Roman" w:hAnsi="Times New Roman" w:cs="Times New Roman"/>
          <w:sz w:val="24"/>
          <w:szCs w:val="24"/>
        </w:rPr>
        <w:t>.</w:t>
      </w:r>
    </w:p>
    <w:p w14:paraId="7384C219" w14:textId="61850003" w:rsidR="000C78CB" w:rsidRDefault="000C78CB" w:rsidP="00B647C7">
      <w:pPr>
        <w:spacing w:after="0" w:line="360" w:lineRule="auto"/>
        <w:jc w:val="both"/>
        <w:rPr>
          <w:rFonts w:ascii="Times New Roman" w:hAnsi="Times New Roman" w:cs="Times New Roman"/>
          <w:sz w:val="24"/>
          <w:szCs w:val="24"/>
        </w:rPr>
      </w:pPr>
    </w:p>
    <w:p w14:paraId="465E52FF" w14:textId="2BA2EDA9" w:rsidR="0099717B" w:rsidRDefault="0099717B" w:rsidP="00B647C7">
      <w:pPr>
        <w:spacing w:after="0" w:line="360" w:lineRule="auto"/>
        <w:jc w:val="both"/>
        <w:rPr>
          <w:rFonts w:ascii="Times New Roman" w:hAnsi="Times New Roman" w:cs="Times New Roman"/>
          <w:sz w:val="24"/>
          <w:szCs w:val="24"/>
        </w:rPr>
      </w:pPr>
    </w:p>
    <w:p w14:paraId="24842AE3" w14:textId="7D6E0CAB" w:rsidR="0099717B" w:rsidRDefault="0099717B" w:rsidP="00B647C7">
      <w:pPr>
        <w:spacing w:after="0" w:line="360" w:lineRule="auto"/>
        <w:jc w:val="both"/>
        <w:rPr>
          <w:rFonts w:ascii="Times New Roman" w:hAnsi="Times New Roman" w:cs="Times New Roman"/>
          <w:sz w:val="24"/>
          <w:szCs w:val="24"/>
        </w:rPr>
      </w:pPr>
    </w:p>
    <w:p w14:paraId="01E903E5" w14:textId="634720C3" w:rsidR="0099717B" w:rsidRDefault="0099717B" w:rsidP="00B647C7">
      <w:pPr>
        <w:spacing w:after="0" w:line="360" w:lineRule="auto"/>
        <w:jc w:val="both"/>
        <w:rPr>
          <w:rFonts w:ascii="Times New Roman" w:hAnsi="Times New Roman" w:cs="Times New Roman"/>
          <w:sz w:val="24"/>
          <w:szCs w:val="24"/>
        </w:rPr>
      </w:pPr>
    </w:p>
    <w:p w14:paraId="3AC0B800" w14:textId="0E5FBCB5" w:rsidR="0099717B" w:rsidRDefault="0099717B" w:rsidP="00B647C7">
      <w:pPr>
        <w:spacing w:after="0" w:line="360" w:lineRule="auto"/>
        <w:jc w:val="both"/>
        <w:rPr>
          <w:rFonts w:ascii="Times New Roman" w:hAnsi="Times New Roman" w:cs="Times New Roman"/>
          <w:sz w:val="24"/>
          <w:szCs w:val="24"/>
        </w:rPr>
      </w:pPr>
    </w:p>
    <w:p w14:paraId="09D72407" w14:textId="1D8DE3D5" w:rsidR="0099717B" w:rsidRDefault="0099717B" w:rsidP="00B647C7">
      <w:pPr>
        <w:spacing w:after="0" w:line="360" w:lineRule="auto"/>
        <w:jc w:val="both"/>
        <w:rPr>
          <w:rFonts w:ascii="Times New Roman" w:hAnsi="Times New Roman" w:cs="Times New Roman"/>
          <w:sz w:val="24"/>
          <w:szCs w:val="24"/>
        </w:rPr>
      </w:pPr>
    </w:p>
    <w:p w14:paraId="676A1A33" w14:textId="77777777" w:rsidR="0099717B" w:rsidRPr="00E352D8" w:rsidRDefault="0099717B" w:rsidP="00B647C7">
      <w:pPr>
        <w:spacing w:after="0" w:line="360" w:lineRule="auto"/>
        <w:jc w:val="both"/>
        <w:rPr>
          <w:rFonts w:ascii="Times New Roman" w:hAnsi="Times New Roman" w:cs="Times New Roman"/>
          <w:sz w:val="24"/>
          <w:szCs w:val="24"/>
        </w:rPr>
      </w:pPr>
    </w:p>
    <w:p w14:paraId="586D37D1" w14:textId="03C7DC82" w:rsidR="00DC0C80" w:rsidRPr="0099717B" w:rsidRDefault="00DC0C80" w:rsidP="00B647C7">
      <w:pPr>
        <w:pStyle w:val="Ttulo1"/>
        <w:spacing w:before="0" w:line="360" w:lineRule="auto"/>
        <w:rPr>
          <w:rFonts w:ascii="Calibri" w:eastAsiaTheme="minorHAnsi" w:hAnsi="Calibri" w:cs="Calibri"/>
          <w:bCs w:val="0"/>
          <w:color w:val="auto"/>
          <w:szCs w:val="24"/>
          <w:lang w:val="en-US"/>
        </w:rPr>
      </w:pPr>
      <w:r w:rsidRPr="0099717B">
        <w:rPr>
          <w:rFonts w:ascii="Calibri" w:eastAsiaTheme="minorHAnsi" w:hAnsi="Calibri" w:cs="Calibri"/>
          <w:bCs w:val="0"/>
          <w:color w:val="auto"/>
          <w:szCs w:val="24"/>
          <w:lang w:val="en-US"/>
        </w:rPr>
        <w:lastRenderedPageBreak/>
        <w:t>Abstract</w:t>
      </w:r>
    </w:p>
    <w:p w14:paraId="0144D6F3" w14:textId="2332D3A8" w:rsidR="00686227" w:rsidRPr="00686227" w:rsidRDefault="00686227" w:rsidP="00B647C7">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en-US" w:eastAsia="es-MX"/>
        </w:rPr>
      </w:pPr>
      <w:r w:rsidRPr="005A6748">
        <w:rPr>
          <w:rFonts w:ascii="Times New Roman" w:eastAsia="Times New Roman" w:hAnsi="Times New Roman" w:cs="Times New Roman"/>
          <w:color w:val="000000"/>
          <w:sz w:val="24"/>
          <w:szCs w:val="24"/>
          <w:bdr w:val="none" w:sz="0" w:space="0" w:color="auto" w:frame="1"/>
          <w:lang w:val="en-US" w:eastAsia="es-MX"/>
        </w:rPr>
        <w:t xml:space="preserve">This research analyzes </w:t>
      </w:r>
      <w:r>
        <w:rPr>
          <w:rFonts w:ascii="Times New Roman" w:eastAsia="Times New Roman" w:hAnsi="Times New Roman" w:cs="Times New Roman"/>
          <w:color w:val="000000"/>
          <w:sz w:val="24"/>
          <w:szCs w:val="24"/>
          <w:bdr w:val="none" w:sz="0" w:space="0" w:color="auto" w:frame="1"/>
          <w:lang w:val="en-US" w:eastAsia="es-MX"/>
        </w:rPr>
        <w:t xml:space="preserve">if </w:t>
      </w:r>
      <w:r w:rsidRPr="005A6748">
        <w:rPr>
          <w:rFonts w:ascii="Times New Roman" w:eastAsia="Times New Roman" w:hAnsi="Times New Roman" w:cs="Times New Roman"/>
          <w:color w:val="000000"/>
          <w:sz w:val="24"/>
          <w:szCs w:val="24"/>
          <w:bdr w:val="none" w:sz="0" w:space="0" w:color="auto" w:frame="1"/>
          <w:lang w:val="en-US" w:eastAsia="es-MX"/>
        </w:rPr>
        <w:t>the socio-cultural resources that a company has in rural areas ha</w:t>
      </w:r>
      <w:r>
        <w:rPr>
          <w:rFonts w:ascii="Times New Roman" w:eastAsia="Times New Roman" w:hAnsi="Times New Roman" w:cs="Times New Roman"/>
          <w:color w:val="000000"/>
          <w:sz w:val="24"/>
          <w:szCs w:val="24"/>
          <w:bdr w:val="none" w:sz="0" w:space="0" w:color="auto" w:frame="1"/>
          <w:lang w:val="en-US" w:eastAsia="es-MX"/>
        </w:rPr>
        <w:t>ve an</w:t>
      </w:r>
      <w:r w:rsidRPr="005A6748">
        <w:rPr>
          <w:rFonts w:ascii="Times New Roman" w:eastAsia="Times New Roman" w:hAnsi="Times New Roman" w:cs="Times New Roman"/>
          <w:color w:val="000000"/>
          <w:sz w:val="24"/>
          <w:szCs w:val="24"/>
          <w:bdr w:val="none" w:sz="0" w:space="0" w:color="auto" w:frame="1"/>
          <w:lang w:val="en-US" w:eastAsia="es-MX"/>
        </w:rPr>
        <w:t xml:space="preserve"> influence on their competitiveness and development. The object of </w:t>
      </w:r>
      <w:r>
        <w:rPr>
          <w:rFonts w:ascii="Times New Roman" w:eastAsia="Times New Roman" w:hAnsi="Times New Roman" w:cs="Times New Roman"/>
          <w:color w:val="000000"/>
          <w:sz w:val="24"/>
          <w:szCs w:val="24"/>
          <w:bdr w:val="none" w:sz="0" w:space="0" w:color="auto" w:frame="1"/>
          <w:lang w:val="en-US" w:eastAsia="es-MX"/>
        </w:rPr>
        <w:t xml:space="preserve">this </w:t>
      </w:r>
      <w:r w:rsidRPr="005A6748">
        <w:rPr>
          <w:rFonts w:ascii="Times New Roman" w:eastAsia="Times New Roman" w:hAnsi="Times New Roman" w:cs="Times New Roman"/>
          <w:color w:val="000000"/>
          <w:sz w:val="24"/>
          <w:szCs w:val="24"/>
          <w:bdr w:val="none" w:sz="0" w:space="0" w:color="auto" w:frame="1"/>
          <w:lang w:val="en-US" w:eastAsia="es-MX"/>
        </w:rPr>
        <w:t xml:space="preserve">study is a rural productive organization </w:t>
      </w:r>
      <w:r>
        <w:rPr>
          <w:rFonts w:ascii="Times New Roman" w:eastAsia="Times New Roman" w:hAnsi="Times New Roman" w:cs="Times New Roman"/>
          <w:color w:val="000000"/>
          <w:sz w:val="24"/>
          <w:szCs w:val="24"/>
          <w:bdr w:val="none" w:sz="0" w:space="0" w:color="auto" w:frame="1"/>
          <w:lang w:val="en-US" w:eastAsia="es-MX"/>
        </w:rPr>
        <w:t>named</w:t>
      </w:r>
      <w:r w:rsidR="008C3D65" w:rsidRPr="00766A88">
        <w:rPr>
          <w:rFonts w:ascii="Times New Roman" w:hAnsi="Times New Roman" w:cs="Times New Roman"/>
          <w:i/>
          <w:iCs/>
          <w:sz w:val="24"/>
          <w:szCs w:val="24"/>
          <w:lang w:val="en-US"/>
        </w:rPr>
        <w:t xml:space="preserve"> </w:t>
      </w:r>
      <w:proofErr w:type="spellStart"/>
      <w:r w:rsidR="008C3D65" w:rsidRPr="00766A88">
        <w:rPr>
          <w:rFonts w:ascii="Times New Roman" w:hAnsi="Times New Roman" w:cs="Times New Roman"/>
          <w:i/>
          <w:iCs/>
          <w:sz w:val="24"/>
          <w:szCs w:val="24"/>
          <w:lang w:val="en-US"/>
        </w:rPr>
        <w:t>Miel</w:t>
      </w:r>
      <w:proofErr w:type="spellEnd"/>
      <w:r w:rsidR="008C3D65" w:rsidRPr="00766A88">
        <w:rPr>
          <w:rFonts w:ascii="Times New Roman" w:hAnsi="Times New Roman" w:cs="Times New Roman"/>
          <w:i/>
          <w:iCs/>
          <w:sz w:val="24"/>
          <w:szCs w:val="24"/>
          <w:lang w:val="en-US"/>
        </w:rPr>
        <w:t xml:space="preserve"> Tierra Grande</w:t>
      </w:r>
      <w:r w:rsidRPr="005A6748">
        <w:rPr>
          <w:rFonts w:ascii="Times New Roman" w:eastAsia="Times New Roman" w:hAnsi="Times New Roman" w:cs="Times New Roman"/>
          <w:color w:val="000000"/>
          <w:sz w:val="24"/>
          <w:szCs w:val="24"/>
          <w:bdr w:val="none" w:sz="0" w:space="0" w:color="auto" w:frame="1"/>
          <w:lang w:val="en-US" w:eastAsia="es-MX"/>
        </w:rPr>
        <w:t xml:space="preserve">, located in the community of </w:t>
      </w:r>
      <w:proofErr w:type="spellStart"/>
      <w:r w:rsidRPr="005A6748">
        <w:rPr>
          <w:rFonts w:ascii="Times New Roman" w:eastAsia="Times New Roman" w:hAnsi="Times New Roman" w:cs="Times New Roman"/>
          <w:color w:val="000000"/>
          <w:sz w:val="24"/>
          <w:szCs w:val="24"/>
          <w:bdr w:val="none" w:sz="0" w:space="0" w:color="auto" w:frame="1"/>
          <w:lang w:val="en-US" w:eastAsia="es-MX"/>
        </w:rPr>
        <w:t>Hueyitlalpan</w:t>
      </w:r>
      <w:proofErr w:type="spellEnd"/>
      <w:r w:rsidR="008C3D65">
        <w:rPr>
          <w:rFonts w:ascii="Times New Roman" w:eastAsia="Times New Roman" w:hAnsi="Times New Roman" w:cs="Times New Roman"/>
          <w:color w:val="000000"/>
          <w:sz w:val="24"/>
          <w:szCs w:val="24"/>
          <w:bdr w:val="none" w:sz="0" w:space="0" w:color="auto" w:frame="1"/>
          <w:lang w:val="en-US" w:eastAsia="es-MX"/>
        </w:rPr>
        <w:t xml:space="preserve"> of the</w:t>
      </w:r>
      <w:r w:rsidR="003F38E0">
        <w:rPr>
          <w:rFonts w:ascii="Times New Roman" w:eastAsia="Times New Roman" w:hAnsi="Times New Roman" w:cs="Times New Roman"/>
          <w:color w:val="000000"/>
          <w:sz w:val="24"/>
          <w:szCs w:val="24"/>
          <w:bdr w:val="none" w:sz="0" w:space="0" w:color="auto" w:frame="1"/>
          <w:lang w:val="en-US" w:eastAsia="es-MX"/>
        </w:rPr>
        <w:t xml:space="preserve"> state of</w:t>
      </w:r>
      <w:r>
        <w:rPr>
          <w:rFonts w:ascii="Times New Roman" w:eastAsia="Times New Roman" w:hAnsi="Times New Roman" w:cs="Times New Roman"/>
          <w:color w:val="000000"/>
          <w:sz w:val="24"/>
          <w:szCs w:val="24"/>
          <w:bdr w:val="none" w:sz="0" w:space="0" w:color="auto" w:frame="1"/>
          <w:lang w:val="en-US" w:eastAsia="es-MX"/>
        </w:rPr>
        <w:t xml:space="preserve"> Guerrero</w:t>
      </w:r>
      <w:r w:rsidR="003F38E0">
        <w:rPr>
          <w:rFonts w:ascii="Times New Roman" w:eastAsia="Times New Roman" w:hAnsi="Times New Roman" w:cs="Times New Roman"/>
          <w:color w:val="000000"/>
          <w:sz w:val="24"/>
          <w:szCs w:val="24"/>
          <w:bdr w:val="none" w:sz="0" w:space="0" w:color="auto" w:frame="1"/>
          <w:lang w:val="en-US" w:eastAsia="es-MX"/>
        </w:rPr>
        <w:t>, Mexico</w:t>
      </w:r>
      <w:r w:rsidRPr="005A6748">
        <w:rPr>
          <w:rFonts w:ascii="Times New Roman" w:eastAsia="Times New Roman" w:hAnsi="Times New Roman" w:cs="Times New Roman"/>
          <w:color w:val="000000"/>
          <w:sz w:val="24"/>
          <w:szCs w:val="24"/>
          <w:bdr w:val="none" w:sz="0" w:space="0" w:color="auto" w:frame="1"/>
          <w:lang w:val="en-US" w:eastAsia="es-MX"/>
        </w:rPr>
        <w:t xml:space="preserve">. </w:t>
      </w:r>
      <w:r>
        <w:rPr>
          <w:rFonts w:ascii="Times New Roman" w:eastAsia="Times New Roman" w:hAnsi="Times New Roman" w:cs="Times New Roman"/>
          <w:color w:val="000000"/>
          <w:sz w:val="24"/>
          <w:szCs w:val="24"/>
          <w:bdr w:val="none" w:sz="0" w:space="0" w:color="auto" w:frame="1"/>
          <w:lang w:val="en-US" w:eastAsia="es-MX"/>
        </w:rPr>
        <w:t>Their main production is the</w:t>
      </w:r>
      <w:r w:rsidRPr="005A6748">
        <w:rPr>
          <w:rFonts w:ascii="Times New Roman" w:eastAsia="Times New Roman" w:hAnsi="Times New Roman" w:cs="Times New Roman"/>
          <w:color w:val="000000"/>
          <w:sz w:val="24"/>
          <w:szCs w:val="24"/>
          <w:bdr w:val="none" w:sz="0" w:space="0" w:color="auto" w:frame="1"/>
          <w:lang w:val="en-US" w:eastAsia="es-MX"/>
        </w:rPr>
        <w:t xml:space="preserve"> beekeeping, dedicated to the production of hives for the extraction of honey and its derivatives such as pollen, propolis and royal jelly</w:t>
      </w:r>
      <w:r w:rsidR="001C019A">
        <w:rPr>
          <w:rFonts w:ascii="Times New Roman" w:eastAsia="Times New Roman" w:hAnsi="Times New Roman" w:cs="Times New Roman"/>
          <w:color w:val="000000"/>
          <w:sz w:val="24"/>
          <w:szCs w:val="24"/>
          <w:bdr w:val="none" w:sz="0" w:space="0" w:color="auto" w:frame="1"/>
          <w:lang w:val="en-US" w:eastAsia="es-MX"/>
        </w:rPr>
        <w:t>,</w:t>
      </w:r>
      <w:r w:rsidRPr="005A6748">
        <w:rPr>
          <w:rFonts w:ascii="Times New Roman" w:eastAsia="Times New Roman" w:hAnsi="Times New Roman" w:cs="Times New Roman"/>
          <w:color w:val="000000"/>
          <w:sz w:val="24"/>
          <w:szCs w:val="24"/>
          <w:bdr w:val="none" w:sz="0" w:space="0" w:color="auto" w:frame="1"/>
          <w:lang w:val="en-US" w:eastAsia="es-MX"/>
        </w:rPr>
        <w:t xml:space="preserve"> </w:t>
      </w:r>
      <w:r w:rsidR="001C019A">
        <w:rPr>
          <w:rFonts w:ascii="Times New Roman" w:eastAsia="Times New Roman" w:hAnsi="Times New Roman" w:cs="Times New Roman"/>
          <w:color w:val="000000"/>
          <w:sz w:val="24"/>
          <w:szCs w:val="24"/>
          <w:bdr w:val="none" w:sz="0" w:space="0" w:color="auto" w:frame="1"/>
          <w:lang w:val="en-US" w:eastAsia="es-MX"/>
        </w:rPr>
        <w:t>which</w:t>
      </w:r>
      <w:r w:rsidR="001C019A" w:rsidRPr="005A6748">
        <w:rPr>
          <w:rFonts w:ascii="Times New Roman" w:eastAsia="Times New Roman" w:hAnsi="Times New Roman" w:cs="Times New Roman"/>
          <w:color w:val="000000"/>
          <w:sz w:val="24"/>
          <w:szCs w:val="24"/>
          <w:bdr w:val="none" w:sz="0" w:space="0" w:color="auto" w:frame="1"/>
          <w:lang w:val="en-US" w:eastAsia="es-MX"/>
        </w:rPr>
        <w:t xml:space="preserve"> </w:t>
      </w:r>
      <w:r w:rsidRPr="005A6748">
        <w:rPr>
          <w:rFonts w:ascii="Times New Roman" w:eastAsia="Times New Roman" w:hAnsi="Times New Roman" w:cs="Times New Roman"/>
          <w:color w:val="000000"/>
          <w:sz w:val="24"/>
          <w:szCs w:val="24"/>
          <w:bdr w:val="none" w:sz="0" w:space="0" w:color="auto" w:frame="1"/>
          <w:lang w:val="en-US" w:eastAsia="es-MX"/>
        </w:rPr>
        <w:t xml:space="preserve">are transformed to generate other products, ranging from the food industry to personal care and hygiene products. </w:t>
      </w:r>
      <w:r w:rsidR="005B24B4">
        <w:rPr>
          <w:rFonts w:ascii="Times New Roman" w:eastAsia="Times New Roman" w:hAnsi="Times New Roman" w:cs="Times New Roman"/>
          <w:color w:val="000000"/>
          <w:sz w:val="24"/>
          <w:szCs w:val="24"/>
          <w:bdr w:val="none" w:sz="0" w:space="0" w:color="auto" w:frame="1"/>
          <w:lang w:val="en-US" w:eastAsia="es-MX"/>
        </w:rPr>
        <w:t xml:space="preserve">To </w:t>
      </w:r>
      <w:r>
        <w:rPr>
          <w:rFonts w:ascii="Times New Roman" w:eastAsia="Times New Roman" w:hAnsi="Times New Roman" w:cs="Times New Roman"/>
          <w:color w:val="000000"/>
          <w:sz w:val="24"/>
          <w:szCs w:val="24"/>
          <w:bdr w:val="none" w:sz="0" w:space="0" w:color="auto" w:frame="1"/>
          <w:lang w:val="en-US" w:eastAsia="es-MX"/>
        </w:rPr>
        <w:t>analyze their competitiveness</w:t>
      </w:r>
      <w:r w:rsidRPr="005A6748">
        <w:rPr>
          <w:rFonts w:ascii="Times New Roman" w:eastAsia="Times New Roman" w:hAnsi="Times New Roman" w:cs="Times New Roman"/>
          <w:color w:val="000000"/>
          <w:sz w:val="24"/>
          <w:szCs w:val="24"/>
          <w:bdr w:val="none" w:sz="0" w:space="0" w:color="auto" w:frame="1"/>
          <w:lang w:val="en-US" w:eastAsia="es-MX"/>
        </w:rPr>
        <w:t>, semi-structured interviews were conducted</w:t>
      </w:r>
      <w:r w:rsidR="001C019A">
        <w:rPr>
          <w:rFonts w:ascii="Times New Roman" w:eastAsia="Times New Roman" w:hAnsi="Times New Roman" w:cs="Times New Roman"/>
          <w:color w:val="000000"/>
          <w:sz w:val="24"/>
          <w:szCs w:val="24"/>
          <w:bdr w:val="none" w:sz="0" w:space="0" w:color="auto" w:frame="1"/>
          <w:lang w:val="en-US" w:eastAsia="es-MX"/>
        </w:rPr>
        <w:t>:</w:t>
      </w:r>
      <w:r w:rsidR="001C019A" w:rsidRPr="005A6748">
        <w:rPr>
          <w:rFonts w:ascii="Times New Roman" w:eastAsia="Times New Roman" w:hAnsi="Times New Roman" w:cs="Times New Roman"/>
          <w:color w:val="000000"/>
          <w:sz w:val="24"/>
          <w:szCs w:val="24"/>
          <w:bdr w:val="none" w:sz="0" w:space="0" w:color="auto" w:frame="1"/>
          <w:lang w:val="en-US" w:eastAsia="es-MX"/>
        </w:rPr>
        <w:t xml:space="preserve"> </w:t>
      </w:r>
      <w:r w:rsidRPr="005A6748">
        <w:rPr>
          <w:rFonts w:ascii="Times New Roman" w:eastAsia="Times New Roman" w:hAnsi="Times New Roman" w:cs="Times New Roman"/>
          <w:color w:val="000000"/>
          <w:sz w:val="24"/>
          <w:szCs w:val="24"/>
          <w:bdr w:val="none" w:sz="0" w:space="0" w:color="auto" w:frame="1"/>
          <w:lang w:val="en-US" w:eastAsia="es-MX"/>
        </w:rPr>
        <w:t xml:space="preserve">the first </w:t>
      </w:r>
      <w:r>
        <w:rPr>
          <w:rFonts w:ascii="Times New Roman" w:eastAsia="Times New Roman" w:hAnsi="Times New Roman" w:cs="Times New Roman"/>
          <w:color w:val="000000"/>
          <w:sz w:val="24"/>
          <w:szCs w:val="24"/>
          <w:bdr w:val="none" w:sz="0" w:space="0" w:color="auto" w:frame="1"/>
          <w:lang w:val="en-US" w:eastAsia="es-MX"/>
        </w:rPr>
        <w:t xml:space="preserve">to </w:t>
      </w:r>
      <w:r w:rsidRPr="005A6748">
        <w:rPr>
          <w:rFonts w:ascii="Times New Roman" w:eastAsia="Times New Roman" w:hAnsi="Times New Roman" w:cs="Times New Roman"/>
          <w:color w:val="000000"/>
          <w:sz w:val="24"/>
          <w:szCs w:val="24"/>
          <w:bdr w:val="none" w:sz="0" w:space="0" w:color="auto" w:frame="1"/>
          <w:lang w:val="en-US" w:eastAsia="es-MX"/>
        </w:rPr>
        <w:t>one of the partners of the company</w:t>
      </w:r>
      <w:r>
        <w:rPr>
          <w:rFonts w:ascii="Times New Roman" w:eastAsia="Times New Roman" w:hAnsi="Times New Roman" w:cs="Times New Roman"/>
          <w:color w:val="000000"/>
          <w:sz w:val="24"/>
          <w:szCs w:val="24"/>
          <w:bdr w:val="none" w:sz="0" w:space="0" w:color="auto" w:frame="1"/>
          <w:lang w:val="en-US" w:eastAsia="es-MX"/>
        </w:rPr>
        <w:t xml:space="preserve"> in charge </w:t>
      </w:r>
      <w:r w:rsidRPr="005A6748">
        <w:rPr>
          <w:rFonts w:ascii="Times New Roman" w:eastAsia="Times New Roman" w:hAnsi="Times New Roman" w:cs="Times New Roman"/>
          <w:color w:val="000000"/>
          <w:sz w:val="24"/>
          <w:szCs w:val="24"/>
          <w:bdr w:val="none" w:sz="0" w:space="0" w:color="auto" w:frame="1"/>
          <w:lang w:val="en-US" w:eastAsia="es-MX"/>
        </w:rPr>
        <w:t>of the production plant</w:t>
      </w:r>
      <w:r w:rsidR="001C019A">
        <w:rPr>
          <w:rFonts w:ascii="Times New Roman" w:eastAsia="Times New Roman" w:hAnsi="Times New Roman" w:cs="Times New Roman"/>
          <w:color w:val="000000"/>
          <w:sz w:val="24"/>
          <w:szCs w:val="24"/>
          <w:bdr w:val="none" w:sz="0" w:space="0" w:color="auto" w:frame="1"/>
          <w:lang w:val="en-US" w:eastAsia="es-MX"/>
        </w:rPr>
        <w:t>,</w:t>
      </w:r>
      <w:r w:rsidR="001C019A" w:rsidRPr="005A6748">
        <w:rPr>
          <w:rFonts w:ascii="Times New Roman" w:eastAsia="Times New Roman" w:hAnsi="Times New Roman" w:cs="Times New Roman"/>
          <w:color w:val="000000"/>
          <w:sz w:val="24"/>
          <w:szCs w:val="24"/>
          <w:bdr w:val="none" w:sz="0" w:space="0" w:color="auto" w:frame="1"/>
          <w:lang w:val="en-US" w:eastAsia="es-MX"/>
        </w:rPr>
        <w:t xml:space="preserve"> </w:t>
      </w:r>
      <w:r w:rsidRPr="005A6748">
        <w:rPr>
          <w:rFonts w:ascii="Times New Roman" w:eastAsia="Times New Roman" w:hAnsi="Times New Roman" w:cs="Times New Roman"/>
          <w:color w:val="000000"/>
          <w:sz w:val="24"/>
          <w:szCs w:val="24"/>
          <w:bdr w:val="none" w:sz="0" w:space="0" w:color="auto" w:frame="1"/>
          <w:lang w:val="en-US" w:eastAsia="es-MX"/>
        </w:rPr>
        <w:t>eight</w:t>
      </w:r>
      <w:r>
        <w:rPr>
          <w:rFonts w:ascii="Times New Roman" w:eastAsia="Times New Roman" w:hAnsi="Times New Roman" w:cs="Times New Roman"/>
          <w:color w:val="000000"/>
          <w:sz w:val="24"/>
          <w:szCs w:val="24"/>
          <w:bdr w:val="none" w:sz="0" w:space="0" w:color="auto" w:frame="1"/>
          <w:lang w:val="en-US" w:eastAsia="es-MX"/>
        </w:rPr>
        <w:t xml:space="preserve"> </w:t>
      </w:r>
      <w:r w:rsidRPr="005A6748">
        <w:rPr>
          <w:rFonts w:ascii="Times New Roman" w:eastAsia="Times New Roman" w:hAnsi="Times New Roman" w:cs="Times New Roman"/>
          <w:color w:val="000000"/>
          <w:sz w:val="24"/>
          <w:szCs w:val="24"/>
          <w:bdr w:val="none" w:sz="0" w:space="0" w:color="auto" w:frame="1"/>
          <w:lang w:val="en-US" w:eastAsia="es-MX"/>
        </w:rPr>
        <w:t xml:space="preserve">interviews with </w:t>
      </w:r>
      <w:r>
        <w:rPr>
          <w:rFonts w:ascii="Times New Roman" w:eastAsia="Times New Roman" w:hAnsi="Times New Roman" w:cs="Times New Roman"/>
          <w:color w:val="000000"/>
          <w:sz w:val="24"/>
          <w:szCs w:val="24"/>
          <w:bdr w:val="none" w:sz="0" w:space="0" w:color="auto" w:frame="1"/>
          <w:lang w:val="en-US" w:eastAsia="es-MX"/>
        </w:rPr>
        <w:t xml:space="preserve">locals </w:t>
      </w:r>
      <w:r w:rsidRPr="00B110DD">
        <w:rPr>
          <w:rFonts w:ascii="Times New Roman" w:eastAsia="Times New Roman" w:hAnsi="Times New Roman" w:cs="Times New Roman"/>
          <w:color w:val="000000"/>
          <w:sz w:val="24"/>
          <w:szCs w:val="24"/>
          <w:bdr w:val="none" w:sz="0" w:space="0" w:color="auto" w:frame="1"/>
          <w:lang w:val="en-US" w:eastAsia="es-MX"/>
        </w:rPr>
        <w:t>and one with the commissioner</w:t>
      </w:r>
      <w:r w:rsidR="001C019A">
        <w:rPr>
          <w:rFonts w:ascii="Times New Roman" w:eastAsia="Times New Roman" w:hAnsi="Times New Roman" w:cs="Times New Roman"/>
          <w:color w:val="000000"/>
          <w:sz w:val="24"/>
          <w:szCs w:val="24"/>
          <w:bdr w:val="none" w:sz="0" w:space="0" w:color="auto" w:frame="1"/>
          <w:lang w:val="en-US" w:eastAsia="es-MX"/>
        </w:rPr>
        <w:t>.</w:t>
      </w:r>
      <w:r w:rsidR="001C019A" w:rsidRPr="00B110DD">
        <w:rPr>
          <w:rFonts w:ascii="Times New Roman" w:eastAsia="Times New Roman" w:hAnsi="Times New Roman" w:cs="Times New Roman"/>
          <w:color w:val="000000"/>
          <w:sz w:val="24"/>
          <w:szCs w:val="24"/>
          <w:bdr w:val="none" w:sz="0" w:space="0" w:color="auto" w:frame="1"/>
          <w:lang w:val="en-US" w:eastAsia="es-MX"/>
        </w:rPr>
        <w:t xml:space="preserve"> </w:t>
      </w:r>
      <w:r w:rsidRPr="00B110DD">
        <w:rPr>
          <w:rFonts w:ascii="Times New Roman" w:eastAsia="Times New Roman" w:hAnsi="Times New Roman" w:cs="Times New Roman"/>
          <w:color w:val="000000"/>
          <w:sz w:val="24"/>
          <w:szCs w:val="24"/>
          <w:bdr w:val="none" w:sz="0" w:space="0" w:color="auto" w:frame="1"/>
          <w:lang w:val="en-US" w:eastAsia="es-MX"/>
        </w:rPr>
        <w:t xml:space="preserve">In addition, six visits were made to observe the process of production, distribution and marketing of the products; visits were made to outlets outside the town. </w:t>
      </w:r>
      <w:r w:rsidRPr="00B110DD">
        <w:rPr>
          <w:rStyle w:val="ts-alignment-element"/>
          <w:rFonts w:ascii="Times New Roman" w:hAnsi="Times New Roman" w:cs="Times New Roman"/>
          <w:sz w:val="24"/>
          <w:szCs w:val="24"/>
          <w:lang w:val="en"/>
        </w:rPr>
        <w:t>A</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search</w:t>
      </w:r>
      <w:r w:rsidRPr="00B110DD">
        <w:rPr>
          <w:rFonts w:ascii="Times New Roman" w:hAnsi="Times New Roman" w:cs="Times New Roman"/>
          <w:sz w:val="24"/>
          <w:szCs w:val="24"/>
          <w:lang w:val="en"/>
        </w:rPr>
        <w:t xml:space="preserve"> for </w:t>
      </w:r>
      <w:proofErr w:type="spellStart"/>
      <w:r w:rsidRPr="00B110DD">
        <w:rPr>
          <w:rStyle w:val="ts-alignment-element"/>
          <w:rFonts w:ascii="Times New Roman" w:hAnsi="Times New Roman" w:cs="Times New Roman"/>
          <w:sz w:val="24"/>
          <w:szCs w:val="24"/>
          <w:lang w:val="en"/>
        </w:rPr>
        <w:t>bibliohemerography</w:t>
      </w:r>
      <w:proofErr w:type="spellEnd"/>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related</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to</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the</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social</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and</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cultural</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aspects</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of</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rural</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organizations</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was</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carried</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out.</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The</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rural</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company</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analyzed</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has</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a</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style</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of</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organization</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derived</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from</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the</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sociocultural</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characteristics</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of</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the</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population;</w:t>
      </w:r>
      <w:r w:rsidRPr="00B110DD">
        <w:rPr>
          <w:rFonts w:ascii="Times New Roman" w:hAnsi="Times New Roman" w:cs="Times New Roman"/>
          <w:sz w:val="24"/>
          <w:szCs w:val="24"/>
          <w:lang w:val="en"/>
        </w:rPr>
        <w:t xml:space="preserve"> </w:t>
      </w:r>
      <w:r w:rsidR="004469DF">
        <w:rPr>
          <w:rStyle w:val="ts-alignment-element"/>
          <w:rFonts w:ascii="Times New Roman" w:hAnsi="Times New Roman" w:cs="Times New Roman"/>
          <w:sz w:val="24"/>
          <w:szCs w:val="24"/>
          <w:lang w:val="en"/>
        </w:rPr>
        <w:t>it is</w:t>
      </w:r>
      <w:r w:rsidR="004469DF"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one</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of</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the</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most</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important</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companies</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in</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the</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central</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region</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of</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the</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state.</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Sociocultural</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factors</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such</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as</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religion,</w:t>
      </w:r>
      <w:r>
        <w:rPr>
          <w:rFonts w:ascii="Times New Roman" w:hAnsi="Times New Roman" w:cs="Times New Roman"/>
          <w:sz w:val="24"/>
          <w:szCs w:val="24"/>
          <w:lang w:val="en"/>
        </w:rPr>
        <w:t xml:space="preserve"> relationship </w:t>
      </w:r>
      <w:r w:rsidRPr="00B110DD">
        <w:rPr>
          <w:rStyle w:val="ts-alignment-element"/>
          <w:rFonts w:ascii="Times New Roman" w:hAnsi="Times New Roman" w:cs="Times New Roman"/>
          <w:sz w:val="24"/>
          <w:szCs w:val="24"/>
          <w:lang w:val="en"/>
        </w:rPr>
        <w:t>with</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environment,</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population,</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family</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relations</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and</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local</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knowledge</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were</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found</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to</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influence</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the</w:t>
      </w:r>
      <w:r w:rsidRPr="00B110DD">
        <w:rPr>
          <w:rFonts w:ascii="Times New Roman" w:hAnsi="Times New Roman" w:cs="Times New Roman"/>
          <w:sz w:val="24"/>
          <w:szCs w:val="24"/>
          <w:lang w:val="en"/>
        </w:rPr>
        <w:t xml:space="preserve"> </w:t>
      </w:r>
      <w:r w:rsidRPr="00B110DD">
        <w:rPr>
          <w:rStyle w:val="ts-alignment-element"/>
          <w:rFonts w:ascii="Times New Roman" w:hAnsi="Times New Roman" w:cs="Times New Roman"/>
          <w:sz w:val="24"/>
          <w:szCs w:val="24"/>
          <w:lang w:val="en"/>
        </w:rPr>
        <w:t>construction</w:t>
      </w:r>
      <w:r w:rsidRPr="00B110DD">
        <w:rPr>
          <w:rFonts w:ascii="Times New Roman" w:hAnsi="Times New Roman" w:cs="Times New Roman"/>
          <w:sz w:val="24"/>
          <w:szCs w:val="24"/>
          <w:lang w:val="en"/>
        </w:rPr>
        <w:t xml:space="preserve"> </w:t>
      </w:r>
      <w:r w:rsidRPr="00686227">
        <w:rPr>
          <w:rStyle w:val="ts-alignment-element"/>
          <w:rFonts w:ascii="Times New Roman" w:hAnsi="Times New Roman" w:cs="Times New Roman"/>
          <w:sz w:val="24"/>
          <w:szCs w:val="24"/>
          <w:lang w:val="en"/>
        </w:rPr>
        <w:t>of</w:t>
      </w:r>
      <w:r w:rsidRPr="00686227">
        <w:rPr>
          <w:rFonts w:ascii="Times New Roman" w:hAnsi="Times New Roman" w:cs="Times New Roman"/>
          <w:sz w:val="24"/>
          <w:szCs w:val="24"/>
          <w:lang w:val="en"/>
        </w:rPr>
        <w:t xml:space="preserve"> </w:t>
      </w:r>
      <w:r w:rsidRPr="00686227">
        <w:rPr>
          <w:rStyle w:val="ts-alignment-element"/>
          <w:rFonts w:ascii="Times New Roman" w:hAnsi="Times New Roman" w:cs="Times New Roman"/>
          <w:sz w:val="24"/>
          <w:szCs w:val="24"/>
          <w:lang w:val="en"/>
        </w:rPr>
        <w:t>a</w:t>
      </w:r>
      <w:r w:rsidRPr="00686227">
        <w:rPr>
          <w:rFonts w:ascii="Times New Roman" w:hAnsi="Times New Roman" w:cs="Times New Roman"/>
          <w:sz w:val="24"/>
          <w:szCs w:val="24"/>
          <w:lang w:val="en"/>
        </w:rPr>
        <w:t xml:space="preserve"> </w:t>
      </w:r>
      <w:r w:rsidRPr="00686227">
        <w:rPr>
          <w:rStyle w:val="ts-alignment-element"/>
          <w:rFonts w:ascii="Times New Roman" w:hAnsi="Times New Roman" w:cs="Times New Roman"/>
          <w:sz w:val="24"/>
          <w:szCs w:val="24"/>
          <w:lang w:val="en"/>
        </w:rPr>
        <w:t>form</w:t>
      </w:r>
      <w:r w:rsidRPr="00686227">
        <w:rPr>
          <w:rFonts w:ascii="Times New Roman" w:hAnsi="Times New Roman" w:cs="Times New Roman"/>
          <w:sz w:val="24"/>
          <w:szCs w:val="24"/>
          <w:lang w:val="en"/>
        </w:rPr>
        <w:t xml:space="preserve"> </w:t>
      </w:r>
      <w:r w:rsidRPr="00686227">
        <w:rPr>
          <w:rStyle w:val="ts-alignment-element"/>
          <w:rFonts w:ascii="Times New Roman" w:hAnsi="Times New Roman" w:cs="Times New Roman"/>
          <w:sz w:val="24"/>
          <w:szCs w:val="24"/>
          <w:lang w:val="en"/>
        </w:rPr>
        <w:t>of</w:t>
      </w:r>
      <w:r w:rsidRPr="00686227">
        <w:rPr>
          <w:rFonts w:ascii="Times New Roman" w:hAnsi="Times New Roman" w:cs="Times New Roman"/>
          <w:sz w:val="24"/>
          <w:szCs w:val="24"/>
          <w:lang w:val="en"/>
        </w:rPr>
        <w:t xml:space="preserve"> </w:t>
      </w:r>
      <w:r w:rsidRPr="00686227">
        <w:rPr>
          <w:rStyle w:val="ts-alignment-element"/>
          <w:rFonts w:ascii="Times New Roman" w:hAnsi="Times New Roman" w:cs="Times New Roman"/>
          <w:sz w:val="24"/>
          <w:szCs w:val="24"/>
          <w:lang w:val="en"/>
        </w:rPr>
        <w:t>organization</w:t>
      </w:r>
      <w:r w:rsidRPr="00686227">
        <w:rPr>
          <w:rFonts w:ascii="Times New Roman" w:hAnsi="Times New Roman" w:cs="Times New Roman"/>
          <w:sz w:val="24"/>
          <w:szCs w:val="24"/>
          <w:lang w:val="en"/>
        </w:rPr>
        <w:t xml:space="preserve"> </w:t>
      </w:r>
      <w:r w:rsidRPr="00686227">
        <w:rPr>
          <w:rStyle w:val="ts-alignment-element"/>
          <w:rFonts w:ascii="Times New Roman" w:hAnsi="Times New Roman" w:cs="Times New Roman"/>
          <w:sz w:val="24"/>
          <w:szCs w:val="24"/>
          <w:lang w:val="en"/>
        </w:rPr>
        <w:t>in</w:t>
      </w:r>
      <w:r w:rsidRPr="00686227">
        <w:rPr>
          <w:rFonts w:ascii="Times New Roman" w:hAnsi="Times New Roman" w:cs="Times New Roman"/>
          <w:sz w:val="24"/>
          <w:szCs w:val="24"/>
          <w:lang w:val="en"/>
        </w:rPr>
        <w:t xml:space="preserve"> </w:t>
      </w:r>
      <w:r w:rsidRPr="00686227">
        <w:rPr>
          <w:rStyle w:val="ts-alignment-element"/>
          <w:rFonts w:ascii="Times New Roman" w:hAnsi="Times New Roman" w:cs="Times New Roman"/>
          <w:sz w:val="24"/>
          <w:szCs w:val="24"/>
          <w:lang w:val="en"/>
        </w:rPr>
        <w:t>the</w:t>
      </w:r>
      <w:r w:rsidRPr="00686227">
        <w:rPr>
          <w:rFonts w:ascii="Times New Roman" w:hAnsi="Times New Roman" w:cs="Times New Roman"/>
          <w:sz w:val="24"/>
          <w:szCs w:val="24"/>
          <w:lang w:val="en"/>
        </w:rPr>
        <w:t xml:space="preserve"> </w:t>
      </w:r>
      <w:r w:rsidRPr="00686227">
        <w:rPr>
          <w:rStyle w:val="ts-alignment-element"/>
          <w:rFonts w:ascii="Times New Roman" w:hAnsi="Times New Roman" w:cs="Times New Roman"/>
          <w:sz w:val="24"/>
          <w:szCs w:val="24"/>
          <w:lang w:val="en"/>
        </w:rPr>
        <w:t>rural</w:t>
      </w:r>
      <w:r w:rsidRPr="00686227">
        <w:rPr>
          <w:rFonts w:ascii="Times New Roman" w:hAnsi="Times New Roman" w:cs="Times New Roman"/>
          <w:sz w:val="24"/>
          <w:szCs w:val="24"/>
          <w:lang w:val="en"/>
        </w:rPr>
        <w:t xml:space="preserve"> </w:t>
      </w:r>
      <w:r w:rsidRPr="00686227">
        <w:rPr>
          <w:rStyle w:val="ts-alignment-element"/>
          <w:rFonts w:ascii="Times New Roman" w:hAnsi="Times New Roman" w:cs="Times New Roman"/>
          <w:sz w:val="24"/>
          <w:szCs w:val="24"/>
          <w:lang w:val="en"/>
        </w:rPr>
        <w:t>enterprise</w:t>
      </w:r>
      <w:r w:rsidRPr="00686227">
        <w:rPr>
          <w:rFonts w:ascii="Times New Roman" w:hAnsi="Times New Roman" w:cs="Times New Roman"/>
          <w:sz w:val="24"/>
          <w:szCs w:val="24"/>
          <w:lang w:val="en"/>
        </w:rPr>
        <w:t xml:space="preserve"> </w:t>
      </w:r>
      <w:r w:rsidRPr="00686227">
        <w:rPr>
          <w:rStyle w:val="ts-alignment-element"/>
          <w:rFonts w:ascii="Times New Roman" w:hAnsi="Times New Roman" w:cs="Times New Roman"/>
          <w:sz w:val="24"/>
          <w:szCs w:val="24"/>
          <w:lang w:val="en"/>
        </w:rPr>
        <w:t>making</w:t>
      </w:r>
      <w:r w:rsidRPr="00686227">
        <w:rPr>
          <w:rFonts w:ascii="Times New Roman" w:hAnsi="Times New Roman" w:cs="Times New Roman"/>
          <w:sz w:val="24"/>
          <w:szCs w:val="24"/>
          <w:lang w:val="en"/>
        </w:rPr>
        <w:t xml:space="preserve"> </w:t>
      </w:r>
      <w:r w:rsidRPr="00686227">
        <w:rPr>
          <w:rStyle w:val="ts-alignment-element"/>
          <w:rFonts w:ascii="Times New Roman" w:hAnsi="Times New Roman" w:cs="Times New Roman"/>
          <w:sz w:val="24"/>
          <w:szCs w:val="24"/>
          <w:lang w:val="en"/>
        </w:rPr>
        <w:t>it</w:t>
      </w:r>
      <w:r w:rsidRPr="00686227">
        <w:rPr>
          <w:rFonts w:ascii="Times New Roman" w:hAnsi="Times New Roman" w:cs="Times New Roman"/>
          <w:sz w:val="24"/>
          <w:szCs w:val="24"/>
          <w:lang w:val="en"/>
        </w:rPr>
        <w:t xml:space="preserve"> </w:t>
      </w:r>
      <w:r w:rsidRPr="00686227">
        <w:rPr>
          <w:rStyle w:val="ts-alignment-element"/>
          <w:rFonts w:ascii="Times New Roman" w:hAnsi="Times New Roman" w:cs="Times New Roman"/>
          <w:sz w:val="24"/>
          <w:szCs w:val="24"/>
          <w:lang w:val="en"/>
        </w:rPr>
        <w:t>capable</w:t>
      </w:r>
      <w:r w:rsidRPr="00686227">
        <w:rPr>
          <w:rFonts w:ascii="Times New Roman" w:hAnsi="Times New Roman" w:cs="Times New Roman"/>
          <w:sz w:val="24"/>
          <w:szCs w:val="24"/>
          <w:lang w:val="en"/>
        </w:rPr>
        <w:t xml:space="preserve"> </w:t>
      </w:r>
      <w:r w:rsidRPr="00686227">
        <w:rPr>
          <w:rStyle w:val="ts-alignment-element"/>
          <w:rFonts w:ascii="Times New Roman" w:hAnsi="Times New Roman" w:cs="Times New Roman"/>
          <w:sz w:val="24"/>
          <w:szCs w:val="24"/>
          <w:lang w:val="en"/>
        </w:rPr>
        <w:t>of</w:t>
      </w:r>
      <w:r w:rsidRPr="00686227">
        <w:rPr>
          <w:rFonts w:ascii="Times New Roman" w:hAnsi="Times New Roman" w:cs="Times New Roman"/>
          <w:sz w:val="24"/>
          <w:szCs w:val="24"/>
          <w:lang w:val="en"/>
        </w:rPr>
        <w:t xml:space="preserve"> </w:t>
      </w:r>
      <w:r w:rsidRPr="00686227">
        <w:rPr>
          <w:rStyle w:val="ts-alignment-element"/>
          <w:rFonts w:ascii="Times New Roman" w:hAnsi="Times New Roman" w:cs="Times New Roman"/>
          <w:sz w:val="24"/>
          <w:szCs w:val="24"/>
          <w:lang w:val="en"/>
        </w:rPr>
        <w:t>being</w:t>
      </w:r>
      <w:r w:rsidRPr="00686227">
        <w:rPr>
          <w:rFonts w:ascii="Times New Roman" w:hAnsi="Times New Roman" w:cs="Times New Roman"/>
          <w:sz w:val="24"/>
          <w:szCs w:val="24"/>
          <w:lang w:val="en"/>
        </w:rPr>
        <w:t xml:space="preserve"> </w:t>
      </w:r>
      <w:r w:rsidRPr="00686227">
        <w:rPr>
          <w:rStyle w:val="ts-alignment-element"/>
          <w:rFonts w:ascii="Times New Roman" w:hAnsi="Times New Roman" w:cs="Times New Roman"/>
          <w:sz w:val="24"/>
          <w:szCs w:val="24"/>
          <w:lang w:val="en"/>
        </w:rPr>
        <w:t>competitive</w:t>
      </w:r>
      <w:r w:rsidRPr="00686227">
        <w:rPr>
          <w:rFonts w:ascii="Times New Roman" w:eastAsia="Times New Roman" w:hAnsi="Times New Roman" w:cs="Times New Roman"/>
          <w:color w:val="000000"/>
          <w:sz w:val="24"/>
          <w:szCs w:val="24"/>
          <w:bdr w:val="none" w:sz="0" w:space="0" w:color="auto" w:frame="1"/>
          <w:lang w:val="en-US" w:eastAsia="es-MX"/>
        </w:rPr>
        <w:t xml:space="preserve">. </w:t>
      </w:r>
      <w:r w:rsidRPr="00686227">
        <w:rPr>
          <w:rFonts w:ascii="Times New Roman" w:hAnsi="Times New Roman" w:cs="Times New Roman"/>
          <w:color w:val="000000"/>
          <w:sz w:val="24"/>
          <w:szCs w:val="24"/>
          <w:bdr w:val="none" w:sz="0" w:space="0" w:color="auto" w:frame="1"/>
          <w:lang w:val="en"/>
        </w:rPr>
        <w:t xml:space="preserve">The concept of </w:t>
      </w:r>
      <w:r w:rsidRPr="00766A88">
        <w:rPr>
          <w:rFonts w:ascii="Times New Roman" w:hAnsi="Times New Roman" w:cs="Times New Roman"/>
          <w:i/>
          <w:iCs/>
          <w:color w:val="000000"/>
          <w:sz w:val="24"/>
          <w:szCs w:val="24"/>
          <w:bdr w:val="none" w:sz="0" w:space="0" w:color="auto" w:frame="1"/>
          <w:lang w:val="en"/>
        </w:rPr>
        <w:t>competitiveness</w:t>
      </w:r>
      <w:r w:rsidRPr="00686227">
        <w:rPr>
          <w:rFonts w:ascii="Times New Roman" w:hAnsi="Times New Roman" w:cs="Times New Roman"/>
          <w:color w:val="000000"/>
          <w:sz w:val="24"/>
          <w:szCs w:val="24"/>
          <w:bdr w:val="none" w:sz="0" w:space="0" w:color="auto" w:frame="1"/>
          <w:lang w:val="en"/>
        </w:rPr>
        <w:t xml:space="preserve"> applied to rural businesses was described as the ability of an organized system of individuals to generate quality goods and services, at minimum costs, that are able to remain in the market (local, regional, national or foreign), in order to achieve an economic and social benefit.</w:t>
      </w:r>
    </w:p>
    <w:p w14:paraId="2BEF5F2C" w14:textId="35550D84" w:rsidR="004209CE" w:rsidRDefault="00EE7CA3" w:rsidP="00766A88">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val="en-US" w:eastAsia="es-MX"/>
        </w:rPr>
      </w:pPr>
      <w:r w:rsidRPr="0099717B">
        <w:rPr>
          <w:rFonts w:ascii="Calibri" w:hAnsi="Calibri" w:cs="Calibri"/>
          <w:b/>
          <w:sz w:val="28"/>
          <w:szCs w:val="24"/>
          <w:lang w:val="en-US"/>
        </w:rPr>
        <w:t>Key</w:t>
      </w:r>
      <w:r w:rsidR="00DC0C80" w:rsidRPr="0099717B">
        <w:rPr>
          <w:rFonts w:ascii="Calibri" w:hAnsi="Calibri" w:cs="Calibri"/>
          <w:b/>
          <w:sz w:val="28"/>
          <w:szCs w:val="24"/>
          <w:lang w:val="en-US"/>
        </w:rPr>
        <w:t>words:</w:t>
      </w:r>
      <w:r w:rsidR="00DC0C80" w:rsidRPr="00766A88">
        <w:rPr>
          <w:rFonts w:ascii="Times New Roman" w:eastAsia="Times New Roman" w:hAnsi="Times New Roman" w:cs="Times New Roman"/>
          <w:bCs/>
          <w:sz w:val="24"/>
          <w:szCs w:val="24"/>
          <w:bdr w:val="none" w:sz="0" w:space="0" w:color="auto" w:frame="1"/>
          <w:lang w:val="en-US" w:eastAsia="es-MX"/>
        </w:rPr>
        <w:t xml:space="preserve"> </w:t>
      </w:r>
      <w:r w:rsidR="00DC0C80" w:rsidRPr="00C63CC8">
        <w:rPr>
          <w:rFonts w:ascii="Times New Roman" w:eastAsia="Times New Roman" w:hAnsi="Times New Roman" w:cs="Times New Roman"/>
          <w:sz w:val="24"/>
          <w:szCs w:val="24"/>
          <w:bdr w:val="none" w:sz="0" w:space="0" w:color="auto" w:frame="1"/>
          <w:lang w:val="en-US" w:eastAsia="es-MX"/>
        </w:rPr>
        <w:t>social competitiveness,</w:t>
      </w:r>
      <w:r w:rsidR="00F77F33">
        <w:rPr>
          <w:rFonts w:ascii="Times New Roman" w:eastAsia="Times New Roman" w:hAnsi="Times New Roman" w:cs="Times New Roman"/>
          <w:sz w:val="24"/>
          <w:szCs w:val="24"/>
          <w:bdr w:val="none" w:sz="0" w:space="0" w:color="auto" w:frame="1"/>
          <w:lang w:val="en-US" w:eastAsia="es-MX"/>
        </w:rPr>
        <w:t xml:space="preserve"> </w:t>
      </w:r>
      <w:r w:rsidR="00F77F33" w:rsidRPr="00C63CC8">
        <w:rPr>
          <w:rFonts w:ascii="Times New Roman" w:eastAsia="Times New Roman" w:hAnsi="Times New Roman" w:cs="Times New Roman"/>
          <w:sz w:val="24"/>
          <w:szCs w:val="24"/>
          <w:bdr w:val="none" w:sz="0" w:space="0" w:color="auto" w:frame="1"/>
          <w:lang w:val="en-US" w:eastAsia="es-MX"/>
        </w:rPr>
        <w:t>culture</w:t>
      </w:r>
      <w:r w:rsidR="00F77F33">
        <w:rPr>
          <w:rFonts w:ascii="Times New Roman" w:eastAsia="Times New Roman" w:hAnsi="Times New Roman" w:cs="Times New Roman"/>
          <w:sz w:val="24"/>
          <w:szCs w:val="24"/>
          <w:bdr w:val="none" w:sz="0" w:space="0" w:color="auto" w:frame="1"/>
          <w:lang w:val="en-US" w:eastAsia="es-MX"/>
        </w:rPr>
        <w:t xml:space="preserve">, </w:t>
      </w:r>
      <w:r w:rsidR="00F77F33" w:rsidRPr="00C63CC8">
        <w:rPr>
          <w:rFonts w:ascii="Times New Roman" w:eastAsia="Times New Roman" w:hAnsi="Times New Roman" w:cs="Times New Roman"/>
          <w:sz w:val="24"/>
          <w:szCs w:val="24"/>
          <w:bdr w:val="none" w:sz="0" w:space="0" w:color="auto" w:frame="1"/>
          <w:lang w:val="en-US" w:eastAsia="es-MX"/>
        </w:rPr>
        <w:t>rural enterprise,</w:t>
      </w:r>
      <w:r w:rsidR="00DC0C80" w:rsidRPr="00C63CC8">
        <w:rPr>
          <w:rFonts w:ascii="Times New Roman" w:eastAsia="Times New Roman" w:hAnsi="Times New Roman" w:cs="Times New Roman"/>
          <w:sz w:val="24"/>
          <w:szCs w:val="24"/>
          <w:bdr w:val="none" w:sz="0" w:space="0" w:color="auto" w:frame="1"/>
          <w:lang w:val="en-US" w:eastAsia="es-MX"/>
        </w:rPr>
        <w:t xml:space="preserve"> identity</w:t>
      </w:r>
      <w:r w:rsidR="00F77F33">
        <w:rPr>
          <w:rFonts w:ascii="Times New Roman" w:eastAsia="Times New Roman" w:hAnsi="Times New Roman" w:cs="Times New Roman"/>
          <w:sz w:val="24"/>
          <w:szCs w:val="24"/>
          <w:bdr w:val="none" w:sz="0" w:space="0" w:color="auto" w:frame="1"/>
          <w:lang w:val="en-US" w:eastAsia="es-MX"/>
        </w:rPr>
        <w:t xml:space="preserve"> </w:t>
      </w:r>
      <w:r w:rsidR="00F77F33" w:rsidRPr="009F53BF">
        <w:rPr>
          <w:rFonts w:ascii="Times New Roman" w:eastAsia="Times New Roman" w:hAnsi="Times New Roman" w:cs="Times New Roman"/>
          <w:bCs/>
          <w:sz w:val="24"/>
          <w:szCs w:val="24"/>
          <w:bdr w:val="none" w:sz="0" w:space="0" w:color="auto" w:frame="1"/>
          <w:lang w:val="en-US" w:eastAsia="es-MX"/>
        </w:rPr>
        <w:t>rural</w:t>
      </w:r>
      <w:r w:rsidR="00F77F33" w:rsidRPr="00C63CC8">
        <w:rPr>
          <w:rFonts w:ascii="Times New Roman" w:eastAsia="Times New Roman" w:hAnsi="Times New Roman" w:cs="Times New Roman"/>
          <w:sz w:val="24"/>
          <w:szCs w:val="24"/>
          <w:bdr w:val="none" w:sz="0" w:space="0" w:color="auto" w:frame="1"/>
          <w:lang w:val="en-US" w:eastAsia="es-MX"/>
        </w:rPr>
        <w:t xml:space="preserve"> territory</w:t>
      </w:r>
      <w:r w:rsidR="00BA62DB">
        <w:rPr>
          <w:rFonts w:ascii="Times New Roman" w:eastAsia="Times New Roman" w:hAnsi="Times New Roman" w:cs="Times New Roman"/>
          <w:sz w:val="24"/>
          <w:szCs w:val="24"/>
          <w:bdr w:val="none" w:sz="0" w:space="0" w:color="auto" w:frame="1"/>
          <w:lang w:val="en-US" w:eastAsia="es-MX"/>
        </w:rPr>
        <w:t>.</w:t>
      </w:r>
    </w:p>
    <w:p w14:paraId="1AF43E52" w14:textId="6C7BFCBA" w:rsidR="00766A88" w:rsidRDefault="00766A88" w:rsidP="00766A88">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val="en-US" w:eastAsia="es-MX"/>
        </w:rPr>
      </w:pPr>
    </w:p>
    <w:p w14:paraId="6B9B627B" w14:textId="431DECB7" w:rsidR="0099717B" w:rsidRDefault="0099717B" w:rsidP="00766A88">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val="en-US" w:eastAsia="es-MX"/>
        </w:rPr>
      </w:pPr>
    </w:p>
    <w:p w14:paraId="6E0EEED6" w14:textId="4DED7716" w:rsidR="0099717B" w:rsidRDefault="0099717B" w:rsidP="00766A88">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val="en-US" w:eastAsia="es-MX"/>
        </w:rPr>
      </w:pPr>
    </w:p>
    <w:p w14:paraId="29FE5DD6" w14:textId="1E62A23A" w:rsidR="0099717B" w:rsidRDefault="0099717B" w:rsidP="00766A88">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val="en-US" w:eastAsia="es-MX"/>
        </w:rPr>
      </w:pPr>
    </w:p>
    <w:p w14:paraId="48F6497C" w14:textId="2B6DFFA7" w:rsidR="0099717B" w:rsidRDefault="0099717B" w:rsidP="00766A88">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val="en-US" w:eastAsia="es-MX"/>
        </w:rPr>
      </w:pPr>
    </w:p>
    <w:p w14:paraId="35F568D5" w14:textId="22C391F1" w:rsidR="0099717B" w:rsidRDefault="0099717B" w:rsidP="00766A88">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val="en-US" w:eastAsia="es-MX"/>
        </w:rPr>
      </w:pPr>
    </w:p>
    <w:p w14:paraId="43C286DE" w14:textId="18BCD4F5" w:rsidR="0099717B" w:rsidRDefault="0099717B" w:rsidP="00766A88">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val="en-US" w:eastAsia="es-MX"/>
        </w:rPr>
      </w:pPr>
    </w:p>
    <w:p w14:paraId="1F427A78" w14:textId="546121AA" w:rsidR="0099717B" w:rsidRDefault="0099717B" w:rsidP="00766A88">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val="en-US" w:eastAsia="es-MX"/>
        </w:rPr>
      </w:pPr>
    </w:p>
    <w:p w14:paraId="2D5548F5" w14:textId="77777777" w:rsidR="0099717B" w:rsidRDefault="0099717B" w:rsidP="00766A88">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val="en-US" w:eastAsia="es-MX"/>
        </w:rPr>
      </w:pPr>
    </w:p>
    <w:p w14:paraId="6768B535" w14:textId="2C977C51" w:rsidR="00725AA2" w:rsidRPr="00766A88" w:rsidRDefault="00766A88" w:rsidP="00766A88">
      <w:pPr>
        <w:shd w:val="clear" w:color="auto" w:fill="FFFFFF"/>
        <w:spacing w:after="0" w:line="360" w:lineRule="auto"/>
        <w:jc w:val="both"/>
        <w:textAlignment w:val="baseline"/>
        <w:rPr>
          <w:rFonts w:ascii="Calibri" w:hAnsi="Calibri" w:cs="Calibri"/>
          <w:b/>
          <w:sz w:val="28"/>
          <w:szCs w:val="24"/>
          <w:lang w:val="es-ES"/>
        </w:rPr>
      </w:pPr>
      <w:r w:rsidRPr="00766A88">
        <w:rPr>
          <w:rFonts w:ascii="Calibri" w:hAnsi="Calibri" w:cs="Calibri"/>
          <w:b/>
          <w:sz w:val="28"/>
          <w:szCs w:val="24"/>
          <w:lang w:val="es-ES"/>
        </w:rPr>
        <w:lastRenderedPageBreak/>
        <w:t>Resumo</w:t>
      </w:r>
    </w:p>
    <w:p w14:paraId="706BE527" w14:textId="77777777" w:rsidR="00766A88" w:rsidRPr="0099717B" w:rsidRDefault="00766A88" w:rsidP="00766A88">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eastAsia="es-MX"/>
        </w:rPr>
      </w:pPr>
      <w:r w:rsidRPr="0099717B">
        <w:rPr>
          <w:rFonts w:ascii="Times New Roman" w:eastAsia="Times New Roman" w:hAnsi="Times New Roman" w:cs="Times New Roman"/>
          <w:sz w:val="24"/>
          <w:szCs w:val="24"/>
          <w:bdr w:val="none" w:sz="0" w:space="0" w:color="auto" w:frame="1"/>
          <w:lang w:eastAsia="es-MX"/>
        </w:rPr>
        <w:t xml:space="preserve">Esta pesquisa </w:t>
      </w:r>
      <w:proofErr w:type="spellStart"/>
      <w:r w:rsidRPr="0099717B">
        <w:rPr>
          <w:rFonts w:ascii="Times New Roman" w:eastAsia="Times New Roman" w:hAnsi="Times New Roman" w:cs="Times New Roman"/>
          <w:sz w:val="24"/>
          <w:szCs w:val="24"/>
          <w:bdr w:val="none" w:sz="0" w:space="0" w:color="auto" w:frame="1"/>
          <w:lang w:eastAsia="es-MX"/>
        </w:rPr>
        <w:t>analisa</w:t>
      </w:r>
      <w:proofErr w:type="spellEnd"/>
      <w:r w:rsidRPr="0099717B">
        <w:rPr>
          <w:rFonts w:ascii="Times New Roman" w:eastAsia="Times New Roman" w:hAnsi="Times New Roman" w:cs="Times New Roman"/>
          <w:sz w:val="24"/>
          <w:szCs w:val="24"/>
          <w:bdr w:val="none" w:sz="0" w:space="0" w:color="auto" w:frame="1"/>
          <w:lang w:eastAsia="es-MX"/>
        </w:rPr>
        <w:t xml:space="preserve"> se os recursos </w:t>
      </w:r>
      <w:proofErr w:type="spellStart"/>
      <w:r w:rsidRPr="0099717B">
        <w:rPr>
          <w:rFonts w:ascii="Times New Roman" w:eastAsia="Times New Roman" w:hAnsi="Times New Roman" w:cs="Times New Roman"/>
          <w:sz w:val="24"/>
          <w:szCs w:val="24"/>
          <w:bdr w:val="none" w:sz="0" w:space="0" w:color="auto" w:frame="1"/>
          <w:lang w:eastAsia="es-MX"/>
        </w:rPr>
        <w:t>socioculturais</w:t>
      </w:r>
      <w:proofErr w:type="spellEnd"/>
      <w:r w:rsidRPr="0099717B">
        <w:rPr>
          <w:rFonts w:ascii="Times New Roman" w:eastAsia="Times New Roman" w:hAnsi="Times New Roman" w:cs="Times New Roman"/>
          <w:sz w:val="24"/>
          <w:szCs w:val="24"/>
          <w:bdr w:val="none" w:sz="0" w:space="0" w:color="auto" w:frame="1"/>
          <w:lang w:eastAsia="es-MX"/>
        </w:rPr>
        <w:t xml:space="preserve"> que </w:t>
      </w:r>
      <w:proofErr w:type="spellStart"/>
      <w:r w:rsidRPr="0099717B">
        <w:rPr>
          <w:rFonts w:ascii="Times New Roman" w:eastAsia="Times New Roman" w:hAnsi="Times New Roman" w:cs="Times New Roman"/>
          <w:sz w:val="24"/>
          <w:szCs w:val="24"/>
          <w:bdr w:val="none" w:sz="0" w:space="0" w:color="auto" w:frame="1"/>
          <w:lang w:eastAsia="es-MX"/>
        </w:rPr>
        <w:t>uma</w:t>
      </w:r>
      <w:proofErr w:type="spellEnd"/>
      <w:r w:rsidRPr="0099717B">
        <w:rPr>
          <w:rFonts w:ascii="Times New Roman" w:eastAsia="Times New Roman" w:hAnsi="Times New Roman" w:cs="Times New Roman"/>
          <w:sz w:val="24"/>
          <w:szCs w:val="24"/>
          <w:bdr w:val="none" w:sz="0" w:space="0" w:color="auto" w:frame="1"/>
          <w:lang w:eastAsia="es-MX"/>
        </w:rPr>
        <w:t xml:space="preserve"> empresa localizada no </w:t>
      </w:r>
      <w:proofErr w:type="spellStart"/>
      <w:r w:rsidRPr="0099717B">
        <w:rPr>
          <w:rFonts w:ascii="Times New Roman" w:eastAsia="Times New Roman" w:hAnsi="Times New Roman" w:cs="Times New Roman"/>
          <w:sz w:val="24"/>
          <w:szCs w:val="24"/>
          <w:bdr w:val="none" w:sz="0" w:space="0" w:color="auto" w:frame="1"/>
          <w:lang w:eastAsia="es-MX"/>
        </w:rPr>
        <w:t>meio</w:t>
      </w:r>
      <w:proofErr w:type="spellEnd"/>
      <w:r w:rsidRPr="0099717B">
        <w:rPr>
          <w:rFonts w:ascii="Times New Roman" w:eastAsia="Times New Roman" w:hAnsi="Times New Roman" w:cs="Times New Roman"/>
          <w:sz w:val="24"/>
          <w:szCs w:val="24"/>
          <w:bdr w:val="none" w:sz="0" w:space="0" w:color="auto" w:frame="1"/>
          <w:lang w:eastAsia="es-MX"/>
        </w:rPr>
        <w:t xml:space="preserve"> rural </w:t>
      </w:r>
      <w:proofErr w:type="spellStart"/>
      <w:r w:rsidRPr="0099717B">
        <w:rPr>
          <w:rFonts w:ascii="Times New Roman" w:eastAsia="Times New Roman" w:hAnsi="Times New Roman" w:cs="Times New Roman"/>
          <w:sz w:val="24"/>
          <w:szCs w:val="24"/>
          <w:bdr w:val="none" w:sz="0" w:space="0" w:color="auto" w:frame="1"/>
          <w:lang w:eastAsia="es-MX"/>
        </w:rPr>
        <w:t>possui</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influenciam</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sua</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competitividade</w:t>
      </w:r>
      <w:proofErr w:type="spellEnd"/>
      <w:r w:rsidRPr="0099717B">
        <w:rPr>
          <w:rFonts w:ascii="Times New Roman" w:eastAsia="Times New Roman" w:hAnsi="Times New Roman" w:cs="Times New Roman"/>
          <w:sz w:val="24"/>
          <w:szCs w:val="24"/>
          <w:bdr w:val="none" w:sz="0" w:space="0" w:color="auto" w:frame="1"/>
          <w:lang w:eastAsia="es-MX"/>
        </w:rPr>
        <w:t xml:space="preserve"> e </w:t>
      </w:r>
      <w:proofErr w:type="spellStart"/>
      <w:r w:rsidRPr="0099717B">
        <w:rPr>
          <w:rFonts w:ascii="Times New Roman" w:eastAsia="Times New Roman" w:hAnsi="Times New Roman" w:cs="Times New Roman"/>
          <w:sz w:val="24"/>
          <w:szCs w:val="24"/>
          <w:bdr w:val="none" w:sz="0" w:space="0" w:color="auto" w:frame="1"/>
          <w:lang w:eastAsia="es-MX"/>
        </w:rPr>
        <w:t>desenvolvimento</w:t>
      </w:r>
      <w:proofErr w:type="spellEnd"/>
      <w:r w:rsidRPr="0099717B">
        <w:rPr>
          <w:rFonts w:ascii="Times New Roman" w:eastAsia="Times New Roman" w:hAnsi="Times New Roman" w:cs="Times New Roman"/>
          <w:sz w:val="24"/>
          <w:szCs w:val="24"/>
          <w:bdr w:val="none" w:sz="0" w:space="0" w:color="auto" w:frame="1"/>
          <w:lang w:eastAsia="es-MX"/>
        </w:rPr>
        <w:t xml:space="preserve">. O objeto de </w:t>
      </w:r>
      <w:proofErr w:type="spellStart"/>
      <w:r w:rsidRPr="0099717B">
        <w:rPr>
          <w:rFonts w:ascii="Times New Roman" w:eastAsia="Times New Roman" w:hAnsi="Times New Roman" w:cs="Times New Roman"/>
          <w:sz w:val="24"/>
          <w:szCs w:val="24"/>
          <w:bdr w:val="none" w:sz="0" w:space="0" w:color="auto" w:frame="1"/>
          <w:lang w:eastAsia="es-MX"/>
        </w:rPr>
        <w:t>estudo</w:t>
      </w:r>
      <w:proofErr w:type="spellEnd"/>
      <w:r w:rsidRPr="0099717B">
        <w:rPr>
          <w:rFonts w:ascii="Times New Roman" w:eastAsia="Times New Roman" w:hAnsi="Times New Roman" w:cs="Times New Roman"/>
          <w:sz w:val="24"/>
          <w:szCs w:val="24"/>
          <w:bdr w:val="none" w:sz="0" w:space="0" w:color="auto" w:frame="1"/>
          <w:lang w:eastAsia="es-MX"/>
        </w:rPr>
        <w:t xml:space="preserve"> é </w:t>
      </w:r>
      <w:proofErr w:type="spellStart"/>
      <w:r w:rsidRPr="0099717B">
        <w:rPr>
          <w:rFonts w:ascii="Times New Roman" w:eastAsia="Times New Roman" w:hAnsi="Times New Roman" w:cs="Times New Roman"/>
          <w:sz w:val="24"/>
          <w:szCs w:val="24"/>
          <w:bdr w:val="none" w:sz="0" w:space="0" w:color="auto" w:frame="1"/>
          <w:lang w:eastAsia="es-MX"/>
        </w:rPr>
        <w:t>uma</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organização</w:t>
      </w:r>
      <w:proofErr w:type="spellEnd"/>
      <w:r w:rsidRPr="0099717B">
        <w:rPr>
          <w:rFonts w:ascii="Times New Roman" w:eastAsia="Times New Roman" w:hAnsi="Times New Roman" w:cs="Times New Roman"/>
          <w:sz w:val="24"/>
          <w:szCs w:val="24"/>
          <w:bdr w:val="none" w:sz="0" w:space="0" w:color="auto" w:frame="1"/>
          <w:lang w:eastAsia="es-MX"/>
        </w:rPr>
        <w:t xml:space="preserve"> rural </w:t>
      </w:r>
      <w:proofErr w:type="spellStart"/>
      <w:r w:rsidRPr="0099717B">
        <w:rPr>
          <w:rFonts w:ascii="Times New Roman" w:eastAsia="Times New Roman" w:hAnsi="Times New Roman" w:cs="Times New Roman"/>
          <w:sz w:val="24"/>
          <w:szCs w:val="24"/>
          <w:bdr w:val="none" w:sz="0" w:space="0" w:color="auto" w:frame="1"/>
          <w:lang w:eastAsia="es-MX"/>
        </w:rPr>
        <w:t>produtiva</w:t>
      </w:r>
      <w:proofErr w:type="spellEnd"/>
      <w:r w:rsidRPr="0099717B">
        <w:rPr>
          <w:rFonts w:ascii="Times New Roman" w:eastAsia="Times New Roman" w:hAnsi="Times New Roman" w:cs="Times New Roman"/>
          <w:sz w:val="24"/>
          <w:szCs w:val="24"/>
          <w:bdr w:val="none" w:sz="0" w:space="0" w:color="auto" w:frame="1"/>
          <w:lang w:eastAsia="es-MX"/>
        </w:rPr>
        <w:t xml:space="preserve"> denominada Miel Tierra Grande, localizada </w:t>
      </w:r>
      <w:proofErr w:type="spellStart"/>
      <w:r w:rsidRPr="0099717B">
        <w:rPr>
          <w:rFonts w:ascii="Times New Roman" w:eastAsia="Times New Roman" w:hAnsi="Times New Roman" w:cs="Times New Roman"/>
          <w:sz w:val="24"/>
          <w:szCs w:val="24"/>
          <w:bdr w:val="none" w:sz="0" w:space="0" w:color="auto" w:frame="1"/>
          <w:lang w:eastAsia="es-MX"/>
        </w:rPr>
        <w:t>na</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comunidade</w:t>
      </w:r>
      <w:proofErr w:type="spellEnd"/>
      <w:r w:rsidRPr="0099717B">
        <w:rPr>
          <w:rFonts w:ascii="Times New Roman" w:eastAsia="Times New Roman" w:hAnsi="Times New Roman" w:cs="Times New Roman"/>
          <w:sz w:val="24"/>
          <w:szCs w:val="24"/>
          <w:bdr w:val="none" w:sz="0" w:space="0" w:color="auto" w:frame="1"/>
          <w:lang w:eastAsia="es-MX"/>
        </w:rPr>
        <w:t xml:space="preserve"> de </w:t>
      </w:r>
      <w:proofErr w:type="spellStart"/>
      <w:r w:rsidRPr="0099717B">
        <w:rPr>
          <w:rFonts w:ascii="Times New Roman" w:eastAsia="Times New Roman" w:hAnsi="Times New Roman" w:cs="Times New Roman"/>
          <w:sz w:val="24"/>
          <w:szCs w:val="24"/>
          <w:bdr w:val="none" w:sz="0" w:space="0" w:color="auto" w:frame="1"/>
          <w:lang w:eastAsia="es-MX"/>
        </w:rPr>
        <w:t>Hueyitlalpan</w:t>
      </w:r>
      <w:proofErr w:type="spellEnd"/>
      <w:r w:rsidRPr="0099717B">
        <w:rPr>
          <w:rFonts w:ascii="Times New Roman" w:eastAsia="Times New Roman" w:hAnsi="Times New Roman" w:cs="Times New Roman"/>
          <w:sz w:val="24"/>
          <w:szCs w:val="24"/>
          <w:bdr w:val="none" w:sz="0" w:space="0" w:color="auto" w:frame="1"/>
          <w:lang w:eastAsia="es-MX"/>
        </w:rPr>
        <w:t xml:space="preserve"> no estado de Guerrero. Seu </w:t>
      </w:r>
      <w:proofErr w:type="spellStart"/>
      <w:r w:rsidRPr="0099717B">
        <w:rPr>
          <w:rFonts w:ascii="Times New Roman" w:eastAsia="Times New Roman" w:hAnsi="Times New Roman" w:cs="Times New Roman"/>
          <w:sz w:val="24"/>
          <w:szCs w:val="24"/>
          <w:bdr w:val="none" w:sz="0" w:space="0" w:color="auto" w:frame="1"/>
          <w:lang w:eastAsia="es-MX"/>
        </w:rPr>
        <w:t>negócio</w:t>
      </w:r>
      <w:proofErr w:type="spellEnd"/>
      <w:r w:rsidRPr="0099717B">
        <w:rPr>
          <w:rFonts w:ascii="Times New Roman" w:eastAsia="Times New Roman" w:hAnsi="Times New Roman" w:cs="Times New Roman"/>
          <w:sz w:val="24"/>
          <w:szCs w:val="24"/>
          <w:bdr w:val="none" w:sz="0" w:space="0" w:color="auto" w:frame="1"/>
          <w:lang w:eastAsia="es-MX"/>
        </w:rPr>
        <w:t xml:space="preserve"> é a apicultura, que se dedica à </w:t>
      </w:r>
      <w:proofErr w:type="spellStart"/>
      <w:r w:rsidRPr="0099717B">
        <w:rPr>
          <w:rFonts w:ascii="Times New Roman" w:eastAsia="Times New Roman" w:hAnsi="Times New Roman" w:cs="Times New Roman"/>
          <w:sz w:val="24"/>
          <w:szCs w:val="24"/>
          <w:bdr w:val="none" w:sz="0" w:space="0" w:color="auto" w:frame="1"/>
          <w:lang w:eastAsia="es-MX"/>
        </w:rPr>
        <w:t>produção</w:t>
      </w:r>
      <w:proofErr w:type="spellEnd"/>
      <w:r w:rsidRPr="0099717B">
        <w:rPr>
          <w:rFonts w:ascii="Times New Roman" w:eastAsia="Times New Roman" w:hAnsi="Times New Roman" w:cs="Times New Roman"/>
          <w:sz w:val="24"/>
          <w:szCs w:val="24"/>
          <w:bdr w:val="none" w:sz="0" w:space="0" w:color="auto" w:frame="1"/>
          <w:lang w:eastAsia="es-MX"/>
        </w:rPr>
        <w:t xml:space="preserve"> de </w:t>
      </w:r>
      <w:proofErr w:type="spellStart"/>
      <w:r w:rsidRPr="0099717B">
        <w:rPr>
          <w:rFonts w:ascii="Times New Roman" w:eastAsia="Times New Roman" w:hAnsi="Times New Roman" w:cs="Times New Roman"/>
          <w:sz w:val="24"/>
          <w:szCs w:val="24"/>
          <w:bdr w:val="none" w:sz="0" w:space="0" w:color="auto" w:frame="1"/>
          <w:lang w:eastAsia="es-MX"/>
        </w:rPr>
        <w:t>colmeias</w:t>
      </w:r>
      <w:proofErr w:type="spellEnd"/>
      <w:r w:rsidRPr="0099717B">
        <w:rPr>
          <w:rFonts w:ascii="Times New Roman" w:eastAsia="Times New Roman" w:hAnsi="Times New Roman" w:cs="Times New Roman"/>
          <w:sz w:val="24"/>
          <w:szCs w:val="24"/>
          <w:bdr w:val="none" w:sz="0" w:space="0" w:color="auto" w:frame="1"/>
          <w:lang w:eastAsia="es-MX"/>
        </w:rPr>
        <w:t xml:space="preserve"> para </w:t>
      </w:r>
      <w:proofErr w:type="spellStart"/>
      <w:r w:rsidRPr="0099717B">
        <w:rPr>
          <w:rFonts w:ascii="Times New Roman" w:eastAsia="Times New Roman" w:hAnsi="Times New Roman" w:cs="Times New Roman"/>
          <w:sz w:val="24"/>
          <w:szCs w:val="24"/>
          <w:bdr w:val="none" w:sz="0" w:space="0" w:color="auto" w:frame="1"/>
          <w:lang w:eastAsia="es-MX"/>
        </w:rPr>
        <w:t>extração</w:t>
      </w:r>
      <w:proofErr w:type="spellEnd"/>
      <w:r w:rsidRPr="0099717B">
        <w:rPr>
          <w:rFonts w:ascii="Times New Roman" w:eastAsia="Times New Roman" w:hAnsi="Times New Roman" w:cs="Times New Roman"/>
          <w:sz w:val="24"/>
          <w:szCs w:val="24"/>
          <w:bdr w:val="none" w:sz="0" w:space="0" w:color="auto" w:frame="1"/>
          <w:lang w:eastAsia="es-MX"/>
        </w:rPr>
        <w:t xml:space="preserve"> de </w:t>
      </w:r>
      <w:proofErr w:type="spellStart"/>
      <w:r w:rsidRPr="0099717B">
        <w:rPr>
          <w:rFonts w:ascii="Times New Roman" w:eastAsia="Times New Roman" w:hAnsi="Times New Roman" w:cs="Times New Roman"/>
          <w:sz w:val="24"/>
          <w:szCs w:val="24"/>
          <w:bdr w:val="none" w:sz="0" w:space="0" w:color="auto" w:frame="1"/>
          <w:lang w:eastAsia="es-MX"/>
        </w:rPr>
        <w:t>mel</w:t>
      </w:r>
      <w:proofErr w:type="spellEnd"/>
      <w:r w:rsidRPr="0099717B">
        <w:rPr>
          <w:rFonts w:ascii="Times New Roman" w:eastAsia="Times New Roman" w:hAnsi="Times New Roman" w:cs="Times New Roman"/>
          <w:sz w:val="24"/>
          <w:szCs w:val="24"/>
          <w:bdr w:val="none" w:sz="0" w:space="0" w:color="auto" w:frame="1"/>
          <w:lang w:eastAsia="es-MX"/>
        </w:rPr>
        <w:t xml:space="preserve"> e </w:t>
      </w:r>
      <w:proofErr w:type="spellStart"/>
      <w:r w:rsidRPr="0099717B">
        <w:rPr>
          <w:rFonts w:ascii="Times New Roman" w:eastAsia="Times New Roman" w:hAnsi="Times New Roman" w:cs="Times New Roman"/>
          <w:sz w:val="24"/>
          <w:szCs w:val="24"/>
          <w:bdr w:val="none" w:sz="0" w:space="0" w:color="auto" w:frame="1"/>
          <w:lang w:eastAsia="es-MX"/>
        </w:rPr>
        <w:t>seus</w:t>
      </w:r>
      <w:proofErr w:type="spellEnd"/>
      <w:r w:rsidRPr="0099717B">
        <w:rPr>
          <w:rFonts w:ascii="Times New Roman" w:eastAsia="Times New Roman" w:hAnsi="Times New Roman" w:cs="Times New Roman"/>
          <w:sz w:val="24"/>
          <w:szCs w:val="24"/>
          <w:bdr w:val="none" w:sz="0" w:space="0" w:color="auto" w:frame="1"/>
          <w:lang w:eastAsia="es-MX"/>
        </w:rPr>
        <w:t xml:space="preserve"> derivados como </w:t>
      </w:r>
      <w:proofErr w:type="spellStart"/>
      <w:r w:rsidRPr="0099717B">
        <w:rPr>
          <w:rFonts w:ascii="Times New Roman" w:eastAsia="Times New Roman" w:hAnsi="Times New Roman" w:cs="Times New Roman"/>
          <w:sz w:val="24"/>
          <w:szCs w:val="24"/>
          <w:bdr w:val="none" w:sz="0" w:space="0" w:color="auto" w:frame="1"/>
          <w:lang w:eastAsia="es-MX"/>
        </w:rPr>
        <w:t>pólen</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própolis</w:t>
      </w:r>
      <w:proofErr w:type="spellEnd"/>
      <w:r w:rsidRPr="0099717B">
        <w:rPr>
          <w:rFonts w:ascii="Times New Roman" w:eastAsia="Times New Roman" w:hAnsi="Times New Roman" w:cs="Times New Roman"/>
          <w:sz w:val="24"/>
          <w:szCs w:val="24"/>
          <w:bdr w:val="none" w:sz="0" w:space="0" w:color="auto" w:frame="1"/>
          <w:lang w:eastAsia="es-MX"/>
        </w:rPr>
        <w:t xml:space="preserve"> e </w:t>
      </w:r>
      <w:proofErr w:type="spellStart"/>
      <w:r w:rsidRPr="0099717B">
        <w:rPr>
          <w:rFonts w:ascii="Times New Roman" w:eastAsia="Times New Roman" w:hAnsi="Times New Roman" w:cs="Times New Roman"/>
          <w:sz w:val="24"/>
          <w:szCs w:val="24"/>
          <w:bdr w:val="none" w:sz="0" w:space="0" w:color="auto" w:frame="1"/>
          <w:lang w:eastAsia="es-MX"/>
        </w:rPr>
        <w:t>geleia</w:t>
      </w:r>
      <w:proofErr w:type="spellEnd"/>
      <w:r w:rsidRPr="0099717B">
        <w:rPr>
          <w:rFonts w:ascii="Times New Roman" w:eastAsia="Times New Roman" w:hAnsi="Times New Roman" w:cs="Times New Roman"/>
          <w:sz w:val="24"/>
          <w:szCs w:val="24"/>
          <w:bdr w:val="none" w:sz="0" w:space="0" w:color="auto" w:frame="1"/>
          <w:lang w:eastAsia="es-MX"/>
        </w:rPr>
        <w:t xml:space="preserve"> real, que se </w:t>
      </w:r>
      <w:proofErr w:type="spellStart"/>
      <w:r w:rsidRPr="0099717B">
        <w:rPr>
          <w:rFonts w:ascii="Times New Roman" w:eastAsia="Times New Roman" w:hAnsi="Times New Roman" w:cs="Times New Roman"/>
          <w:sz w:val="24"/>
          <w:szCs w:val="24"/>
          <w:bdr w:val="none" w:sz="0" w:space="0" w:color="auto" w:frame="1"/>
          <w:lang w:eastAsia="es-MX"/>
        </w:rPr>
        <w:t>transformam</w:t>
      </w:r>
      <w:proofErr w:type="spellEnd"/>
      <w:r w:rsidRPr="0099717B">
        <w:rPr>
          <w:rFonts w:ascii="Times New Roman" w:eastAsia="Times New Roman" w:hAnsi="Times New Roman" w:cs="Times New Roman"/>
          <w:sz w:val="24"/>
          <w:szCs w:val="24"/>
          <w:bdr w:val="none" w:sz="0" w:space="0" w:color="auto" w:frame="1"/>
          <w:lang w:eastAsia="es-MX"/>
        </w:rPr>
        <w:t xml:space="preserve"> para </w:t>
      </w:r>
      <w:proofErr w:type="spellStart"/>
      <w:r w:rsidRPr="0099717B">
        <w:rPr>
          <w:rFonts w:ascii="Times New Roman" w:eastAsia="Times New Roman" w:hAnsi="Times New Roman" w:cs="Times New Roman"/>
          <w:sz w:val="24"/>
          <w:szCs w:val="24"/>
          <w:bdr w:val="none" w:sz="0" w:space="0" w:color="auto" w:frame="1"/>
          <w:lang w:eastAsia="es-MX"/>
        </w:rPr>
        <w:t>gerar</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outros</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produtos</w:t>
      </w:r>
      <w:proofErr w:type="spellEnd"/>
      <w:r w:rsidRPr="0099717B">
        <w:rPr>
          <w:rFonts w:ascii="Times New Roman" w:eastAsia="Times New Roman" w:hAnsi="Times New Roman" w:cs="Times New Roman"/>
          <w:sz w:val="24"/>
          <w:szCs w:val="24"/>
          <w:bdr w:val="none" w:sz="0" w:space="0" w:color="auto" w:frame="1"/>
          <w:lang w:eastAsia="es-MX"/>
        </w:rPr>
        <w:t xml:space="preserve"> desde a </w:t>
      </w:r>
      <w:proofErr w:type="spellStart"/>
      <w:r w:rsidRPr="0099717B">
        <w:rPr>
          <w:rFonts w:ascii="Times New Roman" w:eastAsia="Times New Roman" w:hAnsi="Times New Roman" w:cs="Times New Roman"/>
          <w:sz w:val="24"/>
          <w:szCs w:val="24"/>
          <w:bdr w:val="none" w:sz="0" w:space="0" w:color="auto" w:frame="1"/>
          <w:lang w:eastAsia="es-MX"/>
        </w:rPr>
        <w:t>indústria</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alimentícia</w:t>
      </w:r>
      <w:proofErr w:type="spellEnd"/>
      <w:r w:rsidRPr="0099717B">
        <w:rPr>
          <w:rFonts w:ascii="Times New Roman" w:eastAsia="Times New Roman" w:hAnsi="Times New Roman" w:cs="Times New Roman"/>
          <w:sz w:val="24"/>
          <w:szCs w:val="24"/>
          <w:bdr w:val="none" w:sz="0" w:space="0" w:color="auto" w:frame="1"/>
          <w:lang w:eastAsia="es-MX"/>
        </w:rPr>
        <w:t xml:space="preserve"> até </w:t>
      </w:r>
      <w:proofErr w:type="spellStart"/>
      <w:r w:rsidRPr="0099717B">
        <w:rPr>
          <w:rFonts w:ascii="Times New Roman" w:eastAsia="Times New Roman" w:hAnsi="Times New Roman" w:cs="Times New Roman"/>
          <w:sz w:val="24"/>
          <w:szCs w:val="24"/>
          <w:bdr w:val="none" w:sz="0" w:space="0" w:color="auto" w:frame="1"/>
          <w:lang w:eastAsia="es-MX"/>
        </w:rPr>
        <w:t>produtos</w:t>
      </w:r>
      <w:proofErr w:type="spellEnd"/>
      <w:r w:rsidRPr="0099717B">
        <w:rPr>
          <w:rFonts w:ascii="Times New Roman" w:eastAsia="Times New Roman" w:hAnsi="Times New Roman" w:cs="Times New Roman"/>
          <w:sz w:val="24"/>
          <w:szCs w:val="24"/>
          <w:bdr w:val="none" w:sz="0" w:space="0" w:color="auto" w:frame="1"/>
          <w:lang w:eastAsia="es-MX"/>
        </w:rPr>
        <w:t xml:space="preserve"> de higiene e higiene </w:t>
      </w:r>
      <w:proofErr w:type="spellStart"/>
      <w:r w:rsidRPr="0099717B">
        <w:rPr>
          <w:rFonts w:ascii="Times New Roman" w:eastAsia="Times New Roman" w:hAnsi="Times New Roman" w:cs="Times New Roman"/>
          <w:sz w:val="24"/>
          <w:szCs w:val="24"/>
          <w:bdr w:val="none" w:sz="0" w:space="0" w:color="auto" w:frame="1"/>
          <w:lang w:eastAsia="es-MX"/>
        </w:rPr>
        <w:t>pessoal</w:t>
      </w:r>
      <w:proofErr w:type="spellEnd"/>
      <w:r w:rsidRPr="0099717B">
        <w:rPr>
          <w:rFonts w:ascii="Times New Roman" w:eastAsia="Times New Roman" w:hAnsi="Times New Roman" w:cs="Times New Roman"/>
          <w:sz w:val="24"/>
          <w:szCs w:val="24"/>
          <w:bdr w:val="none" w:sz="0" w:space="0" w:color="auto" w:frame="1"/>
          <w:lang w:eastAsia="es-MX"/>
        </w:rPr>
        <w:t xml:space="preserve">. Para </w:t>
      </w:r>
      <w:proofErr w:type="spellStart"/>
      <w:r w:rsidRPr="0099717B">
        <w:rPr>
          <w:rFonts w:ascii="Times New Roman" w:eastAsia="Times New Roman" w:hAnsi="Times New Roman" w:cs="Times New Roman"/>
          <w:sz w:val="24"/>
          <w:szCs w:val="24"/>
          <w:bdr w:val="none" w:sz="0" w:space="0" w:color="auto" w:frame="1"/>
          <w:lang w:eastAsia="es-MX"/>
        </w:rPr>
        <w:t>analisar</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sua</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competitividade</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foram</w:t>
      </w:r>
      <w:proofErr w:type="spellEnd"/>
      <w:r w:rsidRPr="0099717B">
        <w:rPr>
          <w:rFonts w:ascii="Times New Roman" w:eastAsia="Times New Roman" w:hAnsi="Times New Roman" w:cs="Times New Roman"/>
          <w:sz w:val="24"/>
          <w:szCs w:val="24"/>
          <w:bdr w:val="none" w:sz="0" w:space="0" w:color="auto" w:frame="1"/>
          <w:lang w:eastAsia="es-MX"/>
        </w:rPr>
        <w:t xml:space="preserve"> realizadas entrevistas </w:t>
      </w:r>
      <w:proofErr w:type="spellStart"/>
      <w:r w:rsidRPr="0099717B">
        <w:rPr>
          <w:rFonts w:ascii="Times New Roman" w:eastAsia="Times New Roman" w:hAnsi="Times New Roman" w:cs="Times New Roman"/>
          <w:sz w:val="24"/>
          <w:szCs w:val="24"/>
          <w:bdr w:val="none" w:sz="0" w:space="0" w:color="auto" w:frame="1"/>
          <w:lang w:eastAsia="es-MX"/>
        </w:rPr>
        <w:t>semiestruturadas</w:t>
      </w:r>
      <w:proofErr w:type="spellEnd"/>
      <w:r w:rsidRPr="0099717B">
        <w:rPr>
          <w:rFonts w:ascii="Times New Roman" w:eastAsia="Times New Roman" w:hAnsi="Times New Roman" w:cs="Times New Roman"/>
          <w:sz w:val="24"/>
          <w:szCs w:val="24"/>
          <w:bdr w:val="none" w:sz="0" w:space="0" w:color="auto" w:frame="1"/>
          <w:lang w:eastAsia="es-MX"/>
        </w:rPr>
        <w:t xml:space="preserve">; o </w:t>
      </w:r>
      <w:proofErr w:type="spellStart"/>
      <w:r w:rsidRPr="0099717B">
        <w:rPr>
          <w:rFonts w:ascii="Times New Roman" w:eastAsia="Times New Roman" w:hAnsi="Times New Roman" w:cs="Times New Roman"/>
          <w:sz w:val="24"/>
          <w:szCs w:val="24"/>
          <w:bdr w:val="none" w:sz="0" w:space="0" w:color="auto" w:frame="1"/>
          <w:lang w:eastAsia="es-MX"/>
        </w:rPr>
        <w:t>primeiro</w:t>
      </w:r>
      <w:proofErr w:type="spellEnd"/>
      <w:r w:rsidRPr="0099717B">
        <w:rPr>
          <w:rFonts w:ascii="Times New Roman" w:eastAsia="Times New Roman" w:hAnsi="Times New Roman" w:cs="Times New Roman"/>
          <w:sz w:val="24"/>
          <w:szCs w:val="24"/>
          <w:bdr w:val="none" w:sz="0" w:space="0" w:color="auto" w:frame="1"/>
          <w:lang w:eastAsia="es-MX"/>
        </w:rPr>
        <w:t xml:space="preserve"> a </w:t>
      </w:r>
      <w:proofErr w:type="spellStart"/>
      <w:r w:rsidRPr="0099717B">
        <w:rPr>
          <w:rFonts w:ascii="Times New Roman" w:eastAsia="Times New Roman" w:hAnsi="Times New Roman" w:cs="Times New Roman"/>
          <w:sz w:val="24"/>
          <w:szCs w:val="24"/>
          <w:bdr w:val="none" w:sz="0" w:space="0" w:color="auto" w:frame="1"/>
          <w:lang w:eastAsia="es-MX"/>
        </w:rPr>
        <w:t>um</w:t>
      </w:r>
      <w:proofErr w:type="spellEnd"/>
      <w:r w:rsidRPr="0099717B">
        <w:rPr>
          <w:rFonts w:ascii="Times New Roman" w:eastAsia="Times New Roman" w:hAnsi="Times New Roman" w:cs="Times New Roman"/>
          <w:sz w:val="24"/>
          <w:szCs w:val="24"/>
          <w:bdr w:val="none" w:sz="0" w:space="0" w:color="auto" w:frame="1"/>
          <w:lang w:eastAsia="es-MX"/>
        </w:rPr>
        <w:t xml:space="preserve"> dos </w:t>
      </w:r>
      <w:proofErr w:type="spellStart"/>
      <w:r w:rsidRPr="0099717B">
        <w:rPr>
          <w:rFonts w:ascii="Times New Roman" w:eastAsia="Times New Roman" w:hAnsi="Times New Roman" w:cs="Times New Roman"/>
          <w:sz w:val="24"/>
          <w:szCs w:val="24"/>
          <w:bdr w:val="none" w:sz="0" w:space="0" w:color="auto" w:frame="1"/>
          <w:lang w:eastAsia="es-MX"/>
        </w:rPr>
        <w:t>sócios</w:t>
      </w:r>
      <w:proofErr w:type="spellEnd"/>
      <w:r w:rsidRPr="0099717B">
        <w:rPr>
          <w:rFonts w:ascii="Times New Roman" w:eastAsia="Times New Roman" w:hAnsi="Times New Roman" w:cs="Times New Roman"/>
          <w:sz w:val="24"/>
          <w:szCs w:val="24"/>
          <w:bdr w:val="none" w:sz="0" w:space="0" w:color="auto" w:frame="1"/>
          <w:lang w:eastAsia="es-MX"/>
        </w:rPr>
        <w:t xml:space="preserve"> da empresa </w:t>
      </w:r>
      <w:proofErr w:type="spellStart"/>
      <w:r w:rsidRPr="0099717B">
        <w:rPr>
          <w:rFonts w:ascii="Times New Roman" w:eastAsia="Times New Roman" w:hAnsi="Times New Roman" w:cs="Times New Roman"/>
          <w:sz w:val="24"/>
          <w:szCs w:val="24"/>
          <w:bdr w:val="none" w:sz="0" w:space="0" w:color="auto" w:frame="1"/>
          <w:lang w:eastAsia="es-MX"/>
        </w:rPr>
        <w:t>responsáveis</w:t>
      </w:r>
      <w:proofErr w:type="spellEnd"/>
      <w:r w:rsidRPr="0099717B">
        <w:rPr>
          <w:rFonts w:ascii="Times New Roman" w:eastAsia="Times New Roman" w:hAnsi="Times New Roman" w:cs="Times New Roman"/>
          <w:sz w:val="24"/>
          <w:szCs w:val="24"/>
          <w:bdr w:val="none" w:sz="0" w:space="0" w:color="auto" w:frame="1"/>
          <w:lang w:eastAsia="es-MX"/>
        </w:rPr>
        <w:t xml:space="preserve"> ​​pela planta de </w:t>
      </w:r>
      <w:proofErr w:type="spellStart"/>
      <w:r w:rsidRPr="0099717B">
        <w:rPr>
          <w:rFonts w:ascii="Times New Roman" w:eastAsia="Times New Roman" w:hAnsi="Times New Roman" w:cs="Times New Roman"/>
          <w:sz w:val="24"/>
          <w:szCs w:val="24"/>
          <w:bdr w:val="none" w:sz="0" w:space="0" w:color="auto" w:frame="1"/>
          <w:lang w:eastAsia="es-MX"/>
        </w:rPr>
        <w:t>produção</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oito</w:t>
      </w:r>
      <w:proofErr w:type="spellEnd"/>
      <w:r w:rsidRPr="0099717B">
        <w:rPr>
          <w:rFonts w:ascii="Times New Roman" w:eastAsia="Times New Roman" w:hAnsi="Times New Roman" w:cs="Times New Roman"/>
          <w:sz w:val="24"/>
          <w:szCs w:val="24"/>
          <w:bdr w:val="none" w:sz="0" w:space="0" w:color="auto" w:frame="1"/>
          <w:lang w:eastAsia="es-MX"/>
        </w:rPr>
        <w:t xml:space="preserve"> entrevistas </w:t>
      </w:r>
      <w:proofErr w:type="spellStart"/>
      <w:r w:rsidRPr="0099717B">
        <w:rPr>
          <w:rFonts w:ascii="Times New Roman" w:eastAsia="Times New Roman" w:hAnsi="Times New Roman" w:cs="Times New Roman"/>
          <w:sz w:val="24"/>
          <w:szCs w:val="24"/>
          <w:bdr w:val="none" w:sz="0" w:space="0" w:color="auto" w:frame="1"/>
          <w:lang w:eastAsia="es-MX"/>
        </w:rPr>
        <w:t>com</w:t>
      </w:r>
      <w:proofErr w:type="spellEnd"/>
      <w:r w:rsidRPr="0099717B">
        <w:rPr>
          <w:rFonts w:ascii="Times New Roman" w:eastAsia="Times New Roman" w:hAnsi="Times New Roman" w:cs="Times New Roman"/>
          <w:sz w:val="24"/>
          <w:szCs w:val="24"/>
          <w:bdr w:val="none" w:sz="0" w:space="0" w:color="auto" w:frame="1"/>
          <w:lang w:eastAsia="es-MX"/>
        </w:rPr>
        <w:t xml:space="preserve"> residentes </w:t>
      </w:r>
      <w:proofErr w:type="spellStart"/>
      <w:r w:rsidRPr="0099717B">
        <w:rPr>
          <w:rFonts w:ascii="Times New Roman" w:eastAsia="Times New Roman" w:hAnsi="Times New Roman" w:cs="Times New Roman"/>
          <w:sz w:val="24"/>
          <w:szCs w:val="24"/>
          <w:bdr w:val="none" w:sz="0" w:space="0" w:color="auto" w:frame="1"/>
          <w:lang w:eastAsia="es-MX"/>
        </w:rPr>
        <w:t>locais</w:t>
      </w:r>
      <w:proofErr w:type="spellEnd"/>
      <w:r w:rsidRPr="0099717B">
        <w:rPr>
          <w:rFonts w:ascii="Times New Roman" w:eastAsia="Times New Roman" w:hAnsi="Times New Roman" w:cs="Times New Roman"/>
          <w:sz w:val="24"/>
          <w:szCs w:val="24"/>
          <w:bdr w:val="none" w:sz="0" w:space="0" w:color="auto" w:frame="1"/>
          <w:lang w:eastAsia="es-MX"/>
        </w:rPr>
        <w:t xml:space="preserve"> e </w:t>
      </w:r>
      <w:proofErr w:type="spellStart"/>
      <w:r w:rsidRPr="0099717B">
        <w:rPr>
          <w:rFonts w:ascii="Times New Roman" w:eastAsia="Times New Roman" w:hAnsi="Times New Roman" w:cs="Times New Roman"/>
          <w:sz w:val="24"/>
          <w:szCs w:val="24"/>
          <w:bdr w:val="none" w:sz="0" w:space="0" w:color="auto" w:frame="1"/>
          <w:lang w:eastAsia="es-MX"/>
        </w:rPr>
        <w:t>uma</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com</w:t>
      </w:r>
      <w:proofErr w:type="spellEnd"/>
      <w:r w:rsidRPr="0099717B">
        <w:rPr>
          <w:rFonts w:ascii="Times New Roman" w:eastAsia="Times New Roman" w:hAnsi="Times New Roman" w:cs="Times New Roman"/>
          <w:sz w:val="24"/>
          <w:szCs w:val="24"/>
          <w:bdr w:val="none" w:sz="0" w:space="0" w:color="auto" w:frame="1"/>
          <w:lang w:eastAsia="es-MX"/>
        </w:rPr>
        <w:t xml:space="preserve"> o </w:t>
      </w:r>
      <w:proofErr w:type="spellStart"/>
      <w:r w:rsidRPr="0099717B">
        <w:rPr>
          <w:rFonts w:ascii="Times New Roman" w:eastAsia="Times New Roman" w:hAnsi="Times New Roman" w:cs="Times New Roman"/>
          <w:sz w:val="24"/>
          <w:szCs w:val="24"/>
          <w:bdr w:val="none" w:sz="0" w:space="0" w:color="auto" w:frame="1"/>
          <w:lang w:eastAsia="es-MX"/>
        </w:rPr>
        <w:t>comissário</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Além</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disso</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foram</w:t>
      </w:r>
      <w:proofErr w:type="spellEnd"/>
      <w:r w:rsidRPr="0099717B">
        <w:rPr>
          <w:rFonts w:ascii="Times New Roman" w:eastAsia="Times New Roman" w:hAnsi="Times New Roman" w:cs="Times New Roman"/>
          <w:sz w:val="24"/>
          <w:szCs w:val="24"/>
          <w:bdr w:val="none" w:sz="0" w:space="0" w:color="auto" w:frame="1"/>
          <w:lang w:eastAsia="es-MX"/>
        </w:rPr>
        <w:t xml:space="preserve"> realizadas seis visitas para observar o </w:t>
      </w:r>
      <w:proofErr w:type="spellStart"/>
      <w:r w:rsidRPr="0099717B">
        <w:rPr>
          <w:rFonts w:ascii="Times New Roman" w:eastAsia="Times New Roman" w:hAnsi="Times New Roman" w:cs="Times New Roman"/>
          <w:sz w:val="24"/>
          <w:szCs w:val="24"/>
          <w:bdr w:val="none" w:sz="0" w:space="0" w:color="auto" w:frame="1"/>
          <w:lang w:eastAsia="es-MX"/>
        </w:rPr>
        <w:t>processo</w:t>
      </w:r>
      <w:proofErr w:type="spellEnd"/>
      <w:r w:rsidRPr="0099717B">
        <w:rPr>
          <w:rFonts w:ascii="Times New Roman" w:eastAsia="Times New Roman" w:hAnsi="Times New Roman" w:cs="Times New Roman"/>
          <w:sz w:val="24"/>
          <w:szCs w:val="24"/>
          <w:bdr w:val="none" w:sz="0" w:space="0" w:color="auto" w:frame="1"/>
          <w:lang w:eastAsia="es-MX"/>
        </w:rPr>
        <w:t xml:space="preserve"> de </w:t>
      </w:r>
      <w:proofErr w:type="spellStart"/>
      <w:r w:rsidRPr="0099717B">
        <w:rPr>
          <w:rFonts w:ascii="Times New Roman" w:eastAsia="Times New Roman" w:hAnsi="Times New Roman" w:cs="Times New Roman"/>
          <w:sz w:val="24"/>
          <w:szCs w:val="24"/>
          <w:bdr w:val="none" w:sz="0" w:space="0" w:color="auto" w:frame="1"/>
          <w:lang w:eastAsia="es-MX"/>
        </w:rPr>
        <w:t>produção</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distribuição</w:t>
      </w:r>
      <w:proofErr w:type="spellEnd"/>
      <w:r w:rsidRPr="0099717B">
        <w:rPr>
          <w:rFonts w:ascii="Times New Roman" w:eastAsia="Times New Roman" w:hAnsi="Times New Roman" w:cs="Times New Roman"/>
          <w:sz w:val="24"/>
          <w:szCs w:val="24"/>
          <w:bdr w:val="none" w:sz="0" w:space="0" w:color="auto" w:frame="1"/>
          <w:lang w:eastAsia="es-MX"/>
        </w:rPr>
        <w:t xml:space="preserve"> e </w:t>
      </w:r>
      <w:proofErr w:type="spellStart"/>
      <w:r w:rsidRPr="0099717B">
        <w:rPr>
          <w:rFonts w:ascii="Times New Roman" w:eastAsia="Times New Roman" w:hAnsi="Times New Roman" w:cs="Times New Roman"/>
          <w:sz w:val="24"/>
          <w:szCs w:val="24"/>
          <w:bdr w:val="none" w:sz="0" w:space="0" w:color="auto" w:frame="1"/>
          <w:lang w:eastAsia="es-MX"/>
        </w:rPr>
        <w:t>comercialização</w:t>
      </w:r>
      <w:proofErr w:type="spellEnd"/>
      <w:r w:rsidRPr="0099717B">
        <w:rPr>
          <w:rFonts w:ascii="Times New Roman" w:eastAsia="Times New Roman" w:hAnsi="Times New Roman" w:cs="Times New Roman"/>
          <w:sz w:val="24"/>
          <w:szCs w:val="24"/>
          <w:bdr w:val="none" w:sz="0" w:space="0" w:color="auto" w:frame="1"/>
          <w:lang w:eastAsia="es-MX"/>
        </w:rPr>
        <w:t xml:space="preserve"> dos </w:t>
      </w:r>
      <w:proofErr w:type="spellStart"/>
      <w:r w:rsidRPr="0099717B">
        <w:rPr>
          <w:rFonts w:ascii="Times New Roman" w:eastAsia="Times New Roman" w:hAnsi="Times New Roman" w:cs="Times New Roman"/>
          <w:sz w:val="24"/>
          <w:szCs w:val="24"/>
          <w:bdr w:val="none" w:sz="0" w:space="0" w:color="auto" w:frame="1"/>
          <w:lang w:eastAsia="es-MX"/>
        </w:rPr>
        <w:t>produtos</w:t>
      </w:r>
      <w:proofErr w:type="spellEnd"/>
      <w:r w:rsidRPr="0099717B">
        <w:rPr>
          <w:rFonts w:ascii="Times New Roman" w:eastAsia="Times New Roman" w:hAnsi="Times New Roman" w:cs="Times New Roman"/>
          <w:sz w:val="24"/>
          <w:szCs w:val="24"/>
          <w:bdr w:val="none" w:sz="0" w:space="0" w:color="auto" w:frame="1"/>
          <w:lang w:eastAsia="es-MX"/>
        </w:rPr>
        <w:t xml:space="preserve">. Em </w:t>
      </w:r>
      <w:proofErr w:type="spellStart"/>
      <w:r w:rsidRPr="0099717B">
        <w:rPr>
          <w:rFonts w:ascii="Times New Roman" w:eastAsia="Times New Roman" w:hAnsi="Times New Roman" w:cs="Times New Roman"/>
          <w:sz w:val="24"/>
          <w:szCs w:val="24"/>
          <w:bdr w:val="none" w:sz="0" w:space="0" w:color="auto" w:frame="1"/>
          <w:lang w:eastAsia="es-MX"/>
        </w:rPr>
        <w:t>relação</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aos</w:t>
      </w:r>
      <w:proofErr w:type="spellEnd"/>
      <w:r w:rsidRPr="0099717B">
        <w:rPr>
          <w:rFonts w:ascii="Times New Roman" w:eastAsia="Times New Roman" w:hAnsi="Times New Roman" w:cs="Times New Roman"/>
          <w:sz w:val="24"/>
          <w:szCs w:val="24"/>
          <w:bdr w:val="none" w:sz="0" w:space="0" w:color="auto" w:frame="1"/>
          <w:lang w:eastAsia="es-MX"/>
        </w:rPr>
        <w:t xml:space="preserve"> aspectos </w:t>
      </w:r>
      <w:proofErr w:type="spellStart"/>
      <w:r w:rsidRPr="0099717B">
        <w:rPr>
          <w:rFonts w:ascii="Times New Roman" w:eastAsia="Times New Roman" w:hAnsi="Times New Roman" w:cs="Times New Roman"/>
          <w:sz w:val="24"/>
          <w:szCs w:val="24"/>
          <w:bdr w:val="none" w:sz="0" w:space="0" w:color="auto" w:frame="1"/>
          <w:lang w:eastAsia="es-MX"/>
        </w:rPr>
        <w:t>sociais</w:t>
      </w:r>
      <w:proofErr w:type="spellEnd"/>
      <w:r w:rsidRPr="0099717B">
        <w:rPr>
          <w:rFonts w:ascii="Times New Roman" w:eastAsia="Times New Roman" w:hAnsi="Times New Roman" w:cs="Times New Roman"/>
          <w:sz w:val="24"/>
          <w:szCs w:val="24"/>
          <w:bdr w:val="none" w:sz="0" w:space="0" w:color="auto" w:frame="1"/>
          <w:lang w:eastAsia="es-MX"/>
        </w:rPr>
        <w:t xml:space="preserve"> e </w:t>
      </w:r>
      <w:proofErr w:type="spellStart"/>
      <w:r w:rsidRPr="0099717B">
        <w:rPr>
          <w:rFonts w:ascii="Times New Roman" w:eastAsia="Times New Roman" w:hAnsi="Times New Roman" w:cs="Times New Roman"/>
          <w:sz w:val="24"/>
          <w:szCs w:val="24"/>
          <w:bdr w:val="none" w:sz="0" w:space="0" w:color="auto" w:frame="1"/>
          <w:lang w:eastAsia="es-MX"/>
        </w:rPr>
        <w:t>culturais</w:t>
      </w:r>
      <w:proofErr w:type="spellEnd"/>
      <w:r w:rsidRPr="0099717B">
        <w:rPr>
          <w:rFonts w:ascii="Times New Roman" w:eastAsia="Times New Roman" w:hAnsi="Times New Roman" w:cs="Times New Roman"/>
          <w:sz w:val="24"/>
          <w:szCs w:val="24"/>
          <w:bdr w:val="none" w:sz="0" w:space="0" w:color="auto" w:frame="1"/>
          <w:lang w:eastAsia="es-MX"/>
        </w:rPr>
        <w:t xml:space="preserve"> das </w:t>
      </w:r>
      <w:proofErr w:type="spellStart"/>
      <w:r w:rsidRPr="0099717B">
        <w:rPr>
          <w:rFonts w:ascii="Times New Roman" w:eastAsia="Times New Roman" w:hAnsi="Times New Roman" w:cs="Times New Roman"/>
          <w:sz w:val="24"/>
          <w:szCs w:val="24"/>
          <w:bdr w:val="none" w:sz="0" w:space="0" w:color="auto" w:frame="1"/>
          <w:lang w:eastAsia="es-MX"/>
        </w:rPr>
        <w:t>organizações</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rurais</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foi</w:t>
      </w:r>
      <w:proofErr w:type="spellEnd"/>
      <w:r w:rsidRPr="0099717B">
        <w:rPr>
          <w:rFonts w:ascii="Times New Roman" w:eastAsia="Times New Roman" w:hAnsi="Times New Roman" w:cs="Times New Roman"/>
          <w:sz w:val="24"/>
          <w:szCs w:val="24"/>
          <w:bdr w:val="none" w:sz="0" w:space="0" w:color="auto" w:frame="1"/>
          <w:lang w:eastAsia="es-MX"/>
        </w:rPr>
        <w:t xml:space="preserve"> realizada </w:t>
      </w:r>
      <w:proofErr w:type="spellStart"/>
      <w:r w:rsidRPr="0099717B">
        <w:rPr>
          <w:rFonts w:ascii="Times New Roman" w:eastAsia="Times New Roman" w:hAnsi="Times New Roman" w:cs="Times New Roman"/>
          <w:sz w:val="24"/>
          <w:szCs w:val="24"/>
          <w:bdr w:val="none" w:sz="0" w:space="0" w:color="auto" w:frame="1"/>
          <w:lang w:eastAsia="es-MX"/>
        </w:rPr>
        <w:t>uma</w:t>
      </w:r>
      <w:proofErr w:type="spellEnd"/>
      <w:r w:rsidRPr="0099717B">
        <w:rPr>
          <w:rFonts w:ascii="Times New Roman" w:eastAsia="Times New Roman" w:hAnsi="Times New Roman" w:cs="Times New Roman"/>
          <w:sz w:val="24"/>
          <w:szCs w:val="24"/>
          <w:bdr w:val="none" w:sz="0" w:space="0" w:color="auto" w:frame="1"/>
          <w:lang w:eastAsia="es-MX"/>
        </w:rPr>
        <w:t xml:space="preserve"> pesquisa </w:t>
      </w:r>
      <w:proofErr w:type="spellStart"/>
      <w:r w:rsidRPr="0099717B">
        <w:rPr>
          <w:rFonts w:ascii="Times New Roman" w:eastAsia="Times New Roman" w:hAnsi="Times New Roman" w:cs="Times New Roman"/>
          <w:sz w:val="24"/>
          <w:szCs w:val="24"/>
          <w:bdr w:val="none" w:sz="0" w:space="0" w:color="auto" w:frame="1"/>
          <w:lang w:eastAsia="es-MX"/>
        </w:rPr>
        <w:t>bibliohemerográfica</w:t>
      </w:r>
      <w:proofErr w:type="spellEnd"/>
      <w:r w:rsidRPr="0099717B">
        <w:rPr>
          <w:rFonts w:ascii="Times New Roman" w:eastAsia="Times New Roman" w:hAnsi="Times New Roman" w:cs="Times New Roman"/>
          <w:sz w:val="24"/>
          <w:szCs w:val="24"/>
          <w:bdr w:val="none" w:sz="0" w:space="0" w:color="auto" w:frame="1"/>
          <w:lang w:eastAsia="es-MX"/>
        </w:rPr>
        <w:t xml:space="preserve"> para </w:t>
      </w:r>
      <w:proofErr w:type="spellStart"/>
      <w:r w:rsidRPr="0099717B">
        <w:rPr>
          <w:rFonts w:ascii="Times New Roman" w:eastAsia="Times New Roman" w:hAnsi="Times New Roman" w:cs="Times New Roman"/>
          <w:sz w:val="24"/>
          <w:szCs w:val="24"/>
          <w:bdr w:val="none" w:sz="0" w:space="0" w:color="auto" w:frame="1"/>
          <w:lang w:eastAsia="es-MX"/>
        </w:rPr>
        <w:t>estabelecer</w:t>
      </w:r>
      <w:proofErr w:type="spellEnd"/>
      <w:r w:rsidRPr="0099717B">
        <w:rPr>
          <w:rFonts w:ascii="Times New Roman" w:eastAsia="Times New Roman" w:hAnsi="Times New Roman" w:cs="Times New Roman"/>
          <w:sz w:val="24"/>
          <w:szCs w:val="24"/>
          <w:bdr w:val="none" w:sz="0" w:space="0" w:color="auto" w:frame="1"/>
          <w:lang w:eastAsia="es-MX"/>
        </w:rPr>
        <w:t xml:space="preserve"> as bases teóricas. A empresa rural </w:t>
      </w:r>
      <w:proofErr w:type="spellStart"/>
      <w:r w:rsidRPr="0099717B">
        <w:rPr>
          <w:rFonts w:ascii="Times New Roman" w:eastAsia="Times New Roman" w:hAnsi="Times New Roman" w:cs="Times New Roman"/>
          <w:sz w:val="24"/>
          <w:szCs w:val="24"/>
          <w:bdr w:val="none" w:sz="0" w:space="0" w:color="auto" w:frame="1"/>
          <w:lang w:eastAsia="es-MX"/>
        </w:rPr>
        <w:t>analisada</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possui</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um</w:t>
      </w:r>
      <w:proofErr w:type="spellEnd"/>
      <w:r w:rsidRPr="0099717B">
        <w:rPr>
          <w:rFonts w:ascii="Times New Roman" w:eastAsia="Times New Roman" w:hAnsi="Times New Roman" w:cs="Times New Roman"/>
          <w:sz w:val="24"/>
          <w:szCs w:val="24"/>
          <w:bdr w:val="none" w:sz="0" w:space="0" w:color="auto" w:frame="1"/>
          <w:lang w:eastAsia="es-MX"/>
        </w:rPr>
        <w:t xml:space="preserve"> estilo particular de </w:t>
      </w:r>
      <w:proofErr w:type="spellStart"/>
      <w:r w:rsidRPr="0099717B">
        <w:rPr>
          <w:rFonts w:ascii="Times New Roman" w:eastAsia="Times New Roman" w:hAnsi="Times New Roman" w:cs="Times New Roman"/>
          <w:sz w:val="24"/>
          <w:szCs w:val="24"/>
          <w:bdr w:val="none" w:sz="0" w:space="0" w:color="auto" w:frame="1"/>
          <w:lang w:eastAsia="es-MX"/>
        </w:rPr>
        <w:t>organização</w:t>
      </w:r>
      <w:proofErr w:type="spellEnd"/>
      <w:r w:rsidRPr="0099717B">
        <w:rPr>
          <w:rFonts w:ascii="Times New Roman" w:eastAsia="Times New Roman" w:hAnsi="Times New Roman" w:cs="Times New Roman"/>
          <w:sz w:val="24"/>
          <w:szCs w:val="24"/>
          <w:bdr w:val="none" w:sz="0" w:space="0" w:color="auto" w:frame="1"/>
          <w:lang w:eastAsia="es-MX"/>
        </w:rPr>
        <w:t xml:space="preserve"> derivado das características </w:t>
      </w:r>
      <w:proofErr w:type="spellStart"/>
      <w:r w:rsidRPr="0099717B">
        <w:rPr>
          <w:rFonts w:ascii="Times New Roman" w:eastAsia="Times New Roman" w:hAnsi="Times New Roman" w:cs="Times New Roman"/>
          <w:sz w:val="24"/>
          <w:szCs w:val="24"/>
          <w:bdr w:val="none" w:sz="0" w:space="0" w:color="auto" w:frame="1"/>
          <w:lang w:eastAsia="es-MX"/>
        </w:rPr>
        <w:t>socioculturais</w:t>
      </w:r>
      <w:proofErr w:type="spellEnd"/>
      <w:r w:rsidRPr="0099717B">
        <w:rPr>
          <w:rFonts w:ascii="Times New Roman" w:eastAsia="Times New Roman" w:hAnsi="Times New Roman" w:cs="Times New Roman"/>
          <w:sz w:val="24"/>
          <w:szCs w:val="24"/>
          <w:bdr w:val="none" w:sz="0" w:space="0" w:color="auto" w:frame="1"/>
          <w:lang w:eastAsia="es-MX"/>
        </w:rPr>
        <w:t xml:space="preserve"> da </w:t>
      </w:r>
      <w:proofErr w:type="spellStart"/>
      <w:r w:rsidRPr="0099717B">
        <w:rPr>
          <w:rFonts w:ascii="Times New Roman" w:eastAsia="Times New Roman" w:hAnsi="Times New Roman" w:cs="Times New Roman"/>
          <w:sz w:val="24"/>
          <w:szCs w:val="24"/>
          <w:bdr w:val="none" w:sz="0" w:space="0" w:color="auto" w:frame="1"/>
          <w:lang w:eastAsia="es-MX"/>
        </w:rPr>
        <w:t>população</w:t>
      </w:r>
      <w:proofErr w:type="spellEnd"/>
      <w:r w:rsidRPr="0099717B">
        <w:rPr>
          <w:rFonts w:ascii="Times New Roman" w:eastAsia="Times New Roman" w:hAnsi="Times New Roman" w:cs="Times New Roman"/>
          <w:sz w:val="24"/>
          <w:szCs w:val="24"/>
          <w:bdr w:val="none" w:sz="0" w:space="0" w:color="auto" w:frame="1"/>
          <w:lang w:eastAsia="es-MX"/>
        </w:rPr>
        <w:t xml:space="preserve">; É </w:t>
      </w:r>
      <w:proofErr w:type="spellStart"/>
      <w:r w:rsidRPr="0099717B">
        <w:rPr>
          <w:rFonts w:ascii="Times New Roman" w:eastAsia="Times New Roman" w:hAnsi="Times New Roman" w:cs="Times New Roman"/>
          <w:sz w:val="24"/>
          <w:szCs w:val="24"/>
          <w:bdr w:val="none" w:sz="0" w:space="0" w:color="auto" w:frame="1"/>
          <w:lang w:eastAsia="es-MX"/>
        </w:rPr>
        <w:t>uma</w:t>
      </w:r>
      <w:proofErr w:type="spellEnd"/>
      <w:r w:rsidRPr="0099717B">
        <w:rPr>
          <w:rFonts w:ascii="Times New Roman" w:eastAsia="Times New Roman" w:hAnsi="Times New Roman" w:cs="Times New Roman"/>
          <w:sz w:val="24"/>
          <w:szCs w:val="24"/>
          <w:bdr w:val="none" w:sz="0" w:space="0" w:color="auto" w:frame="1"/>
          <w:lang w:eastAsia="es-MX"/>
        </w:rPr>
        <w:t xml:space="preserve"> das empresas </w:t>
      </w:r>
      <w:proofErr w:type="spellStart"/>
      <w:r w:rsidRPr="0099717B">
        <w:rPr>
          <w:rFonts w:ascii="Times New Roman" w:eastAsia="Times New Roman" w:hAnsi="Times New Roman" w:cs="Times New Roman"/>
          <w:sz w:val="24"/>
          <w:szCs w:val="24"/>
          <w:bdr w:val="none" w:sz="0" w:space="0" w:color="auto" w:frame="1"/>
          <w:lang w:eastAsia="es-MX"/>
        </w:rPr>
        <w:t>mais</w:t>
      </w:r>
      <w:proofErr w:type="spellEnd"/>
      <w:r w:rsidRPr="0099717B">
        <w:rPr>
          <w:rFonts w:ascii="Times New Roman" w:eastAsia="Times New Roman" w:hAnsi="Times New Roman" w:cs="Times New Roman"/>
          <w:sz w:val="24"/>
          <w:szCs w:val="24"/>
          <w:bdr w:val="none" w:sz="0" w:space="0" w:color="auto" w:frame="1"/>
          <w:lang w:eastAsia="es-MX"/>
        </w:rPr>
        <w:t xml:space="preserve"> importantes da </w:t>
      </w:r>
      <w:proofErr w:type="spellStart"/>
      <w:r w:rsidRPr="0099717B">
        <w:rPr>
          <w:rFonts w:ascii="Times New Roman" w:eastAsia="Times New Roman" w:hAnsi="Times New Roman" w:cs="Times New Roman"/>
          <w:sz w:val="24"/>
          <w:szCs w:val="24"/>
          <w:bdr w:val="none" w:sz="0" w:space="0" w:color="auto" w:frame="1"/>
          <w:lang w:eastAsia="es-MX"/>
        </w:rPr>
        <w:t>região</w:t>
      </w:r>
      <w:proofErr w:type="spellEnd"/>
      <w:r w:rsidRPr="0099717B">
        <w:rPr>
          <w:rFonts w:ascii="Times New Roman" w:eastAsia="Times New Roman" w:hAnsi="Times New Roman" w:cs="Times New Roman"/>
          <w:sz w:val="24"/>
          <w:szCs w:val="24"/>
          <w:bdr w:val="none" w:sz="0" w:space="0" w:color="auto" w:frame="1"/>
          <w:lang w:eastAsia="es-MX"/>
        </w:rPr>
        <w:t xml:space="preserve"> central do estado. Fatores </w:t>
      </w:r>
      <w:proofErr w:type="spellStart"/>
      <w:r w:rsidRPr="0099717B">
        <w:rPr>
          <w:rFonts w:ascii="Times New Roman" w:eastAsia="Times New Roman" w:hAnsi="Times New Roman" w:cs="Times New Roman"/>
          <w:sz w:val="24"/>
          <w:szCs w:val="24"/>
          <w:bdr w:val="none" w:sz="0" w:space="0" w:color="auto" w:frame="1"/>
          <w:lang w:eastAsia="es-MX"/>
        </w:rPr>
        <w:t>socioculturais</w:t>
      </w:r>
      <w:proofErr w:type="spellEnd"/>
      <w:r w:rsidRPr="0099717B">
        <w:rPr>
          <w:rFonts w:ascii="Times New Roman" w:eastAsia="Times New Roman" w:hAnsi="Times New Roman" w:cs="Times New Roman"/>
          <w:sz w:val="24"/>
          <w:szCs w:val="24"/>
          <w:bdr w:val="none" w:sz="0" w:space="0" w:color="auto" w:frame="1"/>
          <w:lang w:eastAsia="es-MX"/>
        </w:rPr>
        <w:t xml:space="preserve"> como a </w:t>
      </w:r>
      <w:proofErr w:type="spellStart"/>
      <w:r w:rsidRPr="0099717B">
        <w:rPr>
          <w:rFonts w:ascii="Times New Roman" w:eastAsia="Times New Roman" w:hAnsi="Times New Roman" w:cs="Times New Roman"/>
          <w:sz w:val="24"/>
          <w:szCs w:val="24"/>
          <w:bdr w:val="none" w:sz="0" w:space="0" w:color="auto" w:frame="1"/>
          <w:lang w:eastAsia="es-MX"/>
        </w:rPr>
        <w:t>religião</w:t>
      </w:r>
      <w:proofErr w:type="spellEnd"/>
      <w:r w:rsidRPr="0099717B">
        <w:rPr>
          <w:rFonts w:ascii="Times New Roman" w:eastAsia="Times New Roman" w:hAnsi="Times New Roman" w:cs="Times New Roman"/>
          <w:sz w:val="24"/>
          <w:szCs w:val="24"/>
          <w:bdr w:val="none" w:sz="0" w:space="0" w:color="auto" w:frame="1"/>
          <w:lang w:eastAsia="es-MX"/>
        </w:rPr>
        <w:t xml:space="preserve">, a </w:t>
      </w:r>
      <w:proofErr w:type="spellStart"/>
      <w:r w:rsidRPr="0099717B">
        <w:rPr>
          <w:rFonts w:ascii="Times New Roman" w:eastAsia="Times New Roman" w:hAnsi="Times New Roman" w:cs="Times New Roman"/>
          <w:sz w:val="24"/>
          <w:szCs w:val="24"/>
          <w:bdr w:val="none" w:sz="0" w:space="0" w:color="auto" w:frame="1"/>
          <w:lang w:eastAsia="es-MX"/>
        </w:rPr>
        <w:t>relação</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com</w:t>
      </w:r>
      <w:proofErr w:type="spellEnd"/>
      <w:r w:rsidRPr="0099717B">
        <w:rPr>
          <w:rFonts w:ascii="Times New Roman" w:eastAsia="Times New Roman" w:hAnsi="Times New Roman" w:cs="Times New Roman"/>
          <w:sz w:val="24"/>
          <w:szCs w:val="24"/>
          <w:bdr w:val="none" w:sz="0" w:space="0" w:color="auto" w:frame="1"/>
          <w:lang w:eastAsia="es-MX"/>
        </w:rPr>
        <w:t xml:space="preserve"> o </w:t>
      </w:r>
      <w:proofErr w:type="spellStart"/>
      <w:r w:rsidRPr="0099717B">
        <w:rPr>
          <w:rFonts w:ascii="Times New Roman" w:eastAsia="Times New Roman" w:hAnsi="Times New Roman" w:cs="Times New Roman"/>
          <w:sz w:val="24"/>
          <w:szCs w:val="24"/>
          <w:bdr w:val="none" w:sz="0" w:space="0" w:color="auto" w:frame="1"/>
          <w:lang w:eastAsia="es-MX"/>
        </w:rPr>
        <w:t>meio</w:t>
      </w:r>
      <w:proofErr w:type="spellEnd"/>
      <w:r w:rsidRPr="0099717B">
        <w:rPr>
          <w:rFonts w:ascii="Times New Roman" w:eastAsia="Times New Roman" w:hAnsi="Times New Roman" w:cs="Times New Roman"/>
          <w:sz w:val="24"/>
          <w:szCs w:val="24"/>
          <w:bdr w:val="none" w:sz="0" w:space="0" w:color="auto" w:frame="1"/>
          <w:lang w:eastAsia="es-MX"/>
        </w:rPr>
        <w:t xml:space="preserve"> ambiente, a </w:t>
      </w:r>
      <w:proofErr w:type="spellStart"/>
      <w:r w:rsidRPr="0099717B">
        <w:rPr>
          <w:rFonts w:ascii="Times New Roman" w:eastAsia="Times New Roman" w:hAnsi="Times New Roman" w:cs="Times New Roman"/>
          <w:sz w:val="24"/>
          <w:szCs w:val="24"/>
          <w:bdr w:val="none" w:sz="0" w:space="0" w:color="auto" w:frame="1"/>
          <w:lang w:eastAsia="es-MX"/>
        </w:rPr>
        <w:t>população</w:t>
      </w:r>
      <w:proofErr w:type="spellEnd"/>
      <w:r w:rsidRPr="0099717B">
        <w:rPr>
          <w:rFonts w:ascii="Times New Roman" w:eastAsia="Times New Roman" w:hAnsi="Times New Roman" w:cs="Times New Roman"/>
          <w:sz w:val="24"/>
          <w:szCs w:val="24"/>
          <w:bdr w:val="none" w:sz="0" w:space="0" w:color="auto" w:frame="1"/>
          <w:lang w:eastAsia="es-MX"/>
        </w:rPr>
        <w:t xml:space="preserve">, as </w:t>
      </w:r>
      <w:proofErr w:type="spellStart"/>
      <w:r w:rsidRPr="0099717B">
        <w:rPr>
          <w:rFonts w:ascii="Times New Roman" w:eastAsia="Times New Roman" w:hAnsi="Times New Roman" w:cs="Times New Roman"/>
          <w:sz w:val="24"/>
          <w:szCs w:val="24"/>
          <w:bdr w:val="none" w:sz="0" w:space="0" w:color="auto" w:frame="1"/>
          <w:lang w:eastAsia="es-MX"/>
        </w:rPr>
        <w:t>relações</w:t>
      </w:r>
      <w:proofErr w:type="spellEnd"/>
      <w:r w:rsidRPr="0099717B">
        <w:rPr>
          <w:rFonts w:ascii="Times New Roman" w:eastAsia="Times New Roman" w:hAnsi="Times New Roman" w:cs="Times New Roman"/>
          <w:sz w:val="24"/>
          <w:szCs w:val="24"/>
          <w:bdr w:val="none" w:sz="0" w:space="0" w:color="auto" w:frame="1"/>
          <w:lang w:eastAsia="es-MX"/>
        </w:rPr>
        <w:t xml:space="preserve"> familiares e o </w:t>
      </w:r>
      <w:proofErr w:type="spellStart"/>
      <w:r w:rsidRPr="0099717B">
        <w:rPr>
          <w:rFonts w:ascii="Times New Roman" w:eastAsia="Times New Roman" w:hAnsi="Times New Roman" w:cs="Times New Roman"/>
          <w:sz w:val="24"/>
          <w:szCs w:val="24"/>
          <w:bdr w:val="none" w:sz="0" w:space="0" w:color="auto" w:frame="1"/>
          <w:lang w:eastAsia="es-MX"/>
        </w:rPr>
        <w:t>conhecimento</w:t>
      </w:r>
      <w:proofErr w:type="spellEnd"/>
      <w:r w:rsidRPr="0099717B">
        <w:rPr>
          <w:rFonts w:ascii="Times New Roman" w:eastAsia="Times New Roman" w:hAnsi="Times New Roman" w:cs="Times New Roman"/>
          <w:sz w:val="24"/>
          <w:szCs w:val="24"/>
          <w:bdr w:val="none" w:sz="0" w:space="0" w:color="auto" w:frame="1"/>
          <w:lang w:eastAsia="es-MX"/>
        </w:rPr>
        <w:t xml:space="preserve"> local </w:t>
      </w:r>
      <w:proofErr w:type="spellStart"/>
      <w:r w:rsidRPr="0099717B">
        <w:rPr>
          <w:rFonts w:ascii="Times New Roman" w:eastAsia="Times New Roman" w:hAnsi="Times New Roman" w:cs="Times New Roman"/>
          <w:sz w:val="24"/>
          <w:szCs w:val="24"/>
          <w:bdr w:val="none" w:sz="0" w:space="0" w:color="auto" w:frame="1"/>
          <w:lang w:eastAsia="es-MX"/>
        </w:rPr>
        <w:t>influenciaram</w:t>
      </w:r>
      <w:proofErr w:type="spellEnd"/>
      <w:r w:rsidRPr="0099717B">
        <w:rPr>
          <w:rFonts w:ascii="Times New Roman" w:eastAsia="Times New Roman" w:hAnsi="Times New Roman" w:cs="Times New Roman"/>
          <w:sz w:val="24"/>
          <w:szCs w:val="24"/>
          <w:bdr w:val="none" w:sz="0" w:space="0" w:color="auto" w:frame="1"/>
          <w:lang w:eastAsia="es-MX"/>
        </w:rPr>
        <w:t xml:space="preserve"> a </w:t>
      </w:r>
      <w:proofErr w:type="spellStart"/>
      <w:r w:rsidRPr="0099717B">
        <w:rPr>
          <w:rFonts w:ascii="Times New Roman" w:eastAsia="Times New Roman" w:hAnsi="Times New Roman" w:cs="Times New Roman"/>
          <w:sz w:val="24"/>
          <w:szCs w:val="24"/>
          <w:bdr w:val="none" w:sz="0" w:space="0" w:color="auto" w:frame="1"/>
          <w:lang w:eastAsia="es-MX"/>
        </w:rPr>
        <w:t>construção</w:t>
      </w:r>
      <w:proofErr w:type="spellEnd"/>
      <w:r w:rsidRPr="0099717B">
        <w:rPr>
          <w:rFonts w:ascii="Times New Roman" w:eastAsia="Times New Roman" w:hAnsi="Times New Roman" w:cs="Times New Roman"/>
          <w:sz w:val="24"/>
          <w:szCs w:val="24"/>
          <w:bdr w:val="none" w:sz="0" w:space="0" w:color="auto" w:frame="1"/>
          <w:lang w:eastAsia="es-MX"/>
        </w:rPr>
        <w:t xml:space="preserve"> de </w:t>
      </w:r>
      <w:proofErr w:type="spellStart"/>
      <w:r w:rsidRPr="0099717B">
        <w:rPr>
          <w:rFonts w:ascii="Times New Roman" w:eastAsia="Times New Roman" w:hAnsi="Times New Roman" w:cs="Times New Roman"/>
          <w:sz w:val="24"/>
          <w:szCs w:val="24"/>
          <w:bdr w:val="none" w:sz="0" w:space="0" w:color="auto" w:frame="1"/>
          <w:lang w:eastAsia="es-MX"/>
        </w:rPr>
        <w:t>uma</w:t>
      </w:r>
      <w:proofErr w:type="spellEnd"/>
      <w:r w:rsidRPr="0099717B">
        <w:rPr>
          <w:rFonts w:ascii="Times New Roman" w:eastAsia="Times New Roman" w:hAnsi="Times New Roman" w:cs="Times New Roman"/>
          <w:sz w:val="24"/>
          <w:szCs w:val="24"/>
          <w:bdr w:val="none" w:sz="0" w:space="0" w:color="auto" w:frame="1"/>
          <w:lang w:eastAsia="es-MX"/>
        </w:rPr>
        <w:t xml:space="preserve"> forma de </w:t>
      </w:r>
      <w:proofErr w:type="spellStart"/>
      <w:r w:rsidRPr="0099717B">
        <w:rPr>
          <w:rFonts w:ascii="Times New Roman" w:eastAsia="Times New Roman" w:hAnsi="Times New Roman" w:cs="Times New Roman"/>
          <w:sz w:val="24"/>
          <w:szCs w:val="24"/>
          <w:bdr w:val="none" w:sz="0" w:space="0" w:color="auto" w:frame="1"/>
          <w:lang w:eastAsia="es-MX"/>
        </w:rPr>
        <w:t>organização</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na</w:t>
      </w:r>
      <w:proofErr w:type="spellEnd"/>
      <w:r w:rsidRPr="0099717B">
        <w:rPr>
          <w:rFonts w:ascii="Times New Roman" w:eastAsia="Times New Roman" w:hAnsi="Times New Roman" w:cs="Times New Roman"/>
          <w:sz w:val="24"/>
          <w:szCs w:val="24"/>
          <w:bdr w:val="none" w:sz="0" w:space="0" w:color="auto" w:frame="1"/>
          <w:lang w:eastAsia="es-MX"/>
        </w:rPr>
        <w:t xml:space="preserve"> empresa rural, o que a torna capaz de ser competitiva. O </w:t>
      </w:r>
      <w:proofErr w:type="spellStart"/>
      <w:r w:rsidRPr="0099717B">
        <w:rPr>
          <w:rFonts w:ascii="Times New Roman" w:eastAsia="Times New Roman" w:hAnsi="Times New Roman" w:cs="Times New Roman"/>
          <w:sz w:val="24"/>
          <w:szCs w:val="24"/>
          <w:bdr w:val="none" w:sz="0" w:space="0" w:color="auto" w:frame="1"/>
          <w:lang w:eastAsia="es-MX"/>
        </w:rPr>
        <w:t>conceito</w:t>
      </w:r>
      <w:proofErr w:type="spellEnd"/>
      <w:r w:rsidRPr="0099717B">
        <w:rPr>
          <w:rFonts w:ascii="Times New Roman" w:eastAsia="Times New Roman" w:hAnsi="Times New Roman" w:cs="Times New Roman"/>
          <w:sz w:val="24"/>
          <w:szCs w:val="24"/>
          <w:bdr w:val="none" w:sz="0" w:space="0" w:color="auto" w:frame="1"/>
          <w:lang w:eastAsia="es-MX"/>
        </w:rPr>
        <w:t xml:space="preserve"> de </w:t>
      </w:r>
      <w:proofErr w:type="spellStart"/>
      <w:r w:rsidRPr="0099717B">
        <w:rPr>
          <w:rFonts w:ascii="Times New Roman" w:eastAsia="Times New Roman" w:hAnsi="Times New Roman" w:cs="Times New Roman"/>
          <w:sz w:val="24"/>
          <w:szCs w:val="24"/>
          <w:bdr w:val="none" w:sz="0" w:space="0" w:color="auto" w:frame="1"/>
          <w:lang w:eastAsia="es-MX"/>
        </w:rPr>
        <w:t>competitividade</w:t>
      </w:r>
      <w:proofErr w:type="spellEnd"/>
      <w:r w:rsidRPr="0099717B">
        <w:rPr>
          <w:rFonts w:ascii="Times New Roman" w:eastAsia="Times New Roman" w:hAnsi="Times New Roman" w:cs="Times New Roman"/>
          <w:sz w:val="24"/>
          <w:szCs w:val="24"/>
          <w:bdr w:val="none" w:sz="0" w:space="0" w:color="auto" w:frame="1"/>
          <w:lang w:eastAsia="es-MX"/>
        </w:rPr>
        <w:t xml:space="preserve"> aplicado </w:t>
      </w:r>
      <w:proofErr w:type="spellStart"/>
      <w:r w:rsidRPr="0099717B">
        <w:rPr>
          <w:rFonts w:ascii="Times New Roman" w:eastAsia="Times New Roman" w:hAnsi="Times New Roman" w:cs="Times New Roman"/>
          <w:sz w:val="24"/>
          <w:szCs w:val="24"/>
          <w:bdr w:val="none" w:sz="0" w:space="0" w:color="auto" w:frame="1"/>
          <w:lang w:eastAsia="es-MX"/>
        </w:rPr>
        <w:t>às</w:t>
      </w:r>
      <w:proofErr w:type="spellEnd"/>
      <w:r w:rsidRPr="0099717B">
        <w:rPr>
          <w:rFonts w:ascii="Times New Roman" w:eastAsia="Times New Roman" w:hAnsi="Times New Roman" w:cs="Times New Roman"/>
          <w:sz w:val="24"/>
          <w:szCs w:val="24"/>
          <w:bdr w:val="none" w:sz="0" w:space="0" w:color="auto" w:frame="1"/>
          <w:lang w:eastAsia="es-MX"/>
        </w:rPr>
        <w:t xml:space="preserve"> empresas </w:t>
      </w:r>
      <w:proofErr w:type="spellStart"/>
      <w:r w:rsidRPr="0099717B">
        <w:rPr>
          <w:rFonts w:ascii="Times New Roman" w:eastAsia="Times New Roman" w:hAnsi="Times New Roman" w:cs="Times New Roman"/>
          <w:sz w:val="24"/>
          <w:szCs w:val="24"/>
          <w:bdr w:val="none" w:sz="0" w:space="0" w:color="auto" w:frame="1"/>
          <w:lang w:eastAsia="es-MX"/>
        </w:rPr>
        <w:t>rurais</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foi</w:t>
      </w:r>
      <w:proofErr w:type="spellEnd"/>
      <w:r w:rsidRPr="0099717B">
        <w:rPr>
          <w:rFonts w:ascii="Times New Roman" w:eastAsia="Times New Roman" w:hAnsi="Times New Roman" w:cs="Times New Roman"/>
          <w:sz w:val="24"/>
          <w:szCs w:val="24"/>
          <w:bdr w:val="none" w:sz="0" w:space="0" w:color="auto" w:frame="1"/>
          <w:lang w:eastAsia="es-MX"/>
        </w:rPr>
        <w:t xml:space="preserve"> redefinido; </w:t>
      </w:r>
      <w:proofErr w:type="spellStart"/>
      <w:r w:rsidRPr="0099717B">
        <w:rPr>
          <w:rFonts w:ascii="Times New Roman" w:eastAsia="Times New Roman" w:hAnsi="Times New Roman" w:cs="Times New Roman"/>
          <w:sz w:val="24"/>
          <w:szCs w:val="24"/>
          <w:bdr w:val="none" w:sz="0" w:space="0" w:color="auto" w:frame="1"/>
          <w:lang w:eastAsia="es-MX"/>
        </w:rPr>
        <w:t>aqui</w:t>
      </w:r>
      <w:proofErr w:type="spellEnd"/>
      <w:r w:rsidRPr="0099717B">
        <w:rPr>
          <w:rFonts w:ascii="Times New Roman" w:eastAsia="Times New Roman" w:hAnsi="Times New Roman" w:cs="Times New Roman"/>
          <w:sz w:val="24"/>
          <w:szCs w:val="24"/>
          <w:bdr w:val="none" w:sz="0" w:space="0" w:color="auto" w:frame="1"/>
          <w:lang w:eastAsia="es-MX"/>
        </w:rPr>
        <w:t xml:space="preserve"> se trata da </w:t>
      </w:r>
      <w:proofErr w:type="spellStart"/>
      <w:r w:rsidRPr="0099717B">
        <w:rPr>
          <w:rFonts w:ascii="Times New Roman" w:eastAsia="Times New Roman" w:hAnsi="Times New Roman" w:cs="Times New Roman"/>
          <w:sz w:val="24"/>
          <w:szCs w:val="24"/>
          <w:bdr w:val="none" w:sz="0" w:space="0" w:color="auto" w:frame="1"/>
          <w:lang w:eastAsia="es-MX"/>
        </w:rPr>
        <w:t>capacidade</w:t>
      </w:r>
      <w:proofErr w:type="spellEnd"/>
      <w:r w:rsidRPr="0099717B">
        <w:rPr>
          <w:rFonts w:ascii="Times New Roman" w:eastAsia="Times New Roman" w:hAnsi="Times New Roman" w:cs="Times New Roman"/>
          <w:sz w:val="24"/>
          <w:szCs w:val="24"/>
          <w:bdr w:val="none" w:sz="0" w:space="0" w:color="auto" w:frame="1"/>
          <w:lang w:eastAsia="es-MX"/>
        </w:rPr>
        <w:t xml:space="preserve"> de </w:t>
      </w:r>
      <w:proofErr w:type="spellStart"/>
      <w:r w:rsidRPr="0099717B">
        <w:rPr>
          <w:rFonts w:ascii="Times New Roman" w:eastAsia="Times New Roman" w:hAnsi="Times New Roman" w:cs="Times New Roman"/>
          <w:sz w:val="24"/>
          <w:szCs w:val="24"/>
          <w:bdr w:val="none" w:sz="0" w:space="0" w:color="auto" w:frame="1"/>
          <w:lang w:eastAsia="es-MX"/>
        </w:rPr>
        <w:t>um</w:t>
      </w:r>
      <w:proofErr w:type="spellEnd"/>
      <w:r w:rsidRPr="0099717B">
        <w:rPr>
          <w:rFonts w:ascii="Times New Roman" w:eastAsia="Times New Roman" w:hAnsi="Times New Roman" w:cs="Times New Roman"/>
          <w:sz w:val="24"/>
          <w:szCs w:val="24"/>
          <w:bdr w:val="none" w:sz="0" w:space="0" w:color="auto" w:frame="1"/>
          <w:lang w:eastAsia="es-MX"/>
        </w:rPr>
        <w:t xml:space="preserve"> sistema organizado de </w:t>
      </w:r>
      <w:proofErr w:type="spellStart"/>
      <w:r w:rsidRPr="0099717B">
        <w:rPr>
          <w:rFonts w:ascii="Times New Roman" w:eastAsia="Times New Roman" w:hAnsi="Times New Roman" w:cs="Times New Roman"/>
          <w:sz w:val="24"/>
          <w:szCs w:val="24"/>
          <w:bdr w:val="none" w:sz="0" w:space="0" w:color="auto" w:frame="1"/>
          <w:lang w:eastAsia="es-MX"/>
        </w:rPr>
        <w:t>indivíduos</w:t>
      </w:r>
      <w:proofErr w:type="spellEnd"/>
      <w:r w:rsidRPr="0099717B">
        <w:rPr>
          <w:rFonts w:ascii="Times New Roman" w:eastAsia="Times New Roman" w:hAnsi="Times New Roman" w:cs="Times New Roman"/>
          <w:sz w:val="24"/>
          <w:szCs w:val="24"/>
          <w:bdr w:val="none" w:sz="0" w:space="0" w:color="auto" w:frame="1"/>
          <w:lang w:eastAsia="es-MX"/>
        </w:rPr>
        <w:t xml:space="preserve"> de </w:t>
      </w:r>
      <w:proofErr w:type="spellStart"/>
      <w:r w:rsidRPr="0099717B">
        <w:rPr>
          <w:rFonts w:ascii="Times New Roman" w:eastAsia="Times New Roman" w:hAnsi="Times New Roman" w:cs="Times New Roman"/>
          <w:sz w:val="24"/>
          <w:szCs w:val="24"/>
          <w:bdr w:val="none" w:sz="0" w:space="0" w:color="auto" w:frame="1"/>
          <w:lang w:eastAsia="es-MX"/>
        </w:rPr>
        <w:t>gerar</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bens</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ou</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serviços</w:t>
      </w:r>
      <w:proofErr w:type="spellEnd"/>
      <w:r w:rsidRPr="0099717B">
        <w:rPr>
          <w:rFonts w:ascii="Times New Roman" w:eastAsia="Times New Roman" w:hAnsi="Times New Roman" w:cs="Times New Roman"/>
          <w:sz w:val="24"/>
          <w:szCs w:val="24"/>
          <w:bdr w:val="none" w:sz="0" w:space="0" w:color="auto" w:frame="1"/>
          <w:lang w:eastAsia="es-MX"/>
        </w:rPr>
        <w:t xml:space="preserve"> de </w:t>
      </w:r>
      <w:proofErr w:type="spellStart"/>
      <w:r w:rsidRPr="0099717B">
        <w:rPr>
          <w:rFonts w:ascii="Times New Roman" w:eastAsia="Times New Roman" w:hAnsi="Times New Roman" w:cs="Times New Roman"/>
          <w:sz w:val="24"/>
          <w:szCs w:val="24"/>
          <w:bdr w:val="none" w:sz="0" w:space="0" w:color="auto" w:frame="1"/>
          <w:lang w:eastAsia="es-MX"/>
        </w:rPr>
        <w:t>qualidade</w:t>
      </w:r>
      <w:proofErr w:type="spellEnd"/>
      <w:r w:rsidRPr="0099717B">
        <w:rPr>
          <w:rFonts w:ascii="Times New Roman" w:eastAsia="Times New Roman" w:hAnsi="Times New Roman" w:cs="Times New Roman"/>
          <w:sz w:val="24"/>
          <w:szCs w:val="24"/>
          <w:bdr w:val="none" w:sz="0" w:space="0" w:color="auto" w:frame="1"/>
          <w:lang w:eastAsia="es-MX"/>
        </w:rPr>
        <w:t xml:space="preserve"> a </w:t>
      </w:r>
      <w:proofErr w:type="spellStart"/>
      <w:r w:rsidRPr="0099717B">
        <w:rPr>
          <w:rFonts w:ascii="Times New Roman" w:eastAsia="Times New Roman" w:hAnsi="Times New Roman" w:cs="Times New Roman"/>
          <w:sz w:val="24"/>
          <w:szCs w:val="24"/>
          <w:bdr w:val="none" w:sz="0" w:space="0" w:color="auto" w:frame="1"/>
          <w:lang w:eastAsia="es-MX"/>
        </w:rPr>
        <w:t>custos</w:t>
      </w:r>
      <w:proofErr w:type="spellEnd"/>
      <w:r w:rsidRPr="0099717B">
        <w:rPr>
          <w:rFonts w:ascii="Times New Roman" w:eastAsia="Times New Roman" w:hAnsi="Times New Roman" w:cs="Times New Roman"/>
          <w:sz w:val="24"/>
          <w:szCs w:val="24"/>
          <w:bdr w:val="none" w:sz="0" w:space="0" w:color="auto" w:frame="1"/>
          <w:lang w:eastAsia="es-MX"/>
        </w:rPr>
        <w:t xml:space="preserve"> mínimos, que </w:t>
      </w:r>
      <w:proofErr w:type="spellStart"/>
      <w:r w:rsidRPr="0099717B">
        <w:rPr>
          <w:rFonts w:ascii="Times New Roman" w:eastAsia="Times New Roman" w:hAnsi="Times New Roman" w:cs="Times New Roman"/>
          <w:sz w:val="24"/>
          <w:szCs w:val="24"/>
          <w:bdr w:val="none" w:sz="0" w:space="0" w:color="auto" w:frame="1"/>
          <w:lang w:eastAsia="es-MX"/>
        </w:rPr>
        <w:t>sejam</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capazes</w:t>
      </w:r>
      <w:proofErr w:type="spellEnd"/>
      <w:r w:rsidRPr="0099717B">
        <w:rPr>
          <w:rFonts w:ascii="Times New Roman" w:eastAsia="Times New Roman" w:hAnsi="Times New Roman" w:cs="Times New Roman"/>
          <w:sz w:val="24"/>
          <w:szCs w:val="24"/>
          <w:bdr w:val="none" w:sz="0" w:space="0" w:color="auto" w:frame="1"/>
          <w:lang w:eastAsia="es-MX"/>
        </w:rPr>
        <w:t xml:space="preserve"> de se </w:t>
      </w:r>
      <w:proofErr w:type="spellStart"/>
      <w:r w:rsidRPr="0099717B">
        <w:rPr>
          <w:rFonts w:ascii="Times New Roman" w:eastAsia="Times New Roman" w:hAnsi="Times New Roman" w:cs="Times New Roman"/>
          <w:sz w:val="24"/>
          <w:szCs w:val="24"/>
          <w:bdr w:val="none" w:sz="0" w:space="0" w:color="auto" w:frame="1"/>
          <w:lang w:eastAsia="es-MX"/>
        </w:rPr>
        <w:t>manter</w:t>
      </w:r>
      <w:proofErr w:type="spellEnd"/>
      <w:r w:rsidRPr="0099717B">
        <w:rPr>
          <w:rFonts w:ascii="Times New Roman" w:eastAsia="Times New Roman" w:hAnsi="Times New Roman" w:cs="Times New Roman"/>
          <w:sz w:val="24"/>
          <w:szCs w:val="24"/>
          <w:bdr w:val="none" w:sz="0" w:space="0" w:color="auto" w:frame="1"/>
          <w:lang w:eastAsia="es-MX"/>
        </w:rPr>
        <w:t xml:space="preserve"> no mercado (local, regional, nacional </w:t>
      </w:r>
      <w:proofErr w:type="spellStart"/>
      <w:r w:rsidRPr="0099717B">
        <w:rPr>
          <w:rFonts w:ascii="Times New Roman" w:eastAsia="Times New Roman" w:hAnsi="Times New Roman" w:cs="Times New Roman"/>
          <w:sz w:val="24"/>
          <w:szCs w:val="24"/>
          <w:bdr w:val="none" w:sz="0" w:space="0" w:color="auto" w:frame="1"/>
          <w:lang w:eastAsia="es-MX"/>
        </w:rPr>
        <w:t>ou</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estrangeiro</w:t>
      </w:r>
      <w:proofErr w:type="spellEnd"/>
      <w:r w:rsidRPr="0099717B">
        <w:rPr>
          <w:rFonts w:ascii="Times New Roman" w:eastAsia="Times New Roman" w:hAnsi="Times New Roman" w:cs="Times New Roman"/>
          <w:sz w:val="24"/>
          <w:szCs w:val="24"/>
          <w:bdr w:val="none" w:sz="0" w:space="0" w:color="auto" w:frame="1"/>
          <w:lang w:eastAsia="es-MX"/>
        </w:rPr>
        <w:t xml:space="preserve">), a </w:t>
      </w:r>
      <w:proofErr w:type="spellStart"/>
      <w:r w:rsidRPr="0099717B">
        <w:rPr>
          <w:rFonts w:ascii="Times New Roman" w:eastAsia="Times New Roman" w:hAnsi="Times New Roman" w:cs="Times New Roman"/>
          <w:sz w:val="24"/>
          <w:szCs w:val="24"/>
          <w:bdr w:val="none" w:sz="0" w:space="0" w:color="auto" w:frame="1"/>
          <w:lang w:eastAsia="es-MX"/>
        </w:rPr>
        <w:t>fim</w:t>
      </w:r>
      <w:proofErr w:type="spellEnd"/>
      <w:r w:rsidRPr="0099717B">
        <w:rPr>
          <w:rFonts w:ascii="Times New Roman" w:eastAsia="Times New Roman" w:hAnsi="Times New Roman" w:cs="Times New Roman"/>
          <w:sz w:val="24"/>
          <w:szCs w:val="24"/>
          <w:bdr w:val="none" w:sz="0" w:space="0" w:color="auto" w:frame="1"/>
          <w:lang w:eastAsia="es-MX"/>
        </w:rPr>
        <w:t xml:space="preserve"> de </w:t>
      </w:r>
      <w:proofErr w:type="spellStart"/>
      <w:r w:rsidRPr="0099717B">
        <w:rPr>
          <w:rFonts w:ascii="Times New Roman" w:eastAsia="Times New Roman" w:hAnsi="Times New Roman" w:cs="Times New Roman"/>
          <w:sz w:val="24"/>
          <w:szCs w:val="24"/>
          <w:bdr w:val="none" w:sz="0" w:space="0" w:color="auto" w:frame="1"/>
          <w:lang w:eastAsia="es-MX"/>
        </w:rPr>
        <w:t>obter</w:t>
      </w:r>
      <w:proofErr w:type="spellEnd"/>
      <w:r w:rsidRPr="0099717B">
        <w:rPr>
          <w:rFonts w:ascii="Times New Roman" w:eastAsia="Times New Roman" w:hAnsi="Times New Roman" w:cs="Times New Roman"/>
          <w:sz w:val="24"/>
          <w:szCs w:val="24"/>
          <w:bdr w:val="none" w:sz="0" w:space="0" w:color="auto" w:frame="1"/>
          <w:lang w:eastAsia="es-MX"/>
        </w:rPr>
        <w:t xml:space="preserve"> lucro </w:t>
      </w:r>
      <w:proofErr w:type="spellStart"/>
      <w:r w:rsidRPr="0099717B">
        <w:rPr>
          <w:rFonts w:ascii="Times New Roman" w:eastAsia="Times New Roman" w:hAnsi="Times New Roman" w:cs="Times New Roman"/>
          <w:sz w:val="24"/>
          <w:szCs w:val="24"/>
          <w:bdr w:val="none" w:sz="0" w:space="0" w:color="auto" w:frame="1"/>
          <w:lang w:eastAsia="es-MX"/>
        </w:rPr>
        <w:t>econômica</w:t>
      </w:r>
      <w:proofErr w:type="spellEnd"/>
      <w:r w:rsidRPr="0099717B">
        <w:rPr>
          <w:rFonts w:ascii="Times New Roman" w:eastAsia="Times New Roman" w:hAnsi="Times New Roman" w:cs="Times New Roman"/>
          <w:sz w:val="24"/>
          <w:szCs w:val="24"/>
          <w:bdr w:val="none" w:sz="0" w:space="0" w:color="auto" w:frame="1"/>
          <w:lang w:eastAsia="es-MX"/>
        </w:rPr>
        <w:t xml:space="preserve"> e social.</w:t>
      </w:r>
    </w:p>
    <w:p w14:paraId="4A88F422" w14:textId="07526EED" w:rsidR="00766A88" w:rsidRPr="0099717B" w:rsidRDefault="00766A88" w:rsidP="00766A88">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eastAsia="es-MX"/>
        </w:rPr>
      </w:pPr>
      <w:proofErr w:type="spellStart"/>
      <w:r w:rsidRPr="00766A88">
        <w:rPr>
          <w:rFonts w:ascii="Calibri" w:hAnsi="Calibri" w:cs="Calibri"/>
          <w:b/>
          <w:sz w:val="28"/>
          <w:szCs w:val="24"/>
          <w:lang w:val="es-ES"/>
        </w:rPr>
        <w:t>Palavras</w:t>
      </w:r>
      <w:proofErr w:type="spellEnd"/>
      <w:r w:rsidRPr="00766A88">
        <w:rPr>
          <w:rFonts w:ascii="Calibri" w:hAnsi="Calibri" w:cs="Calibri"/>
          <w:b/>
          <w:sz w:val="28"/>
          <w:szCs w:val="24"/>
          <w:lang w:val="es-ES"/>
        </w:rPr>
        <w:t>-chave:</w:t>
      </w:r>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competitividade</w:t>
      </w:r>
      <w:proofErr w:type="spellEnd"/>
      <w:r w:rsidRPr="0099717B">
        <w:rPr>
          <w:rFonts w:ascii="Times New Roman" w:eastAsia="Times New Roman" w:hAnsi="Times New Roman" w:cs="Times New Roman"/>
          <w:sz w:val="24"/>
          <w:szCs w:val="24"/>
          <w:bdr w:val="none" w:sz="0" w:space="0" w:color="auto" w:frame="1"/>
          <w:lang w:eastAsia="es-MX"/>
        </w:rPr>
        <w:t xml:space="preserve"> social, cultura, empresa rural, </w:t>
      </w:r>
      <w:proofErr w:type="spellStart"/>
      <w:r w:rsidRPr="0099717B">
        <w:rPr>
          <w:rFonts w:ascii="Times New Roman" w:eastAsia="Times New Roman" w:hAnsi="Times New Roman" w:cs="Times New Roman"/>
          <w:sz w:val="24"/>
          <w:szCs w:val="24"/>
          <w:bdr w:val="none" w:sz="0" w:space="0" w:color="auto" w:frame="1"/>
          <w:lang w:eastAsia="es-MX"/>
        </w:rPr>
        <w:t>identidade</w:t>
      </w:r>
      <w:proofErr w:type="spellEnd"/>
      <w:r w:rsidRPr="0099717B">
        <w:rPr>
          <w:rFonts w:ascii="Times New Roman" w:eastAsia="Times New Roman" w:hAnsi="Times New Roman" w:cs="Times New Roman"/>
          <w:sz w:val="24"/>
          <w:szCs w:val="24"/>
          <w:bdr w:val="none" w:sz="0" w:space="0" w:color="auto" w:frame="1"/>
          <w:lang w:eastAsia="es-MX"/>
        </w:rPr>
        <w:t xml:space="preserve">, </w:t>
      </w:r>
      <w:proofErr w:type="spellStart"/>
      <w:r w:rsidRPr="0099717B">
        <w:rPr>
          <w:rFonts w:ascii="Times New Roman" w:eastAsia="Times New Roman" w:hAnsi="Times New Roman" w:cs="Times New Roman"/>
          <w:sz w:val="24"/>
          <w:szCs w:val="24"/>
          <w:bdr w:val="none" w:sz="0" w:space="0" w:color="auto" w:frame="1"/>
          <w:lang w:eastAsia="es-MX"/>
        </w:rPr>
        <w:t>território</w:t>
      </w:r>
      <w:proofErr w:type="spellEnd"/>
      <w:r w:rsidRPr="0099717B">
        <w:rPr>
          <w:rFonts w:ascii="Times New Roman" w:eastAsia="Times New Roman" w:hAnsi="Times New Roman" w:cs="Times New Roman"/>
          <w:sz w:val="24"/>
          <w:szCs w:val="24"/>
          <w:bdr w:val="none" w:sz="0" w:space="0" w:color="auto" w:frame="1"/>
          <w:lang w:eastAsia="es-MX"/>
        </w:rPr>
        <w:t xml:space="preserve"> rural.</w:t>
      </w:r>
    </w:p>
    <w:p w14:paraId="14980616" w14:textId="67FA25D9" w:rsidR="00766A88" w:rsidRDefault="00766A88" w:rsidP="00766A88">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proofErr w:type="gramStart"/>
      <w:r>
        <w:rPr>
          <w:rFonts w:ascii="Times New Roman" w:hAnsi="Times New Roman" w:cs="Times New Roman"/>
          <w:color w:val="000000"/>
          <w:sz w:val="24"/>
        </w:rPr>
        <w:t>Noviembre</w:t>
      </w:r>
      <w:proofErr w:type="gramEnd"/>
      <w:r>
        <w:rPr>
          <w:rFonts w:ascii="Times New Roman" w:hAnsi="Times New Roman" w:cs="Times New Roman"/>
          <w:color w:val="000000"/>
          <w:sz w:val="24"/>
        </w:rPr>
        <w:t xml:space="preserve">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Julio 2020</w:t>
      </w:r>
    </w:p>
    <w:p w14:paraId="0B851DF8" w14:textId="56B5EF53" w:rsidR="0099717B" w:rsidRDefault="00335826" w:rsidP="0099717B">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val="en-US" w:eastAsia="es-MX"/>
        </w:rPr>
      </w:pPr>
      <w:r>
        <w:rPr>
          <w:noProof/>
        </w:rPr>
        <w:pict w14:anchorId="2C1AA0D0">
          <v:rect id="_x0000_i1025" alt="" style="width:441.9pt;height:.05pt;mso-width-percent:0;mso-height-percent:0;mso-width-percent:0;mso-height-percent:0" o:hralign="center" o:hrstd="t" o:hr="t" fillcolor="#a0a0a0" stroked="f"/>
        </w:pict>
      </w:r>
    </w:p>
    <w:p w14:paraId="1CAB21DD" w14:textId="6C3EE589" w:rsidR="0099717B" w:rsidRDefault="0099717B" w:rsidP="0099717B">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val="en-US" w:eastAsia="es-MX"/>
        </w:rPr>
      </w:pPr>
    </w:p>
    <w:p w14:paraId="43F8B932" w14:textId="37E599E4" w:rsidR="0099717B" w:rsidRDefault="0099717B" w:rsidP="0099717B">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val="en-US" w:eastAsia="es-MX"/>
        </w:rPr>
      </w:pPr>
    </w:p>
    <w:p w14:paraId="7E4D9ACA" w14:textId="023824DB" w:rsidR="0099717B" w:rsidRDefault="0099717B" w:rsidP="0099717B">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val="en-US" w:eastAsia="es-MX"/>
        </w:rPr>
      </w:pPr>
    </w:p>
    <w:p w14:paraId="3EEAA792" w14:textId="77777777" w:rsidR="0099717B" w:rsidRDefault="0099717B" w:rsidP="0099717B">
      <w:pPr>
        <w:shd w:val="clear" w:color="auto" w:fill="FFFFFF"/>
        <w:spacing w:after="0" w:line="360" w:lineRule="auto"/>
        <w:jc w:val="both"/>
        <w:textAlignment w:val="baseline"/>
        <w:rPr>
          <w:rFonts w:ascii="Times New Roman" w:hAnsi="Times New Roman" w:cs="Times New Roman"/>
          <w:sz w:val="32"/>
          <w:szCs w:val="32"/>
        </w:rPr>
      </w:pPr>
    </w:p>
    <w:p w14:paraId="1CF18F0D" w14:textId="29610EE5" w:rsidR="002F4DEF" w:rsidRPr="00F147B6" w:rsidRDefault="002F4DEF" w:rsidP="00766A88">
      <w:pPr>
        <w:pStyle w:val="Ttulo1"/>
        <w:spacing w:before="0" w:line="360" w:lineRule="auto"/>
        <w:jc w:val="center"/>
        <w:rPr>
          <w:rFonts w:ascii="Times New Roman" w:hAnsi="Times New Roman" w:cs="Times New Roman"/>
          <w:b w:val="0"/>
          <w:color w:val="auto"/>
          <w:sz w:val="32"/>
          <w:szCs w:val="32"/>
        </w:rPr>
      </w:pPr>
      <w:r w:rsidRPr="00F147B6">
        <w:rPr>
          <w:rFonts w:ascii="Times New Roman" w:hAnsi="Times New Roman" w:cs="Times New Roman"/>
          <w:color w:val="auto"/>
          <w:sz w:val="32"/>
          <w:szCs w:val="32"/>
        </w:rPr>
        <w:lastRenderedPageBreak/>
        <w:t>Introducción</w:t>
      </w:r>
    </w:p>
    <w:p w14:paraId="7A09B1FF" w14:textId="162BF6A8" w:rsidR="002F4DEF" w:rsidRPr="00E352D8" w:rsidRDefault="002F4DEF"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 xml:space="preserve">Por lo general, el término </w:t>
      </w:r>
      <w:r w:rsidRPr="00766A88">
        <w:rPr>
          <w:rFonts w:ascii="Times New Roman" w:hAnsi="Times New Roman" w:cs="Times New Roman"/>
          <w:i/>
          <w:iCs/>
          <w:sz w:val="24"/>
          <w:szCs w:val="24"/>
        </w:rPr>
        <w:t>ruralidad</w:t>
      </w:r>
      <w:r w:rsidRPr="00E352D8">
        <w:rPr>
          <w:rFonts w:ascii="Times New Roman" w:hAnsi="Times New Roman" w:cs="Times New Roman"/>
          <w:sz w:val="24"/>
          <w:szCs w:val="24"/>
        </w:rPr>
        <w:t xml:space="preserve"> ha estado relacionado con </w:t>
      </w:r>
      <w:r w:rsidRPr="00766A88">
        <w:rPr>
          <w:rFonts w:ascii="Times New Roman" w:hAnsi="Times New Roman" w:cs="Times New Roman"/>
          <w:i/>
          <w:iCs/>
          <w:sz w:val="24"/>
          <w:szCs w:val="24"/>
        </w:rPr>
        <w:t>p</w:t>
      </w:r>
      <w:r w:rsidR="00801C1D" w:rsidRPr="00766A88">
        <w:rPr>
          <w:rFonts w:ascii="Times New Roman" w:hAnsi="Times New Roman" w:cs="Times New Roman"/>
          <w:i/>
          <w:iCs/>
          <w:sz w:val="24"/>
          <w:szCs w:val="24"/>
        </w:rPr>
        <w:t>obreza</w:t>
      </w:r>
      <w:r w:rsidR="00801C1D" w:rsidRPr="00F77F33">
        <w:rPr>
          <w:rFonts w:ascii="Times New Roman" w:hAnsi="Times New Roman" w:cs="Times New Roman"/>
          <w:sz w:val="24"/>
          <w:szCs w:val="24"/>
        </w:rPr>
        <w:t xml:space="preserve">, </w:t>
      </w:r>
      <w:r w:rsidR="00801C1D" w:rsidRPr="00766A88">
        <w:rPr>
          <w:rFonts w:ascii="Times New Roman" w:hAnsi="Times New Roman" w:cs="Times New Roman"/>
          <w:i/>
          <w:iCs/>
          <w:sz w:val="24"/>
          <w:szCs w:val="24"/>
        </w:rPr>
        <w:t>rezago</w:t>
      </w:r>
      <w:r w:rsidR="00801C1D" w:rsidRPr="00F77F33">
        <w:rPr>
          <w:rFonts w:ascii="Times New Roman" w:hAnsi="Times New Roman" w:cs="Times New Roman"/>
          <w:sz w:val="24"/>
          <w:szCs w:val="24"/>
        </w:rPr>
        <w:t xml:space="preserve">, </w:t>
      </w:r>
      <w:r w:rsidR="00801C1D" w:rsidRPr="00766A88">
        <w:rPr>
          <w:rFonts w:ascii="Times New Roman" w:hAnsi="Times New Roman" w:cs="Times New Roman"/>
          <w:i/>
          <w:iCs/>
          <w:sz w:val="24"/>
          <w:szCs w:val="24"/>
        </w:rPr>
        <w:t>marginación</w:t>
      </w:r>
      <w:r w:rsidR="00780152" w:rsidRPr="00F77F33">
        <w:rPr>
          <w:rFonts w:ascii="Times New Roman" w:hAnsi="Times New Roman" w:cs="Times New Roman"/>
          <w:sz w:val="24"/>
          <w:szCs w:val="24"/>
        </w:rPr>
        <w:t>,</w:t>
      </w:r>
      <w:r w:rsidR="00801C1D" w:rsidRPr="00E352D8">
        <w:rPr>
          <w:rFonts w:ascii="Times New Roman" w:hAnsi="Times New Roman" w:cs="Times New Roman"/>
          <w:sz w:val="24"/>
          <w:szCs w:val="24"/>
        </w:rPr>
        <w:t xml:space="preserve"> y las actividades productivas realizadas en ese ámbito se </w:t>
      </w:r>
      <w:r w:rsidRPr="00E352D8">
        <w:rPr>
          <w:rFonts w:ascii="Times New Roman" w:hAnsi="Times New Roman" w:cs="Times New Roman"/>
          <w:sz w:val="24"/>
          <w:szCs w:val="24"/>
        </w:rPr>
        <w:t>vincula</w:t>
      </w:r>
      <w:r w:rsidR="00801C1D" w:rsidRPr="00E352D8">
        <w:rPr>
          <w:rFonts w:ascii="Times New Roman" w:hAnsi="Times New Roman" w:cs="Times New Roman"/>
          <w:sz w:val="24"/>
          <w:szCs w:val="24"/>
        </w:rPr>
        <w:t xml:space="preserve">n </w:t>
      </w:r>
      <w:r w:rsidRPr="00E352D8">
        <w:rPr>
          <w:rFonts w:ascii="Times New Roman" w:hAnsi="Times New Roman" w:cs="Times New Roman"/>
          <w:sz w:val="24"/>
          <w:szCs w:val="24"/>
        </w:rPr>
        <w:t xml:space="preserve">a la agricultura y ganadería de subsistencia. Actualmente, el concepto </w:t>
      </w:r>
      <w:r w:rsidR="006578F5">
        <w:rPr>
          <w:rFonts w:ascii="Times New Roman" w:hAnsi="Times New Roman" w:cs="Times New Roman"/>
          <w:sz w:val="24"/>
          <w:szCs w:val="24"/>
        </w:rPr>
        <w:t>en cuestión</w:t>
      </w:r>
      <w:r w:rsidRPr="00E352D8">
        <w:rPr>
          <w:rFonts w:ascii="Times New Roman" w:hAnsi="Times New Roman" w:cs="Times New Roman"/>
          <w:sz w:val="24"/>
          <w:szCs w:val="24"/>
        </w:rPr>
        <w:t xml:space="preserve"> se ha sometido a un análisis </w:t>
      </w:r>
      <w:r w:rsidR="00801C1D" w:rsidRPr="00E352D8">
        <w:rPr>
          <w:rFonts w:ascii="Times New Roman" w:hAnsi="Times New Roman" w:cs="Times New Roman"/>
          <w:sz w:val="24"/>
          <w:szCs w:val="24"/>
        </w:rPr>
        <w:t xml:space="preserve">que permite </w:t>
      </w:r>
      <w:r w:rsidRPr="00E352D8">
        <w:rPr>
          <w:rFonts w:ascii="Times New Roman" w:hAnsi="Times New Roman" w:cs="Times New Roman"/>
          <w:sz w:val="24"/>
          <w:szCs w:val="24"/>
        </w:rPr>
        <w:t>visualiza</w:t>
      </w:r>
      <w:r w:rsidR="00801C1D" w:rsidRPr="00E352D8">
        <w:rPr>
          <w:rFonts w:ascii="Times New Roman" w:hAnsi="Times New Roman" w:cs="Times New Roman"/>
          <w:sz w:val="24"/>
          <w:szCs w:val="24"/>
        </w:rPr>
        <w:t>r</w:t>
      </w:r>
      <w:r w:rsidRPr="00E352D8">
        <w:rPr>
          <w:rFonts w:ascii="Times New Roman" w:hAnsi="Times New Roman" w:cs="Times New Roman"/>
          <w:sz w:val="24"/>
          <w:szCs w:val="24"/>
        </w:rPr>
        <w:t xml:space="preserve"> que los territorios rurales están siendo trastocados por el fenómeno </w:t>
      </w:r>
      <w:r w:rsidR="00801C1D" w:rsidRPr="00E352D8">
        <w:rPr>
          <w:rFonts w:ascii="Times New Roman" w:hAnsi="Times New Roman" w:cs="Times New Roman"/>
          <w:sz w:val="24"/>
          <w:szCs w:val="24"/>
        </w:rPr>
        <w:t>de la globalización</w:t>
      </w:r>
      <w:r w:rsidR="00A54068">
        <w:rPr>
          <w:rFonts w:ascii="Times New Roman" w:hAnsi="Times New Roman" w:cs="Times New Roman"/>
          <w:sz w:val="24"/>
          <w:szCs w:val="24"/>
        </w:rPr>
        <w:t>:</w:t>
      </w:r>
      <w:r w:rsidR="00801C1D" w:rsidRPr="00E352D8">
        <w:rPr>
          <w:rFonts w:ascii="Times New Roman" w:hAnsi="Times New Roman" w:cs="Times New Roman"/>
          <w:sz w:val="24"/>
          <w:szCs w:val="24"/>
        </w:rPr>
        <w:t xml:space="preserve"> la</w:t>
      </w:r>
      <w:r w:rsidRPr="00E352D8">
        <w:rPr>
          <w:rFonts w:ascii="Times New Roman" w:hAnsi="Times New Roman" w:cs="Times New Roman"/>
          <w:sz w:val="24"/>
          <w:szCs w:val="24"/>
        </w:rPr>
        <w:t xml:space="preserve">s fronteras tanto culturales como geográficas se ven </w:t>
      </w:r>
      <w:r w:rsidR="00801C1D" w:rsidRPr="00E352D8">
        <w:rPr>
          <w:rFonts w:ascii="Times New Roman" w:hAnsi="Times New Roman" w:cs="Times New Roman"/>
          <w:sz w:val="24"/>
          <w:szCs w:val="24"/>
        </w:rPr>
        <w:t>incesantemente</w:t>
      </w:r>
      <w:r w:rsidRPr="00E352D8">
        <w:rPr>
          <w:rFonts w:ascii="Times New Roman" w:hAnsi="Times New Roman" w:cs="Times New Roman"/>
          <w:sz w:val="24"/>
          <w:szCs w:val="24"/>
        </w:rPr>
        <w:t xml:space="preserve"> modificadas por la conectividad tecnológica, </w:t>
      </w:r>
      <w:r w:rsidR="00801C1D" w:rsidRPr="00E352D8">
        <w:rPr>
          <w:rFonts w:ascii="Times New Roman" w:hAnsi="Times New Roman" w:cs="Times New Roman"/>
          <w:sz w:val="24"/>
          <w:szCs w:val="24"/>
        </w:rPr>
        <w:t xml:space="preserve">lo que impacta </w:t>
      </w:r>
      <w:r w:rsidRPr="00E352D8">
        <w:rPr>
          <w:rFonts w:ascii="Times New Roman" w:hAnsi="Times New Roman" w:cs="Times New Roman"/>
          <w:sz w:val="24"/>
          <w:szCs w:val="24"/>
        </w:rPr>
        <w:t xml:space="preserve">los procesos sociales a través de los cuales </w:t>
      </w:r>
      <w:r w:rsidR="00801C1D" w:rsidRPr="00E352D8">
        <w:rPr>
          <w:rFonts w:ascii="Times New Roman" w:hAnsi="Times New Roman" w:cs="Times New Roman"/>
          <w:sz w:val="24"/>
          <w:szCs w:val="24"/>
        </w:rPr>
        <w:t xml:space="preserve">los habitantes de las áreas rurales </w:t>
      </w:r>
      <w:r w:rsidRPr="00E352D8">
        <w:rPr>
          <w:rFonts w:ascii="Times New Roman" w:hAnsi="Times New Roman" w:cs="Times New Roman"/>
          <w:sz w:val="24"/>
          <w:szCs w:val="24"/>
        </w:rPr>
        <w:t xml:space="preserve">fincaban su cosmovisión de mundo. </w:t>
      </w:r>
    </w:p>
    <w:p w14:paraId="60FE8064" w14:textId="00C5D610" w:rsidR="002F4DEF" w:rsidRPr="00E352D8" w:rsidRDefault="002F4DEF"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 xml:space="preserve">Una de las principales características de las actividades económicas propias de un </w:t>
      </w:r>
      <w:r w:rsidR="00931141" w:rsidRPr="00E352D8">
        <w:rPr>
          <w:rFonts w:ascii="Times New Roman" w:hAnsi="Times New Roman" w:cs="Times New Roman"/>
          <w:sz w:val="24"/>
          <w:szCs w:val="24"/>
        </w:rPr>
        <w:t xml:space="preserve">territorio rural, ya sean </w:t>
      </w:r>
      <w:r w:rsidR="00686227" w:rsidRPr="00E352D8">
        <w:rPr>
          <w:rFonts w:ascii="Times New Roman" w:hAnsi="Times New Roman" w:cs="Times New Roman"/>
          <w:sz w:val="24"/>
          <w:szCs w:val="24"/>
        </w:rPr>
        <w:t>estas</w:t>
      </w:r>
      <w:r w:rsidRPr="00E352D8">
        <w:rPr>
          <w:rFonts w:ascii="Times New Roman" w:hAnsi="Times New Roman" w:cs="Times New Roman"/>
          <w:sz w:val="24"/>
          <w:szCs w:val="24"/>
        </w:rPr>
        <w:t xml:space="preserve"> agrícolas, ganaderas, turísticas, artesanales, o las pequeñas empresas, entre otras, es su anclaje al territorio. Este anclaje territorial tiene como principal escala de análisis y de impacto socioeconómico lo local, y por lo mismo, el apego identitario de</w:t>
      </w:r>
      <w:r w:rsidR="00931141" w:rsidRPr="00E352D8">
        <w:rPr>
          <w:rFonts w:ascii="Times New Roman" w:hAnsi="Times New Roman" w:cs="Times New Roman"/>
          <w:sz w:val="24"/>
          <w:szCs w:val="24"/>
        </w:rPr>
        <w:t xml:space="preserve"> la población con su territorio</w:t>
      </w:r>
      <w:r w:rsidR="004220BD">
        <w:rPr>
          <w:rFonts w:ascii="Times New Roman" w:hAnsi="Times New Roman" w:cs="Times New Roman"/>
          <w:sz w:val="24"/>
          <w:szCs w:val="24"/>
        </w:rPr>
        <w:t xml:space="preserve"> </w:t>
      </w:r>
      <w:r w:rsidR="00931141" w:rsidRPr="00E352D8">
        <w:rPr>
          <w:rFonts w:ascii="Times New Roman" w:hAnsi="Times New Roman" w:cs="Times New Roman"/>
          <w:sz w:val="24"/>
          <w:szCs w:val="24"/>
        </w:rPr>
        <w:t>a</w:t>
      </w:r>
      <w:r w:rsidRPr="00E352D8">
        <w:rPr>
          <w:rFonts w:ascii="Times New Roman" w:hAnsi="Times New Roman" w:cs="Times New Roman"/>
          <w:sz w:val="24"/>
          <w:szCs w:val="24"/>
        </w:rPr>
        <w:t xml:space="preserve">l compartir una cultura, lo </w:t>
      </w:r>
      <w:r w:rsidR="00780152" w:rsidRPr="00E352D8">
        <w:rPr>
          <w:rFonts w:ascii="Times New Roman" w:hAnsi="Times New Roman" w:cs="Times New Roman"/>
          <w:sz w:val="24"/>
          <w:szCs w:val="24"/>
        </w:rPr>
        <w:t>que</w:t>
      </w:r>
      <w:r w:rsidRPr="00E352D8">
        <w:rPr>
          <w:rFonts w:ascii="Times New Roman" w:hAnsi="Times New Roman" w:cs="Times New Roman"/>
          <w:sz w:val="24"/>
          <w:szCs w:val="24"/>
        </w:rPr>
        <w:t xml:space="preserve"> influye en la construcción y reconstrucción de su espacio </w:t>
      </w:r>
      <w:r w:rsidR="00931141" w:rsidRPr="00E352D8">
        <w:rPr>
          <w:rFonts w:ascii="Times New Roman" w:hAnsi="Times New Roman" w:cs="Times New Roman"/>
          <w:sz w:val="24"/>
          <w:szCs w:val="24"/>
        </w:rPr>
        <w:t xml:space="preserve">y en la </w:t>
      </w:r>
      <w:r w:rsidRPr="00E352D8">
        <w:rPr>
          <w:rFonts w:ascii="Times New Roman" w:hAnsi="Times New Roman" w:cs="Times New Roman"/>
          <w:sz w:val="24"/>
          <w:szCs w:val="24"/>
        </w:rPr>
        <w:t>revalora</w:t>
      </w:r>
      <w:r w:rsidR="00931141" w:rsidRPr="00E352D8">
        <w:rPr>
          <w:rFonts w:ascii="Times New Roman" w:hAnsi="Times New Roman" w:cs="Times New Roman"/>
          <w:sz w:val="24"/>
          <w:szCs w:val="24"/>
        </w:rPr>
        <w:t>ció</w:t>
      </w:r>
      <w:r w:rsidRPr="00E352D8">
        <w:rPr>
          <w:rFonts w:ascii="Times New Roman" w:hAnsi="Times New Roman" w:cs="Times New Roman"/>
          <w:sz w:val="24"/>
          <w:szCs w:val="24"/>
        </w:rPr>
        <w:t>n</w:t>
      </w:r>
      <w:r w:rsidR="009C240C">
        <w:rPr>
          <w:rFonts w:ascii="Times New Roman" w:hAnsi="Times New Roman" w:cs="Times New Roman"/>
          <w:sz w:val="24"/>
          <w:szCs w:val="24"/>
        </w:rPr>
        <w:t xml:space="preserve"> de</w:t>
      </w:r>
      <w:r w:rsidRPr="00E352D8">
        <w:rPr>
          <w:rFonts w:ascii="Times New Roman" w:hAnsi="Times New Roman" w:cs="Times New Roman"/>
          <w:sz w:val="24"/>
          <w:szCs w:val="24"/>
        </w:rPr>
        <w:t xml:space="preserve"> su entorno, además de fomentar la organización y participación de los actores locales en entidades de producción solidarias que tienen como fin gen</w:t>
      </w:r>
      <w:r w:rsidR="00780152" w:rsidRPr="00E352D8">
        <w:rPr>
          <w:rFonts w:ascii="Times New Roman" w:hAnsi="Times New Roman" w:cs="Times New Roman"/>
          <w:sz w:val="24"/>
          <w:szCs w:val="24"/>
        </w:rPr>
        <w:t xml:space="preserve">erar un desarrollo comunitario y un </w:t>
      </w:r>
      <w:r w:rsidRPr="00E352D8">
        <w:rPr>
          <w:rFonts w:ascii="Times New Roman" w:hAnsi="Times New Roman" w:cs="Times New Roman"/>
          <w:sz w:val="24"/>
          <w:szCs w:val="24"/>
        </w:rPr>
        <w:t xml:space="preserve">conocimiento propio. </w:t>
      </w:r>
    </w:p>
    <w:p w14:paraId="1E9066CE" w14:textId="17116CF2" w:rsidR="00931141" w:rsidRPr="00E352D8" w:rsidRDefault="002F4DEF"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 xml:space="preserve">La diferencia entre la empresa rural y la empresa capitalista es </w:t>
      </w:r>
      <w:r w:rsidR="00780152" w:rsidRPr="00E352D8">
        <w:rPr>
          <w:rFonts w:ascii="Times New Roman" w:hAnsi="Times New Roman" w:cs="Times New Roman"/>
          <w:sz w:val="24"/>
          <w:szCs w:val="24"/>
        </w:rPr>
        <w:t xml:space="preserve">que </w:t>
      </w:r>
      <w:r w:rsidR="009C240C">
        <w:rPr>
          <w:rFonts w:ascii="Times New Roman" w:hAnsi="Times New Roman" w:cs="Times New Roman"/>
          <w:sz w:val="24"/>
          <w:szCs w:val="24"/>
        </w:rPr>
        <w:t>e</w:t>
      </w:r>
      <w:r w:rsidR="009C240C" w:rsidRPr="00E352D8">
        <w:rPr>
          <w:rFonts w:ascii="Times New Roman" w:hAnsi="Times New Roman" w:cs="Times New Roman"/>
          <w:sz w:val="24"/>
          <w:szCs w:val="24"/>
        </w:rPr>
        <w:t xml:space="preserve">sta </w:t>
      </w:r>
      <w:r w:rsidRPr="00E352D8">
        <w:rPr>
          <w:rFonts w:ascii="Times New Roman" w:hAnsi="Times New Roman" w:cs="Times New Roman"/>
          <w:sz w:val="24"/>
          <w:szCs w:val="24"/>
        </w:rPr>
        <w:t>última se ha liberado de las l</w:t>
      </w:r>
      <w:r w:rsidR="00931141" w:rsidRPr="00E352D8">
        <w:rPr>
          <w:rFonts w:ascii="Times New Roman" w:hAnsi="Times New Roman" w:cs="Times New Roman"/>
          <w:sz w:val="24"/>
          <w:szCs w:val="24"/>
        </w:rPr>
        <w:t>imitaciones territoriales, sus</w:t>
      </w:r>
      <w:r w:rsidRPr="00E352D8">
        <w:rPr>
          <w:rFonts w:ascii="Times New Roman" w:hAnsi="Times New Roman" w:cs="Times New Roman"/>
          <w:sz w:val="24"/>
          <w:szCs w:val="24"/>
        </w:rPr>
        <w:t xml:space="preserve"> accionistas toman decisiones a grandes distancias y pueden trasladar su empresa de un lugar a otro; </w:t>
      </w:r>
      <w:r w:rsidR="009C240C">
        <w:rPr>
          <w:rFonts w:ascii="Times New Roman" w:hAnsi="Times New Roman" w:cs="Times New Roman"/>
          <w:sz w:val="24"/>
          <w:szCs w:val="24"/>
        </w:rPr>
        <w:t xml:space="preserve">de </w:t>
      </w:r>
      <w:r w:rsidRPr="00E352D8">
        <w:rPr>
          <w:rFonts w:ascii="Times New Roman" w:hAnsi="Times New Roman" w:cs="Times New Roman"/>
          <w:sz w:val="24"/>
          <w:szCs w:val="24"/>
        </w:rPr>
        <w:t xml:space="preserve">lo local </w:t>
      </w:r>
      <w:r w:rsidR="00780152" w:rsidRPr="00E352D8">
        <w:rPr>
          <w:rFonts w:ascii="Times New Roman" w:hAnsi="Times New Roman" w:cs="Times New Roman"/>
          <w:sz w:val="24"/>
          <w:szCs w:val="24"/>
        </w:rPr>
        <w:t xml:space="preserve">solamente </w:t>
      </w:r>
      <w:r w:rsidR="009C240C">
        <w:rPr>
          <w:rFonts w:ascii="Times New Roman" w:hAnsi="Times New Roman" w:cs="Times New Roman"/>
          <w:sz w:val="24"/>
          <w:szCs w:val="24"/>
        </w:rPr>
        <w:t xml:space="preserve">le interesa </w:t>
      </w:r>
      <w:r w:rsidRPr="00E352D8">
        <w:rPr>
          <w:rFonts w:ascii="Times New Roman" w:hAnsi="Times New Roman" w:cs="Times New Roman"/>
          <w:sz w:val="24"/>
          <w:szCs w:val="24"/>
        </w:rPr>
        <w:t>la explotación de los recursos naturales, la mano de obra barata o la captación</w:t>
      </w:r>
      <w:r w:rsidR="004220BD">
        <w:rPr>
          <w:rFonts w:ascii="Times New Roman" w:hAnsi="Times New Roman" w:cs="Times New Roman"/>
          <w:sz w:val="24"/>
          <w:szCs w:val="24"/>
        </w:rPr>
        <w:t xml:space="preserve"> </w:t>
      </w:r>
      <w:r w:rsidRPr="00E352D8">
        <w:rPr>
          <w:rFonts w:ascii="Times New Roman" w:hAnsi="Times New Roman" w:cs="Times New Roman"/>
          <w:sz w:val="24"/>
          <w:szCs w:val="24"/>
        </w:rPr>
        <w:t>del mercado para el consumo de sus productos; de esta manera, puede abandonar un territorio si así conviene a sus intereses,</w:t>
      </w:r>
      <w:r w:rsidR="006700D5">
        <w:rPr>
          <w:rFonts w:ascii="Times New Roman" w:hAnsi="Times New Roman" w:cs="Times New Roman"/>
          <w:sz w:val="24"/>
          <w:szCs w:val="24"/>
        </w:rPr>
        <w:t xml:space="preserve"> obligando </w:t>
      </w:r>
      <w:r w:rsidRPr="00E352D8">
        <w:rPr>
          <w:rFonts w:ascii="Times New Roman" w:hAnsi="Times New Roman" w:cs="Times New Roman"/>
          <w:sz w:val="24"/>
          <w:szCs w:val="24"/>
        </w:rPr>
        <w:t xml:space="preserve">a la localidad </w:t>
      </w:r>
      <w:r w:rsidR="00A10772">
        <w:rPr>
          <w:rFonts w:ascii="Times New Roman" w:hAnsi="Times New Roman" w:cs="Times New Roman"/>
          <w:sz w:val="24"/>
          <w:szCs w:val="24"/>
        </w:rPr>
        <w:t xml:space="preserve">a </w:t>
      </w:r>
      <w:r w:rsidRPr="00E352D8">
        <w:rPr>
          <w:rFonts w:ascii="Times New Roman" w:hAnsi="Times New Roman" w:cs="Times New Roman"/>
          <w:sz w:val="24"/>
          <w:szCs w:val="24"/>
        </w:rPr>
        <w:t>ocuparse de los desechos, del impacto ambiental y de la reestructuración de la cohesión social</w:t>
      </w:r>
      <w:r w:rsidR="0059131A">
        <w:rPr>
          <w:rFonts w:ascii="Times New Roman" w:hAnsi="Times New Roman" w:cs="Times New Roman"/>
          <w:noProof/>
          <w:sz w:val="24"/>
          <w:szCs w:val="24"/>
          <w:lang w:val="es-ES"/>
        </w:rPr>
        <w:t xml:space="preserve"> </w:t>
      </w:r>
      <w:r w:rsidR="0059131A" w:rsidRPr="0097121A">
        <w:rPr>
          <w:rFonts w:ascii="Times New Roman" w:hAnsi="Times New Roman" w:cs="Times New Roman"/>
          <w:noProof/>
          <w:sz w:val="24"/>
          <w:szCs w:val="24"/>
          <w:lang w:val="es-ES"/>
        </w:rPr>
        <w:t xml:space="preserve">(Bauman, 2001, </w:t>
      </w:r>
      <w:r w:rsidR="0059131A">
        <w:rPr>
          <w:rFonts w:ascii="Times New Roman" w:hAnsi="Times New Roman" w:cs="Times New Roman"/>
          <w:noProof/>
          <w:sz w:val="24"/>
          <w:szCs w:val="24"/>
          <w:lang w:val="es-ES"/>
        </w:rPr>
        <w:t>p</w:t>
      </w:r>
      <w:r w:rsidR="0059131A" w:rsidRPr="0097121A">
        <w:rPr>
          <w:rFonts w:ascii="Times New Roman" w:hAnsi="Times New Roman" w:cs="Times New Roman"/>
          <w:noProof/>
          <w:sz w:val="24"/>
          <w:szCs w:val="24"/>
          <w:lang w:val="es-ES"/>
        </w:rPr>
        <w:t>. 15)</w:t>
      </w:r>
      <w:r w:rsidRPr="00E352D8">
        <w:rPr>
          <w:rFonts w:ascii="Times New Roman" w:hAnsi="Times New Roman" w:cs="Times New Roman"/>
          <w:sz w:val="24"/>
          <w:szCs w:val="24"/>
        </w:rPr>
        <w:t>.</w:t>
      </w:r>
    </w:p>
    <w:p w14:paraId="24C4A496" w14:textId="59DB79FF" w:rsidR="002F4DEF" w:rsidRPr="00E352D8" w:rsidRDefault="002F4DEF"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 xml:space="preserve">Por otro lado, la empresa rural tiene como característica diferenciadora de la empresa capitalista su apego al territorio, recursos como el conocimiento y saberes locales, la familia como fuerza de trabajo; características que, para efectos de este trabajo, han sido englobadas como </w:t>
      </w:r>
      <w:r w:rsidR="00201FE2" w:rsidRPr="00766A88">
        <w:rPr>
          <w:rFonts w:ascii="Times New Roman" w:hAnsi="Times New Roman" w:cs="Times New Roman"/>
          <w:i/>
          <w:iCs/>
          <w:sz w:val="24"/>
          <w:szCs w:val="24"/>
        </w:rPr>
        <w:t xml:space="preserve">características </w:t>
      </w:r>
      <w:r w:rsidRPr="00766A88">
        <w:rPr>
          <w:rFonts w:ascii="Times New Roman" w:hAnsi="Times New Roman" w:cs="Times New Roman"/>
          <w:i/>
          <w:iCs/>
          <w:sz w:val="24"/>
          <w:szCs w:val="24"/>
        </w:rPr>
        <w:t>socioculturales de la empresa</w:t>
      </w:r>
      <w:r w:rsidRPr="00E352D8">
        <w:rPr>
          <w:rFonts w:ascii="Times New Roman" w:hAnsi="Times New Roman" w:cs="Times New Roman"/>
          <w:sz w:val="24"/>
          <w:szCs w:val="24"/>
        </w:rPr>
        <w:t xml:space="preserve">. Con base </w:t>
      </w:r>
      <w:r w:rsidR="00DC0C18">
        <w:rPr>
          <w:rFonts w:ascii="Times New Roman" w:hAnsi="Times New Roman" w:cs="Times New Roman"/>
          <w:sz w:val="24"/>
          <w:szCs w:val="24"/>
        </w:rPr>
        <w:t>en</w:t>
      </w:r>
      <w:r w:rsidRPr="00E352D8">
        <w:rPr>
          <w:rFonts w:ascii="Times New Roman" w:hAnsi="Times New Roman" w:cs="Times New Roman"/>
          <w:sz w:val="24"/>
          <w:szCs w:val="24"/>
        </w:rPr>
        <w:t xml:space="preserve"> esto, se plantea la pregunta de si es posible que sean estas características las que influyen para que una empresa rural, en particular la empresa apicultora Miel Tierra Grande</w:t>
      </w:r>
      <w:r w:rsidR="007276E2">
        <w:rPr>
          <w:rFonts w:ascii="Times New Roman" w:hAnsi="Times New Roman" w:cs="Times New Roman"/>
          <w:sz w:val="24"/>
          <w:szCs w:val="24"/>
        </w:rPr>
        <w:t>,</w:t>
      </w:r>
      <w:r w:rsidRPr="00E352D8">
        <w:rPr>
          <w:rFonts w:ascii="Times New Roman" w:hAnsi="Times New Roman" w:cs="Times New Roman"/>
          <w:sz w:val="24"/>
          <w:szCs w:val="24"/>
        </w:rPr>
        <w:t xml:space="preserve"> sea exitosa y competitiva.</w:t>
      </w:r>
    </w:p>
    <w:p w14:paraId="5B15AFBB" w14:textId="77777777" w:rsidR="0099717B" w:rsidRDefault="0099717B" w:rsidP="00B647C7">
      <w:pPr>
        <w:spacing w:after="0" w:line="360" w:lineRule="auto"/>
        <w:ind w:firstLine="709"/>
        <w:jc w:val="both"/>
        <w:rPr>
          <w:rFonts w:ascii="Times New Roman" w:hAnsi="Times New Roman" w:cs="Times New Roman"/>
          <w:sz w:val="24"/>
          <w:szCs w:val="24"/>
        </w:rPr>
      </w:pPr>
    </w:p>
    <w:p w14:paraId="26EAC75D" w14:textId="4B2B66DB" w:rsidR="002F4DEF" w:rsidRPr="00E352D8" w:rsidRDefault="001259D0" w:rsidP="00B647C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Cabe añadir que</w:t>
      </w:r>
      <w:r w:rsidR="002F4DEF" w:rsidRPr="00E352D8">
        <w:rPr>
          <w:rFonts w:ascii="Times New Roman" w:hAnsi="Times New Roman" w:cs="Times New Roman"/>
          <w:sz w:val="24"/>
          <w:szCs w:val="24"/>
        </w:rPr>
        <w:t xml:space="preserve"> las empresas rurales, </w:t>
      </w:r>
      <w:r w:rsidR="007276E2">
        <w:rPr>
          <w:rFonts w:ascii="Times New Roman" w:hAnsi="Times New Roman" w:cs="Times New Roman"/>
          <w:sz w:val="24"/>
          <w:szCs w:val="24"/>
        </w:rPr>
        <w:t>al ser</w:t>
      </w:r>
      <w:r w:rsidR="007276E2" w:rsidRPr="00E352D8">
        <w:rPr>
          <w:rFonts w:ascii="Times New Roman" w:hAnsi="Times New Roman" w:cs="Times New Roman"/>
          <w:sz w:val="24"/>
          <w:szCs w:val="24"/>
        </w:rPr>
        <w:t xml:space="preserve"> </w:t>
      </w:r>
      <w:r w:rsidR="002F4DEF" w:rsidRPr="00E352D8">
        <w:rPr>
          <w:rFonts w:ascii="Times New Roman" w:hAnsi="Times New Roman" w:cs="Times New Roman"/>
          <w:sz w:val="24"/>
          <w:szCs w:val="24"/>
        </w:rPr>
        <w:t xml:space="preserve">unidades económicas de tipo social, no </w:t>
      </w:r>
      <w:r w:rsidR="007276E2" w:rsidRPr="00E352D8">
        <w:rPr>
          <w:rFonts w:ascii="Times New Roman" w:hAnsi="Times New Roman" w:cs="Times New Roman"/>
          <w:sz w:val="24"/>
          <w:szCs w:val="24"/>
        </w:rPr>
        <w:t>s</w:t>
      </w:r>
      <w:r w:rsidR="007276E2">
        <w:rPr>
          <w:rFonts w:ascii="Times New Roman" w:hAnsi="Times New Roman" w:cs="Times New Roman"/>
          <w:sz w:val="24"/>
          <w:szCs w:val="24"/>
        </w:rPr>
        <w:t>o</w:t>
      </w:r>
      <w:r w:rsidR="007276E2" w:rsidRPr="00E352D8">
        <w:rPr>
          <w:rFonts w:ascii="Times New Roman" w:hAnsi="Times New Roman" w:cs="Times New Roman"/>
          <w:sz w:val="24"/>
          <w:szCs w:val="24"/>
        </w:rPr>
        <w:t xml:space="preserve">lo </w:t>
      </w:r>
      <w:r w:rsidR="002F4DEF" w:rsidRPr="00E352D8">
        <w:rPr>
          <w:rFonts w:ascii="Times New Roman" w:hAnsi="Times New Roman" w:cs="Times New Roman"/>
          <w:sz w:val="24"/>
          <w:szCs w:val="24"/>
        </w:rPr>
        <w:t>buscan el beneficio económico de sus miembros, sino que también tienen un fin social</w:t>
      </w:r>
      <w:r>
        <w:rPr>
          <w:rFonts w:ascii="Times New Roman" w:hAnsi="Times New Roman" w:cs="Times New Roman"/>
          <w:sz w:val="24"/>
          <w:szCs w:val="24"/>
        </w:rPr>
        <w:t>,</w:t>
      </w:r>
      <w:r w:rsidR="002F4DEF" w:rsidRPr="00E352D8">
        <w:rPr>
          <w:rFonts w:ascii="Times New Roman" w:hAnsi="Times New Roman" w:cs="Times New Roman"/>
          <w:sz w:val="24"/>
          <w:szCs w:val="24"/>
        </w:rPr>
        <w:t xml:space="preserve"> que es el de contribuir al bienestar social como una de las formas para crear tejido empresarial en zonas rurales. Mozas y Bernal</w:t>
      </w:r>
      <w:sdt>
        <w:sdtPr>
          <w:rPr>
            <w:rFonts w:ascii="Times New Roman" w:hAnsi="Times New Roman" w:cs="Times New Roman"/>
            <w:i/>
            <w:sz w:val="24"/>
            <w:szCs w:val="24"/>
          </w:rPr>
          <w:id w:val="-906752798"/>
          <w:citation/>
        </w:sdtPr>
        <w:sdtEndPr>
          <w:rPr>
            <w:i w:val="0"/>
          </w:rPr>
        </w:sdtEndPr>
        <w:sdtContent>
          <w:r w:rsidR="00707C60" w:rsidRPr="00E352D8">
            <w:rPr>
              <w:rFonts w:ascii="Times New Roman" w:hAnsi="Times New Roman" w:cs="Times New Roman"/>
              <w:sz w:val="24"/>
              <w:szCs w:val="24"/>
            </w:rPr>
            <w:fldChar w:fldCharType="begin"/>
          </w:r>
          <w:r w:rsidR="00501E35" w:rsidRPr="00E352D8">
            <w:rPr>
              <w:rFonts w:ascii="Times New Roman" w:hAnsi="Times New Roman" w:cs="Times New Roman"/>
              <w:sz w:val="24"/>
              <w:szCs w:val="24"/>
            </w:rPr>
            <w:instrText xml:space="preserve">CITATION Moz06 \n  \t  \l 2058 </w:instrText>
          </w:r>
          <w:r w:rsidR="00707C60" w:rsidRPr="00E352D8">
            <w:rPr>
              <w:rFonts w:ascii="Times New Roman" w:hAnsi="Times New Roman" w:cs="Times New Roman"/>
              <w:sz w:val="24"/>
              <w:szCs w:val="24"/>
            </w:rPr>
            <w:fldChar w:fldCharType="separate"/>
          </w:r>
          <w:r w:rsidR="008D612C">
            <w:rPr>
              <w:rFonts w:ascii="Times New Roman" w:hAnsi="Times New Roman" w:cs="Times New Roman"/>
              <w:noProof/>
              <w:sz w:val="24"/>
              <w:szCs w:val="24"/>
            </w:rPr>
            <w:t xml:space="preserve"> </w:t>
          </w:r>
          <w:r w:rsidR="008D612C" w:rsidRPr="008D612C">
            <w:rPr>
              <w:rFonts w:ascii="Times New Roman" w:hAnsi="Times New Roman" w:cs="Times New Roman"/>
              <w:noProof/>
              <w:sz w:val="24"/>
              <w:szCs w:val="24"/>
            </w:rPr>
            <w:t>(2006)</w:t>
          </w:r>
          <w:r w:rsidR="00707C60" w:rsidRPr="00E352D8">
            <w:rPr>
              <w:rFonts w:ascii="Times New Roman" w:hAnsi="Times New Roman" w:cs="Times New Roman"/>
              <w:sz w:val="24"/>
              <w:szCs w:val="24"/>
            </w:rPr>
            <w:fldChar w:fldCharType="end"/>
          </w:r>
        </w:sdtContent>
      </w:sdt>
      <w:r w:rsidR="00DB6F5F">
        <w:rPr>
          <w:rFonts w:ascii="Times New Roman" w:hAnsi="Times New Roman" w:cs="Times New Roman"/>
          <w:sz w:val="24"/>
          <w:szCs w:val="24"/>
        </w:rPr>
        <w:t xml:space="preserve">, a partir del </w:t>
      </w:r>
      <w:r w:rsidR="002F4DEF" w:rsidRPr="00E352D8">
        <w:rPr>
          <w:rFonts w:ascii="Times New Roman" w:hAnsi="Times New Roman" w:cs="Times New Roman"/>
          <w:sz w:val="24"/>
          <w:szCs w:val="24"/>
        </w:rPr>
        <w:t>análisis de la economía social en áreas urbanas y rurales</w:t>
      </w:r>
      <w:r w:rsidR="00DB6F5F">
        <w:rPr>
          <w:rFonts w:ascii="Times New Roman" w:hAnsi="Times New Roman" w:cs="Times New Roman"/>
          <w:sz w:val="24"/>
          <w:szCs w:val="24"/>
        </w:rPr>
        <w:t xml:space="preserve"> que realizan</w:t>
      </w:r>
      <w:r w:rsidR="002F4DEF" w:rsidRPr="00E352D8">
        <w:rPr>
          <w:rFonts w:ascii="Times New Roman" w:hAnsi="Times New Roman" w:cs="Times New Roman"/>
          <w:sz w:val="24"/>
          <w:szCs w:val="24"/>
        </w:rPr>
        <w:t xml:space="preserve">, </w:t>
      </w:r>
      <w:r w:rsidR="00DB6F5F">
        <w:rPr>
          <w:rFonts w:ascii="Times New Roman" w:hAnsi="Times New Roman" w:cs="Times New Roman"/>
          <w:sz w:val="24"/>
          <w:szCs w:val="24"/>
        </w:rPr>
        <w:t>arriban</w:t>
      </w:r>
      <w:r w:rsidR="00DB6F5F" w:rsidRPr="00E352D8">
        <w:rPr>
          <w:rFonts w:ascii="Times New Roman" w:hAnsi="Times New Roman" w:cs="Times New Roman"/>
          <w:sz w:val="24"/>
          <w:szCs w:val="24"/>
        </w:rPr>
        <w:t xml:space="preserve"> </w:t>
      </w:r>
      <w:r w:rsidR="00501E35" w:rsidRPr="00E352D8">
        <w:rPr>
          <w:rFonts w:ascii="Times New Roman" w:hAnsi="Times New Roman" w:cs="Times New Roman"/>
          <w:sz w:val="24"/>
          <w:szCs w:val="24"/>
        </w:rPr>
        <w:t>a la conclusión de que</w:t>
      </w:r>
      <w:r w:rsidR="002F4DEF" w:rsidRPr="00E352D8">
        <w:rPr>
          <w:rFonts w:ascii="Times New Roman" w:hAnsi="Times New Roman" w:cs="Times New Roman"/>
          <w:sz w:val="24"/>
          <w:szCs w:val="24"/>
        </w:rPr>
        <w:t xml:space="preserve"> este tipo de empresas son agentes de desarrollo económico de la l</w:t>
      </w:r>
      <w:r w:rsidR="00501E35" w:rsidRPr="00E352D8">
        <w:rPr>
          <w:rFonts w:ascii="Times New Roman" w:hAnsi="Times New Roman" w:cs="Times New Roman"/>
          <w:sz w:val="24"/>
          <w:szCs w:val="24"/>
        </w:rPr>
        <w:t>ocalidad donde se establecen, dado</w:t>
      </w:r>
      <w:r w:rsidR="002F4DEF" w:rsidRPr="00E352D8">
        <w:rPr>
          <w:rFonts w:ascii="Times New Roman" w:hAnsi="Times New Roman" w:cs="Times New Roman"/>
          <w:sz w:val="24"/>
          <w:szCs w:val="24"/>
        </w:rPr>
        <w:t xml:space="preserve"> que </w:t>
      </w:r>
      <w:r w:rsidR="00DB6F5F">
        <w:rPr>
          <w:rFonts w:ascii="Times New Roman" w:hAnsi="Times New Roman" w:cs="Times New Roman"/>
          <w:iCs/>
          <w:sz w:val="24"/>
          <w:szCs w:val="24"/>
        </w:rPr>
        <w:t>“</w:t>
      </w:r>
      <w:r w:rsidR="002F4DEF" w:rsidRPr="00E352D8">
        <w:rPr>
          <w:rFonts w:ascii="Times New Roman" w:hAnsi="Times New Roman" w:cs="Times New Roman"/>
          <w:sz w:val="24"/>
          <w:szCs w:val="24"/>
        </w:rPr>
        <w:t>crean empleo, fijan a la población en su territorio, provocan un crecimiento empresarial, mejoran el bienestar social de la ciudadanía y favorecen las mejoras de las relaciones sociales, incentivan la cultura y la formación</w:t>
      </w:r>
      <w:r w:rsidR="00720F56">
        <w:rPr>
          <w:rFonts w:ascii="Times New Roman" w:hAnsi="Times New Roman" w:cs="Times New Roman"/>
          <w:sz w:val="24"/>
          <w:szCs w:val="24"/>
        </w:rPr>
        <w:t>”</w:t>
      </w:r>
      <w:r w:rsidR="00720F56">
        <w:rPr>
          <w:rFonts w:ascii="Times New Roman" w:hAnsi="Times New Roman" w:cs="Times New Roman"/>
          <w:noProof/>
          <w:sz w:val="24"/>
          <w:szCs w:val="24"/>
        </w:rPr>
        <w:t xml:space="preserve"> </w:t>
      </w:r>
      <w:r w:rsidR="00720F56" w:rsidRPr="0097121A">
        <w:rPr>
          <w:rFonts w:ascii="Times New Roman" w:hAnsi="Times New Roman" w:cs="Times New Roman"/>
          <w:noProof/>
          <w:sz w:val="24"/>
          <w:szCs w:val="24"/>
        </w:rPr>
        <w:t>(</w:t>
      </w:r>
      <w:r w:rsidR="00720F56">
        <w:rPr>
          <w:rFonts w:ascii="Times New Roman" w:hAnsi="Times New Roman" w:cs="Times New Roman"/>
          <w:noProof/>
          <w:sz w:val="24"/>
          <w:szCs w:val="24"/>
        </w:rPr>
        <w:t>p</w:t>
      </w:r>
      <w:r w:rsidR="00720F56" w:rsidRPr="0097121A">
        <w:rPr>
          <w:rFonts w:ascii="Times New Roman" w:hAnsi="Times New Roman" w:cs="Times New Roman"/>
          <w:noProof/>
          <w:sz w:val="24"/>
          <w:szCs w:val="24"/>
        </w:rPr>
        <w:t>. 137)</w:t>
      </w:r>
      <w:r w:rsidR="002F4DEF" w:rsidRPr="00E352D8">
        <w:rPr>
          <w:rFonts w:ascii="Times New Roman" w:hAnsi="Times New Roman" w:cs="Times New Roman"/>
          <w:sz w:val="24"/>
          <w:szCs w:val="24"/>
        </w:rPr>
        <w:t xml:space="preserve">, entre otros beneficios. Sin embargo, pese a que las empresas sociales existen tanto en localidades urbanas como rurales, es en estas últimas </w:t>
      </w:r>
      <w:r w:rsidR="00720F56">
        <w:rPr>
          <w:rFonts w:ascii="Times New Roman" w:hAnsi="Times New Roman" w:cs="Times New Roman"/>
          <w:sz w:val="24"/>
          <w:szCs w:val="24"/>
        </w:rPr>
        <w:t xml:space="preserve">donde </w:t>
      </w:r>
      <w:r w:rsidR="002F4DEF" w:rsidRPr="00E352D8">
        <w:rPr>
          <w:rFonts w:ascii="Times New Roman" w:hAnsi="Times New Roman" w:cs="Times New Roman"/>
          <w:sz w:val="24"/>
          <w:szCs w:val="24"/>
        </w:rPr>
        <w:t xml:space="preserve">se puede visualizar claramente la </w:t>
      </w:r>
      <w:r w:rsidR="00501E35" w:rsidRPr="00E352D8">
        <w:rPr>
          <w:rFonts w:ascii="Times New Roman" w:hAnsi="Times New Roman" w:cs="Times New Roman"/>
          <w:sz w:val="24"/>
          <w:szCs w:val="24"/>
        </w:rPr>
        <w:t>relación entre empresa rural</w:t>
      </w:r>
      <w:r w:rsidR="002F4DEF" w:rsidRPr="00E352D8">
        <w:rPr>
          <w:rFonts w:ascii="Times New Roman" w:hAnsi="Times New Roman" w:cs="Times New Roman"/>
          <w:sz w:val="24"/>
          <w:szCs w:val="24"/>
        </w:rPr>
        <w:t xml:space="preserve"> y comunidad.</w:t>
      </w:r>
    </w:p>
    <w:p w14:paraId="17EF0F75" w14:textId="35418967" w:rsidR="002F4DEF" w:rsidRPr="00E352D8" w:rsidRDefault="002F4DEF"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En este sentido, el objetivo general pla</w:t>
      </w:r>
      <w:r w:rsidR="00501E35" w:rsidRPr="00E352D8">
        <w:rPr>
          <w:rFonts w:ascii="Times New Roman" w:hAnsi="Times New Roman" w:cs="Times New Roman"/>
          <w:sz w:val="24"/>
          <w:szCs w:val="24"/>
        </w:rPr>
        <w:t>nteado en esta investigación es</w:t>
      </w:r>
      <w:r w:rsidRPr="00E352D8">
        <w:rPr>
          <w:rFonts w:ascii="Times New Roman" w:hAnsi="Times New Roman" w:cs="Times New Roman"/>
          <w:sz w:val="24"/>
          <w:szCs w:val="24"/>
        </w:rPr>
        <w:t xml:space="preserve"> analizar cuáles son los aspectos socioculturales (cultura, identidad, saberes, relación familiar) que hacen a una empresa rural competitiva. Derivado de est</w:t>
      </w:r>
      <w:r w:rsidR="00720F56">
        <w:rPr>
          <w:rFonts w:ascii="Times New Roman" w:hAnsi="Times New Roman" w:cs="Times New Roman"/>
          <w:sz w:val="24"/>
          <w:szCs w:val="24"/>
        </w:rPr>
        <w:t>a meta</w:t>
      </w:r>
      <w:r w:rsidRPr="00E352D8">
        <w:rPr>
          <w:rFonts w:ascii="Times New Roman" w:hAnsi="Times New Roman" w:cs="Times New Roman"/>
          <w:sz w:val="24"/>
          <w:szCs w:val="24"/>
        </w:rPr>
        <w:t xml:space="preserve">, se plantearon tres objetivos específicos: </w:t>
      </w:r>
      <w:r w:rsidRPr="00766A88">
        <w:rPr>
          <w:rFonts w:ascii="Times New Roman" w:hAnsi="Times New Roman" w:cs="Times New Roman"/>
          <w:i/>
          <w:iCs/>
          <w:sz w:val="24"/>
          <w:szCs w:val="24"/>
        </w:rPr>
        <w:t>a)</w:t>
      </w:r>
      <w:r w:rsidRPr="00E352D8">
        <w:rPr>
          <w:rFonts w:ascii="Times New Roman" w:hAnsi="Times New Roman" w:cs="Times New Roman"/>
          <w:sz w:val="24"/>
          <w:szCs w:val="24"/>
        </w:rPr>
        <w:t xml:space="preserve"> describir aspectos generales de la empresa rural (antecedentes, organización, modo de trabajo) para sustentar </w:t>
      </w:r>
      <w:r w:rsidR="00903FC7" w:rsidRPr="00E352D8">
        <w:rPr>
          <w:rFonts w:ascii="Times New Roman" w:hAnsi="Times New Roman" w:cs="Times New Roman"/>
          <w:sz w:val="24"/>
          <w:szCs w:val="24"/>
        </w:rPr>
        <w:t xml:space="preserve">el </w:t>
      </w:r>
      <w:r w:rsidRPr="00E352D8">
        <w:rPr>
          <w:rFonts w:ascii="Times New Roman" w:hAnsi="Times New Roman" w:cs="Times New Roman"/>
          <w:sz w:val="24"/>
          <w:szCs w:val="24"/>
        </w:rPr>
        <w:t xml:space="preserve">por qué es competitiva; </w:t>
      </w:r>
      <w:r w:rsidRPr="00766A88">
        <w:rPr>
          <w:rFonts w:ascii="Times New Roman" w:hAnsi="Times New Roman" w:cs="Times New Roman"/>
          <w:i/>
          <w:iCs/>
          <w:sz w:val="24"/>
          <w:szCs w:val="24"/>
        </w:rPr>
        <w:t>b)</w:t>
      </w:r>
      <w:r w:rsidRPr="00E352D8">
        <w:rPr>
          <w:rFonts w:ascii="Times New Roman" w:hAnsi="Times New Roman" w:cs="Times New Roman"/>
          <w:sz w:val="24"/>
          <w:szCs w:val="24"/>
        </w:rPr>
        <w:t xml:space="preserve"> resaltar la importancia del conocimiento local, la cohesión social y la familia rural en la funcionalidad de una empresa rural</w:t>
      </w:r>
      <w:r w:rsidR="00720F56">
        <w:rPr>
          <w:rFonts w:ascii="Times New Roman" w:hAnsi="Times New Roman" w:cs="Times New Roman"/>
          <w:sz w:val="24"/>
          <w:szCs w:val="24"/>
        </w:rPr>
        <w:t>,</w:t>
      </w:r>
      <w:r w:rsidR="00720F56" w:rsidRPr="00E352D8">
        <w:rPr>
          <w:rFonts w:ascii="Times New Roman" w:hAnsi="Times New Roman" w:cs="Times New Roman"/>
          <w:sz w:val="24"/>
          <w:szCs w:val="24"/>
        </w:rPr>
        <w:t xml:space="preserve"> </w:t>
      </w:r>
      <w:r w:rsidRPr="00E352D8">
        <w:rPr>
          <w:rFonts w:ascii="Times New Roman" w:hAnsi="Times New Roman" w:cs="Times New Roman"/>
          <w:sz w:val="24"/>
          <w:szCs w:val="24"/>
        </w:rPr>
        <w:t xml:space="preserve">y </w:t>
      </w:r>
      <w:r w:rsidRPr="00766A88">
        <w:rPr>
          <w:rFonts w:ascii="Times New Roman" w:hAnsi="Times New Roman" w:cs="Times New Roman"/>
          <w:i/>
          <w:iCs/>
          <w:sz w:val="24"/>
          <w:szCs w:val="24"/>
        </w:rPr>
        <w:t>c)</w:t>
      </w:r>
      <w:r w:rsidRPr="00E352D8">
        <w:rPr>
          <w:rFonts w:ascii="Times New Roman" w:hAnsi="Times New Roman" w:cs="Times New Roman"/>
          <w:sz w:val="24"/>
          <w:szCs w:val="24"/>
        </w:rPr>
        <w:t xml:space="preserve"> analizar la importancia de la actividad que desempeña la empresa rural y la relación que tiene con el estilo de vida de las personas que la conforman. El logro de cada uno de los objetivos ayudó a responder la pregunta que se planteó al iniciar la investigación</w:t>
      </w:r>
      <w:r w:rsidR="00501E35" w:rsidRPr="00E352D8">
        <w:rPr>
          <w:rFonts w:ascii="Times New Roman" w:hAnsi="Times New Roman" w:cs="Times New Roman"/>
          <w:sz w:val="24"/>
          <w:szCs w:val="24"/>
        </w:rPr>
        <w:t>.</w:t>
      </w:r>
    </w:p>
    <w:p w14:paraId="5DF50B51" w14:textId="77777777" w:rsidR="00720F56" w:rsidRPr="00766A88" w:rsidRDefault="00720F56" w:rsidP="00720F56">
      <w:pPr>
        <w:pStyle w:val="Ttulo1"/>
        <w:spacing w:before="0" w:line="360" w:lineRule="auto"/>
        <w:rPr>
          <w:rFonts w:ascii="Times New Roman" w:hAnsi="Times New Roman" w:cs="Times New Roman"/>
          <w:color w:val="auto"/>
          <w:sz w:val="24"/>
          <w:szCs w:val="24"/>
        </w:rPr>
      </w:pPr>
    </w:p>
    <w:p w14:paraId="4930B8B8" w14:textId="4DD420A4" w:rsidR="0027161A" w:rsidRPr="00D76E32" w:rsidRDefault="00E352D8" w:rsidP="00D76E32">
      <w:pPr>
        <w:pStyle w:val="Ttulo1"/>
        <w:spacing w:before="0" w:line="360" w:lineRule="auto"/>
        <w:jc w:val="center"/>
        <w:rPr>
          <w:rFonts w:ascii="Times New Roman" w:hAnsi="Times New Roman" w:cs="Times New Roman"/>
          <w:color w:val="auto"/>
        </w:rPr>
      </w:pPr>
      <w:r w:rsidRPr="00D76E32">
        <w:rPr>
          <w:rFonts w:ascii="Times New Roman" w:hAnsi="Times New Roman" w:cs="Times New Roman"/>
          <w:color w:val="auto"/>
        </w:rPr>
        <w:t>Marco conceptual</w:t>
      </w:r>
    </w:p>
    <w:p w14:paraId="6D2B540A" w14:textId="0FC7ABE3" w:rsidR="0027161A" w:rsidRPr="00E352D8" w:rsidRDefault="0027161A" w:rsidP="00B647C7">
      <w:pPr>
        <w:spacing w:after="0" w:line="360" w:lineRule="auto"/>
        <w:ind w:firstLine="709"/>
        <w:jc w:val="both"/>
        <w:rPr>
          <w:rFonts w:ascii="Times New Roman" w:hAnsi="Times New Roman" w:cs="Times New Roman"/>
          <w:i/>
          <w:sz w:val="24"/>
          <w:szCs w:val="24"/>
        </w:rPr>
      </w:pPr>
      <w:r w:rsidRPr="00E352D8">
        <w:rPr>
          <w:rFonts w:ascii="Times New Roman" w:hAnsi="Times New Roman" w:cs="Times New Roman"/>
          <w:sz w:val="24"/>
          <w:szCs w:val="24"/>
        </w:rPr>
        <w:t>Como primer elemento de análisis</w:t>
      </w:r>
      <w:r w:rsidR="00363408">
        <w:rPr>
          <w:rFonts w:ascii="Times New Roman" w:hAnsi="Times New Roman" w:cs="Times New Roman"/>
          <w:sz w:val="24"/>
          <w:szCs w:val="24"/>
        </w:rPr>
        <w:t>,</w:t>
      </w:r>
      <w:r w:rsidRPr="00E352D8">
        <w:rPr>
          <w:rFonts w:ascii="Times New Roman" w:hAnsi="Times New Roman" w:cs="Times New Roman"/>
          <w:sz w:val="24"/>
          <w:szCs w:val="24"/>
        </w:rPr>
        <w:t xml:space="preserve"> se describirá el concepto de </w:t>
      </w:r>
      <w:r w:rsidRPr="00766A88">
        <w:rPr>
          <w:rFonts w:ascii="Times New Roman" w:hAnsi="Times New Roman" w:cs="Times New Roman"/>
          <w:i/>
          <w:iCs/>
          <w:sz w:val="24"/>
          <w:szCs w:val="24"/>
        </w:rPr>
        <w:t>territorio rural</w:t>
      </w:r>
      <w:r w:rsidR="00720F56">
        <w:rPr>
          <w:rFonts w:ascii="Times New Roman" w:hAnsi="Times New Roman" w:cs="Times New Roman"/>
          <w:sz w:val="24"/>
          <w:szCs w:val="24"/>
        </w:rPr>
        <w:t xml:space="preserve">. </w:t>
      </w:r>
      <w:r w:rsidRPr="00E352D8">
        <w:rPr>
          <w:rFonts w:ascii="Times New Roman" w:hAnsi="Times New Roman" w:cs="Times New Roman"/>
          <w:sz w:val="24"/>
          <w:szCs w:val="24"/>
        </w:rPr>
        <w:t>Echeverri</w:t>
      </w:r>
      <w:r w:rsidR="00720F56">
        <w:rPr>
          <w:rFonts w:ascii="Times New Roman" w:hAnsi="Times New Roman" w:cs="Times New Roman"/>
          <w:sz w:val="24"/>
          <w:szCs w:val="24"/>
        </w:rPr>
        <w:t xml:space="preserve"> (</w:t>
      </w:r>
      <w:r w:rsidR="004402B9">
        <w:rPr>
          <w:rFonts w:ascii="Times New Roman" w:hAnsi="Times New Roman" w:cs="Times New Roman"/>
          <w:sz w:val="24"/>
          <w:szCs w:val="24"/>
        </w:rPr>
        <w:t xml:space="preserve">11 de junio de </w:t>
      </w:r>
      <w:r w:rsidR="00720F56" w:rsidRPr="0097121A">
        <w:rPr>
          <w:rFonts w:ascii="Times New Roman" w:hAnsi="Times New Roman" w:cs="Times New Roman"/>
          <w:noProof/>
          <w:sz w:val="24"/>
          <w:szCs w:val="24"/>
        </w:rPr>
        <w:t>2007</w:t>
      </w:r>
      <w:r w:rsidR="00720F56">
        <w:rPr>
          <w:rFonts w:ascii="Times New Roman" w:hAnsi="Times New Roman" w:cs="Times New Roman"/>
          <w:noProof/>
          <w:sz w:val="24"/>
          <w:szCs w:val="24"/>
        </w:rPr>
        <w:t>)</w:t>
      </w:r>
      <w:r w:rsidRPr="00E352D8">
        <w:rPr>
          <w:rFonts w:ascii="Times New Roman" w:hAnsi="Times New Roman" w:cs="Times New Roman"/>
          <w:sz w:val="24"/>
          <w:szCs w:val="24"/>
        </w:rPr>
        <w:t xml:space="preserve"> </w:t>
      </w:r>
      <w:r w:rsidR="00720F56">
        <w:rPr>
          <w:rFonts w:ascii="Times New Roman" w:hAnsi="Times New Roman" w:cs="Times New Roman"/>
          <w:sz w:val="24"/>
          <w:szCs w:val="24"/>
        </w:rPr>
        <w:t>lo define en los siguientes términos</w:t>
      </w:r>
      <w:r w:rsidRPr="00E352D8">
        <w:rPr>
          <w:rFonts w:ascii="Times New Roman" w:hAnsi="Times New Roman" w:cs="Times New Roman"/>
          <w:sz w:val="24"/>
          <w:szCs w:val="24"/>
        </w:rPr>
        <w:t xml:space="preserve">: </w:t>
      </w:r>
    </w:p>
    <w:p w14:paraId="324404BC" w14:textId="5A7E2010" w:rsidR="0027161A" w:rsidRPr="00E352D8" w:rsidRDefault="0027161A" w:rsidP="00B647C7">
      <w:pPr>
        <w:spacing w:after="0" w:line="360" w:lineRule="auto"/>
        <w:ind w:left="1440"/>
        <w:jc w:val="both"/>
        <w:rPr>
          <w:rFonts w:ascii="Times New Roman" w:hAnsi="Times New Roman" w:cs="Times New Roman"/>
          <w:sz w:val="24"/>
          <w:szCs w:val="24"/>
        </w:rPr>
      </w:pPr>
      <w:r w:rsidRPr="00E352D8">
        <w:rPr>
          <w:rFonts w:ascii="Times New Roman" w:hAnsi="Times New Roman" w:cs="Times New Roman"/>
          <w:sz w:val="24"/>
          <w:szCs w:val="24"/>
        </w:rPr>
        <w:t>El territorio construido a partir del uso y apropiación de recursos naturales, donde se generan procesos productivos, culturales, sociales y políticos, nacidos del efecto de localización y apropiación territorial que se desprende de que los recursos naturales son factores de producción localizados</w:t>
      </w:r>
      <w:r w:rsidR="00A77BFD" w:rsidRPr="00E352D8">
        <w:rPr>
          <w:rFonts w:ascii="Times New Roman" w:hAnsi="Times New Roman" w:cs="Times New Roman"/>
          <w:sz w:val="24"/>
          <w:szCs w:val="24"/>
        </w:rPr>
        <w:t xml:space="preserve"> </w:t>
      </w:r>
      <w:r w:rsidR="00720F56" w:rsidRPr="0097121A">
        <w:rPr>
          <w:rFonts w:ascii="Times New Roman" w:hAnsi="Times New Roman" w:cs="Times New Roman"/>
          <w:noProof/>
          <w:sz w:val="24"/>
          <w:szCs w:val="24"/>
        </w:rPr>
        <w:t>(</w:t>
      </w:r>
      <w:r w:rsidR="00720F56">
        <w:rPr>
          <w:rFonts w:ascii="Times New Roman" w:hAnsi="Times New Roman" w:cs="Times New Roman"/>
          <w:noProof/>
          <w:sz w:val="24"/>
          <w:szCs w:val="24"/>
        </w:rPr>
        <w:t>p</w:t>
      </w:r>
      <w:r w:rsidR="00720F56" w:rsidRPr="0097121A">
        <w:rPr>
          <w:rFonts w:ascii="Times New Roman" w:hAnsi="Times New Roman" w:cs="Times New Roman"/>
          <w:noProof/>
          <w:sz w:val="24"/>
          <w:szCs w:val="24"/>
        </w:rPr>
        <w:t>. 1)</w:t>
      </w:r>
      <w:r w:rsidRPr="00E352D8">
        <w:rPr>
          <w:rFonts w:ascii="Times New Roman" w:hAnsi="Times New Roman" w:cs="Times New Roman"/>
          <w:sz w:val="24"/>
          <w:szCs w:val="24"/>
        </w:rPr>
        <w:t xml:space="preserve">. </w:t>
      </w:r>
    </w:p>
    <w:p w14:paraId="767678EF" w14:textId="035A4E56" w:rsidR="0027161A" w:rsidRPr="00E352D8" w:rsidRDefault="0027161A"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En esta definición se señala que las características del espacio territorial determinan las actividades productivas que en ese territorio se van a desarrollar.</w:t>
      </w:r>
      <w:r w:rsidR="00A77BFD" w:rsidRPr="00E352D8">
        <w:rPr>
          <w:rFonts w:ascii="Times New Roman" w:hAnsi="Times New Roman" w:cs="Times New Roman"/>
          <w:sz w:val="24"/>
          <w:szCs w:val="24"/>
        </w:rPr>
        <w:t xml:space="preserve"> </w:t>
      </w:r>
      <w:r w:rsidRPr="00E352D8">
        <w:rPr>
          <w:rFonts w:ascii="Times New Roman" w:hAnsi="Times New Roman" w:cs="Times New Roman"/>
          <w:sz w:val="24"/>
          <w:szCs w:val="24"/>
        </w:rPr>
        <w:t xml:space="preserve">En las áreas rurales, la población tiene como unidad productiva la familia y su base de trabajo radica en la explotación y gestión de los recursos naturales. Existen dos elementos que son características </w:t>
      </w:r>
      <w:r w:rsidRPr="00E352D8">
        <w:rPr>
          <w:rFonts w:ascii="Times New Roman" w:hAnsi="Times New Roman" w:cs="Times New Roman"/>
          <w:sz w:val="24"/>
          <w:szCs w:val="24"/>
        </w:rPr>
        <w:lastRenderedPageBreak/>
        <w:t>fundamentales de la población rural</w:t>
      </w:r>
      <w:r w:rsidR="0014353E">
        <w:rPr>
          <w:rFonts w:ascii="Times New Roman" w:hAnsi="Times New Roman" w:cs="Times New Roman"/>
          <w:sz w:val="24"/>
          <w:szCs w:val="24"/>
        </w:rPr>
        <w:t>. El primero de ello es</w:t>
      </w:r>
      <w:r w:rsidR="0014353E" w:rsidRPr="00E352D8">
        <w:rPr>
          <w:rFonts w:ascii="Times New Roman" w:hAnsi="Times New Roman" w:cs="Times New Roman"/>
          <w:sz w:val="24"/>
          <w:szCs w:val="24"/>
        </w:rPr>
        <w:t xml:space="preserve"> </w:t>
      </w:r>
      <w:r w:rsidRPr="00E352D8">
        <w:rPr>
          <w:rFonts w:ascii="Times New Roman" w:hAnsi="Times New Roman" w:cs="Times New Roman"/>
          <w:sz w:val="24"/>
          <w:szCs w:val="24"/>
        </w:rPr>
        <w:t xml:space="preserve">la pertenencia a una comunidad local, donde la construcción de redes interpersonales es esencial no </w:t>
      </w:r>
      <w:r w:rsidR="0014353E" w:rsidRPr="00E352D8">
        <w:rPr>
          <w:rFonts w:ascii="Times New Roman" w:hAnsi="Times New Roman" w:cs="Times New Roman"/>
          <w:sz w:val="24"/>
          <w:szCs w:val="24"/>
        </w:rPr>
        <w:t>s</w:t>
      </w:r>
      <w:r w:rsidR="0014353E">
        <w:rPr>
          <w:rFonts w:ascii="Times New Roman" w:hAnsi="Times New Roman" w:cs="Times New Roman"/>
          <w:sz w:val="24"/>
          <w:szCs w:val="24"/>
        </w:rPr>
        <w:t>o</w:t>
      </w:r>
      <w:r w:rsidR="0014353E" w:rsidRPr="00E352D8">
        <w:rPr>
          <w:rFonts w:ascii="Times New Roman" w:hAnsi="Times New Roman" w:cs="Times New Roman"/>
          <w:sz w:val="24"/>
          <w:szCs w:val="24"/>
        </w:rPr>
        <w:t xml:space="preserve">lo </w:t>
      </w:r>
      <w:r w:rsidRPr="00E352D8">
        <w:rPr>
          <w:rFonts w:ascii="Times New Roman" w:hAnsi="Times New Roman" w:cs="Times New Roman"/>
          <w:sz w:val="24"/>
          <w:szCs w:val="24"/>
        </w:rPr>
        <w:t>para manejar las estrategias económicas de las familias y sus miembros, sino que es importante para otros ámbitos de la vida cotidiana, como la amistad, la religión, el esparcimiento y el sentido de pertenencia. El segundo elemento es comparti</w:t>
      </w:r>
      <w:r w:rsidR="00501E35" w:rsidRPr="00E352D8">
        <w:rPr>
          <w:rFonts w:ascii="Times New Roman" w:hAnsi="Times New Roman" w:cs="Times New Roman"/>
          <w:sz w:val="24"/>
          <w:szCs w:val="24"/>
        </w:rPr>
        <w:t>r</w:t>
      </w:r>
      <w:r w:rsidRPr="00E352D8">
        <w:rPr>
          <w:rFonts w:ascii="Times New Roman" w:hAnsi="Times New Roman" w:cs="Times New Roman"/>
          <w:sz w:val="24"/>
          <w:szCs w:val="24"/>
        </w:rPr>
        <w:t xml:space="preserve"> un sistema sociocultural propio, en el que las creencias y normas complementan las relaciones y las instituciones sociales y viceversa.</w:t>
      </w:r>
    </w:p>
    <w:p w14:paraId="3A0A6475" w14:textId="38BF70B5" w:rsidR="0027161A" w:rsidRPr="00E352D8" w:rsidRDefault="00363408" w:rsidP="00B647C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0027161A" w:rsidRPr="00E352D8">
        <w:rPr>
          <w:rFonts w:ascii="Times New Roman" w:hAnsi="Times New Roman" w:cs="Times New Roman"/>
          <w:sz w:val="24"/>
          <w:szCs w:val="24"/>
        </w:rPr>
        <w:t xml:space="preserve">a ruralidad no es exclusiva de las actividades agrícolas, sino que en esos territorios la población desempeña actividades varias como: agricultura, artesanía, pequeñas industrias, ganadería, actividades extractivas, turismo, entre otros. Lo rural trasciende lo agropecuario </w:t>
      </w:r>
      <w:r w:rsidR="00806E72" w:rsidRPr="0097121A">
        <w:rPr>
          <w:rFonts w:ascii="Times New Roman" w:hAnsi="Times New Roman" w:cs="Times New Roman"/>
          <w:noProof/>
          <w:sz w:val="24"/>
          <w:szCs w:val="24"/>
        </w:rPr>
        <w:t>(Pérez, 2001)</w:t>
      </w:r>
      <w:r w:rsidR="0027161A" w:rsidRPr="00E352D8">
        <w:rPr>
          <w:rFonts w:ascii="Times New Roman" w:hAnsi="Times New Roman" w:cs="Times New Roman"/>
          <w:sz w:val="24"/>
          <w:szCs w:val="24"/>
        </w:rPr>
        <w:t>, y mantiene una fuerte relación de intercambio con lo urbano</w:t>
      </w:r>
      <w:r w:rsidR="0075667C">
        <w:rPr>
          <w:rFonts w:ascii="Times New Roman" w:hAnsi="Times New Roman" w:cs="Times New Roman"/>
          <w:sz w:val="24"/>
          <w:szCs w:val="24"/>
        </w:rPr>
        <w:t>:</w:t>
      </w:r>
      <w:r w:rsidR="0027161A" w:rsidRPr="00E352D8">
        <w:rPr>
          <w:rFonts w:ascii="Times New Roman" w:hAnsi="Times New Roman" w:cs="Times New Roman"/>
          <w:sz w:val="24"/>
          <w:szCs w:val="24"/>
        </w:rPr>
        <w:t xml:space="preserve"> en el abastecimiento no </w:t>
      </w:r>
      <w:r w:rsidR="0075667C" w:rsidRPr="00E352D8">
        <w:rPr>
          <w:rFonts w:ascii="Times New Roman" w:hAnsi="Times New Roman" w:cs="Times New Roman"/>
          <w:sz w:val="24"/>
          <w:szCs w:val="24"/>
        </w:rPr>
        <w:t>s</w:t>
      </w:r>
      <w:r w:rsidR="0075667C">
        <w:rPr>
          <w:rFonts w:ascii="Times New Roman" w:hAnsi="Times New Roman" w:cs="Times New Roman"/>
          <w:sz w:val="24"/>
          <w:szCs w:val="24"/>
        </w:rPr>
        <w:t>o</w:t>
      </w:r>
      <w:r w:rsidR="0075667C" w:rsidRPr="00E352D8">
        <w:rPr>
          <w:rFonts w:ascii="Times New Roman" w:hAnsi="Times New Roman" w:cs="Times New Roman"/>
          <w:sz w:val="24"/>
          <w:szCs w:val="24"/>
        </w:rPr>
        <w:t xml:space="preserve">lo </w:t>
      </w:r>
      <w:r w:rsidR="0027161A" w:rsidRPr="00E352D8">
        <w:rPr>
          <w:rFonts w:ascii="Times New Roman" w:hAnsi="Times New Roman" w:cs="Times New Roman"/>
          <w:sz w:val="24"/>
          <w:szCs w:val="24"/>
        </w:rPr>
        <w:t>de alimentos</w:t>
      </w:r>
      <w:r w:rsidR="0075667C">
        <w:rPr>
          <w:rFonts w:ascii="Times New Roman" w:hAnsi="Times New Roman" w:cs="Times New Roman"/>
          <w:sz w:val="24"/>
          <w:szCs w:val="24"/>
        </w:rPr>
        <w:t>,</w:t>
      </w:r>
      <w:r w:rsidR="0027161A" w:rsidRPr="00E352D8">
        <w:rPr>
          <w:rFonts w:ascii="Times New Roman" w:hAnsi="Times New Roman" w:cs="Times New Roman"/>
          <w:sz w:val="24"/>
          <w:szCs w:val="24"/>
        </w:rPr>
        <w:t xml:space="preserve"> sino también de otros bienes y servicios, entre los que se destacan la oferta y cuidado de los recursos naturales, los espacios para el descanso y los aportes al mantenimiento y desarrollo de la cultura. </w:t>
      </w:r>
    </w:p>
    <w:p w14:paraId="0D7C7ACD" w14:textId="77777777" w:rsidR="00806E72" w:rsidRDefault="00806E72" w:rsidP="00806E72">
      <w:pPr>
        <w:pStyle w:val="Ttulo2"/>
        <w:spacing w:before="0" w:line="360" w:lineRule="auto"/>
        <w:rPr>
          <w:rFonts w:ascii="Times New Roman" w:hAnsi="Times New Roman" w:cs="Times New Roman"/>
          <w:color w:val="auto"/>
          <w:sz w:val="28"/>
          <w:szCs w:val="28"/>
        </w:rPr>
      </w:pPr>
      <w:bookmarkStart w:id="0" w:name="_Toc504753284"/>
    </w:p>
    <w:p w14:paraId="3BBCAB41" w14:textId="5B314DA4" w:rsidR="0027161A" w:rsidRPr="00F147B6" w:rsidRDefault="0027161A" w:rsidP="00D76E32">
      <w:pPr>
        <w:pStyle w:val="Ttulo2"/>
        <w:spacing w:before="0" w:line="360" w:lineRule="auto"/>
        <w:jc w:val="center"/>
        <w:rPr>
          <w:rFonts w:ascii="Times New Roman" w:hAnsi="Times New Roman" w:cs="Times New Roman"/>
          <w:b w:val="0"/>
          <w:color w:val="auto"/>
          <w:sz w:val="28"/>
          <w:szCs w:val="28"/>
        </w:rPr>
      </w:pPr>
      <w:r w:rsidRPr="00F147B6">
        <w:rPr>
          <w:rFonts w:ascii="Times New Roman" w:hAnsi="Times New Roman" w:cs="Times New Roman"/>
          <w:color w:val="auto"/>
          <w:sz w:val="28"/>
          <w:szCs w:val="28"/>
        </w:rPr>
        <w:t>El territorio como espacio para la organización productiva</w:t>
      </w:r>
      <w:bookmarkEnd w:id="0"/>
    </w:p>
    <w:p w14:paraId="5002B2C8" w14:textId="55DD5E19" w:rsidR="0027161A" w:rsidRPr="00E352D8" w:rsidRDefault="0027161A"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 xml:space="preserve">Después de haber definido la categoría de </w:t>
      </w:r>
      <w:r w:rsidRPr="00766A88">
        <w:rPr>
          <w:rFonts w:ascii="Times New Roman" w:hAnsi="Times New Roman" w:cs="Times New Roman"/>
          <w:i/>
          <w:iCs/>
          <w:sz w:val="24"/>
          <w:szCs w:val="24"/>
        </w:rPr>
        <w:t>territorio rural</w:t>
      </w:r>
      <w:r w:rsidRPr="00E352D8">
        <w:rPr>
          <w:rFonts w:ascii="Times New Roman" w:hAnsi="Times New Roman" w:cs="Times New Roman"/>
          <w:sz w:val="24"/>
          <w:szCs w:val="24"/>
        </w:rPr>
        <w:t>, se analizará el por qué una actividad como la organización productiva es una forma de uso del territorio</w:t>
      </w:r>
      <w:r w:rsidR="009C2309">
        <w:rPr>
          <w:rFonts w:ascii="Times New Roman" w:hAnsi="Times New Roman" w:cs="Times New Roman"/>
          <w:sz w:val="24"/>
          <w:szCs w:val="24"/>
        </w:rPr>
        <w:t>.</w:t>
      </w:r>
      <w:r w:rsidR="009C2309" w:rsidRPr="00E352D8">
        <w:rPr>
          <w:rFonts w:ascii="Times New Roman" w:hAnsi="Times New Roman" w:cs="Times New Roman"/>
          <w:sz w:val="24"/>
          <w:szCs w:val="24"/>
        </w:rPr>
        <w:t xml:space="preserve"> </w:t>
      </w:r>
      <w:r w:rsidR="009C2309">
        <w:rPr>
          <w:rFonts w:ascii="Times New Roman" w:hAnsi="Times New Roman" w:cs="Times New Roman"/>
          <w:sz w:val="24"/>
          <w:szCs w:val="24"/>
        </w:rPr>
        <w:t>E</w:t>
      </w:r>
      <w:r w:rsidR="009C2309" w:rsidRPr="00E352D8">
        <w:rPr>
          <w:rFonts w:ascii="Times New Roman" w:hAnsi="Times New Roman" w:cs="Times New Roman"/>
          <w:sz w:val="24"/>
          <w:szCs w:val="24"/>
        </w:rPr>
        <w:t xml:space="preserve">n </w:t>
      </w:r>
      <w:r w:rsidRPr="00E352D8">
        <w:rPr>
          <w:rFonts w:ascii="Times New Roman" w:hAnsi="Times New Roman" w:cs="Times New Roman"/>
          <w:sz w:val="24"/>
          <w:szCs w:val="24"/>
        </w:rPr>
        <w:t xml:space="preserve">primer lugar, a la apropiación del espacio se le denomina </w:t>
      </w:r>
      <w:r w:rsidRPr="00766A88">
        <w:rPr>
          <w:rFonts w:ascii="Times New Roman" w:hAnsi="Times New Roman" w:cs="Times New Roman"/>
          <w:i/>
          <w:iCs/>
          <w:sz w:val="24"/>
          <w:szCs w:val="24"/>
        </w:rPr>
        <w:t>territorialización</w:t>
      </w:r>
      <w:r w:rsidRPr="00E352D8">
        <w:rPr>
          <w:rFonts w:ascii="Times New Roman" w:hAnsi="Times New Roman" w:cs="Times New Roman"/>
          <w:sz w:val="24"/>
          <w:szCs w:val="24"/>
        </w:rPr>
        <w:t xml:space="preserve">, y esta apropiación del territorio se manifiesta de distintas formas. </w:t>
      </w:r>
      <w:r w:rsidR="006700DC" w:rsidRPr="00E352D8">
        <w:rPr>
          <w:rFonts w:ascii="Times New Roman" w:hAnsi="Times New Roman" w:cs="Times New Roman"/>
          <w:sz w:val="24"/>
          <w:szCs w:val="24"/>
        </w:rPr>
        <w:t>Montañez</w:t>
      </w:r>
      <w:r w:rsidR="009C2309">
        <w:rPr>
          <w:rFonts w:ascii="Times New Roman" w:hAnsi="Times New Roman" w:cs="Times New Roman"/>
          <w:sz w:val="24"/>
          <w:szCs w:val="24"/>
        </w:rPr>
        <w:t xml:space="preserve"> (2001)</w:t>
      </w:r>
      <w:r w:rsidRPr="00E352D8">
        <w:rPr>
          <w:rFonts w:ascii="Times New Roman" w:hAnsi="Times New Roman" w:cs="Times New Roman"/>
          <w:sz w:val="24"/>
          <w:szCs w:val="24"/>
        </w:rPr>
        <w:t xml:space="preserve"> señala que la territorialización es: </w:t>
      </w:r>
    </w:p>
    <w:p w14:paraId="12917827" w14:textId="5A30E222" w:rsidR="0027161A" w:rsidRPr="00E352D8" w:rsidRDefault="0027161A" w:rsidP="00B647C7">
      <w:pPr>
        <w:spacing w:after="0" w:line="360" w:lineRule="auto"/>
        <w:ind w:left="1440"/>
        <w:jc w:val="both"/>
        <w:rPr>
          <w:rFonts w:ascii="Times New Roman" w:hAnsi="Times New Roman" w:cs="Times New Roman"/>
          <w:sz w:val="24"/>
          <w:szCs w:val="24"/>
        </w:rPr>
      </w:pPr>
      <w:r w:rsidRPr="00E352D8">
        <w:rPr>
          <w:rFonts w:ascii="Times New Roman" w:hAnsi="Times New Roman" w:cs="Times New Roman"/>
          <w:sz w:val="24"/>
          <w:szCs w:val="24"/>
        </w:rPr>
        <w:t>El grado de dominio que tiene determinado sujeto individual o social en cierto territorio o espacio geográfico, así como el conjunto de prácticas y sus expresiones materiales y simbólicas, capaces de garantizar la apropiación y permanencia de un territorio dado bajo determinado agente individual o social</w:t>
      </w:r>
      <w:r w:rsidR="009C2309">
        <w:rPr>
          <w:rFonts w:ascii="Times New Roman" w:hAnsi="Times New Roman" w:cs="Times New Roman"/>
          <w:noProof/>
          <w:sz w:val="24"/>
          <w:szCs w:val="24"/>
        </w:rPr>
        <w:t xml:space="preserve"> </w:t>
      </w:r>
      <w:r w:rsidR="009C2309" w:rsidRPr="0097121A">
        <w:rPr>
          <w:rFonts w:ascii="Times New Roman" w:hAnsi="Times New Roman" w:cs="Times New Roman"/>
          <w:noProof/>
          <w:sz w:val="24"/>
          <w:szCs w:val="24"/>
        </w:rPr>
        <w:t>(</w:t>
      </w:r>
      <w:r w:rsidR="009C2309">
        <w:rPr>
          <w:rFonts w:ascii="Times New Roman" w:hAnsi="Times New Roman" w:cs="Times New Roman"/>
          <w:noProof/>
          <w:sz w:val="24"/>
          <w:szCs w:val="24"/>
        </w:rPr>
        <w:t>p</w:t>
      </w:r>
      <w:r w:rsidR="009C2309" w:rsidRPr="0097121A">
        <w:rPr>
          <w:rFonts w:ascii="Times New Roman" w:hAnsi="Times New Roman" w:cs="Times New Roman"/>
          <w:noProof/>
          <w:sz w:val="24"/>
          <w:szCs w:val="24"/>
        </w:rPr>
        <w:t>. 22)</w:t>
      </w:r>
      <w:r w:rsidRPr="00E352D8">
        <w:rPr>
          <w:rFonts w:ascii="Times New Roman" w:hAnsi="Times New Roman" w:cs="Times New Roman"/>
          <w:sz w:val="24"/>
          <w:szCs w:val="24"/>
        </w:rPr>
        <w:t xml:space="preserve">. </w:t>
      </w:r>
    </w:p>
    <w:p w14:paraId="71BB2D4F" w14:textId="42FC81A4" w:rsidR="0027161A" w:rsidRPr="00E352D8" w:rsidRDefault="0027161A" w:rsidP="00B647C7">
      <w:pPr>
        <w:spacing w:after="0" w:line="360" w:lineRule="auto"/>
        <w:ind w:firstLine="709"/>
        <w:jc w:val="both"/>
        <w:rPr>
          <w:rFonts w:ascii="Times New Roman" w:hAnsi="Times New Roman" w:cs="Times New Roman"/>
          <w:sz w:val="24"/>
          <w:szCs w:val="24"/>
        </w:rPr>
      </w:pPr>
      <w:r w:rsidRPr="00192A01">
        <w:rPr>
          <w:rFonts w:ascii="Times New Roman" w:hAnsi="Times New Roman" w:cs="Times New Roman"/>
          <w:sz w:val="24"/>
          <w:szCs w:val="24"/>
        </w:rPr>
        <w:t>Dentro de los sujetos que ejercen territorialidad</w:t>
      </w:r>
      <w:r w:rsidR="0042068E">
        <w:rPr>
          <w:rFonts w:ascii="Times New Roman" w:hAnsi="Times New Roman" w:cs="Times New Roman"/>
          <w:sz w:val="24"/>
          <w:szCs w:val="24"/>
        </w:rPr>
        <w:t>,</w:t>
      </w:r>
      <w:r w:rsidRPr="00192A01">
        <w:rPr>
          <w:rFonts w:ascii="Times New Roman" w:hAnsi="Times New Roman" w:cs="Times New Roman"/>
          <w:sz w:val="24"/>
          <w:szCs w:val="24"/>
        </w:rPr>
        <w:t xml:space="preserve"> se encuentran los individuos, grupos sociales, grupos étnicos, empresas, el Estado </w:t>
      </w:r>
      <w:r w:rsidR="0042068E">
        <w:rPr>
          <w:rFonts w:ascii="Times New Roman" w:hAnsi="Times New Roman" w:cs="Times New Roman"/>
          <w:sz w:val="24"/>
          <w:szCs w:val="24"/>
        </w:rPr>
        <w:t>n</w:t>
      </w:r>
      <w:r w:rsidRPr="00192A01">
        <w:rPr>
          <w:rFonts w:ascii="Times New Roman" w:hAnsi="Times New Roman" w:cs="Times New Roman"/>
          <w:sz w:val="24"/>
          <w:szCs w:val="24"/>
        </w:rPr>
        <w:t>ación, poderes fácticos, entre otros.</w:t>
      </w:r>
      <w:r w:rsidR="00222E56" w:rsidRPr="00192A01">
        <w:rPr>
          <w:rFonts w:ascii="Times New Roman" w:hAnsi="Times New Roman" w:cs="Times New Roman"/>
          <w:sz w:val="24"/>
          <w:szCs w:val="24"/>
        </w:rPr>
        <w:t xml:space="preserve"> </w:t>
      </w:r>
      <w:r w:rsidRPr="00192A01">
        <w:rPr>
          <w:rFonts w:ascii="Times New Roman" w:hAnsi="Times New Roman" w:cs="Times New Roman"/>
          <w:sz w:val="24"/>
          <w:szCs w:val="24"/>
        </w:rPr>
        <w:t>De acuerdo con Gilberto Giménez</w:t>
      </w:r>
      <w:r w:rsidR="008D612C">
        <w:rPr>
          <w:rFonts w:ascii="Times New Roman" w:hAnsi="Times New Roman" w:cs="Times New Roman"/>
          <w:noProof/>
          <w:sz w:val="24"/>
          <w:szCs w:val="24"/>
        </w:rPr>
        <w:t xml:space="preserve"> </w:t>
      </w:r>
      <w:r w:rsidR="008D612C" w:rsidRPr="008D612C">
        <w:rPr>
          <w:rFonts w:ascii="Times New Roman" w:hAnsi="Times New Roman" w:cs="Times New Roman"/>
          <w:noProof/>
          <w:sz w:val="24"/>
          <w:szCs w:val="24"/>
        </w:rPr>
        <w:t>(2005</w:t>
      </w:r>
      <w:r w:rsidR="008D612C">
        <w:rPr>
          <w:rFonts w:ascii="Times New Roman" w:hAnsi="Times New Roman" w:cs="Times New Roman"/>
          <w:noProof/>
          <w:sz w:val="24"/>
          <w:szCs w:val="24"/>
        </w:rPr>
        <w:t>b</w:t>
      </w:r>
      <w:r w:rsidR="008D612C" w:rsidRPr="008D612C">
        <w:rPr>
          <w:rFonts w:ascii="Times New Roman" w:hAnsi="Times New Roman" w:cs="Times New Roman"/>
          <w:noProof/>
          <w:sz w:val="24"/>
          <w:szCs w:val="24"/>
        </w:rPr>
        <w:t>)</w:t>
      </w:r>
      <w:r w:rsidRPr="00192A01">
        <w:rPr>
          <w:rFonts w:ascii="Times New Roman" w:hAnsi="Times New Roman" w:cs="Times New Roman"/>
          <w:sz w:val="24"/>
          <w:szCs w:val="24"/>
        </w:rPr>
        <w:t>, la apropiación del espacio puede ser prevalentemente utilitaria y funcional, o prevalentemente simbólico-cultural. Po</w:t>
      </w:r>
      <w:r w:rsidR="006700DC" w:rsidRPr="00192A01">
        <w:rPr>
          <w:rFonts w:ascii="Times New Roman" w:hAnsi="Times New Roman" w:cs="Times New Roman"/>
          <w:sz w:val="24"/>
          <w:szCs w:val="24"/>
        </w:rPr>
        <w:t>r ejemplo, cuando se considera a</w:t>
      </w:r>
      <w:r w:rsidRPr="00192A01">
        <w:rPr>
          <w:rFonts w:ascii="Times New Roman" w:hAnsi="Times New Roman" w:cs="Times New Roman"/>
          <w:sz w:val="24"/>
          <w:szCs w:val="24"/>
        </w:rPr>
        <w:t>l territorio como mercancía generadora de renta (valor de cambio), como fuente de recursos, como medio de subsistencia, como ámbito de jurisdicción del poder, como área geopolítica de control militar, como abrigo y zona de refugio, entre otras</w:t>
      </w:r>
      <w:r w:rsidR="00532B0E">
        <w:rPr>
          <w:rFonts w:ascii="Times New Roman" w:hAnsi="Times New Roman" w:cs="Times New Roman"/>
          <w:sz w:val="24"/>
          <w:szCs w:val="24"/>
        </w:rPr>
        <w:t>.</w:t>
      </w:r>
      <w:r w:rsidR="00532B0E" w:rsidRPr="00192A01">
        <w:rPr>
          <w:rFonts w:ascii="Times New Roman" w:hAnsi="Times New Roman" w:cs="Times New Roman"/>
          <w:sz w:val="24"/>
          <w:szCs w:val="24"/>
        </w:rPr>
        <w:t xml:space="preserve"> </w:t>
      </w:r>
      <w:r w:rsidR="00532B0E">
        <w:rPr>
          <w:rFonts w:ascii="Times New Roman" w:hAnsi="Times New Roman" w:cs="Times New Roman"/>
          <w:sz w:val="24"/>
          <w:szCs w:val="24"/>
        </w:rPr>
        <w:t>E</w:t>
      </w:r>
      <w:r w:rsidR="00532B0E" w:rsidRPr="00192A01">
        <w:rPr>
          <w:rFonts w:ascii="Times New Roman" w:hAnsi="Times New Roman" w:cs="Times New Roman"/>
          <w:sz w:val="24"/>
          <w:szCs w:val="24"/>
        </w:rPr>
        <w:t>ntonces</w:t>
      </w:r>
      <w:r w:rsidRPr="00192A01">
        <w:rPr>
          <w:rFonts w:ascii="Times New Roman" w:hAnsi="Times New Roman" w:cs="Times New Roman"/>
          <w:sz w:val="24"/>
          <w:szCs w:val="24"/>
        </w:rPr>
        <w:t>, con una actividad como la apicultura</w:t>
      </w:r>
      <w:r w:rsidR="0077728C">
        <w:rPr>
          <w:rFonts w:ascii="Times New Roman" w:hAnsi="Times New Roman" w:cs="Times New Roman"/>
          <w:sz w:val="24"/>
          <w:szCs w:val="24"/>
        </w:rPr>
        <w:t>,</w:t>
      </w:r>
      <w:r w:rsidRPr="00192A01">
        <w:rPr>
          <w:rFonts w:ascii="Times New Roman" w:hAnsi="Times New Roman" w:cs="Times New Roman"/>
          <w:sz w:val="24"/>
          <w:szCs w:val="24"/>
        </w:rPr>
        <w:t xml:space="preserve"> se está enfatizando el polo utilitario o </w:t>
      </w:r>
      <w:r w:rsidRPr="00192A01">
        <w:rPr>
          <w:rFonts w:ascii="Times New Roman" w:hAnsi="Times New Roman" w:cs="Times New Roman"/>
          <w:sz w:val="24"/>
          <w:szCs w:val="24"/>
        </w:rPr>
        <w:lastRenderedPageBreak/>
        <w:t xml:space="preserve">funcional de la apropiación del espacio, ya que son las características físicas del territorio la fuente principal </w:t>
      </w:r>
      <w:r w:rsidR="00222E56" w:rsidRPr="00192A01">
        <w:rPr>
          <w:rFonts w:ascii="Times New Roman" w:hAnsi="Times New Roman" w:cs="Times New Roman"/>
          <w:sz w:val="24"/>
          <w:szCs w:val="24"/>
        </w:rPr>
        <w:t>de la actividad que desempeñan.</w:t>
      </w:r>
    </w:p>
    <w:p w14:paraId="34C611EE" w14:textId="570F9E10" w:rsidR="0027161A" w:rsidRPr="00E352D8" w:rsidRDefault="0027161A"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 xml:space="preserve">El uso particular del territorio es la manifestación de la territorialidad. Esto se </w:t>
      </w:r>
      <w:r w:rsidR="003A637F" w:rsidRPr="00E352D8">
        <w:rPr>
          <w:rFonts w:ascii="Times New Roman" w:hAnsi="Times New Roman" w:cs="Times New Roman"/>
          <w:sz w:val="24"/>
          <w:szCs w:val="24"/>
        </w:rPr>
        <w:t>observa</w:t>
      </w:r>
      <w:r w:rsidRPr="00E352D8">
        <w:rPr>
          <w:rFonts w:ascii="Times New Roman" w:hAnsi="Times New Roman" w:cs="Times New Roman"/>
          <w:sz w:val="24"/>
          <w:szCs w:val="24"/>
        </w:rPr>
        <w:t xml:space="preserve"> en los pequeños emprendimientos que surgen en esos espacios, </w:t>
      </w:r>
      <w:r w:rsidR="00532B0E">
        <w:rPr>
          <w:rFonts w:ascii="Times New Roman" w:hAnsi="Times New Roman" w:cs="Times New Roman"/>
          <w:sz w:val="24"/>
          <w:szCs w:val="24"/>
        </w:rPr>
        <w:t>la</w:t>
      </w:r>
      <w:r w:rsidRPr="00E352D8">
        <w:rPr>
          <w:rFonts w:ascii="Times New Roman" w:hAnsi="Times New Roman" w:cs="Times New Roman"/>
          <w:sz w:val="24"/>
          <w:szCs w:val="24"/>
        </w:rPr>
        <w:t xml:space="preserve"> mayoría</w:t>
      </w:r>
      <w:r w:rsidR="00532B0E">
        <w:rPr>
          <w:rFonts w:ascii="Times New Roman" w:hAnsi="Times New Roman" w:cs="Times New Roman"/>
          <w:sz w:val="24"/>
          <w:szCs w:val="24"/>
        </w:rPr>
        <w:t xml:space="preserve"> de ellos</w:t>
      </w:r>
      <w:r w:rsidRPr="00E352D8">
        <w:rPr>
          <w:rFonts w:ascii="Times New Roman" w:hAnsi="Times New Roman" w:cs="Times New Roman"/>
          <w:sz w:val="24"/>
          <w:szCs w:val="24"/>
        </w:rPr>
        <w:t xml:space="preserve"> del sector primario. La agricultura</w:t>
      </w:r>
      <w:r w:rsidR="00634DF4" w:rsidRPr="00E352D8">
        <w:rPr>
          <w:rFonts w:ascii="Times New Roman" w:hAnsi="Times New Roman" w:cs="Times New Roman"/>
          <w:sz w:val="24"/>
          <w:szCs w:val="24"/>
        </w:rPr>
        <w:t xml:space="preserve"> se posiciona como</w:t>
      </w:r>
      <w:r w:rsidRPr="00E352D8">
        <w:rPr>
          <w:rFonts w:ascii="Times New Roman" w:hAnsi="Times New Roman" w:cs="Times New Roman"/>
          <w:sz w:val="24"/>
          <w:szCs w:val="24"/>
        </w:rPr>
        <w:t xml:space="preserve"> la principal actividad que realiza la población de las zonas rurales, </w:t>
      </w:r>
      <w:r w:rsidR="0044429F">
        <w:rPr>
          <w:rFonts w:ascii="Times New Roman" w:hAnsi="Times New Roman" w:cs="Times New Roman"/>
          <w:sz w:val="24"/>
          <w:szCs w:val="24"/>
        </w:rPr>
        <w:t xml:space="preserve">y </w:t>
      </w:r>
      <w:r w:rsidRPr="00E352D8">
        <w:rPr>
          <w:rFonts w:ascii="Times New Roman" w:hAnsi="Times New Roman" w:cs="Times New Roman"/>
          <w:sz w:val="24"/>
          <w:szCs w:val="24"/>
        </w:rPr>
        <w:t xml:space="preserve">la ganadería </w:t>
      </w:r>
      <w:r w:rsidR="0044429F">
        <w:rPr>
          <w:rFonts w:ascii="Times New Roman" w:hAnsi="Times New Roman" w:cs="Times New Roman"/>
          <w:sz w:val="24"/>
          <w:szCs w:val="24"/>
        </w:rPr>
        <w:t>aparece en</w:t>
      </w:r>
      <w:r w:rsidR="0044429F" w:rsidRPr="00E352D8">
        <w:rPr>
          <w:rFonts w:ascii="Times New Roman" w:hAnsi="Times New Roman" w:cs="Times New Roman"/>
          <w:sz w:val="24"/>
          <w:szCs w:val="24"/>
        </w:rPr>
        <w:t xml:space="preserve"> </w:t>
      </w:r>
      <w:r w:rsidRPr="00E352D8">
        <w:rPr>
          <w:rFonts w:ascii="Times New Roman" w:hAnsi="Times New Roman" w:cs="Times New Roman"/>
          <w:sz w:val="24"/>
          <w:szCs w:val="24"/>
        </w:rPr>
        <w:t>segundo lugar, ambas actividades de autoconsumo.</w:t>
      </w:r>
    </w:p>
    <w:p w14:paraId="39A6FAAA" w14:textId="77777777" w:rsidR="00B27B4C" w:rsidRDefault="00B27B4C" w:rsidP="00B27B4C">
      <w:pPr>
        <w:pStyle w:val="Ttulo2"/>
        <w:spacing w:before="0" w:line="360" w:lineRule="auto"/>
        <w:rPr>
          <w:rFonts w:ascii="Times New Roman" w:hAnsi="Times New Roman" w:cs="Times New Roman"/>
          <w:color w:val="auto"/>
          <w:sz w:val="28"/>
          <w:szCs w:val="28"/>
        </w:rPr>
      </w:pPr>
      <w:bookmarkStart w:id="1" w:name="_Toc504753285"/>
    </w:p>
    <w:p w14:paraId="2DAAB666" w14:textId="606FBCB3" w:rsidR="0027161A" w:rsidRPr="00F147B6" w:rsidRDefault="0027161A" w:rsidP="00D76E32">
      <w:pPr>
        <w:pStyle w:val="Ttulo2"/>
        <w:spacing w:before="0" w:line="360" w:lineRule="auto"/>
        <w:jc w:val="center"/>
        <w:rPr>
          <w:rFonts w:ascii="Times New Roman" w:hAnsi="Times New Roman" w:cs="Times New Roman"/>
          <w:b w:val="0"/>
          <w:color w:val="auto"/>
          <w:sz w:val="28"/>
          <w:szCs w:val="28"/>
        </w:rPr>
      </w:pPr>
      <w:r w:rsidRPr="00F147B6">
        <w:rPr>
          <w:rFonts w:ascii="Times New Roman" w:hAnsi="Times New Roman" w:cs="Times New Roman"/>
          <w:color w:val="auto"/>
          <w:sz w:val="28"/>
          <w:szCs w:val="28"/>
        </w:rPr>
        <w:t>Cultura e identidad en el espacio rural</w:t>
      </w:r>
      <w:bookmarkEnd w:id="1"/>
    </w:p>
    <w:p w14:paraId="09241FDB" w14:textId="7FD67A92" w:rsidR="0027161A" w:rsidRPr="00E352D8" w:rsidRDefault="0027161A"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La identidad</w:t>
      </w:r>
      <w:r w:rsidR="008924DB">
        <w:rPr>
          <w:rFonts w:ascii="Times New Roman" w:hAnsi="Times New Roman" w:cs="Times New Roman"/>
          <w:sz w:val="24"/>
          <w:szCs w:val="24"/>
        </w:rPr>
        <w:t xml:space="preserve"> cultural tiene relevancia para </w:t>
      </w:r>
      <w:r w:rsidRPr="00E352D8">
        <w:rPr>
          <w:rFonts w:ascii="Times New Roman" w:hAnsi="Times New Roman" w:cs="Times New Roman"/>
          <w:sz w:val="24"/>
          <w:szCs w:val="24"/>
        </w:rPr>
        <w:t>comprender los procesos de organización de los actores locales</w:t>
      </w:r>
      <w:r w:rsidR="006700DC" w:rsidRPr="00E352D8">
        <w:rPr>
          <w:rFonts w:ascii="Times New Roman" w:hAnsi="Times New Roman" w:cs="Times New Roman"/>
          <w:sz w:val="24"/>
          <w:szCs w:val="24"/>
        </w:rPr>
        <w:t xml:space="preserve"> en la construcción de su</w:t>
      </w:r>
      <w:r w:rsidRPr="00E352D8">
        <w:rPr>
          <w:rFonts w:ascii="Times New Roman" w:hAnsi="Times New Roman" w:cs="Times New Roman"/>
          <w:sz w:val="24"/>
          <w:szCs w:val="24"/>
        </w:rPr>
        <w:t xml:space="preserve"> desarrollo</w:t>
      </w:r>
      <w:r w:rsidR="0044429F">
        <w:rPr>
          <w:rFonts w:ascii="Times New Roman" w:hAnsi="Times New Roman" w:cs="Times New Roman"/>
          <w:sz w:val="24"/>
          <w:szCs w:val="24"/>
        </w:rPr>
        <w:t>.</w:t>
      </w:r>
      <w:r w:rsidR="00F93843">
        <w:rPr>
          <w:rFonts w:ascii="Times New Roman" w:hAnsi="Times New Roman" w:cs="Times New Roman"/>
          <w:sz w:val="24"/>
          <w:szCs w:val="24"/>
        </w:rPr>
        <w:t xml:space="preserve"> Según Guerra (1997), </w:t>
      </w:r>
      <w:r w:rsidR="0071312A">
        <w:rPr>
          <w:rFonts w:ascii="Times New Roman" w:hAnsi="Times New Roman" w:cs="Times New Roman"/>
          <w:sz w:val="24"/>
          <w:szCs w:val="24"/>
        </w:rPr>
        <w:t>se trata de lo siguiente:</w:t>
      </w:r>
    </w:p>
    <w:p w14:paraId="49E6BBE5" w14:textId="3E70C541" w:rsidR="0027161A" w:rsidRPr="00E352D8" w:rsidRDefault="0027161A" w:rsidP="00B647C7">
      <w:pPr>
        <w:spacing w:after="0" w:line="360" w:lineRule="auto"/>
        <w:ind w:left="1440"/>
        <w:jc w:val="both"/>
        <w:rPr>
          <w:rFonts w:ascii="Times New Roman" w:hAnsi="Times New Roman" w:cs="Times New Roman"/>
          <w:sz w:val="24"/>
          <w:szCs w:val="24"/>
        </w:rPr>
      </w:pPr>
      <w:r w:rsidRPr="00E352D8">
        <w:rPr>
          <w:rFonts w:ascii="Times New Roman" w:hAnsi="Times New Roman" w:cs="Times New Roman"/>
          <w:sz w:val="24"/>
          <w:szCs w:val="24"/>
        </w:rPr>
        <w:t>Un proceso que se construye en varios niveles de la praxis, en ritmos temporales distintos y en varias escalas espaciales (físicas, simbólicas, culturales, sociales) donde se dan cita, a su vez, diversas lógicas y tipos diferentes de relaciones sociales, siendo la representación que el sujeto tiene de todo ese proceso fundamental al mismo</w:t>
      </w:r>
      <w:r w:rsidR="0071312A">
        <w:rPr>
          <w:rFonts w:ascii="Times New Roman" w:hAnsi="Times New Roman" w:cs="Times New Roman"/>
          <w:noProof/>
          <w:sz w:val="24"/>
          <w:szCs w:val="24"/>
        </w:rPr>
        <w:t xml:space="preserve"> </w:t>
      </w:r>
      <w:r w:rsidR="0071312A" w:rsidRPr="0097121A">
        <w:rPr>
          <w:rFonts w:ascii="Times New Roman" w:hAnsi="Times New Roman" w:cs="Times New Roman"/>
          <w:noProof/>
          <w:sz w:val="24"/>
          <w:szCs w:val="24"/>
        </w:rPr>
        <w:t>(</w:t>
      </w:r>
      <w:r w:rsidR="0071312A">
        <w:rPr>
          <w:rFonts w:ascii="Times New Roman" w:hAnsi="Times New Roman" w:cs="Times New Roman"/>
          <w:noProof/>
          <w:sz w:val="24"/>
          <w:szCs w:val="24"/>
        </w:rPr>
        <w:t>p</w:t>
      </w:r>
      <w:r w:rsidR="0071312A" w:rsidRPr="0097121A">
        <w:rPr>
          <w:rFonts w:ascii="Times New Roman" w:hAnsi="Times New Roman" w:cs="Times New Roman"/>
          <w:noProof/>
          <w:sz w:val="24"/>
          <w:szCs w:val="24"/>
        </w:rPr>
        <w:t>. 112)</w:t>
      </w:r>
      <w:r w:rsidRPr="00E352D8">
        <w:rPr>
          <w:rFonts w:ascii="Times New Roman" w:hAnsi="Times New Roman" w:cs="Times New Roman"/>
          <w:sz w:val="24"/>
          <w:szCs w:val="24"/>
        </w:rPr>
        <w:t>.</w:t>
      </w:r>
    </w:p>
    <w:p w14:paraId="33C327E5" w14:textId="5109F408" w:rsidR="0027161A" w:rsidRDefault="006700DC"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Por lo tanto</w:t>
      </w:r>
      <w:r w:rsidR="0027161A" w:rsidRPr="00E352D8">
        <w:rPr>
          <w:rFonts w:ascii="Times New Roman" w:hAnsi="Times New Roman" w:cs="Times New Roman"/>
          <w:sz w:val="24"/>
          <w:szCs w:val="24"/>
        </w:rPr>
        <w:t xml:space="preserve">, la identidad cultural es de </w:t>
      </w:r>
      <w:r w:rsidRPr="00E352D8">
        <w:rPr>
          <w:rFonts w:ascii="Times New Roman" w:hAnsi="Times New Roman" w:cs="Times New Roman"/>
          <w:sz w:val="24"/>
          <w:szCs w:val="24"/>
        </w:rPr>
        <w:t>vital</w:t>
      </w:r>
      <w:r w:rsidR="0027161A" w:rsidRPr="00E352D8">
        <w:rPr>
          <w:rFonts w:ascii="Times New Roman" w:hAnsi="Times New Roman" w:cs="Times New Roman"/>
          <w:sz w:val="24"/>
          <w:szCs w:val="24"/>
        </w:rPr>
        <w:t xml:space="preserve"> importancia para comprender los procesos de organización </w:t>
      </w:r>
      <w:r w:rsidRPr="00E352D8">
        <w:rPr>
          <w:rFonts w:ascii="Times New Roman" w:hAnsi="Times New Roman" w:cs="Times New Roman"/>
          <w:sz w:val="24"/>
          <w:szCs w:val="24"/>
        </w:rPr>
        <w:t>de</w:t>
      </w:r>
      <w:r w:rsidR="0027161A" w:rsidRPr="00E352D8">
        <w:rPr>
          <w:rFonts w:ascii="Times New Roman" w:hAnsi="Times New Roman" w:cs="Times New Roman"/>
          <w:sz w:val="24"/>
          <w:szCs w:val="24"/>
        </w:rPr>
        <w:t xml:space="preserve"> los actores locales, en este caso los socios de la organización apícola, quienes han con</w:t>
      </w:r>
      <w:r w:rsidRPr="00E352D8">
        <w:rPr>
          <w:rFonts w:ascii="Times New Roman" w:hAnsi="Times New Roman" w:cs="Times New Roman"/>
          <w:sz w:val="24"/>
          <w:szCs w:val="24"/>
        </w:rPr>
        <w:t>struido su estilo de organización</w:t>
      </w:r>
      <w:r w:rsidR="0027161A" w:rsidRPr="00E352D8">
        <w:rPr>
          <w:rFonts w:ascii="Times New Roman" w:hAnsi="Times New Roman" w:cs="Times New Roman"/>
          <w:sz w:val="24"/>
          <w:szCs w:val="24"/>
        </w:rPr>
        <w:t xml:space="preserve"> con base </w:t>
      </w:r>
      <w:r w:rsidR="00DB7864">
        <w:rPr>
          <w:rFonts w:ascii="Times New Roman" w:hAnsi="Times New Roman" w:cs="Times New Roman"/>
          <w:sz w:val="24"/>
          <w:szCs w:val="24"/>
        </w:rPr>
        <w:t>e</w:t>
      </w:r>
      <w:r w:rsidR="00CC1535">
        <w:rPr>
          <w:rFonts w:ascii="Times New Roman" w:hAnsi="Times New Roman" w:cs="Times New Roman"/>
          <w:sz w:val="24"/>
          <w:szCs w:val="24"/>
        </w:rPr>
        <w:t>n</w:t>
      </w:r>
      <w:r w:rsidR="00CC1535" w:rsidRPr="00E352D8">
        <w:rPr>
          <w:rFonts w:ascii="Times New Roman" w:hAnsi="Times New Roman" w:cs="Times New Roman"/>
          <w:sz w:val="24"/>
          <w:szCs w:val="24"/>
        </w:rPr>
        <w:t xml:space="preserve"> </w:t>
      </w:r>
      <w:r w:rsidR="0027161A" w:rsidRPr="00E352D8">
        <w:rPr>
          <w:rFonts w:ascii="Times New Roman" w:hAnsi="Times New Roman" w:cs="Times New Roman"/>
          <w:sz w:val="24"/>
          <w:szCs w:val="24"/>
        </w:rPr>
        <w:t>su cultura</w:t>
      </w:r>
      <w:r w:rsidR="00CC1535">
        <w:rPr>
          <w:rFonts w:ascii="Times New Roman" w:hAnsi="Times New Roman" w:cs="Times New Roman"/>
          <w:sz w:val="24"/>
          <w:szCs w:val="24"/>
        </w:rPr>
        <w:t>.</w:t>
      </w:r>
      <w:r w:rsidR="00CC1535" w:rsidRPr="00E352D8">
        <w:rPr>
          <w:rFonts w:ascii="Times New Roman" w:hAnsi="Times New Roman" w:cs="Times New Roman"/>
          <w:sz w:val="24"/>
          <w:szCs w:val="24"/>
        </w:rPr>
        <w:t xml:space="preserve"> </w:t>
      </w:r>
      <w:r w:rsidR="00CC1535">
        <w:rPr>
          <w:rFonts w:ascii="Times New Roman" w:hAnsi="Times New Roman" w:cs="Times New Roman"/>
          <w:sz w:val="24"/>
          <w:szCs w:val="24"/>
        </w:rPr>
        <w:t>A</w:t>
      </w:r>
      <w:r w:rsidR="00CC1535" w:rsidRPr="00E352D8">
        <w:rPr>
          <w:rFonts w:ascii="Times New Roman" w:hAnsi="Times New Roman" w:cs="Times New Roman"/>
          <w:sz w:val="24"/>
          <w:szCs w:val="24"/>
        </w:rPr>
        <w:t>demás</w:t>
      </w:r>
      <w:r w:rsidR="00CC1535">
        <w:rPr>
          <w:rFonts w:ascii="Times New Roman" w:hAnsi="Times New Roman" w:cs="Times New Roman"/>
          <w:sz w:val="24"/>
          <w:szCs w:val="24"/>
        </w:rPr>
        <w:t>,</w:t>
      </w:r>
      <w:r w:rsidR="00CC1535" w:rsidRPr="00E352D8">
        <w:rPr>
          <w:rFonts w:ascii="Times New Roman" w:hAnsi="Times New Roman" w:cs="Times New Roman"/>
          <w:sz w:val="24"/>
          <w:szCs w:val="24"/>
        </w:rPr>
        <w:t xml:space="preserve"> </w:t>
      </w:r>
      <w:r w:rsidR="0027161A" w:rsidRPr="00E352D8">
        <w:rPr>
          <w:rFonts w:ascii="Times New Roman" w:hAnsi="Times New Roman" w:cs="Times New Roman"/>
          <w:sz w:val="24"/>
          <w:szCs w:val="24"/>
        </w:rPr>
        <w:t xml:space="preserve">el concepto de </w:t>
      </w:r>
      <w:r w:rsidR="0027161A" w:rsidRPr="00766A88">
        <w:rPr>
          <w:rFonts w:ascii="Times New Roman" w:hAnsi="Times New Roman" w:cs="Times New Roman"/>
          <w:i/>
          <w:iCs/>
          <w:sz w:val="24"/>
          <w:szCs w:val="24"/>
        </w:rPr>
        <w:t>identidad</w:t>
      </w:r>
      <w:r w:rsidR="0027161A" w:rsidRPr="00E352D8">
        <w:rPr>
          <w:rFonts w:ascii="Times New Roman" w:hAnsi="Times New Roman" w:cs="Times New Roman"/>
          <w:sz w:val="24"/>
          <w:szCs w:val="24"/>
        </w:rPr>
        <w:t xml:space="preserve"> permite entender el porqué de sus acciones y cómo</w:t>
      </w:r>
      <w:r w:rsidR="00D92D18">
        <w:rPr>
          <w:rFonts w:ascii="Times New Roman" w:hAnsi="Times New Roman" w:cs="Times New Roman"/>
          <w:sz w:val="24"/>
          <w:szCs w:val="24"/>
        </w:rPr>
        <w:t>,</w:t>
      </w:r>
      <w:r w:rsidR="0027161A" w:rsidRPr="00E352D8">
        <w:rPr>
          <w:rFonts w:ascii="Times New Roman" w:hAnsi="Times New Roman" w:cs="Times New Roman"/>
          <w:sz w:val="24"/>
          <w:szCs w:val="24"/>
        </w:rPr>
        <w:t xml:space="preserve"> desde su perspectiva</w:t>
      </w:r>
      <w:r w:rsidR="00D92D18">
        <w:rPr>
          <w:rFonts w:ascii="Times New Roman" w:hAnsi="Times New Roman" w:cs="Times New Roman"/>
          <w:sz w:val="24"/>
          <w:szCs w:val="24"/>
        </w:rPr>
        <w:t>,</w:t>
      </w:r>
      <w:r w:rsidR="0027161A" w:rsidRPr="00E352D8">
        <w:rPr>
          <w:rFonts w:ascii="Times New Roman" w:hAnsi="Times New Roman" w:cs="Times New Roman"/>
          <w:sz w:val="24"/>
          <w:szCs w:val="24"/>
        </w:rPr>
        <w:t xml:space="preserve"> crean sus propias alternativas de desarrollo.</w:t>
      </w:r>
    </w:p>
    <w:p w14:paraId="05E3B266" w14:textId="77777777" w:rsidR="00D76E32" w:rsidRPr="00E352D8" w:rsidRDefault="00D76E32" w:rsidP="00B647C7">
      <w:pPr>
        <w:spacing w:after="0" w:line="360" w:lineRule="auto"/>
        <w:ind w:firstLine="709"/>
        <w:jc w:val="both"/>
        <w:rPr>
          <w:rFonts w:ascii="Times New Roman" w:hAnsi="Times New Roman" w:cs="Times New Roman"/>
          <w:sz w:val="24"/>
          <w:szCs w:val="24"/>
        </w:rPr>
      </w:pPr>
    </w:p>
    <w:p w14:paraId="60DE3EA7" w14:textId="77777777" w:rsidR="00A77BFD" w:rsidRPr="008E29BD" w:rsidRDefault="0027161A" w:rsidP="00D76E32">
      <w:pPr>
        <w:pStyle w:val="Ttulo2"/>
        <w:spacing w:before="0" w:line="360" w:lineRule="auto"/>
        <w:jc w:val="center"/>
        <w:rPr>
          <w:rFonts w:ascii="Times New Roman" w:hAnsi="Times New Roman" w:cs="Times New Roman"/>
          <w:b w:val="0"/>
          <w:color w:val="auto"/>
          <w:sz w:val="28"/>
          <w:szCs w:val="28"/>
        </w:rPr>
      </w:pPr>
      <w:bookmarkStart w:id="2" w:name="_Toc504753286"/>
      <w:r w:rsidRPr="008E29BD">
        <w:rPr>
          <w:rFonts w:ascii="Times New Roman" w:hAnsi="Times New Roman" w:cs="Times New Roman"/>
          <w:color w:val="auto"/>
          <w:sz w:val="28"/>
          <w:szCs w:val="28"/>
        </w:rPr>
        <w:t>Conocimiento local</w:t>
      </w:r>
      <w:bookmarkEnd w:id="2"/>
    </w:p>
    <w:p w14:paraId="49166AED" w14:textId="4C769B75" w:rsidR="0027161A" w:rsidRPr="00E352D8" w:rsidRDefault="0027161A" w:rsidP="00B647C7">
      <w:pPr>
        <w:spacing w:after="0" w:line="360" w:lineRule="auto"/>
        <w:ind w:firstLine="709"/>
        <w:jc w:val="both"/>
        <w:rPr>
          <w:rFonts w:ascii="Times New Roman" w:hAnsi="Times New Roman" w:cs="Times New Roman"/>
          <w:b/>
          <w:sz w:val="24"/>
          <w:szCs w:val="24"/>
        </w:rPr>
      </w:pPr>
      <w:r w:rsidRPr="00E352D8">
        <w:rPr>
          <w:rFonts w:ascii="Times New Roman" w:hAnsi="Times New Roman" w:cs="Times New Roman"/>
          <w:sz w:val="24"/>
          <w:szCs w:val="24"/>
        </w:rPr>
        <w:t xml:space="preserve">Se va a entender como </w:t>
      </w:r>
      <w:r w:rsidRPr="00766A88">
        <w:rPr>
          <w:rFonts w:ascii="Times New Roman" w:hAnsi="Times New Roman" w:cs="Times New Roman"/>
          <w:i/>
          <w:iCs/>
          <w:sz w:val="24"/>
          <w:szCs w:val="24"/>
        </w:rPr>
        <w:t>conocimiento local</w:t>
      </w:r>
      <w:r w:rsidRPr="00E352D8">
        <w:rPr>
          <w:rFonts w:ascii="Times New Roman" w:hAnsi="Times New Roman" w:cs="Times New Roman"/>
          <w:sz w:val="24"/>
          <w:szCs w:val="24"/>
        </w:rPr>
        <w:t xml:space="preserve"> </w:t>
      </w:r>
      <w:r w:rsidR="00D92D18">
        <w:rPr>
          <w:rFonts w:ascii="Times New Roman" w:hAnsi="Times New Roman" w:cs="Times New Roman"/>
          <w:sz w:val="24"/>
          <w:szCs w:val="24"/>
        </w:rPr>
        <w:t>a</w:t>
      </w:r>
      <w:r w:rsidR="00D92D18" w:rsidRPr="00E352D8">
        <w:rPr>
          <w:rFonts w:ascii="Times New Roman" w:hAnsi="Times New Roman" w:cs="Times New Roman"/>
          <w:sz w:val="24"/>
          <w:szCs w:val="24"/>
        </w:rPr>
        <w:t xml:space="preserve">l </w:t>
      </w:r>
      <w:r w:rsidRPr="00E352D8">
        <w:rPr>
          <w:rFonts w:ascii="Times New Roman" w:hAnsi="Times New Roman" w:cs="Times New Roman"/>
          <w:sz w:val="24"/>
          <w:szCs w:val="24"/>
        </w:rPr>
        <w:t xml:space="preserve">recurso del cual se </w:t>
      </w:r>
      <w:r w:rsidR="007D4605" w:rsidRPr="008924DB">
        <w:rPr>
          <w:rFonts w:ascii="Times New Roman" w:hAnsi="Times New Roman" w:cs="Times New Roman"/>
          <w:sz w:val="24"/>
          <w:szCs w:val="24"/>
        </w:rPr>
        <w:t>vale</w:t>
      </w:r>
      <w:r w:rsidR="007D4605">
        <w:rPr>
          <w:rFonts w:ascii="Times New Roman" w:hAnsi="Times New Roman" w:cs="Times New Roman"/>
          <w:color w:val="FF0000"/>
          <w:sz w:val="24"/>
          <w:szCs w:val="24"/>
        </w:rPr>
        <w:t xml:space="preserve"> </w:t>
      </w:r>
      <w:r w:rsidRPr="00E352D8">
        <w:rPr>
          <w:rFonts w:ascii="Times New Roman" w:hAnsi="Times New Roman" w:cs="Times New Roman"/>
          <w:sz w:val="24"/>
          <w:szCs w:val="24"/>
        </w:rPr>
        <w:t>la población rural para la realización de sus actividades cotidianas, incluyendo sus actividades económicas. Ya lo señala</w:t>
      </w:r>
      <w:r w:rsidR="004F3120">
        <w:rPr>
          <w:rFonts w:ascii="Times New Roman" w:hAnsi="Times New Roman" w:cs="Times New Roman"/>
          <w:sz w:val="24"/>
          <w:szCs w:val="24"/>
        </w:rPr>
        <w:t>ba</w:t>
      </w:r>
      <w:r w:rsidRPr="00E352D8">
        <w:rPr>
          <w:rFonts w:ascii="Times New Roman" w:hAnsi="Times New Roman" w:cs="Times New Roman"/>
          <w:sz w:val="24"/>
          <w:szCs w:val="24"/>
        </w:rPr>
        <w:t xml:space="preserve"> Echeverri </w:t>
      </w:r>
      <w:r w:rsidR="004402B9" w:rsidRPr="0097121A">
        <w:rPr>
          <w:rFonts w:ascii="Times New Roman" w:hAnsi="Times New Roman" w:cs="Times New Roman"/>
          <w:noProof/>
          <w:sz w:val="24"/>
          <w:szCs w:val="24"/>
        </w:rPr>
        <w:t>(</w:t>
      </w:r>
      <w:r w:rsidR="004402B9">
        <w:rPr>
          <w:rFonts w:ascii="Times New Roman" w:hAnsi="Times New Roman" w:cs="Times New Roman"/>
          <w:noProof/>
          <w:sz w:val="24"/>
          <w:szCs w:val="24"/>
        </w:rPr>
        <w:t xml:space="preserve">11 de junio de </w:t>
      </w:r>
      <w:r w:rsidR="004402B9" w:rsidRPr="0097121A">
        <w:rPr>
          <w:rFonts w:ascii="Times New Roman" w:hAnsi="Times New Roman" w:cs="Times New Roman"/>
          <w:noProof/>
          <w:sz w:val="24"/>
          <w:szCs w:val="24"/>
        </w:rPr>
        <w:t>2007)</w:t>
      </w:r>
      <w:r w:rsidR="00B27B4C">
        <w:rPr>
          <w:rFonts w:ascii="Times New Roman" w:hAnsi="Times New Roman" w:cs="Times New Roman"/>
          <w:sz w:val="24"/>
          <w:szCs w:val="24"/>
        </w:rPr>
        <w:t xml:space="preserve"> </w:t>
      </w:r>
      <w:r w:rsidRPr="00E352D8">
        <w:rPr>
          <w:rFonts w:ascii="Times New Roman" w:hAnsi="Times New Roman" w:cs="Times New Roman"/>
          <w:sz w:val="24"/>
          <w:szCs w:val="24"/>
        </w:rPr>
        <w:t>cuando habla</w:t>
      </w:r>
      <w:r w:rsidR="004F3120">
        <w:rPr>
          <w:rFonts w:ascii="Times New Roman" w:hAnsi="Times New Roman" w:cs="Times New Roman"/>
          <w:sz w:val="24"/>
          <w:szCs w:val="24"/>
        </w:rPr>
        <w:t>ba</w:t>
      </w:r>
      <w:r w:rsidRPr="00E352D8">
        <w:rPr>
          <w:rFonts w:ascii="Times New Roman" w:hAnsi="Times New Roman" w:cs="Times New Roman"/>
          <w:sz w:val="24"/>
          <w:szCs w:val="24"/>
        </w:rPr>
        <w:t xml:space="preserve"> </w:t>
      </w:r>
      <w:r w:rsidR="004F3120">
        <w:rPr>
          <w:rFonts w:ascii="Times New Roman" w:hAnsi="Times New Roman" w:cs="Times New Roman"/>
          <w:sz w:val="24"/>
          <w:szCs w:val="24"/>
        </w:rPr>
        <w:t xml:space="preserve">de </w:t>
      </w:r>
      <w:r w:rsidRPr="00E352D8">
        <w:rPr>
          <w:rFonts w:ascii="Times New Roman" w:hAnsi="Times New Roman" w:cs="Times New Roman"/>
          <w:sz w:val="24"/>
          <w:szCs w:val="24"/>
        </w:rPr>
        <w:t>que se debe redefinir la economía del actual mundo rural</w:t>
      </w:r>
      <w:r w:rsidR="004F3120">
        <w:rPr>
          <w:rFonts w:ascii="Times New Roman" w:hAnsi="Times New Roman" w:cs="Times New Roman"/>
          <w:sz w:val="24"/>
          <w:szCs w:val="24"/>
        </w:rPr>
        <w:t>:</w:t>
      </w:r>
    </w:p>
    <w:p w14:paraId="7C10F344" w14:textId="37F91AFE" w:rsidR="0027161A" w:rsidRPr="00E352D8" w:rsidRDefault="00D31EED" w:rsidP="00B647C7">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Es menester</w:t>
      </w:r>
      <w:r w:rsidR="00D92D18" w:rsidRPr="00E352D8">
        <w:rPr>
          <w:rFonts w:ascii="Times New Roman" w:hAnsi="Times New Roman" w:cs="Times New Roman"/>
          <w:sz w:val="24"/>
          <w:szCs w:val="24"/>
        </w:rPr>
        <w:t xml:space="preserve"> </w:t>
      </w:r>
      <w:r w:rsidR="0027161A" w:rsidRPr="00E352D8">
        <w:rPr>
          <w:rFonts w:ascii="Times New Roman" w:hAnsi="Times New Roman" w:cs="Times New Roman"/>
          <w:sz w:val="24"/>
          <w:szCs w:val="24"/>
        </w:rPr>
        <w:t xml:space="preserve">incluir en las funciones de crecimiento y desarrollo aspectos, hasta hoy excluidos, como la economía ambiental y ecológica, los mercados de servicios ambientales, la sostenibilidad de los sistemas productivos, los recursos genéticos, los saberes y la cultura, como parte de una economía más </w:t>
      </w:r>
      <w:r w:rsidR="0027161A" w:rsidRPr="00E352D8">
        <w:rPr>
          <w:rFonts w:ascii="Times New Roman" w:hAnsi="Times New Roman" w:cs="Times New Roman"/>
          <w:sz w:val="24"/>
          <w:szCs w:val="24"/>
        </w:rPr>
        <w:lastRenderedPageBreak/>
        <w:t>compleja que la economía agraria que domina el escenario de política pública actual</w:t>
      </w:r>
      <w:r w:rsidR="0083090F">
        <w:rPr>
          <w:rFonts w:ascii="Times New Roman" w:hAnsi="Times New Roman" w:cs="Times New Roman"/>
          <w:noProof/>
          <w:sz w:val="24"/>
          <w:szCs w:val="24"/>
        </w:rPr>
        <w:t xml:space="preserve"> </w:t>
      </w:r>
      <w:r w:rsidR="0083090F" w:rsidRPr="0097121A">
        <w:rPr>
          <w:rFonts w:ascii="Times New Roman" w:hAnsi="Times New Roman" w:cs="Times New Roman"/>
          <w:noProof/>
          <w:sz w:val="24"/>
          <w:szCs w:val="24"/>
        </w:rPr>
        <w:t>(</w:t>
      </w:r>
      <w:r w:rsidR="0083090F">
        <w:rPr>
          <w:rFonts w:ascii="Times New Roman" w:hAnsi="Times New Roman" w:cs="Times New Roman"/>
          <w:noProof/>
          <w:sz w:val="24"/>
          <w:szCs w:val="24"/>
        </w:rPr>
        <w:t>p</w:t>
      </w:r>
      <w:r w:rsidR="0083090F" w:rsidRPr="0097121A">
        <w:rPr>
          <w:rFonts w:ascii="Times New Roman" w:hAnsi="Times New Roman" w:cs="Times New Roman"/>
          <w:noProof/>
          <w:sz w:val="24"/>
          <w:szCs w:val="24"/>
        </w:rPr>
        <w:t>. 1)</w:t>
      </w:r>
      <w:r w:rsidR="0027161A" w:rsidRPr="00E352D8">
        <w:rPr>
          <w:rFonts w:ascii="Times New Roman" w:hAnsi="Times New Roman" w:cs="Times New Roman"/>
          <w:sz w:val="24"/>
          <w:szCs w:val="24"/>
        </w:rPr>
        <w:t>.</w:t>
      </w:r>
    </w:p>
    <w:p w14:paraId="31516A7F" w14:textId="579E2981" w:rsidR="0027161A" w:rsidRPr="00E352D8" w:rsidRDefault="0027161A"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 xml:space="preserve">De esta manera, las sociedades rurales tienen en común que su estrategia de sobrevivencia está basada en el </w:t>
      </w:r>
      <w:r w:rsidR="006700DC" w:rsidRPr="00E352D8">
        <w:rPr>
          <w:rFonts w:ascii="Times New Roman" w:hAnsi="Times New Roman" w:cs="Times New Roman"/>
          <w:sz w:val="24"/>
          <w:szCs w:val="24"/>
        </w:rPr>
        <w:t xml:space="preserve">uso </w:t>
      </w:r>
      <w:r w:rsidRPr="00E352D8">
        <w:rPr>
          <w:rFonts w:ascii="Times New Roman" w:hAnsi="Times New Roman" w:cs="Times New Roman"/>
          <w:sz w:val="24"/>
          <w:szCs w:val="24"/>
        </w:rPr>
        <w:t xml:space="preserve">múltiple </w:t>
      </w:r>
      <w:r w:rsidR="006700DC" w:rsidRPr="00E352D8">
        <w:rPr>
          <w:rFonts w:ascii="Times New Roman" w:hAnsi="Times New Roman" w:cs="Times New Roman"/>
          <w:sz w:val="24"/>
          <w:szCs w:val="24"/>
        </w:rPr>
        <w:t>de su espacio local</w:t>
      </w:r>
      <w:r w:rsidRPr="00E352D8">
        <w:rPr>
          <w:rFonts w:ascii="Times New Roman" w:hAnsi="Times New Roman" w:cs="Times New Roman"/>
          <w:sz w:val="24"/>
          <w:szCs w:val="24"/>
        </w:rPr>
        <w:t>, esto es, en su representación simbólica y cognitiva y en las formas de organización y apropiación de la naturaleza que</w:t>
      </w:r>
      <w:r w:rsidR="002E19BD">
        <w:rPr>
          <w:rFonts w:ascii="Times New Roman" w:hAnsi="Times New Roman" w:cs="Times New Roman"/>
          <w:sz w:val="24"/>
          <w:szCs w:val="24"/>
        </w:rPr>
        <w:t xml:space="preserve"> </w:t>
      </w:r>
      <w:r w:rsidRPr="00E352D8">
        <w:rPr>
          <w:rFonts w:ascii="Times New Roman" w:hAnsi="Times New Roman" w:cs="Times New Roman"/>
          <w:sz w:val="24"/>
          <w:szCs w:val="24"/>
        </w:rPr>
        <w:t>rodea</w:t>
      </w:r>
      <w:r w:rsidR="002A7006">
        <w:rPr>
          <w:rFonts w:ascii="Times New Roman" w:hAnsi="Times New Roman" w:cs="Times New Roman"/>
          <w:sz w:val="24"/>
          <w:szCs w:val="24"/>
        </w:rPr>
        <w:t xml:space="preserve"> a dicho espacio</w:t>
      </w:r>
      <w:r w:rsidR="008721AE">
        <w:rPr>
          <w:rFonts w:ascii="Times New Roman" w:hAnsi="Times New Roman" w:cs="Times New Roman"/>
          <w:noProof/>
          <w:sz w:val="24"/>
          <w:szCs w:val="24"/>
        </w:rPr>
        <w:t xml:space="preserve"> </w:t>
      </w:r>
      <w:r w:rsidR="008721AE" w:rsidRPr="0097121A">
        <w:rPr>
          <w:rFonts w:ascii="Times New Roman" w:hAnsi="Times New Roman" w:cs="Times New Roman"/>
          <w:noProof/>
          <w:sz w:val="24"/>
          <w:szCs w:val="24"/>
        </w:rPr>
        <w:t>(Barrera, 2015)</w:t>
      </w:r>
      <w:r w:rsidRPr="00E352D8">
        <w:rPr>
          <w:rFonts w:ascii="Times New Roman" w:hAnsi="Times New Roman" w:cs="Times New Roman"/>
          <w:sz w:val="24"/>
          <w:szCs w:val="24"/>
        </w:rPr>
        <w:t>.</w:t>
      </w:r>
    </w:p>
    <w:p w14:paraId="1B6F481B" w14:textId="4FACECAD" w:rsidR="0027161A" w:rsidRPr="00E352D8" w:rsidRDefault="00E96D0A" w:rsidP="00B647C7">
      <w:pPr>
        <w:spacing w:after="0" w:line="360" w:lineRule="auto"/>
        <w:ind w:firstLine="709"/>
        <w:jc w:val="both"/>
        <w:rPr>
          <w:rFonts w:ascii="Times New Roman" w:hAnsi="Times New Roman" w:cs="Times New Roman"/>
          <w:sz w:val="24"/>
          <w:szCs w:val="24"/>
        </w:rPr>
      </w:pPr>
      <w:r w:rsidRPr="008924DB">
        <w:rPr>
          <w:rFonts w:ascii="Times New Roman" w:hAnsi="Times New Roman" w:cs="Times New Roman"/>
          <w:sz w:val="24"/>
          <w:szCs w:val="24"/>
        </w:rPr>
        <w:t>Por lo tanto,</w:t>
      </w:r>
      <w:r>
        <w:rPr>
          <w:rFonts w:ascii="Times New Roman" w:hAnsi="Times New Roman" w:cs="Times New Roman"/>
          <w:color w:val="FF0000"/>
          <w:sz w:val="24"/>
          <w:szCs w:val="24"/>
        </w:rPr>
        <w:t xml:space="preserve"> </w:t>
      </w:r>
      <w:r w:rsidR="0027161A" w:rsidRPr="00E352D8">
        <w:rPr>
          <w:rFonts w:ascii="Times New Roman" w:hAnsi="Times New Roman" w:cs="Times New Roman"/>
          <w:sz w:val="24"/>
          <w:szCs w:val="24"/>
        </w:rPr>
        <w:t>el conocimiento local significa una comprensión de lo local producto de la experiencia y observación de los agroecosistemas</w:t>
      </w:r>
      <w:r w:rsidR="00610217">
        <w:rPr>
          <w:rFonts w:ascii="Times New Roman" w:hAnsi="Times New Roman" w:cs="Times New Roman"/>
          <w:sz w:val="24"/>
          <w:szCs w:val="24"/>
        </w:rPr>
        <w:t>. E</w:t>
      </w:r>
      <w:r w:rsidR="005D31E1" w:rsidRPr="00E352D8">
        <w:rPr>
          <w:rFonts w:ascii="Times New Roman" w:hAnsi="Times New Roman" w:cs="Times New Roman"/>
          <w:sz w:val="24"/>
          <w:szCs w:val="24"/>
        </w:rPr>
        <w:t>stos</w:t>
      </w:r>
      <w:r w:rsidR="0027161A" w:rsidRPr="00E352D8">
        <w:rPr>
          <w:rFonts w:ascii="Times New Roman" w:hAnsi="Times New Roman" w:cs="Times New Roman"/>
          <w:sz w:val="24"/>
          <w:szCs w:val="24"/>
        </w:rPr>
        <w:t xml:space="preserve"> conocimientos </w:t>
      </w:r>
      <w:r w:rsidR="00610217">
        <w:rPr>
          <w:rFonts w:ascii="Times New Roman" w:hAnsi="Times New Roman" w:cs="Times New Roman"/>
          <w:sz w:val="24"/>
          <w:szCs w:val="24"/>
        </w:rPr>
        <w:t xml:space="preserve">son </w:t>
      </w:r>
      <w:r w:rsidR="0027161A" w:rsidRPr="00E352D8">
        <w:rPr>
          <w:rFonts w:ascii="Times New Roman" w:hAnsi="Times New Roman" w:cs="Times New Roman"/>
          <w:sz w:val="24"/>
          <w:szCs w:val="24"/>
        </w:rPr>
        <w:t xml:space="preserve">la base </w:t>
      </w:r>
      <w:r w:rsidR="00EC3AE2" w:rsidRPr="008924DB">
        <w:rPr>
          <w:rFonts w:ascii="Times New Roman" w:hAnsi="Times New Roman" w:cs="Times New Roman"/>
          <w:sz w:val="24"/>
          <w:szCs w:val="24"/>
        </w:rPr>
        <w:t>para</w:t>
      </w:r>
      <w:r w:rsidR="00EC3AE2">
        <w:rPr>
          <w:rFonts w:ascii="Times New Roman" w:hAnsi="Times New Roman" w:cs="Times New Roman"/>
          <w:color w:val="FF0000"/>
          <w:sz w:val="24"/>
          <w:szCs w:val="24"/>
        </w:rPr>
        <w:t xml:space="preserve"> </w:t>
      </w:r>
      <w:r w:rsidR="0027161A" w:rsidRPr="00E352D8">
        <w:rPr>
          <w:rFonts w:ascii="Times New Roman" w:hAnsi="Times New Roman" w:cs="Times New Roman"/>
          <w:sz w:val="24"/>
          <w:szCs w:val="24"/>
        </w:rPr>
        <w:t>la rea</w:t>
      </w:r>
      <w:r w:rsidR="00592B72" w:rsidRPr="00E352D8">
        <w:rPr>
          <w:rFonts w:ascii="Times New Roman" w:hAnsi="Times New Roman" w:cs="Times New Roman"/>
          <w:sz w:val="24"/>
          <w:szCs w:val="24"/>
        </w:rPr>
        <w:t>lización de cualquier actividad;</w:t>
      </w:r>
      <w:r w:rsidR="0027161A" w:rsidRPr="00E352D8">
        <w:rPr>
          <w:rFonts w:ascii="Times New Roman" w:hAnsi="Times New Roman" w:cs="Times New Roman"/>
          <w:sz w:val="24"/>
          <w:szCs w:val="24"/>
        </w:rPr>
        <w:t xml:space="preserve"> sin embargo, la agricultura se ha tecnificado con el uso de máquinas para el arado, siembra y cosecha, y se han dejado de lado las prácticas agrícolas tradicionales, principalmente en los espacios donde hay cercanía con poblaciones urbanas.</w:t>
      </w:r>
    </w:p>
    <w:p w14:paraId="62EDEF23" w14:textId="55F195B5" w:rsidR="00A91BF1" w:rsidRDefault="0027161A" w:rsidP="00A91BF1">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El modo de trabajo de las unidades de producción rural posee características propias</w:t>
      </w:r>
      <w:r w:rsidR="00610217">
        <w:rPr>
          <w:rFonts w:ascii="Times New Roman" w:hAnsi="Times New Roman" w:cs="Times New Roman"/>
          <w:sz w:val="24"/>
          <w:szCs w:val="24"/>
        </w:rPr>
        <w:t>.</w:t>
      </w:r>
      <w:r w:rsidR="00610217" w:rsidRPr="00E352D8">
        <w:rPr>
          <w:rFonts w:ascii="Times New Roman" w:hAnsi="Times New Roman" w:cs="Times New Roman"/>
          <w:sz w:val="24"/>
          <w:szCs w:val="24"/>
        </w:rPr>
        <w:t xml:space="preserve"> </w:t>
      </w:r>
      <w:r w:rsidRPr="00E352D8">
        <w:rPr>
          <w:rFonts w:ascii="Times New Roman" w:hAnsi="Times New Roman" w:cs="Times New Roman"/>
          <w:sz w:val="24"/>
          <w:szCs w:val="24"/>
        </w:rPr>
        <w:t>Spicer</w:t>
      </w:r>
      <w:r w:rsidR="00222E56">
        <w:rPr>
          <w:rFonts w:ascii="Times New Roman" w:hAnsi="Times New Roman" w:cs="Times New Roman"/>
          <w:sz w:val="24"/>
          <w:szCs w:val="24"/>
        </w:rPr>
        <w:t xml:space="preserve"> </w:t>
      </w:r>
      <w:sdt>
        <w:sdtPr>
          <w:rPr>
            <w:rFonts w:ascii="Times New Roman" w:hAnsi="Times New Roman" w:cs="Times New Roman"/>
            <w:sz w:val="24"/>
            <w:szCs w:val="24"/>
          </w:rPr>
          <w:id w:val="80888471"/>
          <w:citation/>
        </w:sdtPr>
        <w:sdtEndPr/>
        <w:sdtContent>
          <w:r w:rsidR="00707C60" w:rsidRPr="00E352D8">
            <w:rPr>
              <w:rFonts w:ascii="Times New Roman" w:hAnsi="Times New Roman" w:cs="Times New Roman"/>
              <w:sz w:val="24"/>
              <w:szCs w:val="24"/>
            </w:rPr>
            <w:fldChar w:fldCharType="begin"/>
          </w:r>
          <w:r w:rsidRPr="00E352D8">
            <w:rPr>
              <w:rFonts w:ascii="Times New Roman" w:hAnsi="Times New Roman" w:cs="Times New Roman"/>
              <w:sz w:val="24"/>
              <w:szCs w:val="24"/>
            </w:rPr>
            <w:instrText xml:space="preserve">CITATION Spi71 \n  \t  \l 2058 </w:instrText>
          </w:r>
          <w:r w:rsidR="00707C60" w:rsidRPr="00E352D8">
            <w:rPr>
              <w:rFonts w:ascii="Times New Roman" w:hAnsi="Times New Roman" w:cs="Times New Roman"/>
              <w:sz w:val="24"/>
              <w:szCs w:val="24"/>
            </w:rPr>
            <w:fldChar w:fldCharType="separate"/>
          </w:r>
          <w:r w:rsidR="008D612C" w:rsidRPr="008D612C">
            <w:rPr>
              <w:rFonts w:ascii="Times New Roman" w:hAnsi="Times New Roman" w:cs="Times New Roman"/>
              <w:noProof/>
              <w:sz w:val="24"/>
              <w:szCs w:val="24"/>
            </w:rPr>
            <w:t>(1971)</w:t>
          </w:r>
          <w:r w:rsidR="00707C60" w:rsidRPr="00E352D8">
            <w:rPr>
              <w:rFonts w:ascii="Times New Roman" w:hAnsi="Times New Roman" w:cs="Times New Roman"/>
              <w:sz w:val="24"/>
              <w:szCs w:val="24"/>
            </w:rPr>
            <w:fldChar w:fldCharType="end"/>
          </w:r>
        </w:sdtContent>
      </w:sdt>
      <w:r w:rsidRPr="00E352D8">
        <w:rPr>
          <w:rFonts w:ascii="Times New Roman" w:hAnsi="Times New Roman" w:cs="Times New Roman"/>
          <w:sz w:val="24"/>
          <w:szCs w:val="24"/>
        </w:rPr>
        <w:t xml:space="preserve"> pone énfasis en los elementos simbólicos que contribuyen a que algunos pueblos perduren, mientras que otros desaparecen.</w:t>
      </w:r>
      <w:r w:rsidR="00222E56">
        <w:rPr>
          <w:rFonts w:ascii="Times New Roman" w:hAnsi="Times New Roman" w:cs="Times New Roman"/>
          <w:sz w:val="24"/>
          <w:szCs w:val="24"/>
        </w:rPr>
        <w:t xml:space="preserve"> </w:t>
      </w:r>
      <w:r w:rsidRPr="00E352D8">
        <w:rPr>
          <w:rFonts w:ascii="Times New Roman" w:hAnsi="Times New Roman" w:cs="Times New Roman"/>
          <w:sz w:val="24"/>
          <w:szCs w:val="24"/>
        </w:rPr>
        <w:t>En este sentido, los valores, el vínculo con la tierra, con las semillas, con sus antepasados, con el lugar mismo</w:t>
      </w:r>
      <w:r w:rsidR="00B024F4">
        <w:rPr>
          <w:rFonts w:ascii="Times New Roman" w:hAnsi="Times New Roman" w:cs="Times New Roman"/>
          <w:sz w:val="24"/>
          <w:szCs w:val="24"/>
        </w:rPr>
        <w:t>,</w:t>
      </w:r>
      <w:r w:rsidRPr="00E352D8">
        <w:rPr>
          <w:rFonts w:ascii="Times New Roman" w:hAnsi="Times New Roman" w:cs="Times New Roman"/>
          <w:sz w:val="24"/>
          <w:szCs w:val="24"/>
        </w:rPr>
        <w:t xml:space="preserve"> son elementos fundamentales de la persistencia campesina que configuran su identidad, la cual puede ser mucho más fuerte que cualquier racionalidad económica. Más que un modo de producción, </w:t>
      </w:r>
      <w:r w:rsidR="00592B72" w:rsidRPr="00E352D8">
        <w:rPr>
          <w:rFonts w:ascii="Times New Roman" w:hAnsi="Times New Roman" w:cs="Times New Roman"/>
          <w:sz w:val="24"/>
          <w:szCs w:val="24"/>
        </w:rPr>
        <w:t xml:space="preserve">la forma de organización </w:t>
      </w:r>
      <w:r w:rsidRPr="00E352D8">
        <w:rPr>
          <w:rFonts w:ascii="Times New Roman" w:hAnsi="Times New Roman" w:cs="Times New Roman"/>
          <w:sz w:val="24"/>
          <w:szCs w:val="24"/>
        </w:rPr>
        <w:t>campesina debe considerarse como un modo de vida</w:t>
      </w:r>
      <w:r w:rsidR="00B024F4">
        <w:rPr>
          <w:rFonts w:ascii="Times New Roman" w:hAnsi="Times New Roman" w:cs="Times New Roman"/>
          <w:noProof/>
          <w:sz w:val="24"/>
          <w:szCs w:val="24"/>
        </w:rPr>
        <w:t xml:space="preserve"> </w:t>
      </w:r>
      <w:r w:rsidR="00B024F4" w:rsidRPr="0097121A">
        <w:rPr>
          <w:rFonts w:ascii="Times New Roman" w:hAnsi="Times New Roman" w:cs="Times New Roman"/>
          <w:noProof/>
          <w:sz w:val="24"/>
          <w:szCs w:val="24"/>
        </w:rPr>
        <w:t xml:space="preserve">(Mora, 2008, </w:t>
      </w:r>
      <w:r w:rsidR="00B024F4">
        <w:rPr>
          <w:rFonts w:ascii="Times New Roman" w:hAnsi="Times New Roman" w:cs="Times New Roman"/>
          <w:noProof/>
          <w:sz w:val="24"/>
          <w:szCs w:val="24"/>
        </w:rPr>
        <w:t>p</w:t>
      </w:r>
      <w:r w:rsidR="00B024F4" w:rsidRPr="0097121A">
        <w:rPr>
          <w:rFonts w:ascii="Times New Roman" w:hAnsi="Times New Roman" w:cs="Times New Roman"/>
          <w:noProof/>
          <w:sz w:val="24"/>
          <w:szCs w:val="24"/>
        </w:rPr>
        <w:t>. 126)</w:t>
      </w:r>
      <w:r w:rsidRPr="00E352D8">
        <w:rPr>
          <w:rFonts w:ascii="Times New Roman" w:hAnsi="Times New Roman" w:cs="Times New Roman"/>
          <w:sz w:val="24"/>
          <w:szCs w:val="24"/>
        </w:rPr>
        <w:t xml:space="preserve">. </w:t>
      </w:r>
    </w:p>
    <w:p w14:paraId="584DBED6" w14:textId="604B215F" w:rsidR="0027161A" w:rsidRPr="00E352D8" w:rsidRDefault="0065648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Como se puede observar, e</w:t>
      </w:r>
      <w:r w:rsidRPr="00E352D8">
        <w:rPr>
          <w:rFonts w:ascii="Times New Roman" w:hAnsi="Times New Roman" w:cs="Times New Roman"/>
          <w:sz w:val="24"/>
          <w:szCs w:val="24"/>
        </w:rPr>
        <w:t xml:space="preserve">n </w:t>
      </w:r>
      <w:r w:rsidR="0027161A" w:rsidRPr="00E352D8">
        <w:rPr>
          <w:rFonts w:ascii="Times New Roman" w:hAnsi="Times New Roman" w:cs="Times New Roman"/>
          <w:sz w:val="24"/>
          <w:szCs w:val="24"/>
        </w:rPr>
        <w:t>estas definiciones se menciona q</w:t>
      </w:r>
      <w:r w:rsidR="008A2532" w:rsidRPr="00E352D8">
        <w:rPr>
          <w:rFonts w:ascii="Times New Roman" w:hAnsi="Times New Roman" w:cs="Times New Roman"/>
          <w:sz w:val="24"/>
          <w:szCs w:val="24"/>
        </w:rPr>
        <w:t xml:space="preserve">ue el uso de los saberes está </w:t>
      </w:r>
      <w:r w:rsidR="000348AE" w:rsidRPr="00E352D8">
        <w:rPr>
          <w:rFonts w:ascii="Times New Roman" w:hAnsi="Times New Roman" w:cs="Times New Roman"/>
          <w:sz w:val="24"/>
          <w:szCs w:val="24"/>
        </w:rPr>
        <w:t>principalmente</w:t>
      </w:r>
      <w:r w:rsidR="0027161A" w:rsidRPr="00E352D8">
        <w:rPr>
          <w:rFonts w:ascii="Times New Roman" w:hAnsi="Times New Roman" w:cs="Times New Roman"/>
          <w:sz w:val="24"/>
          <w:szCs w:val="24"/>
        </w:rPr>
        <w:t xml:space="preserve"> relacionado con la población indígena, sin embargo, de acuerdo </w:t>
      </w:r>
      <w:r w:rsidR="00592B72" w:rsidRPr="00E352D8">
        <w:rPr>
          <w:rFonts w:ascii="Times New Roman" w:hAnsi="Times New Roman" w:cs="Times New Roman"/>
          <w:sz w:val="24"/>
          <w:szCs w:val="24"/>
        </w:rPr>
        <w:t>con diversos</w:t>
      </w:r>
      <w:r w:rsidR="0027161A" w:rsidRPr="00E352D8">
        <w:rPr>
          <w:rFonts w:ascii="Times New Roman" w:hAnsi="Times New Roman" w:cs="Times New Roman"/>
          <w:sz w:val="24"/>
          <w:szCs w:val="24"/>
        </w:rPr>
        <w:t xml:space="preserve"> autores, el conocimiento local es utilizado por la población rural en general, porque es la base para realizar cualquier actividad.</w:t>
      </w:r>
    </w:p>
    <w:p w14:paraId="399EF40E" w14:textId="313393ED" w:rsidR="0027161A" w:rsidRPr="00E352D8" w:rsidRDefault="0027161A"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 xml:space="preserve">El conocimiento </w:t>
      </w:r>
      <w:r w:rsidR="00592B72" w:rsidRPr="00E352D8">
        <w:rPr>
          <w:rFonts w:ascii="Times New Roman" w:hAnsi="Times New Roman" w:cs="Times New Roman"/>
          <w:sz w:val="24"/>
          <w:szCs w:val="24"/>
        </w:rPr>
        <w:t>local</w:t>
      </w:r>
      <w:r w:rsidR="0065648C">
        <w:rPr>
          <w:rFonts w:ascii="Times New Roman" w:hAnsi="Times New Roman" w:cs="Times New Roman"/>
          <w:sz w:val="24"/>
          <w:szCs w:val="24"/>
        </w:rPr>
        <w:t>,</w:t>
      </w:r>
      <w:r w:rsidR="00592B72" w:rsidRPr="00E352D8">
        <w:rPr>
          <w:rFonts w:ascii="Times New Roman" w:hAnsi="Times New Roman" w:cs="Times New Roman"/>
          <w:sz w:val="24"/>
          <w:szCs w:val="24"/>
        </w:rPr>
        <w:t xml:space="preserve"> de acuerdo con</w:t>
      </w:r>
      <w:r w:rsidR="00A53E2A" w:rsidRPr="00E352D8">
        <w:rPr>
          <w:rFonts w:ascii="Times New Roman" w:hAnsi="Times New Roman" w:cs="Times New Roman"/>
          <w:sz w:val="24"/>
          <w:szCs w:val="24"/>
        </w:rPr>
        <w:t xml:space="preserve"> </w:t>
      </w:r>
      <w:r w:rsidRPr="00E352D8">
        <w:rPr>
          <w:rFonts w:ascii="Times New Roman" w:hAnsi="Times New Roman" w:cs="Times New Roman"/>
          <w:sz w:val="24"/>
          <w:szCs w:val="24"/>
        </w:rPr>
        <w:t>Farrington y Martin (1988)</w:t>
      </w:r>
      <w:r w:rsidR="0065648C">
        <w:rPr>
          <w:rFonts w:ascii="Times New Roman" w:hAnsi="Times New Roman" w:cs="Times New Roman"/>
          <w:sz w:val="24"/>
          <w:szCs w:val="24"/>
        </w:rPr>
        <w:t>,</w:t>
      </w:r>
      <w:r w:rsidRPr="00E352D8">
        <w:rPr>
          <w:rFonts w:ascii="Times New Roman" w:hAnsi="Times New Roman" w:cs="Times New Roman"/>
          <w:sz w:val="24"/>
          <w:szCs w:val="24"/>
        </w:rPr>
        <w:t xml:space="preserve"> </w:t>
      </w:r>
      <w:r w:rsidR="00592B72" w:rsidRPr="00E352D8">
        <w:rPr>
          <w:rFonts w:ascii="Times New Roman" w:hAnsi="Times New Roman" w:cs="Times New Roman"/>
          <w:sz w:val="24"/>
          <w:szCs w:val="24"/>
        </w:rPr>
        <w:t>se considera como</w:t>
      </w:r>
      <w:r w:rsidRPr="00E352D8">
        <w:rPr>
          <w:rFonts w:ascii="Times New Roman" w:hAnsi="Times New Roman" w:cs="Times New Roman"/>
          <w:sz w:val="24"/>
          <w:szCs w:val="24"/>
        </w:rPr>
        <w:t>: “</w:t>
      </w:r>
      <w:r w:rsidR="00A91BF1">
        <w:rPr>
          <w:rFonts w:ascii="Times New Roman" w:hAnsi="Times New Roman" w:cs="Times New Roman"/>
          <w:sz w:val="24"/>
          <w:szCs w:val="24"/>
        </w:rPr>
        <w:t>E</w:t>
      </w:r>
      <w:r w:rsidRPr="00E352D8">
        <w:rPr>
          <w:rFonts w:ascii="Times New Roman" w:hAnsi="Times New Roman" w:cs="Times New Roman"/>
          <w:sz w:val="24"/>
          <w:szCs w:val="24"/>
        </w:rPr>
        <w:t>l acervo de conocimientos, creencias y costumbres consistentes entre sí y lógicos para quienes los comparten”</w:t>
      </w:r>
      <w:r w:rsidR="007D0286">
        <w:rPr>
          <w:rFonts w:ascii="Times New Roman" w:hAnsi="Times New Roman" w:cs="Times New Roman"/>
          <w:noProof/>
          <w:sz w:val="24"/>
          <w:szCs w:val="24"/>
        </w:rPr>
        <w:t xml:space="preserve"> </w:t>
      </w:r>
      <w:r w:rsidR="007D0286" w:rsidRPr="0097121A">
        <w:rPr>
          <w:rFonts w:ascii="Times New Roman" w:hAnsi="Times New Roman" w:cs="Times New Roman"/>
          <w:noProof/>
          <w:sz w:val="24"/>
          <w:szCs w:val="24"/>
        </w:rPr>
        <w:t>(</w:t>
      </w:r>
      <w:r w:rsidR="007D0286">
        <w:rPr>
          <w:rFonts w:ascii="Times New Roman" w:hAnsi="Times New Roman" w:cs="Times New Roman"/>
          <w:noProof/>
          <w:sz w:val="24"/>
          <w:szCs w:val="24"/>
        </w:rPr>
        <w:t>p</w:t>
      </w:r>
      <w:r w:rsidR="007D0286" w:rsidRPr="0097121A">
        <w:rPr>
          <w:rFonts w:ascii="Times New Roman" w:hAnsi="Times New Roman" w:cs="Times New Roman"/>
          <w:noProof/>
          <w:sz w:val="24"/>
          <w:szCs w:val="24"/>
        </w:rPr>
        <w:t>. 23)</w:t>
      </w:r>
      <w:r w:rsidRPr="00E352D8">
        <w:rPr>
          <w:rFonts w:ascii="Times New Roman" w:hAnsi="Times New Roman" w:cs="Times New Roman"/>
          <w:sz w:val="24"/>
          <w:szCs w:val="24"/>
        </w:rPr>
        <w:t xml:space="preserve">. Está constituido por saberes y percepciones únicos para una cultura o una sociedad dada </w:t>
      </w:r>
      <w:r w:rsidR="007D0286" w:rsidRPr="0097121A">
        <w:rPr>
          <w:rFonts w:ascii="Times New Roman" w:hAnsi="Times New Roman" w:cs="Times New Roman"/>
          <w:noProof/>
          <w:sz w:val="24"/>
          <w:szCs w:val="24"/>
        </w:rPr>
        <w:t>(Grenier, 1998)</w:t>
      </w:r>
      <w:r w:rsidRPr="00E352D8">
        <w:rPr>
          <w:rFonts w:ascii="Times New Roman" w:hAnsi="Times New Roman" w:cs="Times New Roman"/>
          <w:sz w:val="24"/>
          <w:szCs w:val="24"/>
        </w:rPr>
        <w:t xml:space="preserve">. Generalmente, deriva de observaciones cotidianas y de la experimentación con formas de vida, sistemas productivos y ecosistemas naturales. Estos conocimientos únicos son la ventaja que el habitante rural tiene para desempeñar de mejor manera sus actividades, ya que le permite buscar una solución a situaciones emergentes o desfavorables. </w:t>
      </w:r>
    </w:p>
    <w:p w14:paraId="22058E89" w14:textId="7EE85664" w:rsidR="0027161A" w:rsidRPr="00E352D8" w:rsidRDefault="0027161A"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lastRenderedPageBreak/>
        <w:t>La información que se obtiene sobre el conocimiento local es difícil de medir, así lo menciona Mora (2008), ya que la cantidad y calidad del conocimiento local sobre el entorno y la naturaleza varían entre los miembros de una comunidad, dependiendo de factores socioeconómicos, como género, edad, posición social, capacidad intelectual y p</w:t>
      </w:r>
      <w:r w:rsidR="00592B72" w:rsidRPr="00E352D8">
        <w:rPr>
          <w:rFonts w:ascii="Times New Roman" w:hAnsi="Times New Roman" w:cs="Times New Roman"/>
          <w:sz w:val="24"/>
          <w:szCs w:val="24"/>
        </w:rPr>
        <w:t>rofesión</w:t>
      </w:r>
      <w:r w:rsidR="00EB46A6">
        <w:rPr>
          <w:rFonts w:ascii="Times New Roman" w:hAnsi="Times New Roman" w:cs="Times New Roman"/>
          <w:sz w:val="24"/>
          <w:szCs w:val="24"/>
        </w:rPr>
        <w:t>. Mora (2008)</w:t>
      </w:r>
      <w:r w:rsidRPr="00E352D8">
        <w:rPr>
          <w:rFonts w:ascii="Times New Roman" w:hAnsi="Times New Roman" w:cs="Times New Roman"/>
          <w:sz w:val="24"/>
          <w:szCs w:val="24"/>
        </w:rPr>
        <w:t xml:space="preserve"> agrega que esta información es </w:t>
      </w:r>
      <w:r w:rsidR="00592B72" w:rsidRPr="00E352D8">
        <w:rPr>
          <w:rFonts w:ascii="Times New Roman" w:hAnsi="Times New Roman" w:cs="Times New Roman"/>
          <w:sz w:val="24"/>
          <w:szCs w:val="24"/>
        </w:rPr>
        <w:t>habitual</w:t>
      </w:r>
      <w:r w:rsidRPr="00E352D8">
        <w:rPr>
          <w:rFonts w:ascii="Times New Roman" w:hAnsi="Times New Roman" w:cs="Times New Roman"/>
          <w:sz w:val="24"/>
          <w:szCs w:val="24"/>
        </w:rPr>
        <w:t xml:space="preserve"> que presente diversos grados de complejidad en una población determinada y varíe su nivel de consistencia entre quienes la poseen. </w:t>
      </w:r>
    </w:p>
    <w:p w14:paraId="4A39E241" w14:textId="4B00F655" w:rsidR="00592B72" w:rsidRPr="00E352D8" w:rsidRDefault="00EB46A6" w:rsidP="00B647C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su parte, </w:t>
      </w:r>
      <w:proofErr w:type="spellStart"/>
      <w:r w:rsidR="00592B72" w:rsidRPr="00E352D8">
        <w:rPr>
          <w:rFonts w:ascii="Times New Roman" w:hAnsi="Times New Roman" w:cs="Times New Roman"/>
          <w:sz w:val="24"/>
          <w:szCs w:val="24"/>
        </w:rPr>
        <w:t>Nettin</w:t>
      </w:r>
      <w:proofErr w:type="spellEnd"/>
      <w:r w:rsidR="00592B72" w:rsidRPr="00E352D8">
        <w:rPr>
          <w:rFonts w:ascii="Times New Roman" w:hAnsi="Times New Roman" w:cs="Times New Roman"/>
          <w:sz w:val="24"/>
          <w:szCs w:val="24"/>
        </w:rPr>
        <w:t xml:space="preserve"> y </w:t>
      </w:r>
      <w:proofErr w:type="spellStart"/>
      <w:r w:rsidR="00592B72" w:rsidRPr="00E352D8">
        <w:rPr>
          <w:rFonts w:ascii="Times New Roman" w:hAnsi="Times New Roman" w:cs="Times New Roman"/>
          <w:sz w:val="24"/>
          <w:szCs w:val="24"/>
        </w:rPr>
        <w:t>Pimbert</w:t>
      </w:r>
      <w:proofErr w:type="spellEnd"/>
      <w:r w:rsidR="00592B72" w:rsidRPr="00E352D8">
        <w:rPr>
          <w:rFonts w:ascii="Times New Roman" w:hAnsi="Times New Roman" w:cs="Times New Roman"/>
          <w:sz w:val="24"/>
          <w:szCs w:val="24"/>
        </w:rPr>
        <w:t xml:space="preserve"> </w:t>
      </w:r>
      <w:r>
        <w:rPr>
          <w:rFonts w:ascii="Times New Roman" w:hAnsi="Times New Roman" w:cs="Times New Roman"/>
          <w:sz w:val="24"/>
          <w:szCs w:val="24"/>
        </w:rPr>
        <w:t>(</w:t>
      </w:r>
      <w:r w:rsidR="00592B72" w:rsidRPr="00E352D8">
        <w:rPr>
          <w:rFonts w:ascii="Times New Roman" w:hAnsi="Times New Roman" w:cs="Times New Roman"/>
          <w:sz w:val="24"/>
          <w:szCs w:val="24"/>
        </w:rPr>
        <w:t>citados en Mora</w:t>
      </w:r>
      <w:r>
        <w:rPr>
          <w:rFonts w:ascii="Times New Roman" w:hAnsi="Times New Roman" w:cs="Times New Roman"/>
          <w:sz w:val="24"/>
          <w:szCs w:val="24"/>
        </w:rPr>
        <w:t xml:space="preserve">, </w:t>
      </w:r>
      <w:r w:rsidRPr="0097121A">
        <w:rPr>
          <w:rFonts w:ascii="Times New Roman" w:hAnsi="Times New Roman" w:cs="Times New Roman"/>
          <w:noProof/>
          <w:sz w:val="24"/>
          <w:szCs w:val="24"/>
        </w:rPr>
        <w:t>2008)</w:t>
      </w:r>
      <w:r w:rsidR="00592B72" w:rsidRPr="00E352D8">
        <w:rPr>
          <w:rFonts w:ascii="Times New Roman" w:hAnsi="Times New Roman" w:cs="Times New Roman"/>
          <w:sz w:val="24"/>
          <w:szCs w:val="24"/>
        </w:rPr>
        <w:t xml:space="preserve"> consideran que el saber que la población rural posee del entorno natural y de sus sistemas productivos les permite desenvolverse mejor bajo condiciones adversas, ecológicas o de mercado, y así lograr sus objetivos de producción.</w:t>
      </w:r>
    </w:p>
    <w:p w14:paraId="16C1D31E" w14:textId="77777777" w:rsidR="004F3120" w:rsidRDefault="004F3120" w:rsidP="004F3120">
      <w:pPr>
        <w:pStyle w:val="Ttulo2"/>
        <w:spacing w:before="0" w:line="360" w:lineRule="auto"/>
        <w:rPr>
          <w:rFonts w:ascii="Times New Roman" w:hAnsi="Times New Roman" w:cs="Times New Roman"/>
          <w:color w:val="auto"/>
          <w:sz w:val="28"/>
          <w:szCs w:val="28"/>
        </w:rPr>
      </w:pPr>
      <w:bookmarkStart w:id="3" w:name="_Toc504753287"/>
    </w:p>
    <w:p w14:paraId="29A9B234" w14:textId="0B3F9E38" w:rsidR="0027161A" w:rsidRPr="00F147B6" w:rsidRDefault="0027161A" w:rsidP="00D76E32">
      <w:pPr>
        <w:pStyle w:val="Ttulo2"/>
        <w:spacing w:before="0" w:line="360" w:lineRule="auto"/>
        <w:jc w:val="center"/>
        <w:rPr>
          <w:rFonts w:ascii="Times New Roman" w:hAnsi="Times New Roman" w:cs="Times New Roman"/>
          <w:b w:val="0"/>
          <w:color w:val="auto"/>
          <w:sz w:val="28"/>
          <w:szCs w:val="28"/>
        </w:rPr>
      </w:pPr>
      <w:r w:rsidRPr="009D6C7E">
        <w:rPr>
          <w:rFonts w:ascii="Times New Roman" w:hAnsi="Times New Roman" w:cs="Times New Roman"/>
          <w:color w:val="auto"/>
          <w:sz w:val="28"/>
          <w:szCs w:val="28"/>
        </w:rPr>
        <w:t>La empresa rural como elemento de desarrollo local</w:t>
      </w:r>
      <w:bookmarkEnd w:id="3"/>
    </w:p>
    <w:p w14:paraId="6E263F84" w14:textId="069D13D9" w:rsidR="0027161A" w:rsidRPr="00E352D8" w:rsidRDefault="0027161A"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Un proceso de desarrollo local supone una cultura de la proa</w:t>
      </w:r>
      <w:r w:rsidR="00592B72" w:rsidRPr="00E352D8">
        <w:rPr>
          <w:rFonts w:ascii="Times New Roman" w:hAnsi="Times New Roman" w:cs="Times New Roman"/>
          <w:sz w:val="24"/>
          <w:szCs w:val="24"/>
        </w:rPr>
        <w:t>ctividad en colectivo, que lleva</w:t>
      </w:r>
      <w:r w:rsidRPr="00E352D8">
        <w:rPr>
          <w:rFonts w:ascii="Times New Roman" w:hAnsi="Times New Roman" w:cs="Times New Roman"/>
          <w:sz w:val="24"/>
          <w:szCs w:val="24"/>
        </w:rPr>
        <w:t xml:space="preserve"> a los actores locales</w:t>
      </w:r>
      <w:r w:rsidR="006546B7" w:rsidRPr="00E352D8">
        <w:rPr>
          <w:rFonts w:ascii="Times New Roman" w:hAnsi="Times New Roman" w:cs="Times New Roman"/>
          <w:sz w:val="24"/>
          <w:szCs w:val="24"/>
        </w:rPr>
        <w:t xml:space="preserve"> a</w:t>
      </w:r>
      <w:r w:rsidRPr="00E352D8">
        <w:rPr>
          <w:rFonts w:ascii="Times New Roman" w:hAnsi="Times New Roman" w:cs="Times New Roman"/>
          <w:sz w:val="24"/>
          <w:szCs w:val="24"/>
        </w:rPr>
        <w:t xml:space="preserve"> asumir riesgos, tomar la iniciativa, buscar alternativas, aprender de los errores, ser creativos y hacer que las cosas planeadas sucedan. Estas actitudes se convierten en condición para que todos los actores sociales se </w:t>
      </w:r>
      <w:r w:rsidR="00BD4FC3">
        <w:rPr>
          <w:rFonts w:ascii="Times New Roman" w:hAnsi="Times New Roman" w:cs="Times New Roman"/>
          <w:sz w:val="24"/>
          <w:szCs w:val="24"/>
        </w:rPr>
        <w:t>transformen</w:t>
      </w:r>
      <w:r w:rsidR="00BD4FC3" w:rsidRPr="00E352D8">
        <w:rPr>
          <w:rFonts w:ascii="Times New Roman" w:hAnsi="Times New Roman" w:cs="Times New Roman"/>
          <w:sz w:val="24"/>
          <w:szCs w:val="24"/>
        </w:rPr>
        <w:t xml:space="preserve"> </w:t>
      </w:r>
      <w:r w:rsidRPr="00E352D8">
        <w:rPr>
          <w:rFonts w:ascii="Times New Roman" w:hAnsi="Times New Roman" w:cs="Times New Roman"/>
          <w:sz w:val="24"/>
          <w:szCs w:val="24"/>
        </w:rPr>
        <w:t>en sujetos del desarrollo local. El desarrollo debe de venir desde dentro de las sociedades, es decir, de un esfuerzo endógeno</w:t>
      </w:r>
      <w:r w:rsidR="00BD4FC3">
        <w:rPr>
          <w:rFonts w:ascii="Times New Roman" w:hAnsi="Times New Roman" w:cs="Times New Roman"/>
          <w:sz w:val="24"/>
          <w:szCs w:val="24"/>
        </w:rPr>
        <w:t>,</w:t>
      </w:r>
      <w:r w:rsidRPr="00E352D8">
        <w:rPr>
          <w:rFonts w:ascii="Times New Roman" w:hAnsi="Times New Roman" w:cs="Times New Roman"/>
          <w:sz w:val="24"/>
          <w:szCs w:val="24"/>
        </w:rPr>
        <w:t xml:space="preserve"> “movilizando las energías sociales que hacen que una sociedad se sienta responsable por sus acciones y por los resultados de ellas”</w:t>
      </w:r>
      <w:r w:rsidR="00BD4FC3">
        <w:rPr>
          <w:rFonts w:ascii="Times New Roman" w:hAnsi="Times New Roman" w:cs="Times New Roman"/>
          <w:noProof/>
          <w:sz w:val="24"/>
          <w:szCs w:val="24"/>
        </w:rPr>
        <w:t xml:space="preserve"> </w:t>
      </w:r>
      <w:r w:rsidR="00BD4FC3" w:rsidRPr="0097121A">
        <w:rPr>
          <w:rFonts w:ascii="Times New Roman" w:hAnsi="Times New Roman" w:cs="Times New Roman"/>
          <w:noProof/>
          <w:sz w:val="24"/>
          <w:szCs w:val="24"/>
        </w:rPr>
        <w:t xml:space="preserve">(Cárdenas, 2002, </w:t>
      </w:r>
      <w:r w:rsidR="00BD4FC3">
        <w:rPr>
          <w:rFonts w:ascii="Times New Roman" w:hAnsi="Times New Roman" w:cs="Times New Roman"/>
          <w:noProof/>
          <w:sz w:val="24"/>
          <w:szCs w:val="24"/>
        </w:rPr>
        <w:t>p</w:t>
      </w:r>
      <w:r w:rsidR="00BD4FC3" w:rsidRPr="0097121A">
        <w:rPr>
          <w:rFonts w:ascii="Times New Roman" w:hAnsi="Times New Roman" w:cs="Times New Roman"/>
          <w:noProof/>
          <w:sz w:val="24"/>
          <w:szCs w:val="24"/>
        </w:rPr>
        <w:t>. 63)</w:t>
      </w:r>
      <w:r w:rsidRPr="00E352D8">
        <w:rPr>
          <w:rFonts w:ascii="Times New Roman" w:hAnsi="Times New Roman" w:cs="Times New Roman"/>
          <w:sz w:val="24"/>
          <w:szCs w:val="24"/>
        </w:rPr>
        <w:t>.</w:t>
      </w:r>
    </w:p>
    <w:p w14:paraId="4C5FA7DC" w14:textId="621AD6B3" w:rsidR="0027161A" w:rsidRPr="00E352D8" w:rsidRDefault="0027161A"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 xml:space="preserve">Como ya se mencionó, las actividades agrícolas no son </w:t>
      </w:r>
      <w:r w:rsidR="009D2C46">
        <w:rPr>
          <w:rFonts w:ascii="Times New Roman" w:hAnsi="Times New Roman" w:cs="Times New Roman"/>
          <w:sz w:val="24"/>
          <w:szCs w:val="24"/>
        </w:rPr>
        <w:t>las únicas</w:t>
      </w:r>
      <w:r w:rsidR="009D2C46" w:rsidRPr="00E352D8">
        <w:rPr>
          <w:rFonts w:ascii="Times New Roman" w:hAnsi="Times New Roman" w:cs="Times New Roman"/>
          <w:sz w:val="24"/>
          <w:szCs w:val="24"/>
        </w:rPr>
        <w:t xml:space="preserve"> </w:t>
      </w:r>
      <w:r w:rsidRPr="00E352D8">
        <w:rPr>
          <w:rFonts w:ascii="Times New Roman" w:hAnsi="Times New Roman" w:cs="Times New Roman"/>
          <w:sz w:val="24"/>
          <w:szCs w:val="24"/>
        </w:rPr>
        <w:t>del sector rural, sino que se desempeñan diversas actividades, dependiendo de las características físicas y socioculturales de los territorios. El n</w:t>
      </w:r>
      <w:r w:rsidR="006546B7" w:rsidRPr="00E352D8">
        <w:rPr>
          <w:rFonts w:ascii="Times New Roman" w:hAnsi="Times New Roman" w:cs="Times New Roman"/>
          <w:sz w:val="24"/>
          <w:szCs w:val="24"/>
        </w:rPr>
        <w:t>úmero de actividades que realiza</w:t>
      </w:r>
      <w:r w:rsidRPr="00E352D8">
        <w:rPr>
          <w:rFonts w:ascii="Times New Roman" w:hAnsi="Times New Roman" w:cs="Times New Roman"/>
          <w:sz w:val="24"/>
          <w:szCs w:val="24"/>
        </w:rPr>
        <w:t xml:space="preserve"> la población de las zonas rurales va a garantizar que se dé un mayor o menor desarrollo. </w:t>
      </w:r>
      <w:r w:rsidR="006546B7" w:rsidRPr="00E352D8">
        <w:rPr>
          <w:rFonts w:ascii="Times New Roman" w:hAnsi="Times New Roman" w:cs="Times New Roman"/>
          <w:sz w:val="24"/>
          <w:szCs w:val="24"/>
        </w:rPr>
        <w:t>En</w:t>
      </w:r>
      <w:r w:rsidRPr="00E352D8">
        <w:rPr>
          <w:rFonts w:ascii="Times New Roman" w:hAnsi="Times New Roman" w:cs="Times New Roman"/>
          <w:sz w:val="24"/>
          <w:szCs w:val="24"/>
        </w:rPr>
        <w:t xml:space="preserve"> sentido amplio, el desarrollo rural es: </w:t>
      </w:r>
    </w:p>
    <w:p w14:paraId="0CB774F9" w14:textId="0963CBFD" w:rsidR="0027161A" w:rsidRPr="00E352D8" w:rsidRDefault="0027161A" w:rsidP="00B647C7">
      <w:pPr>
        <w:spacing w:after="0" w:line="360" w:lineRule="auto"/>
        <w:ind w:left="1440"/>
        <w:jc w:val="both"/>
        <w:rPr>
          <w:rFonts w:ascii="Times New Roman" w:hAnsi="Times New Roman" w:cs="Times New Roman"/>
          <w:sz w:val="24"/>
          <w:szCs w:val="24"/>
        </w:rPr>
      </w:pPr>
      <w:r w:rsidRPr="00E352D8">
        <w:rPr>
          <w:rFonts w:ascii="Times New Roman" w:hAnsi="Times New Roman" w:cs="Times New Roman"/>
          <w:sz w:val="24"/>
          <w:szCs w:val="24"/>
        </w:rPr>
        <w:t>Un proceso de mejora del nivel de bienestar de la población rural y de la contribución que el medio rural hace de forma general al bienestar de la población en su conjunto, ya sea urbana o rural, con su base de recursos naturales</w:t>
      </w:r>
      <w:r w:rsidR="009D2C46">
        <w:rPr>
          <w:rFonts w:ascii="Times New Roman" w:hAnsi="Times New Roman" w:cs="Times New Roman"/>
          <w:noProof/>
          <w:sz w:val="24"/>
          <w:szCs w:val="24"/>
        </w:rPr>
        <w:t xml:space="preserve"> </w:t>
      </w:r>
      <w:r w:rsidR="009D2C46" w:rsidRPr="0097121A">
        <w:rPr>
          <w:rFonts w:ascii="Times New Roman" w:hAnsi="Times New Roman" w:cs="Times New Roman"/>
          <w:noProof/>
          <w:sz w:val="24"/>
          <w:szCs w:val="24"/>
        </w:rPr>
        <w:t xml:space="preserve">(Ceña, 1993, </w:t>
      </w:r>
      <w:r w:rsidR="009D2C46">
        <w:rPr>
          <w:rFonts w:ascii="Times New Roman" w:hAnsi="Times New Roman" w:cs="Times New Roman"/>
          <w:noProof/>
          <w:sz w:val="24"/>
          <w:szCs w:val="24"/>
        </w:rPr>
        <w:t>p</w:t>
      </w:r>
      <w:r w:rsidR="009D2C46" w:rsidRPr="0097121A">
        <w:rPr>
          <w:rFonts w:ascii="Times New Roman" w:hAnsi="Times New Roman" w:cs="Times New Roman"/>
          <w:noProof/>
          <w:sz w:val="24"/>
          <w:szCs w:val="24"/>
        </w:rPr>
        <w:t>. 32)</w:t>
      </w:r>
      <w:r w:rsidRPr="00E352D8">
        <w:rPr>
          <w:rFonts w:ascii="Times New Roman" w:hAnsi="Times New Roman" w:cs="Times New Roman"/>
          <w:sz w:val="24"/>
          <w:szCs w:val="24"/>
        </w:rPr>
        <w:t xml:space="preserve">. </w:t>
      </w:r>
    </w:p>
    <w:p w14:paraId="750F23F5" w14:textId="29F98010" w:rsidR="0027161A" w:rsidRPr="00E352D8" w:rsidRDefault="0027161A"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Los emprendimientos que surgen en el área rural son principalmente manejados por familias enteras</w:t>
      </w:r>
      <w:r w:rsidR="00551992">
        <w:rPr>
          <w:rFonts w:ascii="Times New Roman" w:hAnsi="Times New Roman" w:cs="Times New Roman"/>
          <w:sz w:val="24"/>
          <w:szCs w:val="24"/>
        </w:rPr>
        <w:t>.</w:t>
      </w:r>
      <w:r w:rsidR="00551992" w:rsidRPr="00E352D8">
        <w:rPr>
          <w:rFonts w:ascii="Times New Roman" w:hAnsi="Times New Roman" w:cs="Times New Roman"/>
          <w:sz w:val="24"/>
          <w:szCs w:val="24"/>
        </w:rPr>
        <w:t xml:space="preserve"> </w:t>
      </w:r>
      <w:r w:rsidR="00551992">
        <w:rPr>
          <w:rFonts w:ascii="Times New Roman" w:hAnsi="Times New Roman" w:cs="Times New Roman"/>
          <w:sz w:val="24"/>
          <w:szCs w:val="24"/>
        </w:rPr>
        <w:t>D</w:t>
      </w:r>
      <w:r w:rsidR="00551992" w:rsidRPr="00E352D8">
        <w:rPr>
          <w:rFonts w:ascii="Times New Roman" w:hAnsi="Times New Roman" w:cs="Times New Roman"/>
          <w:sz w:val="24"/>
          <w:szCs w:val="24"/>
        </w:rPr>
        <w:t xml:space="preserve">esde </w:t>
      </w:r>
      <w:r w:rsidRPr="00E352D8">
        <w:rPr>
          <w:rFonts w:ascii="Times New Roman" w:hAnsi="Times New Roman" w:cs="Times New Roman"/>
          <w:sz w:val="24"/>
          <w:szCs w:val="24"/>
        </w:rPr>
        <w:t xml:space="preserve">la lógica campesina, son familias extensas las que se ocupan de una misma actividad productiva. Desde esta perspectiva, de acuerdo </w:t>
      </w:r>
      <w:r w:rsidR="00551992">
        <w:rPr>
          <w:rFonts w:ascii="Times New Roman" w:hAnsi="Times New Roman" w:cs="Times New Roman"/>
          <w:sz w:val="24"/>
          <w:szCs w:val="24"/>
        </w:rPr>
        <w:t>con</w:t>
      </w:r>
      <w:r w:rsidR="00551992" w:rsidRPr="00E352D8">
        <w:rPr>
          <w:rFonts w:ascii="Times New Roman" w:hAnsi="Times New Roman" w:cs="Times New Roman"/>
          <w:sz w:val="24"/>
          <w:szCs w:val="24"/>
        </w:rPr>
        <w:t xml:space="preserve"> </w:t>
      </w:r>
      <w:proofErr w:type="spellStart"/>
      <w:r w:rsidRPr="00E352D8">
        <w:rPr>
          <w:rFonts w:ascii="Times New Roman" w:hAnsi="Times New Roman" w:cs="Times New Roman"/>
          <w:sz w:val="24"/>
          <w:szCs w:val="24"/>
        </w:rPr>
        <w:t>Shanin</w:t>
      </w:r>
      <w:proofErr w:type="spellEnd"/>
      <w:r w:rsidR="00551992">
        <w:rPr>
          <w:rFonts w:ascii="Times New Roman" w:hAnsi="Times New Roman" w:cs="Times New Roman"/>
          <w:sz w:val="24"/>
          <w:szCs w:val="24"/>
        </w:rPr>
        <w:t xml:space="preserve"> (</w:t>
      </w:r>
      <w:r w:rsidRPr="00E352D8">
        <w:rPr>
          <w:rFonts w:ascii="Times New Roman" w:hAnsi="Times New Roman" w:cs="Times New Roman"/>
          <w:sz w:val="24"/>
          <w:szCs w:val="24"/>
        </w:rPr>
        <w:t xml:space="preserve">citado en </w:t>
      </w:r>
      <w:proofErr w:type="spellStart"/>
      <w:r w:rsidRPr="00E352D8">
        <w:rPr>
          <w:rFonts w:ascii="Times New Roman" w:hAnsi="Times New Roman" w:cs="Times New Roman"/>
          <w:sz w:val="24"/>
          <w:szCs w:val="24"/>
        </w:rPr>
        <w:lastRenderedPageBreak/>
        <w:t>Schejtman</w:t>
      </w:r>
      <w:proofErr w:type="spellEnd"/>
      <w:r w:rsidR="00551992">
        <w:rPr>
          <w:rFonts w:ascii="Times New Roman" w:hAnsi="Times New Roman" w:cs="Times New Roman"/>
          <w:sz w:val="24"/>
          <w:szCs w:val="24"/>
        </w:rPr>
        <w:t xml:space="preserve">, </w:t>
      </w:r>
      <w:r w:rsidRPr="00E352D8">
        <w:rPr>
          <w:rFonts w:ascii="Times New Roman" w:hAnsi="Times New Roman" w:cs="Times New Roman"/>
          <w:sz w:val="24"/>
          <w:szCs w:val="24"/>
        </w:rPr>
        <w:t>1980), la unidad campesina es una “empresa de consumo-trabajo, con las necesidades de consumo de la familia como su objetivo y la fuerza de trabajo familiar como los medios, con un poco o ningún uso de trabajo asalariado”</w:t>
      </w:r>
      <w:r w:rsidR="00551992">
        <w:rPr>
          <w:rFonts w:ascii="Times New Roman" w:hAnsi="Times New Roman" w:cs="Times New Roman"/>
          <w:noProof/>
          <w:sz w:val="24"/>
          <w:szCs w:val="24"/>
        </w:rPr>
        <w:t xml:space="preserve"> </w:t>
      </w:r>
      <w:r w:rsidR="00551992" w:rsidRPr="0097121A">
        <w:rPr>
          <w:rFonts w:ascii="Times New Roman" w:hAnsi="Times New Roman" w:cs="Times New Roman"/>
          <w:noProof/>
          <w:sz w:val="24"/>
          <w:szCs w:val="24"/>
        </w:rPr>
        <w:t>(</w:t>
      </w:r>
      <w:r w:rsidR="00CA765A">
        <w:rPr>
          <w:rFonts w:ascii="Times New Roman" w:hAnsi="Times New Roman" w:cs="Times New Roman"/>
          <w:noProof/>
          <w:sz w:val="24"/>
          <w:szCs w:val="24"/>
        </w:rPr>
        <w:t>p</w:t>
      </w:r>
      <w:r w:rsidR="00551992" w:rsidRPr="0097121A">
        <w:rPr>
          <w:rFonts w:ascii="Times New Roman" w:hAnsi="Times New Roman" w:cs="Times New Roman"/>
          <w:noProof/>
          <w:sz w:val="24"/>
          <w:szCs w:val="24"/>
        </w:rPr>
        <w:t>. 125)</w:t>
      </w:r>
      <w:r w:rsidR="00551992">
        <w:rPr>
          <w:rFonts w:ascii="Times New Roman" w:hAnsi="Times New Roman" w:cs="Times New Roman"/>
          <w:sz w:val="24"/>
          <w:szCs w:val="24"/>
        </w:rPr>
        <w:t>.</w:t>
      </w:r>
      <w:r w:rsidR="00551992" w:rsidRPr="00E352D8">
        <w:rPr>
          <w:rFonts w:ascii="Times New Roman" w:hAnsi="Times New Roman" w:cs="Times New Roman"/>
          <w:sz w:val="24"/>
          <w:szCs w:val="24"/>
        </w:rPr>
        <w:t xml:space="preserve"> </w:t>
      </w:r>
      <w:r w:rsidR="00551992">
        <w:rPr>
          <w:rFonts w:ascii="Times New Roman" w:hAnsi="Times New Roman" w:cs="Times New Roman"/>
          <w:sz w:val="24"/>
          <w:szCs w:val="24"/>
        </w:rPr>
        <w:t>Aquí</w:t>
      </w:r>
      <w:r w:rsidR="00630C52" w:rsidRPr="00E352D8">
        <w:rPr>
          <w:rFonts w:ascii="Times New Roman" w:hAnsi="Times New Roman" w:cs="Times New Roman"/>
          <w:sz w:val="24"/>
          <w:szCs w:val="24"/>
        </w:rPr>
        <w:t xml:space="preserve"> se considera </w:t>
      </w:r>
      <w:r w:rsidRPr="00E352D8">
        <w:rPr>
          <w:rFonts w:ascii="Times New Roman" w:hAnsi="Times New Roman" w:cs="Times New Roman"/>
          <w:sz w:val="24"/>
          <w:szCs w:val="24"/>
        </w:rPr>
        <w:t xml:space="preserve">que las actividades productivas están arraigadas a una cultura e identidad de la población rural, que es parte del día a día y que esa es razón suficiente para perdurar. </w:t>
      </w:r>
    </w:p>
    <w:p w14:paraId="60E37459" w14:textId="26AF6ECB" w:rsidR="0027161A" w:rsidRPr="00E352D8" w:rsidRDefault="0027161A"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Por otro lado, la empresa rural tiene una doble finalidad</w:t>
      </w:r>
      <w:r w:rsidR="00551992">
        <w:rPr>
          <w:rFonts w:ascii="Times New Roman" w:hAnsi="Times New Roman" w:cs="Times New Roman"/>
          <w:sz w:val="24"/>
          <w:szCs w:val="24"/>
        </w:rPr>
        <w:t>:</w:t>
      </w:r>
      <w:r w:rsidR="00551992" w:rsidRPr="00E352D8">
        <w:rPr>
          <w:rFonts w:ascii="Times New Roman" w:hAnsi="Times New Roman" w:cs="Times New Roman"/>
          <w:sz w:val="24"/>
          <w:szCs w:val="24"/>
        </w:rPr>
        <w:t xml:space="preserve"> </w:t>
      </w:r>
      <w:r w:rsidRPr="00E352D8">
        <w:rPr>
          <w:rFonts w:ascii="Times New Roman" w:hAnsi="Times New Roman" w:cs="Times New Roman"/>
          <w:sz w:val="24"/>
          <w:szCs w:val="24"/>
        </w:rPr>
        <w:t>la económica y la social</w:t>
      </w:r>
      <w:r w:rsidR="00551992">
        <w:rPr>
          <w:rFonts w:ascii="Times New Roman" w:hAnsi="Times New Roman" w:cs="Times New Roman"/>
          <w:sz w:val="24"/>
          <w:szCs w:val="24"/>
        </w:rPr>
        <w:t>.</w:t>
      </w:r>
      <w:r w:rsidR="00551992" w:rsidRPr="00E352D8">
        <w:rPr>
          <w:rFonts w:ascii="Times New Roman" w:hAnsi="Times New Roman" w:cs="Times New Roman"/>
          <w:sz w:val="24"/>
          <w:szCs w:val="24"/>
        </w:rPr>
        <w:t xml:space="preserve"> </w:t>
      </w:r>
      <w:r w:rsidR="00551992">
        <w:rPr>
          <w:rFonts w:ascii="Times New Roman" w:hAnsi="Times New Roman" w:cs="Times New Roman"/>
          <w:sz w:val="24"/>
          <w:szCs w:val="24"/>
        </w:rPr>
        <w:t>E</w:t>
      </w:r>
      <w:r w:rsidR="00551992" w:rsidRPr="00E352D8">
        <w:rPr>
          <w:rFonts w:ascii="Times New Roman" w:hAnsi="Times New Roman" w:cs="Times New Roman"/>
          <w:sz w:val="24"/>
          <w:szCs w:val="24"/>
        </w:rPr>
        <w:t xml:space="preserve">n </w:t>
      </w:r>
      <w:r w:rsidRPr="00E352D8">
        <w:rPr>
          <w:rFonts w:ascii="Times New Roman" w:hAnsi="Times New Roman" w:cs="Times New Roman"/>
          <w:sz w:val="24"/>
          <w:szCs w:val="24"/>
        </w:rPr>
        <w:t>lo económi</w:t>
      </w:r>
      <w:r w:rsidR="00630C52" w:rsidRPr="00E352D8">
        <w:rPr>
          <w:rFonts w:ascii="Times New Roman" w:hAnsi="Times New Roman" w:cs="Times New Roman"/>
          <w:sz w:val="24"/>
          <w:szCs w:val="24"/>
        </w:rPr>
        <w:t>co</w:t>
      </w:r>
      <w:r w:rsidR="00CA765A">
        <w:rPr>
          <w:rFonts w:ascii="Times New Roman" w:hAnsi="Times New Roman" w:cs="Times New Roman"/>
          <w:sz w:val="24"/>
          <w:szCs w:val="24"/>
        </w:rPr>
        <w:t>,</w:t>
      </w:r>
      <w:r w:rsidR="00630C52" w:rsidRPr="00E352D8">
        <w:rPr>
          <w:rFonts w:ascii="Times New Roman" w:hAnsi="Times New Roman" w:cs="Times New Roman"/>
          <w:sz w:val="24"/>
          <w:szCs w:val="24"/>
        </w:rPr>
        <w:t xml:space="preserve"> genera utilidades, remunera a</w:t>
      </w:r>
      <w:r w:rsidRPr="00E352D8">
        <w:rPr>
          <w:rFonts w:ascii="Times New Roman" w:hAnsi="Times New Roman" w:cs="Times New Roman"/>
          <w:sz w:val="24"/>
          <w:szCs w:val="24"/>
        </w:rPr>
        <w:t>l trabajo y produc</w:t>
      </w:r>
      <w:r w:rsidR="00630C52" w:rsidRPr="00E352D8">
        <w:rPr>
          <w:rFonts w:ascii="Times New Roman" w:hAnsi="Times New Roman" w:cs="Times New Roman"/>
          <w:sz w:val="24"/>
          <w:szCs w:val="24"/>
        </w:rPr>
        <w:t>e</w:t>
      </w:r>
      <w:r w:rsidRPr="00E352D8">
        <w:rPr>
          <w:rFonts w:ascii="Times New Roman" w:hAnsi="Times New Roman" w:cs="Times New Roman"/>
          <w:sz w:val="24"/>
          <w:szCs w:val="24"/>
        </w:rPr>
        <w:t xml:space="preserve"> bienes y servicios que satisfa</w:t>
      </w:r>
      <w:r w:rsidR="00630C52" w:rsidRPr="00E352D8">
        <w:rPr>
          <w:rFonts w:ascii="Times New Roman" w:hAnsi="Times New Roman" w:cs="Times New Roman"/>
          <w:sz w:val="24"/>
          <w:szCs w:val="24"/>
        </w:rPr>
        <w:t>cen</w:t>
      </w:r>
      <w:r w:rsidRPr="00E352D8">
        <w:rPr>
          <w:rFonts w:ascii="Times New Roman" w:hAnsi="Times New Roman" w:cs="Times New Roman"/>
          <w:sz w:val="24"/>
          <w:szCs w:val="24"/>
        </w:rPr>
        <w:t xml:space="preserve"> las necesidades del consumidor; y en lo social, contribu</w:t>
      </w:r>
      <w:r w:rsidR="00630C52" w:rsidRPr="00E352D8">
        <w:rPr>
          <w:rFonts w:ascii="Times New Roman" w:hAnsi="Times New Roman" w:cs="Times New Roman"/>
          <w:sz w:val="24"/>
          <w:szCs w:val="24"/>
        </w:rPr>
        <w:t>ye</w:t>
      </w:r>
      <w:r w:rsidRPr="00E352D8">
        <w:rPr>
          <w:rFonts w:ascii="Times New Roman" w:hAnsi="Times New Roman" w:cs="Times New Roman"/>
          <w:sz w:val="24"/>
          <w:szCs w:val="24"/>
        </w:rPr>
        <w:t xml:space="preserve"> al desarrollo integral de</w:t>
      </w:r>
      <w:r w:rsidR="00630C52" w:rsidRPr="00E352D8">
        <w:rPr>
          <w:rFonts w:ascii="Times New Roman" w:hAnsi="Times New Roman" w:cs="Times New Roman"/>
          <w:sz w:val="24"/>
          <w:szCs w:val="24"/>
        </w:rPr>
        <w:t xml:space="preserve"> socios y trabajadores, y ayuda</w:t>
      </w:r>
      <w:r w:rsidRPr="00E352D8">
        <w:rPr>
          <w:rFonts w:ascii="Times New Roman" w:hAnsi="Times New Roman" w:cs="Times New Roman"/>
          <w:sz w:val="24"/>
          <w:szCs w:val="24"/>
        </w:rPr>
        <w:t xml:space="preserve"> a la obtención del bien común</w:t>
      </w:r>
      <w:r w:rsidR="001C5C52">
        <w:rPr>
          <w:rFonts w:ascii="Times New Roman" w:hAnsi="Times New Roman" w:cs="Times New Roman"/>
          <w:noProof/>
          <w:sz w:val="24"/>
          <w:szCs w:val="24"/>
        </w:rPr>
        <w:t xml:space="preserve"> </w:t>
      </w:r>
      <w:r w:rsidR="001C5C52" w:rsidRPr="0097121A">
        <w:rPr>
          <w:rFonts w:ascii="Times New Roman" w:hAnsi="Times New Roman" w:cs="Times New Roman"/>
          <w:noProof/>
          <w:sz w:val="24"/>
          <w:szCs w:val="24"/>
        </w:rPr>
        <w:t>(</w:t>
      </w:r>
      <w:r w:rsidR="00081282" w:rsidRPr="00E352D8">
        <w:rPr>
          <w:rFonts w:ascii="Times New Roman" w:hAnsi="Times New Roman" w:cs="Times New Roman"/>
          <w:sz w:val="24"/>
          <w:szCs w:val="24"/>
        </w:rPr>
        <w:t xml:space="preserve">Secretaría de Agricultura, Ganadería, Desarrollo Rural, Pesca y Alimentación </w:t>
      </w:r>
      <w:r w:rsidR="00081282">
        <w:rPr>
          <w:rFonts w:ascii="Times New Roman" w:hAnsi="Times New Roman" w:cs="Times New Roman"/>
          <w:sz w:val="24"/>
          <w:szCs w:val="24"/>
        </w:rPr>
        <w:t>[</w:t>
      </w:r>
      <w:proofErr w:type="spellStart"/>
      <w:r w:rsidR="001C5C52" w:rsidRPr="0097121A">
        <w:rPr>
          <w:rFonts w:ascii="Times New Roman" w:hAnsi="Times New Roman" w:cs="Times New Roman"/>
          <w:noProof/>
          <w:sz w:val="24"/>
          <w:szCs w:val="24"/>
        </w:rPr>
        <w:t>Sagarpa</w:t>
      </w:r>
      <w:proofErr w:type="spellEnd"/>
      <w:r w:rsidR="00081282">
        <w:rPr>
          <w:rFonts w:ascii="Times New Roman" w:hAnsi="Times New Roman" w:cs="Times New Roman"/>
          <w:noProof/>
          <w:sz w:val="24"/>
          <w:szCs w:val="24"/>
        </w:rPr>
        <w:t>]</w:t>
      </w:r>
      <w:r w:rsidR="001C5C52" w:rsidRPr="0097121A">
        <w:rPr>
          <w:rFonts w:ascii="Times New Roman" w:hAnsi="Times New Roman" w:cs="Times New Roman"/>
          <w:noProof/>
          <w:sz w:val="24"/>
          <w:szCs w:val="24"/>
        </w:rPr>
        <w:t>, 2006)</w:t>
      </w:r>
      <w:r w:rsidRPr="00E352D8">
        <w:rPr>
          <w:rFonts w:ascii="Times New Roman" w:hAnsi="Times New Roman" w:cs="Times New Roman"/>
          <w:sz w:val="24"/>
          <w:szCs w:val="24"/>
        </w:rPr>
        <w:t xml:space="preserve">. En la </w:t>
      </w:r>
      <w:r w:rsidR="00630C52" w:rsidRPr="00E352D8">
        <w:rPr>
          <w:rFonts w:ascii="Times New Roman" w:hAnsi="Times New Roman" w:cs="Times New Roman"/>
          <w:sz w:val="24"/>
          <w:szCs w:val="24"/>
        </w:rPr>
        <w:t xml:space="preserve">empresa </w:t>
      </w:r>
      <w:r w:rsidRPr="00E352D8">
        <w:rPr>
          <w:rFonts w:ascii="Times New Roman" w:hAnsi="Times New Roman" w:cs="Times New Roman"/>
          <w:sz w:val="24"/>
          <w:szCs w:val="24"/>
        </w:rPr>
        <w:t>apícola objeto de estudio, el negocio fue dejando ganancias a los socios</w:t>
      </w:r>
      <w:r w:rsidR="00AE2456">
        <w:rPr>
          <w:rFonts w:ascii="Times New Roman" w:hAnsi="Times New Roman" w:cs="Times New Roman"/>
          <w:sz w:val="24"/>
          <w:szCs w:val="24"/>
        </w:rPr>
        <w:t>. Uno de ellos lo expresa así:</w:t>
      </w:r>
      <w:r w:rsidRPr="00E352D8">
        <w:rPr>
          <w:rFonts w:ascii="Times New Roman" w:hAnsi="Times New Roman" w:cs="Times New Roman"/>
          <w:sz w:val="24"/>
          <w:szCs w:val="24"/>
        </w:rPr>
        <w:t xml:space="preserve"> </w:t>
      </w:r>
      <w:r w:rsidRPr="00E352D8">
        <w:rPr>
          <w:rFonts w:ascii="Times New Roman" w:hAnsi="Times New Roman"/>
          <w:sz w:val="24"/>
        </w:rPr>
        <w:t>“</w:t>
      </w:r>
      <w:r w:rsidR="00AE2456">
        <w:rPr>
          <w:rFonts w:ascii="Times New Roman" w:hAnsi="Times New Roman"/>
          <w:sz w:val="24"/>
        </w:rPr>
        <w:t>M</w:t>
      </w:r>
      <w:r w:rsidR="00AE2456" w:rsidRPr="00E352D8">
        <w:rPr>
          <w:rFonts w:ascii="Times New Roman" w:hAnsi="Times New Roman"/>
          <w:sz w:val="24"/>
        </w:rPr>
        <w:t xml:space="preserve">is </w:t>
      </w:r>
      <w:r w:rsidRPr="00E352D8">
        <w:rPr>
          <w:rFonts w:ascii="Times New Roman" w:hAnsi="Times New Roman"/>
          <w:sz w:val="24"/>
        </w:rPr>
        <w:t>hermanos mayores y mi papá se inclinaron en la inversión en la apicultura, era más rentable trabajar con las abejas</w:t>
      </w:r>
      <w:r w:rsidR="0097121A">
        <w:rPr>
          <w:rFonts w:ascii="Times New Roman" w:hAnsi="Times New Roman" w:cs="Times New Roman"/>
          <w:sz w:val="24"/>
          <w:szCs w:val="24"/>
        </w:rPr>
        <w:t xml:space="preserve">” </w:t>
      </w:r>
      <w:r w:rsidR="00DA5145" w:rsidRPr="0097121A">
        <w:rPr>
          <w:rFonts w:ascii="Times New Roman" w:hAnsi="Times New Roman" w:cs="Times New Roman"/>
          <w:noProof/>
          <w:sz w:val="24"/>
          <w:szCs w:val="24"/>
        </w:rPr>
        <w:t xml:space="preserve">(Morales, </w:t>
      </w:r>
      <w:r w:rsidR="00DA14D5" w:rsidRPr="00DA14D5">
        <w:rPr>
          <w:rFonts w:ascii="Times New Roman" w:hAnsi="Times New Roman" w:cs="Times New Roman"/>
          <w:noProof/>
          <w:sz w:val="24"/>
          <w:szCs w:val="24"/>
        </w:rPr>
        <w:t xml:space="preserve">14 de </w:t>
      </w:r>
      <w:r w:rsidR="00AE2456">
        <w:rPr>
          <w:rFonts w:ascii="Times New Roman" w:hAnsi="Times New Roman" w:cs="Times New Roman"/>
          <w:noProof/>
          <w:sz w:val="24"/>
          <w:szCs w:val="24"/>
        </w:rPr>
        <w:t>a</w:t>
      </w:r>
      <w:r w:rsidR="00DA14D5" w:rsidRPr="00DA14D5">
        <w:rPr>
          <w:rFonts w:ascii="Times New Roman" w:hAnsi="Times New Roman" w:cs="Times New Roman"/>
          <w:noProof/>
          <w:sz w:val="24"/>
          <w:szCs w:val="24"/>
        </w:rPr>
        <w:t>bril de 2016</w:t>
      </w:r>
      <w:r w:rsidR="00AE2456">
        <w:rPr>
          <w:rFonts w:ascii="Times New Roman" w:hAnsi="Times New Roman" w:cs="Times New Roman"/>
          <w:noProof/>
          <w:sz w:val="24"/>
          <w:szCs w:val="24"/>
        </w:rPr>
        <w:t>, entrevista personal</w:t>
      </w:r>
      <w:r w:rsidR="00DA5145" w:rsidRPr="0097121A">
        <w:rPr>
          <w:rFonts w:ascii="Times New Roman" w:hAnsi="Times New Roman" w:cs="Times New Roman"/>
          <w:noProof/>
          <w:sz w:val="24"/>
          <w:szCs w:val="24"/>
        </w:rPr>
        <w:t>)</w:t>
      </w:r>
      <w:r w:rsidR="00CA765A">
        <w:rPr>
          <w:rFonts w:ascii="Times New Roman" w:hAnsi="Times New Roman" w:cs="Times New Roman"/>
          <w:sz w:val="24"/>
          <w:szCs w:val="24"/>
        </w:rPr>
        <w:t>.</w:t>
      </w:r>
      <w:r w:rsidR="0097121A">
        <w:rPr>
          <w:rFonts w:ascii="Times New Roman" w:hAnsi="Times New Roman" w:cs="Times New Roman"/>
          <w:sz w:val="24"/>
          <w:szCs w:val="24"/>
        </w:rPr>
        <w:t xml:space="preserve"> </w:t>
      </w:r>
      <w:r w:rsidR="00CA765A">
        <w:rPr>
          <w:rFonts w:ascii="Times New Roman" w:hAnsi="Times New Roman" w:cs="Times New Roman"/>
          <w:sz w:val="24"/>
          <w:szCs w:val="24"/>
        </w:rPr>
        <w:t>E</w:t>
      </w:r>
      <w:r w:rsidR="00CA765A" w:rsidRPr="00E352D8">
        <w:rPr>
          <w:rFonts w:ascii="Times New Roman" w:hAnsi="Times New Roman" w:cs="Times New Roman"/>
          <w:sz w:val="24"/>
          <w:szCs w:val="24"/>
        </w:rPr>
        <w:t xml:space="preserve">s </w:t>
      </w:r>
      <w:r w:rsidRPr="00E352D8">
        <w:rPr>
          <w:rFonts w:ascii="Times New Roman" w:hAnsi="Times New Roman" w:cs="Times New Roman"/>
          <w:sz w:val="24"/>
          <w:szCs w:val="24"/>
        </w:rPr>
        <w:t xml:space="preserve">decir, se dieron cuenta </w:t>
      </w:r>
      <w:r w:rsidR="001C5C52">
        <w:rPr>
          <w:rFonts w:ascii="Times New Roman" w:hAnsi="Times New Roman" w:cs="Times New Roman"/>
          <w:sz w:val="24"/>
          <w:szCs w:val="24"/>
        </w:rPr>
        <w:t xml:space="preserve">de </w:t>
      </w:r>
      <w:r w:rsidRPr="00E352D8">
        <w:rPr>
          <w:rFonts w:ascii="Times New Roman" w:hAnsi="Times New Roman" w:cs="Times New Roman"/>
          <w:sz w:val="24"/>
          <w:szCs w:val="24"/>
        </w:rPr>
        <w:t>que en la apicultura no tenían que trabajar todos los días y eran mínimas las actividades y el tiempo empleado, por lo que decidieron que ese sería el negocio familiar.</w:t>
      </w:r>
    </w:p>
    <w:p w14:paraId="10F36E66" w14:textId="3DC09397" w:rsidR="0027161A" w:rsidRPr="00E352D8" w:rsidRDefault="00630C52"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 xml:space="preserve">Con base </w:t>
      </w:r>
      <w:r w:rsidR="005157DC">
        <w:rPr>
          <w:rFonts w:ascii="Times New Roman" w:hAnsi="Times New Roman" w:cs="Times New Roman"/>
          <w:sz w:val="24"/>
          <w:szCs w:val="24"/>
        </w:rPr>
        <w:t>en</w:t>
      </w:r>
      <w:r w:rsidR="005157DC" w:rsidRPr="00E352D8">
        <w:rPr>
          <w:rFonts w:ascii="Times New Roman" w:hAnsi="Times New Roman" w:cs="Times New Roman"/>
          <w:sz w:val="24"/>
          <w:szCs w:val="24"/>
        </w:rPr>
        <w:t xml:space="preserve"> </w:t>
      </w:r>
      <w:r w:rsidRPr="00E352D8">
        <w:rPr>
          <w:rFonts w:ascii="Times New Roman" w:hAnsi="Times New Roman" w:cs="Times New Roman"/>
          <w:sz w:val="24"/>
          <w:szCs w:val="24"/>
        </w:rPr>
        <w:t xml:space="preserve">lo analizado, se considera que </w:t>
      </w:r>
      <w:r w:rsidR="0027161A" w:rsidRPr="00E352D8">
        <w:rPr>
          <w:rFonts w:ascii="Times New Roman" w:hAnsi="Times New Roman" w:cs="Times New Roman"/>
          <w:sz w:val="24"/>
          <w:szCs w:val="24"/>
        </w:rPr>
        <w:t xml:space="preserve">la empresa rural </w:t>
      </w:r>
      <w:r w:rsidRPr="00E352D8">
        <w:rPr>
          <w:rFonts w:ascii="Times New Roman" w:hAnsi="Times New Roman" w:cs="Times New Roman"/>
          <w:sz w:val="24"/>
          <w:szCs w:val="24"/>
        </w:rPr>
        <w:t>es</w:t>
      </w:r>
      <w:r w:rsidR="0027161A" w:rsidRPr="00E352D8">
        <w:rPr>
          <w:rFonts w:ascii="Times New Roman" w:hAnsi="Times New Roman" w:cs="Times New Roman"/>
          <w:sz w:val="24"/>
          <w:szCs w:val="24"/>
        </w:rPr>
        <w:t xml:space="preserve"> un sistema organizado socioculturalmente que tiene como una de sus funciones la de ofrecer un servicio o, con un mínimo de tecnología, producir o transformar los recursos naturales en bienes </w:t>
      </w:r>
      <w:r w:rsidRPr="00E352D8">
        <w:rPr>
          <w:rFonts w:ascii="Times New Roman" w:hAnsi="Times New Roman" w:cs="Times New Roman"/>
          <w:sz w:val="24"/>
          <w:szCs w:val="24"/>
        </w:rPr>
        <w:t>de consumo con fines lucrativos</w:t>
      </w:r>
      <w:r w:rsidR="001E7EAD">
        <w:rPr>
          <w:rFonts w:ascii="Times New Roman" w:hAnsi="Times New Roman" w:cs="Times New Roman"/>
          <w:sz w:val="24"/>
          <w:szCs w:val="24"/>
        </w:rPr>
        <w:t>. Y</w:t>
      </w:r>
      <w:r w:rsidR="0027161A" w:rsidRPr="00E352D8">
        <w:rPr>
          <w:rFonts w:ascii="Times New Roman" w:hAnsi="Times New Roman" w:cs="Times New Roman"/>
          <w:sz w:val="24"/>
          <w:szCs w:val="24"/>
        </w:rPr>
        <w:t xml:space="preserve"> se diferencia de la empresa con localización urbana </w:t>
      </w:r>
      <w:r w:rsidR="001E7EAD">
        <w:rPr>
          <w:rFonts w:ascii="Times New Roman" w:hAnsi="Times New Roman" w:cs="Times New Roman"/>
          <w:sz w:val="24"/>
          <w:szCs w:val="24"/>
        </w:rPr>
        <w:t>por el hecho de que</w:t>
      </w:r>
      <w:r w:rsidR="001E7EAD" w:rsidRPr="00E352D8">
        <w:rPr>
          <w:rFonts w:ascii="Times New Roman" w:hAnsi="Times New Roman" w:cs="Times New Roman"/>
          <w:sz w:val="24"/>
          <w:szCs w:val="24"/>
        </w:rPr>
        <w:t xml:space="preserve"> </w:t>
      </w:r>
      <w:r w:rsidRPr="00E352D8">
        <w:rPr>
          <w:rFonts w:ascii="Times New Roman" w:hAnsi="Times New Roman" w:cs="Times New Roman"/>
          <w:sz w:val="24"/>
          <w:szCs w:val="24"/>
        </w:rPr>
        <w:t>cumple una función</w:t>
      </w:r>
      <w:r w:rsidR="0027161A" w:rsidRPr="00E352D8">
        <w:rPr>
          <w:rFonts w:ascii="Times New Roman" w:hAnsi="Times New Roman" w:cs="Times New Roman"/>
          <w:sz w:val="24"/>
          <w:szCs w:val="24"/>
        </w:rPr>
        <w:t xml:space="preserve"> importante en la sociedad</w:t>
      </w:r>
      <w:r w:rsidR="005157DC">
        <w:rPr>
          <w:rFonts w:ascii="Times New Roman" w:hAnsi="Times New Roman" w:cs="Times New Roman"/>
          <w:sz w:val="24"/>
          <w:szCs w:val="24"/>
        </w:rPr>
        <w:t>,</w:t>
      </w:r>
      <w:r w:rsidR="0027161A" w:rsidRPr="00E352D8">
        <w:rPr>
          <w:rFonts w:ascii="Times New Roman" w:hAnsi="Times New Roman" w:cs="Times New Roman"/>
          <w:sz w:val="24"/>
          <w:szCs w:val="24"/>
        </w:rPr>
        <w:t xml:space="preserve"> que es la de buscar el bienestar colectivo si</w:t>
      </w:r>
      <w:r w:rsidRPr="00E352D8">
        <w:rPr>
          <w:rFonts w:ascii="Times New Roman" w:hAnsi="Times New Roman" w:cs="Times New Roman"/>
          <w:sz w:val="24"/>
          <w:szCs w:val="24"/>
        </w:rPr>
        <w:t>n dejar de lado la identidad con</w:t>
      </w:r>
      <w:r w:rsidR="0027161A" w:rsidRPr="00E352D8">
        <w:rPr>
          <w:rFonts w:ascii="Times New Roman" w:hAnsi="Times New Roman" w:cs="Times New Roman"/>
          <w:sz w:val="24"/>
          <w:szCs w:val="24"/>
        </w:rPr>
        <w:t xml:space="preserve"> el territorio</w:t>
      </w:r>
      <w:r w:rsidR="000A1C7B">
        <w:rPr>
          <w:rFonts w:ascii="Times New Roman" w:hAnsi="Times New Roman" w:cs="Times New Roman"/>
          <w:sz w:val="24"/>
          <w:szCs w:val="24"/>
        </w:rPr>
        <w:t>,</w:t>
      </w:r>
      <w:r w:rsidR="0027161A" w:rsidRPr="00E352D8">
        <w:rPr>
          <w:rFonts w:ascii="Times New Roman" w:hAnsi="Times New Roman" w:cs="Times New Roman"/>
          <w:sz w:val="24"/>
          <w:szCs w:val="24"/>
        </w:rPr>
        <w:t xml:space="preserve"> lo que también la fortalece y </w:t>
      </w:r>
      <w:r w:rsidRPr="00E352D8">
        <w:rPr>
          <w:rFonts w:ascii="Times New Roman" w:hAnsi="Times New Roman" w:cs="Times New Roman"/>
          <w:sz w:val="24"/>
          <w:szCs w:val="24"/>
        </w:rPr>
        <w:t xml:space="preserve">le </w:t>
      </w:r>
      <w:r w:rsidR="0027161A" w:rsidRPr="00E352D8">
        <w:rPr>
          <w:rFonts w:ascii="Times New Roman" w:hAnsi="Times New Roman" w:cs="Times New Roman"/>
          <w:sz w:val="24"/>
          <w:szCs w:val="24"/>
        </w:rPr>
        <w:t>permite una mayor sustentabilidad.</w:t>
      </w:r>
    </w:p>
    <w:p w14:paraId="65DF0064" w14:textId="0F183B5E" w:rsidR="0027161A" w:rsidRPr="00E352D8" w:rsidRDefault="0027161A"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Así, la empresa rural tiene como ventaja el potencial de la mano de obra</w:t>
      </w:r>
      <w:r w:rsidR="001E7EAD">
        <w:rPr>
          <w:rFonts w:ascii="Times New Roman" w:hAnsi="Times New Roman" w:cs="Times New Roman"/>
          <w:sz w:val="24"/>
          <w:szCs w:val="24"/>
        </w:rPr>
        <w:t>,</w:t>
      </w:r>
      <w:r w:rsidRPr="00E352D8">
        <w:rPr>
          <w:rFonts w:ascii="Times New Roman" w:hAnsi="Times New Roman" w:cs="Times New Roman"/>
          <w:sz w:val="24"/>
          <w:szCs w:val="24"/>
        </w:rPr>
        <w:t xml:space="preserve"> considera</w:t>
      </w:r>
      <w:r w:rsidR="008B310C" w:rsidRPr="00E352D8">
        <w:rPr>
          <w:rFonts w:ascii="Times New Roman" w:hAnsi="Times New Roman" w:cs="Times New Roman"/>
          <w:sz w:val="24"/>
          <w:szCs w:val="24"/>
        </w:rPr>
        <w:t>ndo</w:t>
      </w:r>
      <w:r w:rsidRPr="00E352D8">
        <w:rPr>
          <w:rFonts w:ascii="Times New Roman" w:hAnsi="Times New Roman" w:cs="Times New Roman"/>
          <w:sz w:val="24"/>
          <w:szCs w:val="24"/>
        </w:rPr>
        <w:t xml:space="preserve"> que son entidades donde la estructura humana de trabajo </w:t>
      </w:r>
      <w:r w:rsidR="00162988" w:rsidRPr="00E352D8">
        <w:rPr>
          <w:rFonts w:ascii="Times New Roman" w:hAnsi="Times New Roman" w:cs="Times New Roman"/>
          <w:sz w:val="24"/>
          <w:szCs w:val="24"/>
        </w:rPr>
        <w:t xml:space="preserve">se </w:t>
      </w:r>
      <w:r w:rsidRPr="00E352D8">
        <w:rPr>
          <w:rFonts w:ascii="Times New Roman" w:hAnsi="Times New Roman" w:cs="Times New Roman"/>
          <w:sz w:val="24"/>
          <w:szCs w:val="24"/>
        </w:rPr>
        <w:t xml:space="preserve">basa en la confianza y relaciones de autoridad definidas, lo que es clave para hacerla competitiva. La fuerza de trabajo proviene de la </w:t>
      </w:r>
      <w:r w:rsidR="00000A4F" w:rsidRPr="00E352D8">
        <w:rPr>
          <w:rFonts w:ascii="Times New Roman" w:hAnsi="Times New Roman" w:cs="Times New Roman"/>
          <w:sz w:val="24"/>
          <w:szCs w:val="24"/>
        </w:rPr>
        <w:t xml:space="preserve">familia </w:t>
      </w:r>
      <w:r w:rsidRPr="00E352D8">
        <w:rPr>
          <w:rFonts w:ascii="Times New Roman" w:hAnsi="Times New Roman" w:cs="Times New Roman"/>
          <w:sz w:val="24"/>
          <w:szCs w:val="24"/>
        </w:rPr>
        <w:t xml:space="preserve">misma, </w:t>
      </w:r>
      <w:r w:rsidR="00000A4F" w:rsidRPr="00E352D8">
        <w:rPr>
          <w:rFonts w:ascii="Times New Roman" w:hAnsi="Times New Roman" w:cs="Times New Roman"/>
          <w:sz w:val="24"/>
          <w:szCs w:val="24"/>
        </w:rPr>
        <w:t>y</w:t>
      </w:r>
      <w:r w:rsidRPr="00E352D8">
        <w:rPr>
          <w:rFonts w:ascii="Times New Roman" w:hAnsi="Times New Roman" w:cs="Times New Roman"/>
          <w:sz w:val="24"/>
          <w:szCs w:val="24"/>
        </w:rPr>
        <w:t xml:space="preserve"> no dispone de una retribución fija para ninguno de sus miembros</w:t>
      </w:r>
      <w:r w:rsidR="008931BF">
        <w:rPr>
          <w:rFonts w:ascii="Times New Roman" w:hAnsi="Times New Roman" w:cs="Times New Roman"/>
          <w:sz w:val="24"/>
          <w:szCs w:val="24"/>
        </w:rPr>
        <w:t>,</w:t>
      </w:r>
      <w:r w:rsidRPr="00E352D8">
        <w:rPr>
          <w:rFonts w:ascii="Times New Roman" w:hAnsi="Times New Roman" w:cs="Times New Roman"/>
          <w:sz w:val="24"/>
          <w:szCs w:val="24"/>
        </w:rPr>
        <w:t xml:space="preserve"> </w:t>
      </w:r>
      <w:r w:rsidR="008931BF">
        <w:rPr>
          <w:rFonts w:ascii="Times New Roman" w:hAnsi="Times New Roman" w:cs="Times New Roman"/>
          <w:sz w:val="24"/>
          <w:szCs w:val="24"/>
        </w:rPr>
        <w:t>por lo que se determina</w:t>
      </w:r>
      <w:r w:rsidRPr="00E352D8">
        <w:rPr>
          <w:rFonts w:ascii="Times New Roman" w:hAnsi="Times New Roman" w:cs="Times New Roman"/>
          <w:sz w:val="24"/>
          <w:szCs w:val="24"/>
        </w:rPr>
        <w:t xml:space="preserve"> que el ingreso sea variable y ligado estrechamente a resultados. </w:t>
      </w:r>
    </w:p>
    <w:p w14:paraId="371EE527" w14:textId="6EC1649E" w:rsidR="00000A4F" w:rsidRPr="00E352D8" w:rsidRDefault="0027161A"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Una de las características de las empresas rurales es que la familia es la base de la mayoría de los emprendimientos</w:t>
      </w:r>
      <w:r w:rsidR="003F5544">
        <w:rPr>
          <w:rFonts w:ascii="Times New Roman" w:hAnsi="Times New Roman" w:cs="Times New Roman"/>
          <w:sz w:val="24"/>
          <w:szCs w:val="24"/>
        </w:rPr>
        <w:t>.</w:t>
      </w:r>
      <w:r w:rsidR="003F5544" w:rsidRPr="00E352D8">
        <w:rPr>
          <w:rFonts w:ascii="Times New Roman" w:hAnsi="Times New Roman" w:cs="Times New Roman"/>
          <w:sz w:val="24"/>
          <w:szCs w:val="24"/>
        </w:rPr>
        <w:t xml:space="preserve"> </w:t>
      </w:r>
      <w:r w:rsidR="003F5544">
        <w:rPr>
          <w:rFonts w:ascii="Times New Roman" w:hAnsi="Times New Roman" w:cs="Times New Roman"/>
          <w:sz w:val="24"/>
          <w:szCs w:val="24"/>
        </w:rPr>
        <w:t>E</w:t>
      </w:r>
      <w:r w:rsidR="003F5544" w:rsidRPr="00E352D8">
        <w:rPr>
          <w:rFonts w:ascii="Times New Roman" w:hAnsi="Times New Roman" w:cs="Times New Roman"/>
          <w:sz w:val="24"/>
          <w:szCs w:val="24"/>
        </w:rPr>
        <w:t xml:space="preserve">l </w:t>
      </w:r>
      <w:r w:rsidRPr="00E352D8">
        <w:rPr>
          <w:rFonts w:ascii="Times New Roman" w:hAnsi="Times New Roman" w:cs="Times New Roman"/>
          <w:sz w:val="24"/>
          <w:szCs w:val="24"/>
        </w:rPr>
        <w:t xml:space="preserve">apoyo de sus miembros, principalmente de quienes dirigen la empresa, es hasta cierto punto desinteresado, honesto y franco porque responde, no </w:t>
      </w:r>
      <w:r w:rsidR="003F5544" w:rsidRPr="00E352D8">
        <w:rPr>
          <w:rFonts w:ascii="Times New Roman" w:hAnsi="Times New Roman" w:cs="Times New Roman"/>
          <w:sz w:val="24"/>
          <w:szCs w:val="24"/>
        </w:rPr>
        <w:t>s</w:t>
      </w:r>
      <w:r w:rsidR="003F5544">
        <w:rPr>
          <w:rFonts w:ascii="Times New Roman" w:hAnsi="Times New Roman" w:cs="Times New Roman"/>
          <w:sz w:val="24"/>
          <w:szCs w:val="24"/>
        </w:rPr>
        <w:t>o</w:t>
      </w:r>
      <w:r w:rsidR="003F5544" w:rsidRPr="00E352D8">
        <w:rPr>
          <w:rFonts w:ascii="Times New Roman" w:hAnsi="Times New Roman" w:cs="Times New Roman"/>
          <w:sz w:val="24"/>
          <w:szCs w:val="24"/>
        </w:rPr>
        <w:t xml:space="preserve">lo </w:t>
      </w:r>
      <w:r w:rsidRPr="00E352D8">
        <w:rPr>
          <w:rFonts w:ascii="Times New Roman" w:hAnsi="Times New Roman" w:cs="Times New Roman"/>
          <w:sz w:val="24"/>
          <w:szCs w:val="24"/>
        </w:rPr>
        <w:t>al interés económico, sino también al afectivo, producto de la relación consanguínea</w:t>
      </w:r>
      <w:r w:rsidR="00194BE4">
        <w:rPr>
          <w:rFonts w:ascii="Times New Roman" w:hAnsi="Times New Roman" w:cs="Times New Roman"/>
          <w:sz w:val="24"/>
          <w:szCs w:val="24"/>
        </w:rPr>
        <w:t>.</w:t>
      </w:r>
    </w:p>
    <w:p w14:paraId="48AC1AF1" w14:textId="0E404CBE" w:rsidR="008C7419" w:rsidRDefault="0027161A" w:rsidP="00155CC1">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lastRenderedPageBreak/>
        <w:t xml:space="preserve">De acuerdo </w:t>
      </w:r>
      <w:r w:rsidR="00194BE4">
        <w:rPr>
          <w:rFonts w:ascii="Times New Roman" w:hAnsi="Times New Roman" w:cs="Times New Roman"/>
          <w:sz w:val="24"/>
          <w:szCs w:val="24"/>
        </w:rPr>
        <w:t>con</w:t>
      </w:r>
      <w:r w:rsidR="00194BE4" w:rsidRPr="00E352D8">
        <w:rPr>
          <w:rFonts w:ascii="Times New Roman" w:hAnsi="Times New Roman" w:cs="Times New Roman"/>
          <w:sz w:val="24"/>
          <w:szCs w:val="24"/>
        </w:rPr>
        <w:t xml:space="preserve"> </w:t>
      </w:r>
      <w:r w:rsidRPr="00E352D8">
        <w:rPr>
          <w:rFonts w:ascii="Times New Roman" w:hAnsi="Times New Roman" w:cs="Times New Roman"/>
          <w:sz w:val="24"/>
          <w:szCs w:val="24"/>
        </w:rPr>
        <w:t>Walters, Cintrón y Serrano</w:t>
      </w:r>
      <w:r w:rsidR="004E0C4E">
        <w:rPr>
          <w:rFonts w:ascii="Times New Roman" w:hAnsi="Times New Roman" w:cs="Times New Roman"/>
          <w:sz w:val="24"/>
          <w:szCs w:val="24"/>
        </w:rPr>
        <w:t xml:space="preserve"> </w:t>
      </w:r>
      <w:r w:rsidRPr="00E352D8">
        <w:rPr>
          <w:rFonts w:ascii="Times New Roman" w:hAnsi="Times New Roman" w:cs="Times New Roman"/>
          <w:sz w:val="24"/>
          <w:szCs w:val="24"/>
        </w:rPr>
        <w:t xml:space="preserve">(2006), </w:t>
      </w:r>
      <w:r w:rsidR="00000A4F" w:rsidRPr="00E352D8">
        <w:rPr>
          <w:rFonts w:ascii="Times New Roman" w:hAnsi="Times New Roman" w:cs="Times New Roman"/>
          <w:sz w:val="24"/>
          <w:szCs w:val="24"/>
        </w:rPr>
        <w:t xml:space="preserve">la familia </w:t>
      </w:r>
      <w:r w:rsidRPr="00E352D8">
        <w:rPr>
          <w:rFonts w:ascii="Times New Roman" w:hAnsi="Times New Roman" w:cs="Times New Roman"/>
          <w:sz w:val="24"/>
          <w:szCs w:val="24"/>
        </w:rPr>
        <w:t xml:space="preserve">es “una de las instituciones sociales que influye, regula, canaliza e impone significado social y cultural en la vida de las personas” </w:t>
      </w:r>
      <w:r w:rsidR="004E0C4E" w:rsidRPr="0097121A">
        <w:rPr>
          <w:rFonts w:ascii="Times New Roman" w:hAnsi="Times New Roman" w:cs="Times New Roman"/>
          <w:noProof/>
          <w:sz w:val="24"/>
          <w:szCs w:val="24"/>
        </w:rPr>
        <w:t>(</w:t>
      </w:r>
      <w:r w:rsidR="004E0C4E">
        <w:rPr>
          <w:rFonts w:ascii="Times New Roman" w:hAnsi="Times New Roman" w:cs="Times New Roman"/>
          <w:noProof/>
          <w:sz w:val="24"/>
          <w:szCs w:val="24"/>
        </w:rPr>
        <w:t>p</w:t>
      </w:r>
      <w:r w:rsidR="004E0C4E" w:rsidRPr="0097121A">
        <w:rPr>
          <w:rFonts w:ascii="Times New Roman" w:hAnsi="Times New Roman" w:cs="Times New Roman"/>
          <w:noProof/>
          <w:sz w:val="24"/>
          <w:szCs w:val="24"/>
        </w:rPr>
        <w:t>. 18)</w:t>
      </w:r>
      <w:r w:rsidRPr="00E352D8">
        <w:rPr>
          <w:rFonts w:ascii="Times New Roman" w:hAnsi="Times New Roman" w:cs="Times New Roman"/>
          <w:sz w:val="24"/>
          <w:szCs w:val="24"/>
        </w:rPr>
        <w:t>. Palacios y Rodrigo (</w:t>
      </w:r>
      <w:r w:rsidR="008C7419">
        <w:rPr>
          <w:rFonts w:ascii="Times New Roman" w:hAnsi="Times New Roman" w:cs="Times New Roman"/>
          <w:sz w:val="24"/>
          <w:szCs w:val="24"/>
        </w:rPr>
        <w:t>citados en</w:t>
      </w:r>
      <w:r w:rsidR="00D978F2" w:rsidRPr="00D978F2">
        <w:t xml:space="preserve"> </w:t>
      </w:r>
      <w:r w:rsidR="00D978F2" w:rsidRPr="00D978F2">
        <w:rPr>
          <w:rFonts w:ascii="Times New Roman" w:hAnsi="Times New Roman" w:cs="Times New Roman"/>
          <w:sz w:val="24"/>
          <w:szCs w:val="24"/>
        </w:rPr>
        <w:t xml:space="preserve">Herrera, </w:t>
      </w:r>
      <w:proofErr w:type="spellStart"/>
      <w:r w:rsidR="00D978F2" w:rsidRPr="00D978F2">
        <w:rPr>
          <w:rFonts w:ascii="Times New Roman" w:hAnsi="Times New Roman" w:cs="Times New Roman"/>
          <w:sz w:val="24"/>
          <w:szCs w:val="24"/>
        </w:rPr>
        <w:t>Weisser</w:t>
      </w:r>
      <w:proofErr w:type="spellEnd"/>
      <w:r w:rsidR="00D978F2" w:rsidRPr="00D978F2">
        <w:rPr>
          <w:rFonts w:ascii="Times New Roman" w:hAnsi="Times New Roman" w:cs="Times New Roman"/>
          <w:sz w:val="24"/>
          <w:szCs w:val="24"/>
        </w:rPr>
        <w:t xml:space="preserve"> y Salazar</w:t>
      </w:r>
      <w:r w:rsidR="00D978F2">
        <w:rPr>
          <w:rFonts w:ascii="Times New Roman" w:hAnsi="Times New Roman" w:cs="Times New Roman"/>
          <w:sz w:val="24"/>
          <w:szCs w:val="24"/>
        </w:rPr>
        <w:t>, 2004</w:t>
      </w:r>
      <w:r w:rsidRPr="00E352D8">
        <w:rPr>
          <w:rFonts w:ascii="Times New Roman" w:hAnsi="Times New Roman" w:cs="Times New Roman"/>
          <w:sz w:val="24"/>
          <w:szCs w:val="24"/>
        </w:rPr>
        <w:t>)</w:t>
      </w:r>
      <w:r w:rsidR="00015A49">
        <w:rPr>
          <w:rFonts w:ascii="Times New Roman" w:hAnsi="Times New Roman" w:cs="Times New Roman"/>
          <w:sz w:val="24"/>
          <w:szCs w:val="24"/>
        </w:rPr>
        <w:t>, por su parte,</w:t>
      </w:r>
      <w:r w:rsidRPr="00E352D8">
        <w:rPr>
          <w:rFonts w:ascii="Times New Roman" w:hAnsi="Times New Roman" w:cs="Times New Roman"/>
          <w:sz w:val="24"/>
          <w:szCs w:val="24"/>
        </w:rPr>
        <w:t xml:space="preserve"> definen a la familia</w:t>
      </w:r>
      <w:r w:rsidR="008C7419">
        <w:rPr>
          <w:rFonts w:ascii="Times New Roman" w:hAnsi="Times New Roman" w:cs="Times New Roman"/>
          <w:sz w:val="24"/>
          <w:szCs w:val="24"/>
        </w:rPr>
        <w:t xml:space="preserve"> de la siguiente forma:</w:t>
      </w:r>
      <w:r w:rsidR="002E19BD">
        <w:rPr>
          <w:rFonts w:ascii="Times New Roman" w:hAnsi="Times New Roman" w:cs="Times New Roman"/>
          <w:sz w:val="24"/>
          <w:szCs w:val="24"/>
        </w:rPr>
        <w:t xml:space="preserve"> </w:t>
      </w:r>
    </w:p>
    <w:p w14:paraId="43C27FEF" w14:textId="570D8BF1" w:rsidR="008C7419" w:rsidRDefault="008C7419" w:rsidP="00766A88">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L</w:t>
      </w:r>
      <w:r w:rsidR="00155CC1" w:rsidRPr="00155CC1">
        <w:rPr>
          <w:rFonts w:ascii="Times New Roman" w:hAnsi="Times New Roman" w:cs="Times New Roman"/>
          <w:sz w:val="24"/>
          <w:szCs w:val="24"/>
        </w:rPr>
        <w:t>a unión</w:t>
      </w:r>
      <w:r w:rsidR="00155CC1">
        <w:rPr>
          <w:rFonts w:ascii="Times New Roman" w:hAnsi="Times New Roman" w:cs="Times New Roman"/>
          <w:sz w:val="24"/>
          <w:szCs w:val="24"/>
        </w:rPr>
        <w:t xml:space="preserve"> </w:t>
      </w:r>
      <w:r w:rsidR="00155CC1" w:rsidRPr="00155CC1">
        <w:rPr>
          <w:rFonts w:ascii="Times New Roman" w:hAnsi="Times New Roman" w:cs="Times New Roman"/>
          <w:sz w:val="24"/>
          <w:szCs w:val="24"/>
        </w:rPr>
        <w:t>de personas que comparten un proyecto vital de existencia en común que se</w:t>
      </w:r>
      <w:r w:rsidR="00155CC1">
        <w:rPr>
          <w:rFonts w:ascii="Times New Roman" w:hAnsi="Times New Roman" w:cs="Times New Roman"/>
          <w:sz w:val="24"/>
          <w:szCs w:val="24"/>
        </w:rPr>
        <w:t xml:space="preserve"> </w:t>
      </w:r>
      <w:r w:rsidR="00155CC1" w:rsidRPr="00155CC1">
        <w:rPr>
          <w:rFonts w:ascii="Times New Roman" w:hAnsi="Times New Roman" w:cs="Times New Roman"/>
          <w:sz w:val="24"/>
          <w:szCs w:val="24"/>
        </w:rPr>
        <w:t>quiere duradero, en el que se generan fuertes sentimientos de pertenencia a</w:t>
      </w:r>
      <w:r w:rsidR="00155CC1">
        <w:rPr>
          <w:rFonts w:ascii="Times New Roman" w:hAnsi="Times New Roman" w:cs="Times New Roman"/>
          <w:sz w:val="24"/>
          <w:szCs w:val="24"/>
        </w:rPr>
        <w:t xml:space="preserve"> </w:t>
      </w:r>
      <w:r w:rsidR="00155CC1" w:rsidRPr="00155CC1">
        <w:rPr>
          <w:rFonts w:ascii="Times New Roman" w:hAnsi="Times New Roman" w:cs="Times New Roman"/>
          <w:sz w:val="24"/>
          <w:szCs w:val="24"/>
        </w:rPr>
        <w:t>dicho grupo, existe un compromiso personal entre sus miembros y se establecen</w:t>
      </w:r>
      <w:r w:rsidR="00155CC1">
        <w:rPr>
          <w:rFonts w:ascii="Times New Roman" w:hAnsi="Times New Roman" w:cs="Times New Roman"/>
          <w:sz w:val="24"/>
          <w:szCs w:val="24"/>
        </w:rPr>
        <w:t xml:space="preserve"> </w:t>
      </w:r>
      <w:r w:rsidR="00155CC1" w:rsidRPr="00155CC1">
        <w:rPr>
          <w:rFonts w:ascii="Times New Roman" w:hAnsi="Times New Roman" w:cs="Times New Roman"/>
          <w:sz w:val="24"/>
          <w:szCs w:val="24"/>
        </w:rPr>
        <w:t>intensas relaciones de intimidad, reciprocidad y dependencia</w:t>
      </w:r>
      <w:r w:rsidR="0027161A" w:rsidRPr="00E352D8">
        <w:rPr>
          <w:rFonts w:ascii="Times New Roman" w:hAnsi="Times New Roman" w:cs="Times New Roman"/>
          <w:sz w:val="24"/>
          <w:szCs w:val="24"/>
        </w:rPr>
        <w:t>”</w:t>
      </w:r>
      <w:r>
        <w:rPr>
          <w:rFonts w:ascii="Times New Roman" w:hAnsi="Times New Roman" w:cs="Times New Roman"/>
          <w:sz w:val="24"/>
          <w:szCs w:val="24"/>
        </w:rPr>
        <w:t xml:space="preserve"> (p. 8)</w:t>
      </w:r>
      <w:r w:rsidR="0027161A" w:rsidRPr="00E352D8">
        <w:rPr>
          <w:rFonts w:ascii="Times New Roman" w:hAnsi="Times New Roman" w:cs="Times New Roman"/>
          <w:i/>
          <w:sz w:val="24"/>
          <w:szCs w:val="24"/>
        </w:rPr>
        <w:t>.</w:t>
      </w:r>
      <w:r w:rsidR="0027161A" w:rsidRPr="00E352D8">
        <w:rPr>
          <w:rFonts w:ascii="Times New Roman" w:hAnsi="Times New Roman" w:cs="Times New Roman"/>
          <w:sz w:val="24"/>
          <w:szCs w:val="24"/>
        </w:rPr>
        <w:t xml:space="preserve"> </w:t>
      </w:r>
    </w:p>
    <w:p w14:paraId="29402DC5" w14:textId="6387F40B" w:rsidR="0027161A" w:rsidRPr="00E352D8" w:rsidRDefault="005C71DD" w:rsidP="00766A8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27161A" w:rsidRPr="00E352D8">
        <w:rPr>
          <w:rFonts w:ascii="Times New Roman" w:hAnsi="Times New Roman" w:cs="Times New Roman"/>
          <w:sz w:val="24"/>
          <w:szCs w:val="24"/>
        </w:rPr>
        <w:t>el involucramiento de la familia en el trabajo de la empresa</w:t>
      </w:r>
      <w:r>
        <w:rPr>
          <w:rFonts w:ascii="Times New Roman" w:hAnsi="Times New Roman" w:cs="Times New Roman"/>
          <w:sz w:val="24"/>
          <w:szCs w:val="24"/>
        </w:rPr>
        <w:t>,</w:t>
      </w:r>
      <w:r w:rsidR="0027161A" w:rsidRPr="00E352D8">
        <w:rPr>
          <w:rFonts w:ascii="Times New Roman" w:hAnsi="Times New Roman" w:cs="Times New Roman"/>
          <w:sz w:val="24"/>
          <w:szCs w:val="24"/>
        </w:rPr>
        <w:t xml:space="preserve"> se desprenden algunas otras características que son </w:t>
      </w:r>
      <w:r w:rsidR="00000A4F" w:rsidRPr="00E352D8">
        <w:rPr>
          <w:rFonts w:ascii="Times New Roman" w:hAnsi="Times New Roman" w:cs="Times New Roman"/>
          <w:sz w:val="24"/>
          <w:szCs w:val="24"/>
        </w:rPr>
        <w:t>propias de este tipo de organización</w:t>
      </w:r>
      <w:r w:rsidR="0027161A" w:rsidRPr="00E352D8">
        <w:rPr>
          <w:rFonts w:ascii="Times New Roman" w:hAnsi="Times New Roman" w:cs="Times New Roman"/>
          <w:sz w:val="24"/>
          <w:szCs w:val="24"/>
        </w:rPr>
        <w:t>, tal es el caso del capital social, producto de las relaciones afectivas que existen entre los miembros de quienes conforman el grupo familiar.</w:t>
      </w:r>
      <w:r>
        <w:rPr>
          <w:rFonts w:ascii="Times New Roman" w:hAnsi="Times New Roman" w:cs="Times New Roman"/>
          <w:sz w:val="24"/>
          <w:szCs w:val="24"/>
        </w:rPr>
        <w:t xml:space="preserve"> Al respecto</w:t>
      </w:r>
      <w:r w:rsidR="008924DB">
        <w:rPr>
          <w:rFonts w:ascii="Times New Roman" w:hAnsi="Times New Roman" w:cs="Times New Roman"/>
          <w:sz w:val="24"/>
          <w:szCs w:val="24"/>
        </w:rPr>
        <w:t>,</w:t>
      </w:r>
      <w:r w:rsidR="0027161A" w:rsidRPr="00E352D8">
        <w:rPr>
          <w:rFonts w:ascii="Times New Roman" w:hAnsi="Times New Roman" w:cs="Times New Roman"/>
          <w:sz w:val="24"/>
          <w:szCs w:val="24"/>
        </w:rPr>
        <w:t xml:space="preserve"> </w:t>
      </w:r>
      <w:proofErr w:type="spellStart"/>
      <w:r w:rsidR="0027161A" w:rsidRPr="00E352D8">
        <w:rPr>
          <w:rFonts w:ascii="Times New Roman" w:hAnsi="Times New Roman" w:cs="Times New Roman"/>
          <w:sz w:val="24"/>
          <w:szCs w:val="24"/>
        </w:rPr>
        <w:t>Durston</w:t>
      </w:r>
      <w:proofErr w:type="spellEnd"/>
      <w:r w:rsidR="0027161A" w:rsidRPr="00E352D8">
        <w:rPr>
          <w:rFonts w:ascii="Times New Roman" w:hAnsi="Times New Roman" w:cs="Times New Roman"/>
          <w:sz w:val="24"/>
          <w:szCs w:val="24"/>
        </w:rPr>
        <w:t xml:space="preserve"> (2002) </w:t>
      </w:r>
      <w:r w:rsidR="00000A4F" w:rsidRPr="00E352D8">
        <w:rPr>
          <w:rFonts w:ascii="Times New Roman" w:hAnsi="Times New Roman" w:cs="Times New Roman"/>
          <w:sz w:val="24"/>
          <w:szCs w:val="24"/>
        </w:rPr>
        <w:t xml:space="preserve">define </w:t>
      </w:r>
      <w:r>
        <w:rPr>
          <w:rFonts w:ascii="Times New Roman" w:hAnsi="Times New Roman" w:cs="Times New Roman"/>
          <w:sz w:val="24"/>
          <w:szCs w:val="24"/>
        </w:rPr>
        <w:t>el capital social como</w:t>
      </w:r>
      <w:r w:rsidR="0027161A" w:rsidRPr="00E352D8">
        <w:rPr>
          <w:rFonts w:ascii="Times New Roman" w:hAnsi="Times New Roman" w:cs="Times New Roman"/>
          <w:sz w:val="24"/>
          <w:szCs w:val="24"/>
        </w:rPr>
        <w:t xml:space="preserve"> </w:t>
      </w:r>
      <w:r>
        <w:rPr>
          <w:rFonts w:ascii="Times New Roman" w:hAnsi="Times New Roman" w:cs="Times New Roman"/>
          <w:sz w:val="24"/>
          <w:szCs w:val="24"/>
        </w:rPr>
        <w:t>el</w:t>
      </w:r>
      <w:r w:rsidR="002E19BD">
        <w:rPr>
          <w:rFonts w:ascii="Times New Roman" w:hAnsi="Times New Roman" w:cs="Times New Roman"/>
          <w:sz w:val="24"/>
          <w:szCs w:val="24"/>
        </w:rPr>
        <w:t xml:space="preserve"> </w:t>
      </w:r>
      <w:r>
        <w:rPr>
          <w:rFonts w:ascii="Times New Roman" w:hAnsi="Times New Roman" w:cs="Times New Roman"/>
          <w:sz w:val="24"/>
          <w:szCs w:val="24"/>
        </w:rPr>
        <w:t>“</w:t>
      </w:r>
      <w:r w:rsidR="0027161A" w:rsidRPr="00E352D8">
        <w:rPr>
          <w:rFonts w:ascii="Times New Roman" w:hAnsi="Times New Roman" w:cs="Times New Roman"/>
          <w:sz w:val="24"/>
          <w:szCs w:val="24"/>
        </w:rPr>
        <w:t>contenido de ciertas relaciones y estructuras sociales, es decir, actitudes de confianza que se dan en combinación con conductas de reciprocidad y cooperación”</w:t>
      </w:r>
      <w:r w:rsidR="0097121A">
        <w:rPr>
          <w:rFonts w:ascii="Times New Roman" w:hAnsi="Times New Roman" w:cs="Times New Roman"/>
          <w:sz w:val="24"/>
          <w:szCs w:val="24"/>
        </w:rPr>
        <w:t xml:space="preserve"> </w:t>
      </w:r>
      <w:r w:rsidRPr="0097121A">
        <w:rPr>
          <w:rFonts w:ascii="Times New Roman" w:hAnsi="Times New Roman" w:cs="Times New Roman"/>
          <w:noProof/>
          <w:sz w:val="24"/>
          <w:szCs w:val="24"/>
        </w:rPr>
        <w:t>(</w:t>
      </w:r>
      <w:r>
        <w:rPr>
          <w:rFonts w:ascii="Times New Roman" w:hAnsi="Times New Roman" w:cs="Times New Roman"/>
          <w:noProof/>
          <w:sz w:val="24"/>
          <w:szCs w:val="24"/>
        </w:rPr>
        <w:t>p</w:t>
      </w:r>
      <w:r w:rsidRPr="0097121A">
        <w:rPr>
          <w:rFonts w:ascii="Times New Roman" w:hAnsi="Times New Roman" w:cs="Times New Roman"/>
          <w:noProof/>
          <w:sz w:val="24"/>
          <w:szCs w:val="24"/>
        </w:rPr>
        <w:t>. 16)</w:t>
      </w:r>
      <w:r w:rsidR="0027161A" w:rsidRPr="00E352D8">
        <w:rPr>
          <w:rFonts w:ascii="Times New Roman" w:hAnsi="Times New Roman" w:cs="Times New Roman"/>
          <w:sz w:val="24"/>
          <w:szCs w:val="24"/>
        </w:rPr>
        <w:t xml:space="preserve">. </w:t>
      </w:r>
      <w:r>
        <w:rPr>
          <w:rFonts w:ascii="Times New Roman" w:hAnsi="Times New Roman" w:cs="Times New Roman"/>
          <w:sz w:val="24"/>
          <w:szCs w:val="24"/>
        </w:rPr>
        <w:t>Mientras que p</w:t>
      </w:r>
      <w:r w:rsidRPr="00E352D8">
        <w:rPr>
          <w:rFonts w:ascii="Times New Roman" w:hAnsi="Times New Roman" w:cs="Times New Roman"/>
          <w:sz w:val="24"/>
          <w:szCs w:val="24"/>
        </w:rPr>
        <w:t xml:space="preserve">ara </w:t>
      </w:r>
      <w:r w:rsidR="0027161A" w:rsidRPr="00E352D8">
        <w:rPr>
          <w:rFonts w:ascii="Times New Roman" w:hAnsi="Times New Roman" w:cs="Times New Roman"/>
          <w:sz w:val="24"/>
          <w:szCs w:val="24"/>
        </w:rPr>
        <w:t>Bourdieu</w:t>
      </w:r>
      <w:r w:rsidR="00222E56">
        <w:rPr>
          <w:rFonts w:ascii="Times New Roman" w:hAnsi="Times New Roman" w:cs="Times New Roman"/>
          <w:sz w:val="24"/>
          <w:szCs w:val="24"/>
        </w:rPr>
        <w:t xml:space="preserve"> </w:t>
      </w:r>
      <w:r w:rsidRPr="0097121A">
        <w:rPr>
          <w:rFonts w:ascii="Times New Roman" w:hAnsi="Times New Roman" w:cs="Times New Roman"/>
          <w:noProof/>
          <w:sz w:val="24"/>
          <w:szCs w:val="24"/>
        </w:rPr>
        <w:t>(1986)</w:t>
      </w:r>
      <w:r>
        <w:rPr>
          <w:rFonts w:ascii="Times New Roman" w:hAnsi="Times New Roman" w:cs="Times New Roman"/>
          <w:sz w:val="24"/>
          <w:szCs w:val="24"/>
        </w:rPr>
        <w:t xml:space="preserve"> e</w:t>
      </w:r>
      <w:r w:rsidR="0097121A" w:rsidRPr="00E352D8">
        <w:rPr>
          <w:rFonts w:ascii="Times New Roman" w:hAnsi="Times New Roman" w:cs="Times New Roman"/>
          <w:sz w:val="24"/>
          <w:szCs w:val="24"/>
        </w:rPr>
        <w:t>l</w:t>
      </w:r>
      <w:r w:rsidR="0027161A" w:rsidRPr="00E352D8">
        <w:rPr>
          <w:rFonts w:ascii="Times New Roman" w:hAnsi="Times New Roman" w:cs="Times New Roman"/>
          <w:sz w:val="24"/>
          <w:szCs w:val="24"/>
        </w:rPr>
        <w:t xml:space="preserve"> capital social es la suma de los recursos reales o potenciales ligados a la posesión de una red duradera de relaciones de reconocimiento mutuo más o menos institucionalizadas</w:t>
      </w:r>
      <w:r w:rsidR="00000A4F" w:rsidRPr="00E352D8">
        <w:rPr>
          <w:rFonts w:ascii="Times New Roman" w:hAnsi="Times New Roman" w:cs="Times New Roman"/>
          <w:sz w:val="24"/>
          <w:szCs w:val="24"/>
        </w:rPr>
        <w:t xml:space="preserve">. </w:t>
      </w:r>
      <w:r w:rsidR="0027161A" w:rsidRPr="00E352D8">
        <w:rPr>
          <w:rFonts w:ascii="Times New Roman" w:hAnsi="Times New Roman" w:cs="Times New Roman"/>
          <w:sz w:val="24"/>
          <w:szCs w:val="24"/>
        </w:rPr>
        <w:t>Coleman</w:t>
      </w:r>
      <w:sdt>
        <w:sdtPr>
          <w:rPr>
            <w:rFonts w:ascii="Times New Roman" w:hAnsi="Times New Roman" w:cs="Times New Roman"/>
            <w:sz w:val="24"/>
            <w:szCs w:val="24"/>
          </w:rPr>
          <w:id w:val="-834992963"/>
          <w:citation/>
        </w:sdtPr>
        <w:sdtEndPr/>
        <w:sdtContent>
          <w:r w:rsidR="00707C60" w:rsidRPr="00E352D8">
            <w:rPr>
              <w:rFonts w:ascii="Times New Roman" w:hAnsi="Times New Roman" w:cs="Times New Roman"/>
              <w:sz w:val="24"/>
              <w:szCs w:val="24"/>
            </w:rPr>
            <w:fldChar w:fldCharType="begin"/>
          </w:r>
          <w:r w:rsidR="00000A4F" w:rsidRPr="00E352D8">
            <w:rPr>
              <w:rFonts w:ascii="Times New Roman" w:hAnsi="Times New Roman" w:cs="Times New Roman"/>
              <w:sz w:val="24"/>
              <w:szCs w:val="24"/>
            </w:rPr>
            <w:instrText xml:space="preserve">CITATION Col88 \n  \t  \l 2058 </w:instrText>
          </w:r>
          <w:r w:rsidR="00707C60" w:rsidRPr="00E352D8">
            <w:rPr>
              <w:rFonts w:ascii="Times New Roman" w:hAnsi="Times New Roman" w:cs="Times New Roman"/>
              <w:sz w:val="24"/>
              <w:szCs w:val="24"/>
            </w:rPr>
            <w:fldChar w:fldCharType="separate"/>
          </w:r>
          <w:r w:rsidR="008D612C">
            <w:rPr>
              <w:rFonts w:ascii="Times New Roman" w:hAnsi="Times New Roman" w:cs="Times New Roman"/>
              <w:noProof/>
              <w:sz w:val="24"/>
              <w:szCs w:val="24"/>
            </w:rPr>
            <w:t xml:space="preserve"> </w:t>
          </w:r>
          <w:r w:rsidR="008D612C" w:rsidRPr="008D612C">
            <w:rPr>
              <w:rFonts w:ascii="Times New Roman" w:hAnsi="Times New Roman" w:cs="Times New Roman"/>
              <w:noProof/>
              <w:sz w:val="24"/>
              <w:szCs w:val="24"/>
            </w:rPr>
            <w:t>(1988)</w:t>
          </w:r>
          <w:r w:rsidR="00707C60" w:rsidRPr="00E352D8">
            <w:rPr>
              <w:rFonts w:ascii="Times New Roman" w:hAnsi="Times New Roman" w:cs="Times New Roman"/>
              <w:sz w:val="24"/>
              <w:szCs w:val="24"/>
            </w:rPr>
            <w:fldChar w:fldCharType="end"/>
          </w:r>
        </w:sdtContent>
      </w:sdt>
      <w:r w:rsidR="0027161A" w:rsidRPr="00E352D8">
        <w:rPr>
          <w:rFonts w:ascii="Times New Roman" w:hAnsi="Times New Roman" w:cs="Times New Roman"/>
          <w:sz w:val="24"/>
          <w:szCs w:val="24"/>
        </w:rPr>
        <w:t xml:space="preserve"> sugiere algo similar, y agrega que al ser un capital más contribuye a alcanzar los logros fijados, </w:t>
      </w:r>
      <w:r w:rsidR="00132013">
        <w:rPr>
          <w:rFonts w:ascii="Times New Roman" w:hAnsi="Times New Roman" w:cs="Times New Roman"/>
          <w:sz w:val="24"/>
          <w:szCs w:val="24"/>
        </w:rPr>
        <w:t>y que es</w:t>
      </w:r>
      <w:r w:rsidR="00132013" w:rsidRPr="00E352D8">
        <w:rPr>
          <w:rFonts w:ascii="Times New Roman" w:hAnsi="Times New Roman" w:cs="Times New Roman"/>
          <w:sz w:val="24"/>
          <w:szCs w:val="24"/>
        </w:rPr>
        <w:t xml:space="preserve"> </w:t>
      </w:r>
      <w:r w:rsidR="0027161A" w:rsidRPr="00E352D8">
        <w:rPr>
          <w:rFonts w:ascii="Times New Roman" w:hAnsi="Times New Roman" w:cs="Times New Roman"/>
          <w:sz w:val="24"/>
          <w:szCs w:val="24"/>
        </w:rPr>
        <w:t xml:space="preserve">tan importante como el capital financiero, humano y natural. El capital social está formado por características como el apoyo entre </w:t>
      </w:r>
      <w:r w:rsidR="00132013">
        <w:rPr>
          <w:rFonts w:ascii="Times New Roman" w:hAnsi="Times New Roman" w:cs="Times New Roman"/>
          <w:sz w:val="24"/>
          <w:szCs w:val="24"/>
        </w:rPr>
        <w:t>los</w:t>
      </w:r>
      <w:r w:rsidR="00132013" w:rsidRPr="00E352D8">
        <w:rPr>
          <w:rFonts w:ascii="Times New Roman" w:hAnsi="Times New Roman" w:cs="Times New Roman"/>
          <w:sz w:val="24"/>
          <w:szCs w:val="24"/>
        </w:rPr>
        <w:t xml:space="preserve"> </w:t>
      </w:r>
      <w:r w:rsidR="0027161A" w:rsidRPr="00E352D8">
        <w:rPr>
          <w:rFonts w:ascii="Times New Roman" w:hAnsi="Times New Roman" w:cs="Times New Roman"/>
          <w:sz w:val="24"/>
          <w:szCs w:val="24"/>
        </w:rPr>
        <w:t xml:space="preserve">miembros, la confianza, solidaridad, honestidad, ahorro, trabajo equitativo, respeto, constancia, continuidad, comunicación, entre otros. Todos estos valores son producto de los lazos de parentesco y </w:t>
      </w:r>
      <w:r w:rsidR="001F7B28" w:rsidRPr="00E352D8">
        <w:rPr>
          <w:rFonts w:ascii="Times New Roman" w:hAnsi="Times New Roman" w:cs="Times New Roman"/>
          <w:sz w:val="24"/>
          <w:szCs w:val="24"/>
        </w:rPr>
        <w:t>cuyo objetivo</w:t>
      </w:r>
      <w:r w:rsidR="0027161A" w:rsidRPr="00E352D8">
        <w:rPr>
          <w:rFonts w:ascii="Times New Roman" w:hAnsi="Times New Roman" w:cs="Times New Roman"/>
          <w:sz w:val="24"/>
          <w:szCs w:val="24"/>
        </w:rPr>
        <w:t xml:space="preserve"> común </w:t>
      </w:r>
      <w:r w:rsidR="001F7B28" w:rsidRPr="00E352D8">
        <w:rPr>
          <w:rFonts w:ascii="Times New Roman" w:hAnsi="Times New Roman" w:cs="Times New Roman"/>
          <w:sz w:val="24"/>
          <w:szCs w:val="24"/>
        </w:rPr>
        <w:t xml:space="preserve">es </w:t>
      </w:r>
      <w:r w:rsidR="0027161A" w:rsidRPr="00E352D8">
        <w:rPr>
          <w:rFonts w:ascii="Times New Roman" w:hAnsi="Times New Roman" w:cs="Times New Roman"/>
          <w:sz w:val="24"/>
          <w:szCs w:val="24"/>
        </w:rPr>
        <w:t>lograr el bienestar familiar.</w:t>
      </w:r>
    </w:p>
    <w:p w14:paraId="1E28AAFF" w14:textId="6A142560" w:rsidR="0027161A" w:rsidRPr="00E352D8" w:rsidRDefault="0027161A"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Por lo tanto, en las sociedades rurales, desde la perspectiva de la economía campesina, los procesos productivos son desarrollados por unidades de tipo familiar, lo que asegura, ciclo a ciclo, que se reproduzcan sus condiciones de vida y de trabajo</w:t>
      </w:r>
      <w:r w:rsidR="0040564E">
        <w:rPr>
          <w:rFonts w:ascii="Times New Roman" w:hAnsi="Times New Roman" w:cs="Times New Roman"/>
          <w:sz w:val="24"/>
          <w:szCs w:val="24"/>
        </w:rPr>
        <w:t>.</w:t>
      </w:r>
      <w:r w:rsidR="0040564E" w:rsidRPr="00E352D8">
        <w:rPr>
          <w:rFonts w:ascii="Times New Roman" w:hAnsi="Times New Roman" w:cs="Times New Roman"/>
          <w:sz w:val="24"/>
          <w:szCs w:val="24"/>
        </w:rPr>
        <w:t xml:space="preserve"> </w:t>
      </w:r>
      <w:r w:rsidR="0040564E">
        <w:rPr>
          <w:rFonts w:ascii="Times New Roman" w:hAnsi="Times New Roman" w:cs="Times New Roman"/>
          <w:sz w:val="24"/>
          <w:szCs w:val="24"/>
        </w:rPr>
        <w:t>Y</w:t>
      </w:r>
      <w:r w:rsidR="0040564E" w:rsidRPr="00E352D8">
        <w:rPr>
          <w:rFonts w:ascii="Times New Roman" w:hAnsi="Times New Roman" w:cs="Times New Roman"/>
          <w:sz w:val="24"/>
          <w:szCs w:val="24"/>
        </w:rPr>
        <w:t xml:space="preserve"> </w:t>
      </w:r>
      <w:r w:rsidR="00683C5B" w:rsidRPr="00E352D8">
        <w:rPr>
          <w:rFonts w:ascii="Times New Roman" w:hAnsi="Times New Roman" w:cs="Times New Roman"/>
          <w:sz w:val="24"/>
          <w:szCs w:val="24"/>
        </w:rPr>
        <w:t>garantiza</w:t>
      </w:r>
      <w:r w:rsidR="0040564E">
        <w:rPr>
          <w:rFonts w:ascii="Times New Roman" w:hAnsi="Times New Roman" w:cs="Times New Roman"/>
          <w:sz w:val="24"/>
          <w:szCs w:val="24"/>
        </w:rPr>
        <w:t>,</w:t>
      </w:r>
      <w:r w:rsidRPr="00E352D8">
        <w:rPr>
          <w:rFonts w:ascii="Times New Roman" w:hAnsi="Times New Roman" w:cs="Times New Roman"/>
          <w:sz w:val="24"/>
          <w:szCs w:val="24"/>
        </w:rPr>
        <w:t xml:space="preserve"> en primer término, los medios de sostenimiento biológico y cultural</w:t>
      </w:r>
      <w:r w:rsidR="0040564E" w:rsidRPr="00E352D8">
        <w:rPr>
          <w:rFonts w:ascii="Times New Roman" w:hAnsi="Times New Roman" w:cs="Times New Roman"/>
          <w:sz w:val="24"/>
          <w:szCs w:val="24"/>
        </w:rPr>
        <w:t xml:space="preserve"> </w:t>
      </w:r>
      <w:r w:rsidRPr="00E352D8">
        <w:rPr>
          <w:rFonts w:ascii="Times New Roman" w:hAnsi="Times New Roman" w:cs="Times New Roman"/>
          <w:sz w:val="24"/>
          <w:szCs w:val="24"/>
        </w:rPr>
        <w:t>de los miembros de la familia</w:t>
      </w:r>
      <w:r w:rsidR="00683C5B" w:rsidRPr="00E352D8">
        <w:rPr>
          <w:rFonts w:ascii="Times New Roman" w:hAnsi="Times New Roman" w:cs="Times New Roman"/>
          <w:sz w:val="24"/>
          <w:szCs w:val="24"/>
        </w:rPr>
        <w:t xml:space="preserve">; </w:t>
      </w:r>
      <w:proofErr w:type="gramStart"/>
      <w:r w:rsidR="00683C5B" w:rsidRPr="00E352D8">
        <w:rPr>
          <w:rFonts w:ascii="Times New Roman" w:hAnsi="Times New Roman" w:cs="Times New Roman"/>
          <w:sz w:val="24"/>
          <w:szCs w:val="24"/>
        </w:rPr>
        <w:t>y</w:t>
      </w:r>
      <w:proofErr w:type="gramEnd"/>
      <w:r w:rsidR="00683C5B" w:rsidRPr="00E352D8">
        <w:rPr>
          <w:rFonts w:ascii="Times New Roman" w:hAnsi="Times New Roman" w:cs="Times New Roman"/>
          <w:sz w:val="24"/>
          <w:szCs w:val="24"/>
        </w:rPr>
        <w:t xml:space="preserve"> en segundo término, destina</w:t>
      </w:r>
      <w:r w:rsidRPr="00E352D8">
        <w:rPr>
          <w:rFonts w:ascii="Times New Roman" w:hAnsi="Times New Roman" w:cs="Times New Roman"/>
          <w:sz w:val="24"/>
          <w:szCs w:val="24"/>
        </w:rPr>
        <w:t xml:space="preserve"> un fondo para la reposici</w:t>
      </w:r>
      <w:r w:rsidR="00683C5B" w:rsidRPr="00E352D8">
        <w:rPr>
          <w:rFonts w:ascii="Times New Roman" w:hAnsi="Times New Roman" w:cs="Times New Roman"/>
          <w:sz w:val="24"/>
          <w:szCs w:val="24"/>
        </w:rPr>
        <w:t>ón de los medios de producción para</w:t>
      </w:r>
      <w:r w:rsidRPr="00E352D8">
        <w:rPr>
          <w:rFonts w:ascii="Times New Roman" w:hAnsi="Times New Roman" w:cs="Times New Roman"/>
          <w:sz w:val="24"/>
          <w:szCs w:val="24"/>
        </w:rPr>
        <w:t xml:space="preserve"> cubrir las eventualidades que puedan poner en riesgo al grupo familiar: enfermedades, gastos ceremoniales, entre otras</w:t>
      </w:r>
      <w:r w:rsidR="0040564E">
        <w:rPr>
          <w:rFonts w:ascii="Times New Roman" w:hAnsi="Times New Roman" w:cs="Times New Roman"/>
          <w:noProof/>
          <w:sz w:val="24"/>
          <w:szCs w:val="24"/>
        </w:rPr>
        <w:t xml:space="preserve"> </w:t>
      </w:r>
      <w:r w:rsidR="0040564E" w:rsidRPr="0097121A">
        <w:rPr>
          <w:rFonts w:ascii="Times New Roman" w:hAnsi="Times New Roman" w:cs="Times New Roman"/>
          <w:noProof/>
          <w:sz w:val="24"/>
          <w:szCs w:val="24"/>
        </w:rPr>
        <w:t>(Schejtman, 1980)</w:t>
      </w:r>
      <w:r w:rsidRPr="00E352D8">
        <w:rPr>
          <w:rFonts w:ascii="Times New Roman" w:hAnsi="Times New Roman" w:cs="Times New Roman"/>
          <w:sz w:val="24"/>
          <w:szCs w:val="24"/>
        </w:rPr>
        <w:t>.</w:t>
      </w:r>
    </w:p>
    <w:p w14:paraId="65DAFA15" w14:textId="22A56F6F" w:rsidR="004F3120" w:rsidRDefault="004F3120" w:rsidP="004F3120">
      <w:pPr>
        <w:pStyle w:val="Ttulo2"/>
        <w:spacing w:before="0" w:line="360" w:lineRule="auto"/>
        <w:rPr>
          <w:rFonts w:ascii="Times New Roman" w:hAnsi="Times New Roman" w:cs="Times New Roman"/>
          <w:color w:val="auto"/>
          <w:sz w:val="28"/>
          <w:szCs w:val="28"/>
        </w:rPr>
      </w:pPr>
      <w:bookmarkStart w:id="4" w:name="_Toc504753288"/>
    </w:p>
    <w:p w14:paraId="3FB0CBCB" w14:textId="7C86F5BF" w:rsidR="00D76E32" w:rsidRDefault="00D76E32" w:rsidP="00D76E32"/>
    <w:p w14:paraId="1934B69B" w14:textId="24CCF4E0" w:rsidR="0027161A" w:rsidRPr="00F147B6" w:rsidRDefault="0027161A" w:rsidP="00D76E32">
      <w:pPr>
        <w:pStyle w:val="Ttulo2"/>
        <w:spacing w:before="0" w:line="360" w:lineRule="auto"/>
        <w:jc w:val="center"/>
        <w:rPr>
          <w:rFonts w:ascii="Times New Roman" w:hAnsi="Times New Roman" w:cs="Times New Roman"/>
          <w:b w:val="0"/>
          <w:color w:val="auto"/>
          <w:sz w:val="28"/>
          <w:szCs w:val="28"/>
        </w:rPr>
      </w:pPr>
      <w:r w:rsidRPr="00247DA2">
        <w:rPr>
          <w:rFonts w:ascii="Times New Roman" w:hAnsi="Times New Roman" w:cs="Times New Roman"/>
          <w:color w:val="auto"/>
          <w:sz w:val="28"/>
          <w:szCs w:val="28"/>
        </w:rPr>
        <w:lastRenderedPageBreak/>
        <w:t>La competitividad de la empresa rural</w:t>
      </w:r>
      <w:bookmarkEnd w:id="4"/>
    </w:p>
    <w:p w14:paraId="164E141B" w14:textId="4BF52E34" w:rsidR="0027161A" w:rsidRPr="00E352D8" w:rsidRDefault="0027161A"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Con el avance de la globalización nuevas formas de hacer economía en las zonas rurales van surgiendo</w:t>
      </w:r>
      <w:r w:rsidR="00E2788E">
        <w:rPr>
          <w:rFonts w:ascii="Times New Roman" w:hAnsi="Times New Roman" w:cs="Times New Roman"/>
          <w:sz w:val="24"/>
          <w:szCs w:val="24"/>
        </w:rPr>
        <w:t>.</w:t>
      </w:r>
      <w:r w:rsidR="00E2788E" w:rsidRPr="00E352D8">
        <w:rPr>
          <w:rFonts w:ascii="Times New Roman" w:hAnsi="Times New Roman" w:cs="Times New Roman"/>
          <w:sz w:val="24"/>
          <w:szCs w:val="24"/>
        </w:rPr>
        <w:t xml:space="preserve"> </w:t>
      </w:r>
      <w:r w:rsidR="00E2788E">
        <w:rPr>
          <w:rFonts w:ascii="Times New Roman" w:hAnsi="Times New Roman" w:cs="Times New Roman"/>
          <w:sz w:val="24"/>
          <w:szCs w:val="24"/>
        </w:rPr>
        <w:t>Esto a pesar de</w:t>
      </w:r>
      <w:r w:rsidRPr="00E352D8">
        <w:rPr>
          <w:rFonts w:ascii="Times New Roman" w:hAnsi="Times New Roman" w:cs="Times New Roman"/>
          <w:sz w:val="24"/>
          <w:szCs w:val="24"/>
        </w:rPr>
        <w:t xml:space="preserve"> que el concepto </w:t>
      </w:r>
      <w:r w:rsidR="00683C5B" w:rsidRPr="00E352D8">
        <w:rPr>
          <w:rFonts w:ascii="Times New Roman" w:hAnsi="Times New Roman" w:cs="Times New Roman"/>
          <w:sz w:val="24"/>
          <w:szCs w:val="24"/>
        </w:rPr>
        <w:t xml:space="preserve">de </w:t>
      </w:r>
      <w:r w:rsidR="00683C5B" w:rsidRPr="00766A88">
        <w:rPr>
          <w:rFonts w:ascii="Times New Roman" w:hAnsi="Times New Roman" w:cs="Times New Roman"/>
          <w:i/>
          <w:iCs/>
          <w:sz w:val="24"/>
          <w:szCs w:val="24"/>
        </w:rPr>
        <w:t>competitividad</w:t>
      </w:r>
      <w:r w:rsidRPr="00E352D8">
        <w:rPr>
          <w:rFonts w:ascii="Times New Roman" w:hAnsi="Times New Roman" w:cs="Times New Roman"/>
          <w:sz w:val="24"/>
          <w:szCs w:val="24"/>
        </w:rPr>
        <w:t xml:space="preserve"> </w:t>
      </w:r>
      <w:r w:rsidR="00E2788E">
        <w:rPr>
          <w:rFonts w:ascii="Times New Roman" w:hAnsi="Times New Roman" w:cs="Times New Roman"/>
          <w:sz w:val="24"/>
          <w:szCs w:val="24"/>
        </w:rPr>
        <w:t>parecería no tener</w:t>
      </w:r>
      <w:r w:rsidRPr="00E352D8">
        <w:rPr>
          <w:rFonts w:ascii="Times New Roman" w:hAnsi="Times New Roman" w:cs="Times New Roman"/>
          <w:sz w:val="24"/>
          <w:szCs w:val="24"/>
        </w:rPr>
        <w:t xml:space="preserve"> cabida en la ruralidad, ya que tiene un origen puramente capitalista</w:t>
      </w:r>
      <w:r w:rsidR="00247DA2">
        <w:rPr>
          <w:rFonts w:ascii="Times New Roman" w:hAnsi="Times New Roman" w:cs="Times New Roman"/>
          <w:sz w:val="24"/>
          <w:szCs w:val="24"/>
        </w:rPr>
        <w:t>,</w:t>
      </w:r>
      <w:r w:rsidRPr="00E352D8">
        <w:rPr>
          <w:rFonts w:ascii="Times New Roman" w:hAnsi="Times New Roman" w:cs="Times New Roman"/>
          <w:sz w:val="24"/>
          <w:szCs w:val="24"/>
        </w:rPr>
        <w:t xml:space="preserve"> como se </w:t>
      </w:r>
      <w:r w:rsidR="00683C5B" w:rsidRPr="00E352D8">
        <w:rPr>
          <w:rFonts w:ascii="Times New Roman" w:hAnsi="Times New Roman" w:cs="Times New Roman"/>
          <w:sz w:val="24"/>
          <w:szCs w:val="24"/>
        </w:rPr>
        <w:t xml:space="preserve">desprende de </w:t>
      </w:r>
      <w:r w:rsidRPr="00E352D8">
        <w:rPr>
          <w:rFonts w:ascii="Times New Roman" w:hAnsi="Times New Roman" w:cs="Times New Roman"/>
          <w:sz w:val="24"/>
          <w:szCs w:val="24"/>
        </w:rPr>
        <w:t xml:space="preserve">la definición del </w:t>
      </w:r>
      <w:proofErr w:type="spellStart"/>
      <w:r w:rsidR="005A40C3" w:rsidRPr="00766A88">
        <w:rPr>
          <w:rFonts w:ascii="Times New Roman" w:hAnsi="Times New Roman" w:cs="Times New Roman"/>
          <w:i/>
          <w:iCs/>
          <w:sz w:val="24"/>
          <w:szCs w:val="24"/>
        </w:rPr>
        <w:t>Canada</w:t>
      </w:r>
      <w:proofErr w:type="spellEnd"/>
      <w:r w:rsidR="005A40C3">
        <w:rPr>
          <w:rFonts w:ascii="Times New Roman" w:hAnsi="Times New Roman" w:cs="Times New Roman"/>
          <w:i/>
          <w:iCs/>
          <w:sz w:val="24"/>
          <w:szCs w:val="24"/>
        </w:rPr>
        <w:t>.</w:t>
      </w:r>
      <w:r w:rsidR="005A40C3" w:rsidRPr="00766A88">
        <w:rPr>
          <w:rFonts w:ascii="Times New Roman" w:hAnsi="Times New Roman" w:cs="Times New Roman"/>
          <w:i/>
          <w:iCs/>
          <w:sz w:val="24"/>
          <w:szCs w:val="24"/>
        </w:rPr>
        <w:t xml:space="preserve"> </w:t>
      </w:r>
      <w:proofErr w:type="spellStart"/>
      <w:r w:rsidRPr="00766A88">
        <w:rPr>
          <w:rFonts w:ascii="Times New Roman" w:hAnsi="Times New Roman" w:cs="Times New Roman"/>
          <w:i/>
          <w:iCs/>
          <w:sz w:val="24"/>
          <w:szCs w:val="24"/>
        </w:rPr>
        <w:t>Task</w:t>
      </w:r>
      <w:proofErr w:type="spellEnd"/>
      <w:r w:rsidR="00222E56" w:rsidRPr="00766A88">
        <w:rPr>
          <w:rFonts w:ascii="Times New Roman" w:hAnsi="Times New Roman" w:cs="Times New Roman"/>
          <w:i/>
          <w:iCs/>
          <w:sz w:val="24"/>
          <w:szCs w:val="24"/>
        </w:rPr>
        <w:t xml:space="preserve"> </w:t>
      </w:r>
      <w:proofErr w:type="spellStart"/>
      <w:r w:rsidRPr="00766A88">
        <w:rPr>
          <w:rFonts w:ascii="Times New Roman" w:hAnsi="Times New Roman" w:cs="Times New Roman"/>
          <w:i/>
          <w:iCs/>
          <w:sz w:val="24"/>
          <w:szCs w:val="24"/>
        </w:rPr>
        <w:t>Force</w:t>
      </w:r>
      <w:proofErr w:type="spellEnd"/>
      <w:r w:rsidR="003B455D">
        <w:rPr>
          <w:rFonts w:ascii="Times New Roman" w:hAnsi="Times New Roman" w:cs="Times New Roman"/>
          <w:i/>
          <w:iCs/>
          <w:sz w:val="24"/>
          <w:szCs w:val="24"/>
        </w:rPr>
        <w:t xml:space="preserve"> </w:t>
      </w:r>
      <w:proofErr w:type="spellStart"/>
      <w:r w:rsidRPr="00766A88">
        <w:rPr>
          <w:rFonts w:ascii="Times New Roman" w:hAnsi="Times New Roman" w:cs="Times New Roman"/>
          <w:i/>
          <w:iCs/>
          <w:sz w:val="24"/>
          <w:szCs w:val="24"/>
        </w:rPr>
        <w:t>on</w:t>
      </w:r>
      <w:proofErr w:type="spellEnd"/>
      <w:r w:rsidR="00222E56" w:rsidRPr="00766A88">
        <w:rPr>
          <w:rFonts w:ascii="Times New Roman" w:hAnsi="Times New Roman" w:cs="Times New Roman"/>
          <w:i/>
          <w:iCs/>
          <w:sz w:val="24"/>
          <w:szCs w:val="24"/>
        </w:rPr>
        <w:t xml:space="preserve"> </w:t>
      </w:r>
      <w:proofErr w:type="spellStart"/>
      <w:r w:rsidRPr="00766A88">
        <w:rPr>
          <w:rFonts w:ascii="Times New Roman" w:hAnsi="Times New Roman" w:cs="Times New Roman"/>
          <w:i/>
          <w:iCs/>
          <w:sz w:val="24"/>
          <w:szCs w:val="24"/>
        </w:rPr>
        <w:t>Competitiveness</w:t>
      </w:r>
      <w:proofErr w:type="spellEnd"/>
      <w:r w:rsidRPr="00766A88">
        <w:rPr>
          <w:rFonts w:ascii="Times New Roman" w:hAnsi="Times New Roman" w:cs="Times New Roman"/>
          <w:i/>
          <w:iCs/>
          <w:sz w:val="24"/>
          <w:szCs w:val="24"/>
        </w:rPr>
        <w:t xml:space="preserve"> in</w:t>
      </w:r>
      <w:r w:rsidR="00222E56" w:rsidRPr="00766A88">
        <w:rPr>
          <w:rFonts w:ascii="Times New Roman" w:hAnsi="Times New Roman" w:cs="Times New Roman"/>
          <w:i/>
          <w:iCs/>
          <w:sz w:val="24"/>
          <w:szCs w:val="24"/>
        </w:rPr>
        <w:t xml:space="preserve"> </w:t>
      </w:r>
      <w:proofErr w:type="spellStart"/>
      <w:r w:rsidR="00683C5B" w:rsidRPr="00766A88">
        <w:rPr>
          <w:rFonts w:ascii="Times New Roman" w:hAnsi="Times New Roman" w:cs="Times New Roman"/>
          <w:i/>
          <w:iCs/>
          <w:sz w:val="24"/>
          <w:szCs w:val="24"/>
        </w:rPr>
        <w:t>the</w:t>
      </w:r>
      <w:proofErr w:type="spellEnd"/>
      <w:r w:rsidR="00222E56" w:rsidRPr="00766A88">
        <w:rPr>
          <w:rFonts w:ascii="Times New Roman" w:hAnsi="Times New Roman" w:cs="Times New Roman"/>
          <w:i/>
          <w:iCs/>
          <w:sz w:val="24"/>
          <w:szCs w:val="24"/>
        </w:rPr>
        <w:t xml:space="preserve"> </w:t>
      </w:r>
      <w:r w:rsidR="00683C5B" w:rsidRPr="00766A88">
        <w:rPr>
          <w:rFonts w:ascii="Times New Roman" w:hAnsi="Times New Roman" w:cs="Times New Roman"/>
          <w:i/>
          <w:iCs/>
          <w:sz w:val="24"/>
          <w:szCs w:val="24"/>
        </w:rPr>
        <w:t>Agri-</w:t>
      </w:r>
      <w:proofErr w:type="spellStart"/>
      <w:r w:rsidR="00683C5B" w:rsidRPr="00766A88">
        <w:rPr>
          <w:rFonts w:ascii="Times New Roman" w:hAnsi="Times New Roman" w:cs="Times New Roman"/>
          <w:i/>
          <w:iCs/>
          <w:sz w:val="24"/>
          <w:szCs w:val="24"/>
        </w:rPr>
        <w:t>food</w:t>
      </w:r>
      <w:proofErr w:type="spellEnd"/>
      <w:r w:rsidR="00683C5B" w:rsidRPr="00766A88">
        <w:rPr>
          <w:rFonts w:ascii="Times New Roman" w:hAnsi="Times New Roman" w:cs="Times New Roman"/>
          <w:i/>
          <w:iCs/>
          <w:sz w:val="24"/>
          <w:szCs w:val="24"/>
        </w:rPr>
        <w:t xml:space="preserve"> Sector</w:t>
      </w:r>
      <w:r w:rsidR="00247DA2">
        <w:rPr>
          <w:rFonts w:ascii="Times New Roman" w:hAnsi="Times New Roman" w:cs="Times New Roman"/>
          <w:sz w:val="24"/>
          <w:szCs w:val="24"/>
        </w:rPr>
        <w:t xml:space="preserve">, </w:t>
      </w:r>
      <w:r w:rsidR="00683C5B" w:rsidRPr="00E352D8">
        <w:rPr>
          <w:rFonts w:ascii="Times New Roman" w:hAnsi="Times New Roman" w:cs="Times New Roman"/>
          <w:sz w:val="24"/>
          <w:szCs w:val="24"/>
        </w:rPr>
        <w:t xml:space="preserve">citado </w:t>
      </w:r>
      <w:r w:rsidR="00247DA2">
        <w:rPr>
          <w:rFonts w:ascii="Times New Roman" w:hAnsi="Times New Roman" w:cs="Times New Roman"/>
          <w:sz w:val="24"/>
          <w:szCs w:val="24"/>
        </w:rPr>
        <w:t xml:space="preserve">por </w:t>
      </w:r>
      <w:r w:rsidR="00683C5B" w:rsidRPr="00E352D8">
        <w:rPr>
          <w:rFonts w:ascii="Times New Roman" w:hAnsi="Times New Roman" w:cs="Times New Roman"/>
          <w:noProof/>
          <w:sz w:val="24"/>
          <w:szCs w:val="24"/>
        </w:rPr>
        <w:t xml:space="preserve">Solleiro </w:t>
      </w:r>
      <w:r w:rsidR="00247DA2">
        <w:rPr>
          <w:rFonts w:ascii="Times New Roman" w:hAnsi="Times New Roman" w:cs="Times New Roman"/>
          <w:noProof/>
          <w:sz w:val="24"/>
          <w:szCs w:val="24"/>
        </w:rPr>
        <w:t>y</w:t>
      </w:r>
      <w:r w:rsidR="00247DA2" w:rsidRPr="00E352D8">
        <w:rPr>
          <w:rFonts w:ascii="Times New Roman" w:hAnsi="Times New Roman" w:cs="Times New Roman"/>
          <w:noProof/>
          <w:sz w:val="24"/>
          <w:szCs w:val="24"/>
        </w:rPr>
        <w:t xml:space="preserve"> </w:t>
      </w:r>
      <w:r w:rsidR="00683C5B" w:rsidRPr="00E352D8">
        <w:rPr>
          <w:rFonts w:ascii="Times New Roman" w:hAnsi="Times New Roman" w:cs="Times New Roman"/>
          <w:noProof/>
          <w:sz w:val="24"/>
          <w:szCs w:val="24"/>
        </w:rPr>
        <w:t>Castañón</w:t>
      </w:r>
      <w:r w:rsidR="0097121A">
        <w:rPr>
          <w:rFonts w:ascii="Times New Roman" w:hAnsi="Times New Roman" w:cs="Times New Roman"/>
          <w:noProof/>
          <w:sz w:val="24"/>
          <w:szCs w:val="24"/>
        </w:rPr>
        <w:t xml:space="preserve"> </w:t>
      </w:r>
      <w:r w:rsidR="00DA78D1" w:rsidRPr="0097121A">
        <w:rPr>
          <w:rFonts w:ascii="Times New Roman" w:hAnsi="Times New Roman" w:cs="Times New Roman"/>
          <w:noProof/>
          <w:sz w:val="24"/>
          <w:szCs w:val="24"/>
        </w:rPr>
        <w:t>(200</w:t>
      </w:r>
      <w:r w:rsidR="00DA78D1">
        <w:rPr>
          <w:rFonts w:ascii="Times New Roman" w:hAnsi="Times New Roman" w:cs="Times New Roman"/>
          <w:noProof/>
          <w:sz w:val="24"/>
          <w:szCs w:val="24"/>
        </w:rPr>
        <w:t>4</w:t>
      </w:r>
      <w:r w:rsidR="00DA78D1" w:rsidRPr="0097121A">
        <w:rPr>
          <w:rFonts w:ascii="Times New Roman" w:hAnsi="Times New Roman" w:cs="Times New Roman"/>
          <w:noProof/>
          <w:sz w:val="24"/>
          <w:szCs w:val="24"/>
        </w:rPr>
        <w:t>)</w:t>
      </w:r>
      <w:r w:rsidRPr="00E352D8">
        <w:rPr>
          <w:rFonts w:ascii="Times New Roman" w:hAnsi="Times New Roman" w:cs="Times New Roman"/>
          <w:sz w:val="24"/>
          <w:szCs w:val="24"/>
        </w:rPr>
        <w:t xml:space="preserve">, </w:t>
      </w:r>
      <w:r w:rsidR="00683C5B" w:rsidRPr="00E352D8">
        <w:rPr>
          <w:rFonts w:ascii="Times New Roman" w:hAnsi="Times New Roman" w:cs="Times New Roman"/>
          <w:sz w:val="24"/>
          <w:szCs w:val="24"/>
        </w:rPr>
        <w:t>quienes</w:t>
      </w:r>
      <w:r w:rsidR="00A60957">
        <w:rPr>
          <w:rFonts w:ascii="Times New Roman" w:hAnsi="Times New Roman" w:cs="Times New Roman"/>
          <w:sz w:val="24"/>
          <w:szCs w:val="24"/>
        </w:rPr>
        <w:t>, por cierto,</w:t>
      </w:r>
      <w:r w:rsidR="00683C5B" w:rsidRPr="00E352D8">
        <w:rPr>
          <w:rFonts w:ascii="Times New Roman" w:hAnsi="Times New Roman" w:cs="Times New Roman"/>
          <w:sz w:val="24"/>
          <w:szCs w:val="24"/>
        </w:rPr>
        <w:t xml:space="preserve"> </w:t>
      </w:r>
      <w:r w:rsidR="00DA78D1">
        <w:rPr>
          <w:rFonts w:ascii="Times New Roman" w:hAnsi="Times New Roman" w:cs="Times New Roman"/>
          <w:sz w:val="24"/>
          <w:szCs w:val="24"/>
        </w:rPr>
        <w:t>definen</w:t>
      </w:r>
      <w:r w:rsidRPr="00E352D8">
        <w:rPr>
          <w:rFonts w:ascii="Times New Roman" w:hAnsi="Times New Roman" w:cs="Times New Roman"/>
          <w:sz w:val="24"/>
          <w:szCs w:val="24"/>
        </w:rPr>
        <w:t xml:space="preserve"> la competitividad </w:t>
      </w:r>
      <w:r w:rsidR="00683C5B" w:rsidRPr="00E352D8">
        <w:rPr>
          <w:rFonts w:ascii="Times New Roman" w:hAnsi="Times New Roman" w:cs="Times New Roman"/>
          <w:sz w:val="24"/>
          <w:szCs w:val="24"/>
        </w:rPr>
        <w:t xml:space="preserve">como </w:t>
      </w:r>
      <w:r w:rsidRPr="00E352D8">
        <w:rPr>
          <w:rFonts w:ascii="Times New Roman" w:hAnsi="Times New Roman" w:cs="Times New Roman"/>
          <w:sz w:val="24"/>
          <w:szCs w:val="24"/>
        </w:rPr>
        <w:t xml:space="preserve">la capacidad </w:t>
      </w:r>
      <w:r w:rsidR="00683C5B" w:rsidRPr="00E352D8">
        <w:rPr>
          <w:rFonts w:ascii="Times New Roman" w:hAnsi="Times New Roman" w:cs="Times New Roman"/>
          <w:sz w:val="24"/>
          <w:szCs w:val="24"/>
        </w:rPr>
        <w:t>permanente para ganar y sostener</w:t>
      </w:r>
      <w:r w:rsidRPr="00E352D8">
        <w:rPr>
          <w:rFonts w:ascii="Times New Roman" w:hAnsi="Times New Roman" w:cs="Times New Roman"/>
          <w:sz w:val="24"/>
          <w:szCs w:val="24"/>
        </w:rPr>
        <w:t xml:space="preserve"> una participación </w:t>
      </w:r>
      <w:r w:rsidR="00683C5B" w:rsidRPr="00E352D8">
        <w:rPr>
          <w:rFonts w:ascii="Times New Roman" w:hAnsi="Times New Roman" w:cs="Times New Roman"/>
          <w:sz w:val="24"/>
          <w:szCs w:val="24"/>
        </w:rPr>
        <w:t>rentable en el mercado</w:t>
      </w:r>
      <w:r w:rsidRPr="00E352D8">
        <w:rPr>
          <w:rFonts w:ascii="Times New Roman" w:hAnsi="Times New Roman" w:cs="Times New Roman"/>
          <w:sz w:val="24"/>
          <w:szCs w:val="24"/>
        </w:rPr>
        <w:t xml:space="preserve">. Sin embargo, en la nueva ruralidad se han adoptado estrategias productivas ajenas a lo tradicional, y una de </w:t>
      </w:r>
      <w:r w:rsidR="00DA78D1">
        <w:rPr>
          <w:rFonts w:ascii="Times New Roman" w:hAnsi="Times New Roman" w:cs="Times New Roman"/>
          <w:sz w:val="24"/>
          <w:szCs w:val="24"/>
        </w:rPr>
        <w:t>e</w:t>
      </w:r>
      <w:r w:rsidR="00DA78D1" w:rsidRPr="00E352D8">
        <w:rPr>
          <w:rFonts w:ascii="Times New Roman" w:hAnsi="Times New Roman" w:cs="Times New Roman"/>
          <w:sz w:val="24"/>
          <w:szCs w:val="24"/>
        </w:rPr>
        <w:t xml:space="preserve">stas </w:t>
      </w:r>
      <w:r w:rsidRPr="00E352D8">
        <w:rPr>
          <w:rFonts w:ascii="Times New Roman" w:hAnsi="Times New Roman" w:cs="Times New Roman"/>
          <w:sz w:val="24"/>
          <w:szCs w:val="24"/>
        </w:rPr>
        <w:t xml:space="preserve">es que la pequeña empresa </w:t>
      </w:r>
      <w:r w:rsidR="00671DB5" w:rsidRPr="00E352D8">
        <w:rPr>
          <w:rFonts w:ascii="Times New Roman" w:hAnsi="Times New Roman" w:cs="Times New Roman"/>
          <w:sz w:val="24"/>
          <w:szCs w:val="24"/>
        </w:rPr>
        <w:t xml:space="preserve">rural </w:t>
      </w:r>
      <w:r w:rsidR="00E8771B" w:rsidRPr="00E352D8">
        <w:rPr>
          <w:rFonts w:ascii="Times New Roman" w:hAnsi="Times New Roman" w:cs="Times New Roman"/>
          <w:sz w:val="24"/>
          <w:szCs w:val="24"/>
        </w:rPr>
        <w:t>pued</w:t>
      </w:r>
      <w:r w:rsidR="00D95167">
        <w:rPr>
          <w:rFonts w:ascii="Times New Roman" w:hAnsi="Times New Roman" w:cs="Times New Roman"/>
          <w:sz w:val="24"/>
          <w:szCs w:val="24"/>
        </w:rPr>
        <w:t>e</w:t>
      </w:r>
      <w:r w:rsidR="00E8771B" w:rsidRPr="00E352D8">
        <w:rPr>
          <w:rFonts w:ascii="Times New Roman" w:hAnsi="Times New Roman" w:cs="Times New Roman"/>
          <w:sz w:val="24"/>
          <w:szCs w:val="24"/>
        </w:rPr>
        <w:t xml:space="preserve"> </w:t>
      </w:r>
      <w:r w:rsidRPr="00E352D8">
        <w:rPr>
          <w:rFonts w:ascii="Times New Roman" w:hAnsi="Times New Roman" w:cs="Times New Roman"/>
          <w:sz w:val="24"/>
          <w:szCs w:val="24"/>
        </w:rPr>
        <w:t xml:space="preserve">llegar a ser competitiva. </w:t>
      </w:r>
    </w:p>
    <w:p w14:paraId="4C660156" w14:textId="140C829B" w:rsidR="00E96DAD" w:rsidRPr="00E352D8" w:rsidRDefault="00683C5B"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De esta manera, el</w:t>
      </w:r>
      <w:r w:rsidR="0027161A" w:rsidRPr="00E352D8">
        <w:rPr>
          <w:rFonts w:ascii="Times New Roman" w:hAnsi="Times New Roman" w:cs="Times New Roman"/>
          <w:sz w:val="24"/>
          <w:szCs w:val="24"/>
        </w:rPr>
        <w:t xml:space="preserve"> reto que tienen las empresas rurales es </w:t>
      </w:r>
      <w:r w:rsidRPr="00E352D8">
        <w:rPr>
          <w:rFonts w:ascii="Times New Roman" w:hAnsi="Times New Roman" w:cs="Times New Roman"/>
          <w:sz w:val="24"/>
          <w:szCs w:val="24"/>
        </w:rPr>
        <w:t xml:space="preserve">el de </w:t>
      </w:r>
      <w:r w:rsidR="0027161A" w:rsidRPr="00E352D8">
        <w:rPr>
          <w:rFonts w:ascii="Times New Roman" w:hAnsi="Times New Roman" w:cs="Times New Roman"/>
          <w:sz w:val="24"/>
          <w:szCs w:val="24"/>
        </w:rPr>
        <w:t>v</w:t>
      </w:r>
      <w:r w:rsidRPr="00E352D8">
        <w:rPr>
          <w:rFonts w:ascii="Times New Roman" w:hAnsi="Times New Roman" w:cs="Times New Roman"/>
          <w:sz w:val="24"/>
          <w:szCs w:val="24"/>
        </w:rPr>
        <w:t xml:space="preserve">olverse </w:t>
      </w:r>
      <w:r w:rsidR="0027161A" w:rsidRPr="00E352D8">
        <w:rPr>
          <w:rFonts w:ascii="Times New Roman" w:hAnsi="Times New Roman" w:cs="Times New Roman"/>
          <w:sz w:val="24"/>
          <w:szCs w:val="24"/>
        </w:rPr>
        <w:t>competitivas para cumpl</w:t>
      </w:r>
      <w:r w:rsidRPr="00E352D8">
        <w:rPr>
          <w:rFonts w:ascii="Times New Roman" w:hAnsi="Times New Roman" w:cs="Times New Roman"/>
          <w:sz w:val="24"/>
          <w:szCs w:val="24"/>
        </w:rPr>
        <w:t>ir</w:t>
      </w:r>
      <w:r w:rsidR="0027161A" w:rsidRPr="00E352D8">
        <w:rPr>
          <w:rFonts w:ascii="Times New Roman" w:hAnsi="Times New Roman" w:cs="Times New Roman"/>
          <w:sz w:val="24"/>
          <w:szCs w:val="24"/>
        </w:rPr>
        <w:t xml:space="preserve"> satisfactoriamente la</w:t>
      </w:r>
      <w:r w:rsidRPr="00E352D8">
        <w:rPr>
          <w:rFonts w:ascii="Times New Roman" w:hAnsi="Times New Roman" w:cs="Times New Roman"/>
          <w:sz w:val="24"/>
          <w:szCs w:val="24"/>
        </w:rPr>
        <w:t>s</w:t>
      </w:r>
      <w:r w:rsidR="0027161A" w:rsidRPr="00E352D8">
        <w:rPr>
          <w:rFonts w:ascii="Times New Roman" w:hAnsi="Times New Roman" w:cs="Times New Roman"/>
          <w:sz w:val="24"/>
          <w:szCs w:val="24"/>
        </w:rPr>
        <w:t xml:space="preserve"> necesidad</w:t>
      </w:r>
      <w:r w:rsidRPr="00E352D8">
        <w:rPr>
          <w:rFonts w:ascii="Times New Roman" w:hAnsi="Times New Roman" w:cs="Times New Roman"/>
          <w:sz w:val="24"/>
          <w:szCs w:val="24"/>
        </w:rPr>
        <w:t>es</w:t>
      </w:r>
      <w:r w:rsidR="0027161A" w:rsidRPr="00E352D8">
        <w:rPr>
          <w:rFonts w:ascii="Times New Roman" w:hAnsi="Times New Roman" w:cs="Times New Roman"/>
          <w:sz w:val="24"/>
          <w:szCs w:val="24"/>
        </w:rPr>
        <w:t xml:space="preserve"> económica</w:t>
      </w:r>
      <w:r w:rsidRPr="00E352D8">
        <w:rPr>
          <w:rFonts w:ascii="Times New Roman" w:hAnsi="Times New Roman" w:cs="Times New Roman"/>
          <w:sz w:val="24"/>
          <w:szCs w:val="24"/>
        </w:rPr>
        <w:t>s</w:t>
      </w:r>
      <w:r w:rsidR="0027161A" w:rsidRPr="00E352D8">
        <w:rPr>
          <w:rFonts w:ascii="Times New Roman" w:hAnsi="Times New Roman" w:cs="Times New Roman"/>
          <w:sz w:val="24"/>
          <w:szCs w:val="24"/>
        </w:rPr>
        <w:t xml:space="preserve"> de la familia o familias que las conforman, </w:t>
      </w:r>
      <w:r w:rsidRPr="00E352D8">
        <w:rPr>
          <w:rFonts w:ascii="Times New Roman" w:hAnsi="Times New Roman" w:cs="Times New Roman"/>
          <w:sz w:val="24"/>
          <w:szCs w:val="24"/>
        </w:rPr>
        <w:t xml:space="preserve">para </w:t>
      </w:r>
      <w:r w:rsidR="0027161A" w:rsidRPr="00E352D8">
        <w:rPr>
          <w:rFonts w:ascii="Times New Roman" w:hAnsi="Times New Roman" w:cs="Times New Roman"/>
          <w:sz w:val="24"/>
          <w:szCs w:val="24"/>
        </w:rPr>
        <w:t>garantiza</w:t>
      </w:r>
      <w:r w:rsidRPr="00E352D8">
        <w:rPr>
          <w:rFonts w:ascii="Times New Roman" w:hAnsi="Times New Roman" w:cs="Times New Roman"/>
          <w:sz w:val="24"/>
          <w:szCs w:val="24"/>
        </w:rPr>
        <w:t>r s</w:t>
      </w:r>
      <w:r w:rsidR="0027161A" w:rsidRPr="00E352D8">
        <w:rPr>
          <w:rFonts w:ascii="Times New Roman" w:hAnsi="Times New Roman" w:cs="Times New Roman"/>
          <w:sz w:val="24"/>
          <w:szCs w:val="24"/>
        </w:rPr>
        <w:t xml:space="preserve">u </w:t>
      </w:r>
      <w:r w:rsidRPr="00E352D8">
        <w:rPr>
          <w:rFonts w:ascii="Times New Roman" w:hAnsi="Times New Roman" w:cs="Times New Roman"/>
          <w:sz w:val="24"/>
          <w:szCs w:val="24"/>
        </w:rPr>
        <w:t>desarrollo y consolidación</w:t>
      </w:r>
      <w:r w:rsidR="0027161A" w:rsidRPr="00E352D8">
        <w:rPr>
          <w:rFonts w:ascii="Times New Roman" w:hAnsi="Times New Roman" w:cs="Times New Roman"/>
          <w:sz w:val="24"/>
          <w:szCs w:val="24"/>
        </w:rPr>
        <w:t>, sin dejar de lado la importante función social que tienen</w:t>
      </w:r>
      <w:r w:rsidR="00612A37">
        <w:rPr>
          <w:rFonts w:ascii="Times New Roman" w:hAnsi="Times New Roman" w:cs="Times New Roman"/>
          <w:sz w:val="24"/>
          <w:szCs w:val="24"/>
        </w:rPr>
        <w:t>:</w:t>
      </w:r>
      <w:r w:rsidR="0027161A" w:rsidRPr="00E352D8">
        <w:rPr>
          <w:rFonts w:ascii="Times New Roman" w:hAnsi="Times New Roman" w:cs="Times New Roman"/>
          <w:sz w:val="24"/>
          <w:szCs w:val="24"/>
        </w:rPr>
        <w:t xml:space="preserve"> mejorar la calidad de vida de </w:t>
      </w:r>
      <w:r w:rsidR="00E96DAD" w:rsidRPr="00E352D8">
        <w:rPr>
          <w:rFonts w:ascii="Times New Roman" w:hAnsi="Times New Roman" w:cs="Times New Roman"/>
          <w:sz w:val="24"/>
          <w:szCs w:val="24"/>
        </w:rPr>
        <w:t xml:space="preserve">las familias y habitantes de la localidad </w:t>
      </w:r>
      <w:r w:rsidR="0027161A" w:rsidRPr="00E352D8">
        <w:rPr>
          <w:rFonts w:ascii="Times New Roman" w:hAnsi="Times New Roman" w:cs="Times New Roman"/>
          <w:sz w:val="24"/>
          <w:szCs w:val="24"/>
        </w:rPr>
        <w:t xml:space="preserve">a través </w:t>
      </w:r>
      <w:r w:rsidR="00E96DAD" w:rsidRPr="00E352D8">
        <w:rPr>
          <w:rFonts w:ascii="Times New Roman" w:hAnsi="Times New Roman" w:cs="Times New Roman"/>
          <w:sz w:val="24"/>
          <w:szCs w:val="24"/>
        </w:rPr>
        <w:t xml:space="preserve">de su incidencia en </w:t>
      </w:r>
      <w:r w:rsidR="0027161A" w:rsidRPr="00E352D8">
        <w:rPr>
          <w:rFonts w:ascii="Times New Roman" w:hAnsi="Times New Roman" w:cs="Times New Roman"/>
          <w:sz w:val="24"/>
          <w:szCs w:val="24"/>
        </w:rPr>
        <w:t xml:space="preserve">el desarrollo local. </w:t>
      </w:r>
    </w:p>
    <w:p w14:paraId="004E1C8F" w14:textId="093C4878" w:rsidR="0027161A" w:rsidRPr="00E352D8" w:rsidRDefault="00E96DAD"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La</w:t>
      </w:r>
      <w:r w:rsidR="0027161A" w:rsidRPr="00E352D8">
        <w:rPr>
          <w:rFonts w:ascii="Times New Roman" w:hAnsi="Times New Roman" w:cs="Times New Roman"/>
          <w:sz w:val="24"/>
          <w:szCs w:val="24"/>
        </w:rPr>
        <w:t xml:space="preserve"> competitividad </w:t>
      </w:r>
      <w:r w:rsidRPr="00E352D8">
        <w:rPr>
          <w:rFonts w:ascii="Times New Roman" w:hAnsi="Times New Roman" w:cs="Times New Roman"/>
          <w:sz w:val="24"/>
          <w:szCs w:val="24"/>
        </w:rPr>
        <w:t>de la empresa depende de</w:t>
      </w:r>
      <w:r w:rsidR="0027161A" w:rsidRPr="00E352D8">
        <w:rPr>
          <w:rFonts w:ascii="Times New Roman" w:hAnsi="Times New Roman" w:cs="Times New Roman"/>
          <w:sz w:val="24"/>
          <w:szCs w:val="24"/>
        </w:rPr>
        <w:t xml:space="preserve"> factores internos y externos</w:t>
      </w:r>
      <w:r w:rsidR="00612A37">
        <w:rPr>
          <w:rFonts w:ascii="Times New Roman" w:hAnsi="Times New Roman" w:cs="Times New Roman"/>
          <w:sz w:val="24"/>
          <w:szCs w:val="24"/>
        </w:rPr>
        <w:t>.</w:t>
      </w:r>
      <w:r w:rsidR="00612A37" w:rsidRPr="00E352D8">
        <w:rPr>
          <w:rFonts w:ascii="Times New Roman" w:hAnsi="Times New Roman" w:cs="Times New Roman"/>
          <w:sz w:val="24"/>
          <w:szCs w:val="24"/>
        </w:rPr>
        <w:t xml:space="preserve"> </w:t>
      </w:r>
      <w:r w:rsidR="00612A37">
        <w:rPr>
          <w:rFonts w:ascii="Times New Roman" w:hAnsi="Times New Roman" w:cs="Times New Roman"/>
          <w:sz w:val="24"/>
          <w:szCs w:val="24"/>
        </w:rPr>
        <w:t>L</w:t>
      </w:r>
      <w:r w:rsidR="00612A37" w:rsidRPr="00E352D8">
        <w:rPr>
          <w:rFonts w:ascii="Times New Roman" w:hAnsi="Times New Roman" w:cs="Times New Roman"/>
          <w:sz w:val="24"/>
          <w:szCs w:val="24"/>
        </w:rPr>
        <w:t xml:space="preserve">os </w:t>
      </w:r>
      <w:r w:rsidR="0027161A" w:rsidRPr="00E352D8">
        <w:rPr>
          <w:rFonts w:ascii="Times New Roman" w:hAnsi="Times New Roman" w:cs="Times New Roman"/>
          <w:sz w:val="24"/>
          <w:szCs w:val="24"/>
        </w:rPr>
        <w:t>factores internos son aquellos que condicio</w:t>
      </w:r>
      <w:r w:rsidRPr="00E352D8">
        <w:rPr>
          <w:rFonts w:ascii="Times New Roman" w:hAnsi="Times New Roman" w:cs="Times New Roman"/>
          <w:sz w:val="24"/>
          <w:szCs w:val="24"/>
        </w:rPr>
        <w:t>nan su capacidad de crear valor</w:t>
      </w:r>
      <w:r w:rsidR="00612A37">
        <w:rPr>
          <w:rFonts w:ascii="Times New Roman" w:hAnsi="Times New Roman" w:cs="Times New Roman"/>
          <w:sz w:val="24"/>
          <w:szCs w:val="24"/>
        </w:rPr>
        <w:t>;</w:t>
      </w:r>
      <w:r w:rsidR="00612A37" w:rsidRPr="00E352D8">
        <w:rPr>
          <w:rFonts w:ascii="Times New Roman" w:hAnsi="Times New Roman" w:cs="Times New Roman"/>
          <w:sz w:val="24"/>
          <w:szCs w:val="24"/>
        </w:rPr>
        <w:t xml:space="preserve"> </w:t>
      </w:r>
      <w:r w:rsidRPr="00E352D8">
        <w:rPr>
          <w:rFonts w:ascii="Times New Roman" w:hAnsi="Times New Roman" w:cs="Times New Roman"/>
          <w:sz w:val="24"/>
          <w:szCs w:val="24"/>
        </w:rPr>
        <w:t>en tanto que</w:t>
      </w:r>
      <w:r w:rsidR="0027161A" w:rsidRPr="00E352D8">
        <w:rPr>
          <w:rFonts w:ascii="Times New Roman" w:hAnsi="Times New Roman" w:cs="Times New Roman"/>
          <w:sz w:val="24"/>
          <w:szCs w:val="24"/>
        </w:rPr>
        <w:t xml:space="preserve"> los factores externos provienen del entorno (factores macroeconómicos, institucionales o de estructura de mercado),</w:t>
      </w:r>
      <w:r w:rsidRPr="00E352D8">
        <w:rPr>
          <w:rFonts w:ascii="Times New Roman" w:hAnsi="Times New Roman" w:cs="Times New Roman"/>
          <w:sz w:val="24"/>
          <w:szCs w:val="24"/>
        </w:rPr>
        <w:t xml:space="preserve"> los cuales</w:t>
      </w:r>
      <w:r w:rsidR="0027161A" w:rsidRPr="00E352D8">
        <w:rPr>
          <w:rFonts w:ascii="Times New Roman" w:hAnsi="Times New Roman" w:cs="Times New Roman"/>
          <w:sz w:val="24"/>
          <w:szCs w:val="24"/>
        </w:rPr>
        <w:t xml:space="preserve"> condicionan la competitividad de las empresas dentro de una región</w:t>
      </w:r>
      <w:r w:rsidR="0097121A">
        <w:rPr>
          <w:rFonts w:ascii="Times New Roman" w:hAnsi="Times New Roman" w:cs="Times New Roman"/>
          <w:sz w:val="24"/>
          <w:szCs w:val="24"/>
        </w:rPr>
        <w:t xml:space="preserve"> </w:t>
      </w:r>
      <w:r w:rsidR="00612A37" w:rsidRPr="0097121A">
        <w:rPr>
          <w:rFonts w:ascii="Times New Roman" w:hAnsi="Times New Roman" w:cs="Times New Roman"/>
          <w:noProof/>
          <w:sz w:val="24"/>
          <w:szCs w:val="24"/>
        </w:rPr>
        <w:t>(Montes, Fernández</w:t>
      </w:r>
      <w:r w:rsidR="00612A37">
        <w:rPr>
          <w:rFonts w:ascii="Times New Roman" w:hAnsi="Times New Roman" w:cs="Times New Roman"/>
          <w:noProof/>
          <w:sz w:val="24"/>
          <w:szCs w:val="24"/>
        </w:rPr>
        <w:t xml:space="preserve"> y</w:t>
      </w:r>
      <w:r w:rsidR="00612A37" w:rsidRPr="0097121A">
        <w:rPr>
          <w:rFonts w:ascii="Times New Roman" w:hAnsi="Times New Roman" w:cs="Times New Roman"/>
          <w:noProof/>
          <w:sz w:val="24"/>
          <w:szCs w:val="24"/>
        </w:rPr>
        <w:t xml:space="preserve"> Vázquez, 2012)</w:t>
      </w:r>
      <w:r w:rsidR="0027161A" w:rsidRPr="00E352D8">
        <w:rPr>
          <w:rFonts w:ascii="Times New Roman" w:hAnsi="Times New Roman" w:cs="Times New Roman"/>
          <w:sz w:val="24"/>
          <w:szCs w:val="24"/>
        </w:rPr>
        <w:t>.</w:t>
      </w:r>
    </w:p>
    <w:p w14:paraId="4FAA4508" w14:textId="0E4187B5" w:rsidR="0027161A" w:rsidRPr="00E352D8" w:rsidRDefault="0027161A"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Para que el t</w:t>
      </w:r>
      <w:r w:rsidR="00BE5622">
        <w:rPr>
          <w:rFonts w:ascii="Times New Roman" w:hAnsi="Times New Roman" w:cs="Times New Roman"/>
          <w:sz w:val="24"/>
          <w:szCs w:val="24"/>
        </w:rPr>
        <w:t>é</w:t>
      </w:r>
      <w:r w:rsidRPr="00E352D8">
        <w:rPr>
          <w:rFonts w:ascii="Times New Roman" w:hAnsi="Times New Roman" w:cs="Times New Roman"/>
          <w:sz w:val="24"/>
          <w:szCs w:val="24"/>
        </w:rPr>
        <w:t xml:space="preserve">rmino </w:t>
      </w:r>
      <w:r w:rsidRPr="00766A88">
        <w:rPr>
          <w:rFonts w:ascii="Times New Roman" w:hAnsi="Times New Roman" w:cs="Times New Roman"/>
          <w:i/>
          <w:iCs/>
          <w:sz w:val="24"/>
          <w:szCs w:val="24"/>
        </w:rPr>
        <w:t>competitividad</w:t>
      </w:r>
      <w:r w:rsidRPr="00E352D8">
        <w:rPr>
          <w:rFonts w:ascii="Times New Roman" w:hAnsi="Times New Roman" w:cs="Times New Roman"/>
          <w:sz w:val="24"/>
          <w:szCs w:val="24"/>
        </w:rPr>
        <w:t xml:space="preserve"> funcione en la ruralidad, </w:t>
      </w:r>
      <w:r w:rsidR="00E96DAD" w:rsidRPr="00E352D8">
        <w:rPr>
          <w:rFonts w:ascii="Times New Roman" w:hAnsi="Times New Roman" w:cs="Times New Roman"/>
          <w:sz w:val="24"/>
          <w:szCs w:val="24"/>
        </w:rPr>
        <w:t xml:space="preserve">se debe tener presente </w:t>
      </w:r>
      <w:r w:rsidRPr="00E352D8">
        <w:rPr>
          <w:rFonts w:ascii="Times New Roman" w:hAnsi="Times New Roman" w:cs="Times New Roman"/>
          <w:sz w:val="24"/>
          <w:szCs w:val="24"/>
        </w:rPr>
        <w:t xml:space="preserve">la diferencia de la empresa rural con la empresa capitalista </w:t>
      </w:r>
      <w:r w:rsidR="00E96DAD" w:rsidRPr="00E352D8">
        <w:rPr>
          <w:rFonts w:ascii="Times New Roman" w:hAnsi="Times New Roman" w:cs="Times New Roman"/>
          <w:sz w:val="24"/>
          <w:szCs w:val="24"/>
        </w:rPr>
        <w:t xml:space="preserve">que se relaciona con </w:t>
      </w:r>
      <w:r w:rsidRPr="00E352D8">
        <w:rPr>
          <w:rFonts w:ascii="Times New Roman" w:hAnsi="Times New Roman" w:cs="Times New Roman"/>
          <w:sz w:val="24"/>
          <w:szCs w:val="24"/>
        </w:rPr>
        <w:t xml:space="preserve">la retribución social que genera a la localidad en donde está inserta. </w:t>
      </w:r>
      <w:r w:rsidR="006C13EB">
        <w:rPr>
          <w:rFonts w:ascii="Times New Roman" w:hAnsi="Times New Roman" w:cs="Times New Roman"/>
          <w:sz w:val="24"/>
          <w:szCs w:val="24"/>
        </w:rPr>
        <w:t>Igualmente</w:t>
      </w:r>
      <w:r w:rsidR="00E96DAD" w:rsidRPr="00E352D8">
        <w:rPr>
          <w:rFonts w:ascii="Times New Roman" w:hAnsi="Times New Roman" w:cs="Times New Roman"/>
          <w:sz w:val="24"/>
          <w:szCs w:val="24"/>
        </w:rPr>
        <w:t xml:space="preserve">, </w:t>
      </w:r>
      <w:r w:rsidRPr="00E352D8">
        <w:rPr>
          <w:rFonts w:ascii="Times New Roman" w:hAnsi="Times New Roman" w:cs="Times New Roman"/>
          <w:sz w:val="24"/>
          <w:szCs w:val="24"/>
        </w:rPr>
        <w:t xml:space="preserve">para redefinir </w:t>
      </w:r>
      <w:r w:rsidR="003D2823">
        <w:rPr>
          <w:rFonts w:ascii="Times New Roman" w:hAnsi="Times New Roman" w:cs="Times New Roman"/>
          <w:sz w:val="24"/>
          <w:szCs w:val="24"/>
        </w:rPr>
        <w:t>la</w:t>
      </w:r>
      <w:r w:rsidRPr="00E352D8">
        <w:rPr>
          <w:rFonts w:ascii="Times New Roman" w:hAnsi="Times New Roman" w:cs="Times New Roman"/>
          <w:sz w:val="24"/>
          <w:szCs w:val="24"/>
        </w:rPr>
        <w:t xml:space="preserve"> competitividad </w:t>
      </w:r>
      <w:r w:rsidR="00E96DAD" w:rsidRPr="00E352D8">
        <w:rPr>
          <w:rFonts w:ascii="Times New Roman" w:hAnsi="Times New Roman" w:cs="Times New Roman"/>
          <w:sz w:val="24"/>
          <w:szCs w:val="24"/>
        </w:rPr>
        <w:t>en</w:t>
      </w:r>
      <w:r w:rsidRPr="00E352D8">
        <w:rPr>
          <w:rFonts w:ascii="Times New Roman" w:hAnsi="Times New Roman" w:cs="Times New Roman"/>
          <w:sz w:val="24"/>
          <w:szCs w:val="24"/>
        </w:rPr>
        <w:t xml:space="preserve"> el </w:t>
      </w:r>
      <w:r w:rsidR="00E96DAD" w:rsidRPr="00E352D8">
        <w:rPr>
          <w:rFonts w:ascii="Times New Roman" w:hAnsi="Times New Roman" w:cs="Times New Roman"/>
          <w:sz w:val="24"/>
          <w:szCs w:val="24"/>
        </w:rPr>
        <w:t xml:space="preserve">espacio </w:t>
      </w:r>
      <w:r w:rsidRPr="00E352D8">
        <w:rPr>
          <w:rFonts w:ascii="Times New Roman" w:hAnsi="Times New Roman" w:cs="Times New Roman"/>
          <w:sz w:val="24"/>
          <w:szCs w:val="24"/>
        </w:rPr>
        <w:t xml:space="preserve">rural, </w:t>
      </w:r>
      <w:r w:rsidR="00E96DAD" w:rsidRPr="00E352D8">
        <w:rPr>
          <w:rFonts w:ascii="Times New Roman" w:hAnsi="Times New Roman" w:cs="Times New Roman"/>
          <w:sz w:val="24"/>
          <w:szCs w:val="24"/>
        </w:rPr>
        <w:t xml:space="preserve">se debe considerar el concepto de </w:t>
      </w:r>
      <w:r w:rsidRPr="00766A88">
        <w:rPr>
          <w:rFonts w:ascii="Times New Roman" w:hAnsi="Times New Roman" w:cs="Times New Roman"/>
          <w:i/>
          <w:iCs/>
          <w:sz w:val="24"/>
          <w:szCs w:val="24"/>
        </w:rPr>
        <w:t>beneficio social</w:t>
      </w:r>
      <w:r w:rsidRPr="00E352D8">
        <w:rPr>
          <w:rFonts w:ascii="Times New Roman" w:hAnsi="Times New Roman" w:cs="Times New Roman"/>
          <w:sz w:val="24"/>
          <w:szCs w:val="24"/>
        </w:rPr>
        <w:t xml:space="preserve"> que </w:t>
      </w:r>
      <w:r w:rsidR="00E96DAD" w:rsidRPr="00E352D8">
        <w:rPr>
          <w:rFonts w:ascii="Times New Roman" w:hAnsi="Times New Roman" w:cs="Times New Roman"/>
          <w:sz w:val="24"/>
          <w:szCs w:val="24"/>
        </w:rPr>
        <w:t xml:space="preserve">del funcionamiento de </w:t>
      </w:r>
      <w:r w:rsidRPr="00E352D8">
        <w:rPr>
          <w:rFonts w:ascii="Times New Roman" w:hAnsi="Times New Roman" w:cs="Times New Roman"/>
          <w:sz w:val="24"/>
          <w:szCs w:val="24"/>
        </w:rPr>
        <w:t xml:space="preserve">la empresa rural </w:t>
      </w:r>
      <w:r w:rsidR="00E96DAD" w:rsidRPr="00E352D8">
        <w:rPr>
          <w:rFonts w:ascii="Times New Roman" w:hAnsi="Times New Roman" w:cs="Times New Roman"/>
          <w:sz w:val="24"/>
          <w:szCs w:val="24"/>
        </w:rPr>
        <w:t>se desprende</w:t>
      </w:r>
      <w:r w:rsidRPr="00E352D8">
        <w:rPr>
          <w:rFonts w:ascii="Times New Roman" w:hAnsi="Times New Roman" w:cs="Times New Roman"/>
          <w:sz w:val="24"/>
          <w:szCs w:val="24"/>
        </w:rPr>
        <w:t>:</w:t>
      </w:r>
    </w:p>
    <w:p w14:paraId="52272EC1" w14:textId="6D888B6D" w:rsidR="0027161A" w:rsidRPr="00E352D8" w:rsidRDefault="0027161A" w:rsidP="00B647C7">
      <w:pPr>
        <w:spacing w:after="0" w:line="360" w:lineRule="auto"/>
        <w:ind w:left="1440"/>
        <w:jc w:val="both"/>
        <w:rPr>
          <w:rFonts w:ascii="Times New Roman" w:hAnsi="Times New Roman" w:cs="Times New Roman"/>
          <w:sz w:val="24"/>
          <w:szCs w:val="24"/>
        </w:rPr>
      </w:pPr>
      <w:r w:rsidRPr="00E352D8">
        <w:rPr>
          <w:rFonts w:ascii="Times New Roman" w:hAnsi="Times New Roman" w:cs="Times New Roman"/>
          <w:sz w:val="24"/>
          <w:szCs w:val="24"/>
        </w:rPr>
        <w:t>Cuando se incorporan las externalidades, es decir, los beneficios sociales de las actividades productivas rurales, es posible incorporar el concepto de competitividad social, como expresión de una economía de eficiencia que dé cuenta cabal de las retribuciones que esta tiene para el conjunto social, incluyendo a los empresarios y a las rentabilidades privadas, pero no limitando su valoración a este ámbito</w:t>
      </w:r>
      <w:r w:rsidR="0097121A">
        <w:rPr>
          <w:rFonts w:ascii="Times New Roman" w:hAnsi="Times New Roman" w:cs="Times New Roman"/>
          <w:sz w:val="24"/>
          <w:szCs w:val="24"/>
        </w:rPr>
        <w:t xml:space="preserve"> </w:t>
      </w:r>
      <w:r w:rsidR="003D2823" w:rsidRPr="0097121A">
        <w:rPr>
          <w:rFonts w:ascii="Times New Roman" w:hAnsi="Times New Roman"/>
          <w:noProof/>
          <w:sz w:val="24"/>
        </w:rPr>
        <w:t xml:space="preserve">(Echeverri, 2007, </w:t>
      </w:r>
      <w:r w:rsidR="003D2823">
        <w:rPr>
          <w:rFonts w:ascii="Times New Roman" w:hAnsi="Times New Roman"/>
          <w:noProof/>
          <w:sz w:val="24"/>
        </w:rPr>
        <w:t>p</w:t>
      </w:r>
      <w:r w:rsidR="003D2823" w:rsidRPr="0097121A">
        <w:rPr>
          <w:rFonts w:ascii="Times New Roman" w:hAnsi="Times New Roman"/>
          <w:noProof/>
          <w:sz w:val="24"/>
        </w:rPr>
        <w:t>. 2)</w:t>
      </w:r>
      <w:r w:rsidRPr="00E352D8">
        <w:rPr>
          <w:rFonts w:ascii="Times New Roman" w:hAnsi="Times New Roman" w:cs="Times New Roman"/>
          <w:sz w:val="24"/>
          <w:szCs w:val="24"/>
        </w:rPr>
        <w:t>.</w:t>
      </w:r>
    </w:p>
    <w:p w14:paraId="01C0913D" w14:textId="77777777" w:rsidR="00D76E32" w:rsidRDefault="00D76E32" w:rsidP="00B647C7">
      <w:pPr>
        <w:spacing w:after="0" w:line="360" w:lineRule="auto"/>
        <w:ind w:firstLine="709"/>
        <w:jc w:val="both"/>
        <w:rPr>
          <w:rFonts w:ascii="Times New Roman" w:hAnsi="Times New Roman" w:cs="Times New Roman"/>
          <w:sz w:val="24"/>
          <w:szCs w:val="24"/>
        </w:rPr>
      </w:pPr>
    </w:p>
    <w:p w14:paraId="44398B16" w14:textId="409DD351" w:rsidR="0027161A" w:rsidRPr="00766A88" w:rsidRDefault="0027161A" w:rsidP="00B647C7">
      <w:pPr>
        <w:spacing w:after="0" w:line="360" w:lineRule="auto"/>
        <w:ind w:firstLine="709"/>
        <w:jc w:val="both"/>
        <w:rPr>
          <w:rFonts w:ascii="Times New Roman" w:hAnsi="Times New Roman" w:cs="Times New Roman"/>
          <w:iCs/>
          <w:sz w:val="24"/>
          <w:szCs w:val="24"/>
        </w:rPr>
      </w:pPr>
      <w:r w:rsidRPr="00E352D8">
        <w:rPr>
          <w:rFonts w:ascii="Times New Roman" w:hAnsi="Times New Roman" w:cs="Times New Roman"/>
          <w:sz w:val="24"/>
          <w:szCs w:val="24"/>
        </w:rPr>
        <w:lastRenderedPageBreak/>
        <w:t xml:space="preserve">Con el término de </w:t>
      </w:r>
      <w:r w:rsidRPr="00766A88">
        <w:rPr>
          <w:rFonts w:ascii="Times New Roman" w:hAnsi="Times New Roman" w:cs="Times New Roman"/>
          <w:i/>
          <w:iCs/>
          <w:sz w:val="24"/>
          <w:szCs w:val="24"/>
        </w:rPr>
        <w:t>competitividad social</w:t>
      </w:r>
      <w:r w:rsidRPr="00E352D8">
        <w:rPr>
          <w:rFonts w:ascii="Times New Roman" w:hAnsi="Times New Roman" w:cs="Times New Roman"/>
          <w:sz w:val="24"/>
          <w:szCs w:val="24"/>
        </w:rPr>
        <w:t xml:space="preserve"> se incluyen los aspectos de eficiencia productiva sin limitarse a la rentabilidad, sino ajustándolo a lo que es actualmente la economía rural. Una definición propia a partir de las ya analizadas sería </w:t>
      </w:r>
      <w:r w:rsidR="002B6505">
        <w:rPr>
          <w:rFonts w:ascii="Times New Roman" w:hAnsi="Times New Roman" w:cs="Times New Roman"/>
          <w:sz w:val="24"/>
          <w:szCs w:val="24"/>
        </w:rPr>
        <w:t>la siguiente</w:t>
      </w:r>
      <w:r w:rsidR="00E96DAD" w:rsidRPr="00E352D8">
        <w:rPr>
          <w:rFonts w:ascii="Times New Roman" w:hAnsi="Times New Roman" w:cs="Times New Roman"/>
          <w:sz w:val="24"/>
          <w:szCs w:val="24"/>
        </w:rPr>
        <w:t xml:space="preserve">: </w:t>
      </w:r>
      <w:r w:rsidRPr="00766A88">
        <w:rPr>
          <w:rFonts w:ascii="Times New Roman" w:hAnsi="Times New Roman"/>
          <w:iCs/>
          <w:sz w:val="24"/>
        </w:rPr>
        <w:t>la compet</w:t>
      </w:r>
      <w:r w:rsidR="00E96DAD" w:rsidRPr="00766A88">
        <w:rPr>
          <w:rFonts w:ascii="Times New Roman" w:hAnsi="Times New Roman"/>
          <w:iCs/>
          <w:sz w:val="24"/>
        </w:rPr>
        <w:t>itividad es</w:t>
      </w:r>
      <w:r w:rsidRPr="00766A88">
        <w:rPr>
          <w:rFonts w:ascii="Times New Roman" w:hAnsi="Times New Roman"/>
          <w:iCs/>
          <w:sz w:val="24"/>
        </w:rPr>
        <w:t xml:space="preserve"> la capacidad que tiene un sistema organizado de individuos para generar bienes o servicios de calidad, a costos mínimos, que</w:t>
      </w:r>
      <w:r w:rsidR="00E96DAD" w:rsidRPr="00766A88">
        <w:rPr>
          <w:rFonts w:ascii="Times New Roman" w:hAnsi="Times New Roman"/>
          <w:iCs/>
          <w:sz w:val="24"/>
        </w:rPr>
        <w:t xml:space="preserve"> estén en posibilidad de consumirse</w:t>
      </w:r>
      <w:r w:rsidRPr="00766A88">
        <w:rPr>
          <w:rFonts w:ascii="Times New Roman" w:hAnsi="Times New Roman"/>
          <w:iCs/>
          <w:sz w:val="24"/>
        </w:rPr>
        <w:t xml:space="preserve"> en el mercado (local, regional, nacional o extranjero), con la finalidad de lograr un beneficio económico y social</w:t>
      </w:r>
      <w:r w:rsidRPr="00766A88">
        <w:rPr>
          <w:rFonts w:ascii="Times New Roman" w:hAnsi="Times New Roman" w:cs="Times New Roman"/>
          <w:iCs/>
          <w:sz w:val="24"/>
          <w:szCs w:val="24"/>
        </w:rPr>
        <w:t>.</w:t>
      </w:r>
    </w:p>
    <w:p w14:paraId="7C8774E3" w14:textId="77777777" w:rsidR="004F3120" w:rsidRDefault="004F3120" w:rsidP="004F3120">
      <w:pPr>
        <w:pStyle w:val="Ttulo1"/>
        <w:spacing w:before="0" w:line="360" w:lineRule="auto"/>
        <w:rPr>
          <w:rFonts w:ascii="Times New Roman" w:hAnsi="Times New Roman" w:cs="Times New Roman"/>
          <w:color w:val="auto"/>
          <w:sz w:val="32"/>
          <w:szCs w:val="32"/>
        </w:rPr>
      </w:pPr>
    </w:p>
    <w:p w14:paraId="6E99B730" w14:textId="1CB8E720" w:rsidR="002F4DEF" w:rsidRPr="00F147B6" w:rsidRDefault="00E352D8" w:rsidP="00D76E32">
      <w:pPr>
        <w:pStyle w:val="Ttulo1"/>
        <w:spacing w:before="0" w:line="360" w:lineRule="auto"/>
        <w:jc w:val="center"/>
        <w:rPr>
          <w:rFonts w:ascii="Times New Roman" w:hAnsi="Times New Roman" w:cs="Times New Roman"/>
          <w:b w:val="0"/>
          <w:color w:val="auto"/>
          <w:sz w:val="32"/>
          <w:szCs w:val="32"/>
        </w:rPr>
      </w:pPr>
      <w:r w:rsidRPr="00F147B6">
        <w:rPr>
          <w:rFonts w:ascii="Times New Roman" w:hAnsi="Times New Roman" w:cs="Times New Roman"/>
          <w:color w:val="auto"/>
          <w:sz w:val="32"/>
          <w:szCs w:val="32"/>
        </w:rPr>
        <w:t>Mé</w:t>
      </w:r>
      <w:r w:rsidR="005A7104" w:rsidRPr="00F147B6">
        <w:rPr>
          <w:rFonts w:ascii="Times New Roman" w:hAnsi="Times New Roman" w:cs="Times New Roman"/>
          <w:color w:val="auto"/>
          <w:sz w:val="32"/>
          <w:szCs w:val="32"/>
        </w:rPr>
        <w:t>todo</w:t>
      </w:r>
    </w:p>
    <w:p w14:paraId="1A15915E" w14:textId="5E16DF77" w:rsidR="003C6806" w:rsidRPr="00E352D8" w:rsidRDefault="00837504" w:rsidP="00B647C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w:t>
      </w:r>
      <w:r w:rsidRPr="00E352D8">
        <w:rPr>
          <w:rFonts w:ascii="Times New Roman" w:hAnsi="Times New Roman" w:cs="Times New Roman"/>
          <w:sz w:val="24"/>
          <w:szCs w:val="24"/>
        </w:rPr>
        <w:t xml:space="preserve"> </w:t>
      </w:r>
      <w:r w:rsidR="002F4DEF" w:rsidRPr="00E352D8">
        <w:rPr>
          <w:rFonts w:ascii="Times New Roman" w:hAnsi="Times New Roman" w:cs="Times New Roman"/>
          <w:sz w:val="24"/>
          <w:szCs w:val="24"/>
        </w:rPr>
        <w:t xml:space="preserve">presente investigación de tipo </w:t>
      </w:r>
      <w:r w:rsidR="00C524BC" w:rsidRPr="00E352D8">
        <w:rPr>
          <w:rFonts w:ascii="Times New Roman" w:hAnsi="Times New Roman" w:cs="Times New Roman"/>
          <w:sz w:val="24"/>
          <w:szCs w:val="24"/>
        </w:rPr>
        <w:t>analítico-</w:t>
      </w:r>
      <w:r w:rsidR="002F4DEF" w:rsidRPr="00E352D8">
        <w:rPr>
          <w:rFonts w:ascii="Times New Roman" w:hAnsi="Times New Roman" w:cs="Times New Roman"/>
          <w:sz w:val="24"/>
          <w:szCs w:val="24"/>
        </w:rPr>
        <w:t>exploratorio se utilizó una</w:t>
      </w:r>
      <w:r w:rsidR="003C6806" w:rsidRPr="00E352D8">
        <w:rPr>
          <w:rFonts w:ascii="Times New Roman" w:hAnsi="Times New Roman" w:cs="Times New Roman"/>
          <w:sz w:val="24"/>
          <w:szCs w:val="24"/>
        </w:rPr>
        <w:t xml:space="preserve"> metodología </w:t>
      </w:r>
      <w:r w:rsidR="00E4735F" w:rsidRPr="00E352D8">
        <w:rPr>
          <w:rFonts w:ascii="Times New Roman" w:hAnsi="Times New Roman" w:cs="Times New Roman"/>
          <w:sz w:val="24"/>
          <w:szCs w:val="24"/>
        </w:rPr>
        <w:t>cualitativ</w:t>
      </w:r>
      <w:r w:rsidR="00E4735F">
        <w:rPr>
          <w:rFonts w:ascii="Times New Roman" w:hAnsi="Times New Roman" w:cs="Times New Roman"/>
          <w:sz w:val="24"/>
          <w:szCs w:val="24"/>
        </w:rPr>
        <w:t>a</w:t>
      </w:r>
      <w:r w:rsidR="002F4DEF" w:rsidRPr="00E352D8">
        <w:rPr>
          <w:rFonts w:ascii="Times New Roman" w:hAnsi="Times New Roman" w:cs="Times New Roman"/>
          <w:sz w:val="24"/>
          <w:szCs w:val="24"/>
        </w:rPr>
        <w:t xml:space="preserve">. </w:t>
      </w:r>
      <w:r w:rsidR="003C6806" w:rsidRPr="00E352D8">
        <w:rPr>
          <w:rFonts w:ascii="Times New Roman" w:hAnsi="Times New Roman" w:cs="Times New Roman"/>
          <w:sz w:val="24"/>
          <w:szCs w:val="24"/>
        </w:rPr>
        <w:t>P</w:t>
      </w:r>
      <w:r w:rsidR="002F4DEF" w:rsidRPr="00E352D8">
        <w:rPr>
          <w:rFonts w:ascii="Times New Roman" w:hAnsi="Times New Roman" w:cs="Times New Roman"/>
          <w:sz w:val="24"/>
          <w:szCs w:val="24"/>
        </w:rPr>
        <w:t>rimer</w:t>
      </w:r>
      <w:r w:rsidR="003C6806" w:rsidRPr="00E352D8">
        <w:rPr>
          <w:rFonts w:ascii="Times New Roman" w:hAnsi="Times New Roman" w:cs="Times New Roman"/>
          <w:sz w:val="24"/>
          <w:szCs w:val="24"/>
        </w:rPr>
        <w:t xml:space="preserve">o </w:t>
      </w:r>
      <w:r w:rsidR="002F4DEF" w:rsidRPr="00E352D8">
        <w:rPr>
          <w:rFonts w:ascii="Times New Roman" w:hAnsi="Times New Roman" w:cs="Times New Roman"/>
          <w:sz w:val="24"/>
          <w:szCs w:val="24"/>
        </w:rPr>
        <w:t>se buscó información documental sobre estudios de casos similares,</w:t>
      </w:r>
      <w:r w:rsidR="00D56263">
        <w:rPr>
          <w:rFonts w:ascii="Times New Roman" w:hAnsi="Times New Roman" w:cs="Times New Roman"/>
          <w:sz w:val="24"/>
          <w:szCs w:val="24"/>
        </w:rPr>
        <w:t xml:space="preserve"> y</w:t>
      </w:r>
      <w:r w:rsidR="002F4DEF" w:rsidRPr="00E352D8">
        <w:rPr>
          <w:rFonts w:ascii="Times New Roman" w:hAnsi="Times New Roman" w:cs="Times New Roman"/>
          <w:sz w:val="24"/>
          <w:szCs w:val="24"/>
        </w:rPr>
        <w:t xml:space="preserve"> posteriormente se consultaron páginas de </w:t>
      </w:r>
      <w:r w:rsidR="00D56263">
        <w:rPr>
          <w:rFonts w:ascii="Times New Roman" w:hAnsi="Times New Roman" w:cs="Times New Roman"/>
          <w:sz w:val="24"/>
          <w:szCs w:val="24"/>
        </w:rPr>
        <w:t>I</w:t>
      </w:r>
      <w:r w:rsidR="00D56263" w:rsidRPr="00E352D8">
        <w:rPr>
          <w:rFonts w:ascii="Times New Roman" w:hAnsi="Times New Roman" w:cs="Times New Roman"/>
          <w:sz w:val="24"/>
          <w:szCs w:val="24"/>
        </w:rPr>
        <w:t xml:space="preserve">nternet </w:t>
      </w:r>
      <w:r w:rsidR="002F4DEF" w:rsidRPr="00E352D8">
        <w:rPr>
          <w:rFonts w:ascii="Times New Roman" w:hAnsi="Times New Roman" w:cs="Times New Roman"/>
          <w:sz w:val="24"/>
          <w:szCs w:val="24"/>
        </w:rPr>
        <w:t>de dependencias como el Instituto Nacional de Estadística, Geografía e Informática (</w:t>
      </w:r>
      <w:proofErr w:type="spellStart"/>
      <w:r w:rsidR="002F4DEF" w:rsidRPr="00E352D8">
        <w:rPr>
          <w:rFonts w:ascii="Times New Roman" w:hAnsi="Times New Roman" w:cs="Times New Roman"/>
          <w:sz w:val="24"/>
          <w:szCs w:val="24"/>
        </w:rPr>
        <w:t>I</w:t>
      </w:r>
      <w:r w:rsidR="00BF0CEF" w:rsidRPr="00E352D8">
        <w:rPr>
          <w:rFonts w:ascii="Times New Roman" w:hAnsi="Times New Roman" w:cs="Times New Roman"/>
          <w:sz w:val="24"/>
          <w:szCs w:val="24"/>
        </w:rPr>
        <w:t>negi</w:t>
      </w:r>
      <w:proofErr w:type="spellEnd"/>
      <w:r w:rsidR="002F4DEF" w:rsidRPr="00E352D8">
        <w:rPr>
          <w:rFonts w:ascii="Times New Roman" w:hAnsi="Times New Roman" w:cs="Times New Roman"/>
          <w:sz w:val="24"/>
          <w:szCs w:val="24"/>
        </w:rPr>
        <w:t>), el Consejo Nacional de Evaluación de la Política de Desarrollo Social (C</w:t>
      </w:r>
      <w:r w:rsidR="00BF0CEF" w:rsidRPr="00E352D8">
        <w:rPr>
          <w:rFonts w:ascii="Times New Roman" w:hAnsi="Times New Roman" w:cs="Times New Roman"/>
          <w:sz w:val="24"/>
          <w:szCs w:val="24"/>
        </w:rPr>
        <w:t>oneval</w:t>
      </w:r>
      <w:r w:rsidR="002F4DEF" w:rsidRPr="00E352D8">
        <w:rPr>
          <w:rFonts w:ascii="Times New Roman" w:hAnsi="Times New Roman" w:cs="Times New Roman"/>
          <w:sz w:val="24"/>
          <w:szCs w:val="24"/>
        </w:rPr>
        <w:t>), el Consejo Nacional de Población (</w:t>
      </w:r>
      <w:proofErr w:type="spellStart"/>
      <w:r w:rsidR="002F4DEF" w:rsidRPr="00E352D8">
        <w:rPr>
          <w:rFonts w:ascii="Times New Roman" w:hAnsi="Times New Roman" w:cs="Times New Roman"/>
          <w:sz w:val="24"/>
          <w:szCs w:val="24"/>
        </w:rPr>
        <w:t>C</w:t>
      </w:r>
      <w:r w:rsidR="00BF0CEF" w:rsidRPr="00E352D8">
        <w:rPr>
          <w:rFonts w:ascii="Times New Roman" w:hAnsi="Times New Roman" w:cs="Times New Roman"/>
          <w:sz w:val="24"/>
          <w:szCs w:val="24"/>
        </w:rPr>
        <w:t>onapo</w:t>
      </w:r>
      <w:proofErr w:type="spellEnd"/>
      <w:r w:rsidR="002F4DEF" w:rsidRPr="00E352D8">
        <w:rPr>
          <w:rFonts w:ascii="Times New Roman" w:hAnsi="Times New Roman" w:cs="Times New Roman"/>
          <w:sz w:val="24"/>
          <w:szCs w:val="24"/>
        </w:rPr>
        <w:t xml:space="preserve">), la </w:t>
      </w:r>
      <w:proofErr w:type="spellStart"/>
      <w:r w:rsidR="002F4DEF" w:rsidRPr="00E352D8">
        <w:rPr>
          <w:rFonts w:ascii="Times New Roman" w:hAnsi="Times New Roman" w:cs="Times New Roman"/>
          <w:sz w:val="24"/>
          <w:szCs w:val="24"/>
        </w:rPr>
        <w:t>S</w:t>
      </w:r>
      <w:r w:rsidR="00BF0CEF" w:rsidRPr="00E352D8">
        <w:rPr>
          <w:rFonts w:ascii="Times New Roman" w:hAnsi="Times New Roman" w:cs="Times New Roman"/>
          <w:sz w:val="24"/>
          <w:szCs w:val="24"/>
        </w:rPr>
        <w:t>agarpa</w:t>
      </w:r>
      <w:proofErr w:type="spellEnd"/>
      <w:r w:rsidR="002F4DEF" w:rsidRPr="00E352D8">
        <w:rPr>
          <w:rFonts w:ascii="Times New Roman" w:hAnsi="Times New Roman" w:cs="Times New Roman"/>
          <w:sz w:val="24"/>
          <w:szCs w:val="24"/>
        </w:rPr>
        <w:t xml:space="preserve"> y la Secretar</w:t>
      </w:r>
      <w:r w:rsidR="00BF0CEF" w:rsidRPr="00E352D8">
        <w:rPr>
          <w:rFonts w:ascii="Times New Roman" w:hAnsi="Times New Roman" w:cs="Times New Roman"/>
          <w:sz w:val="24"/>
          <w:szCs w:val="24"/>
        </w:rPr>
        <w:t>ía de Desarrollo Social (Sedesol</w:t>
      </w:r>
      <w:r w:rsidR="002F4DEF" w:rsidRPr="00E352D8">
        <w:rPr>
          <w:rFonts w:ascii="Times New Roman" w:hAnsi="Times New Roman" w:cs="Times New Roman"/>
          <w:sz w:val="24"/>
          <w:szCs w:val="24"/>
        </w:rPr>
        <w:t xml:space="preserve">), con el fin de tener mayor información sobre el contexto de la localidad a través de datos generales socioeconómicos, estadísticas y mapas. </w:t>
      </w:r>
    </w:p>
    <w:p w14:paraId="70444F9D" w14:textId="39C76D1F" w:rsidR="0042412F" w:rsidRDefault="003C6806" w:rsidP="00B647C7">
      <w:pPr>
        <w:spacing w:after="0" w:line="360" w:lineRule="auto"/>
        <w:ind w:firstLine="709"/>
        <w:jc w:val="both"/>
        <w:rPr>
          <w:rFonts w:ascii="Times New Roman" w:hAnsi="Times New Roman"/>
          <w:sz w:val="24"/>
        </w:rPr>
      </w:pPr>
      <w:r w:rsidRPr="00E352D8">
        <w:rPr>
          <w:rFonts w:ascii="Times New Roman" w:hAnsi="Times New Roman" w:cs="Times New Roman"/>
          <w:sz w:val="24"/>
          <w:szCs w:val="24"/>
        </w:rPr>
        <w:t>E</w:t>
      </w:r>
      <w:r w:rsidR="002F4DEF" w:rsidRPr="00E352D8">
        <w:rPr>
          <w:rFonts w:ascii="Times New Roman" w:hAnsi="Times New Roman" w:cs="Times New Roman"/>
          <w:sz w:val="24"/>
          <w:szCs w:val="24"/>
        </w:rPr>
        <w:t xml:space="preserve">l trabajo de campo </w:t>
      </w:r>
      <w:r w:rsidRPr="00E352D8">
        <w:rPr>
          <w:rFonts w:ascii="Times New Roman" w:hAnsi="Times New Roman" w:cs="Times New Roman"/>
          <w:sz w:val="24"/>
          <w:szCs w:val="24"/>
        </w:rPr>
        <w:t>tuvo dos fases</w:t>
      </w:r>
      <w:r w:rsidR="00D56263">
        <w:rPr>
          <w:rFonts w:ascii="Times New Roman" w:hAnsi="Times New Roman" w:cs="Times New Roman"/>
          <w:sz w:val="24"/>
          <w:szCs w:val="24"/>
        </w:rPr>
        <w:t>.</w:t>
      </w:r>
      <w:r w:rsidR="00D56263" w:rsidRPr="00E352D8">
        <w:rPr>
          <w:rFonts w:ascii="Times New Roman" w:hAnsi="Times New Roman" w:cs="Times New Roman"/>
          <w:sz w:val="24"/>
          <w:szCs w:val="24"/>
        </w:rPr>
        <w:t xml:space="preserve"> </w:t>
      </w:r>
      <w:r w:rsidR="00D56263">
        <w:rPr>
          <w:rFonts w:ascii="Times New Roman" w:hAnsi="Times New Roman" w:cs="Times New Roman"/>
          <w:sz w:val="24"/>
          <w:szCs w:val="24"/>
        </w:rPr>
        <w:t>L</w:t>
      </w:r>
      <w:r w:rsidR="00D56263" w:rsidRPr="00E352D8">
        <w:rPr>
          <w:rFonts w:ascii="Times New Roman" w:hAnsi="Times New Roman" w:cs="Times New Roman"/>
          <w:sz w:val="24"/>
          <w:szCs w:val="24"/>
        </w:rPr>
        <w:t xml:space="preserve">a </w:t>
      </w:r>
      <w:r w:rsidRPr="00E352D8">
        <w:rPr>
          <w:rFonts w:ascii="Times New Roman" w:hAnsi="Times New Roman" w:cs="Times New Roman"/>
          <w:sz w:val="24"/>
          <w:szCs w:val="24"/>
        </w:rPr>
        <w:t>primera consistió en la realización de rec</w:t>
      </w:r>
      <w:r w:rsidR="009B50F7">
        <w:rPr>
          <w:rFonts w:ascii="Times New Roman" w:hAnsi="Times New Roman" w:cs="Times New Roman"/>
          <w:sz w:val="24"/>
          <w:szCs w:val="24"/>
        </w:rPr>
        <w:t>o</w:t>
      </w:r>
      <w:r w:rsidRPr="00E352D8">
        <w:rPr>
          <w:rFonts w:ascii="Times New Roman" w:hAnsi="Times New Roman" w:cs="Times New Roman"/>
          <w:sz w:val="24"/>
          <w:szCs w:val="24"/>
        </w:rPr>
        <w:t>rridos en la comunidad para la observación</w:t>
      </w:r>
      <w:r w:rsidR="008352D8">
        <w:rPr>
          <w:rFonts w:ascii="Times New Roman" w:hAnsi="Times New Roman" w:cs="Times New Roman"/>
          <w:sz w:val="24"/>
          <w:szCs w:val="24"/>
        </w:rPr>
        <w:t>,</w:t>
      </w:r>
      <w:r w:rsidRPr="00E352D8">
        <w:rPr>
          <w:rFonts w:ascii="Times New Roman" w:hAnsi="Times New Roman" w:cs="Times New Roman"/>
          <w:sz w:val="24"/>
          <w:szCs w:val="24"/>
        </w:rPr>
        <w:t xml:space="preserve"> con el fin de analizar el entorno de los habitantes de la localidad y de la empresa apícola. En la segunda fase</w:t>
      </w:r>
      <w:r w:rsidR="00222E56">
        <w:rPr>
          <w:rFonts w:ascii="Times New Roman" w:hAnsi="Times New Roman" w:cs="Times New Roman"/>
          <w:sz w:val="24"/>
          <w:szCs w:val="24"/>
        </w:rPr>
        <w:t xml:space="preserve"> </w:t>
      </w:r>
      <w:r w:rsidR="002F4DEF" w:rsidRPr="00E352D8">
        <w:rPr>
          <w:rFonts w:ascii="Times New Roman" w:hAnsi="Times New Roman" w:cs="Times New Roman"/>
          <w:sz w:val="24"/>
          <w:szCs w:val="24"/>
        </w:rPr>
        <w:t>se realiza</w:t>
      </w:r>
      <w:r w:rsidRPr="00E352D8">
        <w:rPr>
          <w:rFonts w:ascii="Times New Roman" w:hAnsi="Times New Roman" w:cs="Times New Roman"/>
          <w:sz w:val="24"/>
          <w:szCs w:val="24"/>
        </w:rPr>
        <w:t xml:space="preserve">ron </w:t>
      </w:r>
      <w:r w:rsidR="002F4DEF" w:rsidRPr="00E352D8">
        <w:rPr>
          <w:rFonts w:ascii="Times New Roman" w:hAnsi="Times New Roman" w:cs="Times New Roman"/>
          <w:sz w:val="24"/>
          <w:szCs w:val="24"/>
        </w:rPr>
        <w:t>entrevistas semiestructuradas</w:t>
      </w:r>
      <w:r w:rsidR="008352D8">
        <w:rPr>
          <w:rFonts w:ascii="Times New Roman" w:hAnsi="Times New Roman" w:cs="Times New Roman"/>
          <w:sz w:val="24"/>
          <w:szCs w:val="24"/>
        </w:rPr>
        <w:t>;</w:t>
      </w:r>
      <w:r w:rsidR="008352D8" w:rsidRPr="00E352D8">
        <w:rPr>
          <w:rFonts w:ascii="Times New Roman" w:hAnsi="Times New Roman" w:cs="Times New Roman"/>
          <w:sz w:val="24"/>
          <w:szCs w:val="24"/>
        </w:rPr>
        <w:t xml:space="preserve"> </w:t>
      </w:r>
      <w:r w:rsidR="002F4DEF" w:rsidRPr="00E352D8">
        <w:rPr>
          <w:rFonts w:ascii="Times New Roman" w:hAnsi="Times New Roman" w:cs="Times New Roman"/>
          <w:sz w:val="24"/>
          <w:szCs w:val="24"/>
        </w:rPr>
        <w:t xml:space="preserve">la primera </w:t>
      </w:r>
      <w:r w:rsidR="008352D8">
        <w:rPr>
          <w:rFonts w:ascii="Times New Roman" w:hAnsi="Times New Roman" w:cs="Times New Roman"/>
          <w:sz w:val="24"/>
          <w:szCs w:val="24"/>
        </w:rPr>
        <w:t xml:space="preserve">de ellas </w:t>
      </w:r>
      <w:r w:rsidR="002F4DEF" w:rsidRPr="00E352D8">
        <w:rPr>
          <w:rFonts w:ascii="Times New Roman" w:hAnsi="Times New Roman" w:cs="Times New Roman"/>
          <w:sz w:val="24"/>
          <w:szCs w:val="24"/>
        </w:rPr>
        <w:t>se realizó a uno de los socios de la empresa apícola y</w:t>
      </w:r>
      <w:r w:rsidR="00F24EA7" w:rsidRPr="00E352D8">
        <w:rPr>
          <w:rFonts w:ascii="Times New Roman" w:hAnsi="Times New Roman" w:cs="Times New Roman"/>
          <w:sz w:val="24"/>
          <w:szCs w:val="24"/>
        </w:rPr>
        <w:t xml:space="preserve"> encargado de la planta productora,</w:t>
      </w:r>
      <w:r w:rsidR="00222E56">
        <w:rPr>
          <w:rFonts w:ascii="Times New Roman" w:hAnsi="Times New Roman" w:cs="Times New Roman"/>
          <w:sz w:val="24"/>
          <w:szCs w:val="24"/>
        </w:rPr>
        <w:t xml:space="preserve"> </w:t>
      </w:r>
      <w:r w:rsidR="00266D3C">
        <w:rPr>
          <w:rFonts w:ascii="Times New Roman" w:hAnsi="Times New Roman" w:cs="Times New Roman"/>
          <w:sz w:val="24"/>
          <w:szCs w:val="24"/>
        </w:rPr>
        <w:t>luego</w:t>
      </w:r>
      <w:r w:rsidR="008352D8" w:rsidRPr="00E352D8">
        <w:rPr>
          <w:rFonts w:ascii="Times New Roman" w:hAnsi="Times New Roman" w:cs="Times New Roman"/>
          <w:sz w:val="24"/>
          <w:szCs w:val="24"/>
        </w:rPr>
        <w:t xml:space="preserve"> </w:t>
      </w:r>
      <w:r w:rsidRPr="00E352D8">
        <w:rPr>
          <w:rFonts w:ascii="Times New Roman" w:hAnsi="Times New Roman" w:cs="Times New Roman"/>
          <w:sz w:val="24"/>
          <w:szCs w:val="24"/>
        </w:rPr>
        <w:t>se llevaron a cabo ocho entrevistas más a</w:t>
      </w:r>
      <w:r w:rsidR="002F4DEF" w:rsidRPr="00E352D8">
        <w:rPr>
          <w:rFonts w:ascii="Times New Roman" w:hAnsi="Times New Roman" w:cs="Times New Roman"/>
          <w:sz w:val="24"/>
          <w:szCs w:val="24"/>
        </w:rPr>
        <w:t xml:space="preserve"> habitantes de la localidad de </w:t>
      </w:r>
      <w:proofErr w:type="spellStart"/>
      <w:r w:rsidR="002F4DEF" w:rsidRPr="00E352D8">
        <w:rPr>
          <w:rFonts w:ascii="Times New Roman" w:hAnsi="Times New Roman" w:cs="Times New Roman"/>
          <w:sz w:val="24"/>
          <w:szCs w:val="24"/>
        </w:rPr>
        <w:t>Hueyitlalpan</w:t>
      </w:r>
      <w:proofErr w:type="spellEnd"/>
      <w:r w:rsidR="004C3788">
        <w:rPr>
          <w:rFonts w:ascii="Times New Roman" w:hAnsi="Times New Roman" w:cs="Times New Roman"/>
          <w:sz w:val="24"/>
          <w:szCs w:val="24"/>
        </w:rPr>
        <w:t>.</w:t>
      </w:r>
      <w:r w:rsidR="002F4DEF" w:rsidRPr="00E352D8">
        <w:rPr>
          <w:rFonts w:ascii="Times New Roman" w:hAnsi="Times New Roman" w:cs="Times New Roman"/>
          <w:sz w:val="24"/>
          <w:szCs w:val="24"/>
        </w:rPr>
        <w:t xml:space="preserve"> También se tuvo una entre</w:t>
      </w:r>
      <w:r w:rsidR="008924DB">
        <w:rPr>
          <w:rFonts w:ascii="Times New Roman" w:hAnsi="Times New Roman" w:cs="Times New Roman"/>
          <w:sz w:val="24"/>
          <w:szCs w:val="24"/>
        </w:rPr>
        <w:t>vista con el ahora excomisario</w:t>
      </w:r>
      <w:r w:rsidR="002F4DEF" w:rsidRPr="00E352D8">
        <w:rPr>
          <w:rFonts w:ascii="Times New Roman" w:hAnsi="Times New Roman" w:cs="Times New Roman"/>
          <w:sz w:val="24"/>
          <w:szCs w:val="24"/>
        </w:rPr>
        <w:t xml:space="preserve"> para conocer aspectos históricos y datos generales de los habitantes de </w:t>
      </w:r>
      <w:r w:rsidR="0042412F">
        <w:rPr>
          <w:rFonts w:ascii="Times New Roman" w:hAnsi="Times New Roman" w:cs="Times New Roman"/>
          <w:sz w:val="24"/>
          <w:szCs w:val="24"/>
        </w:rPr>
        <w:t>dicha</w:t>
      </w:r>
      <w:r w:rsidR="0042412F" w:rsidRPr="00E352D8">
        <w:rPr>
          <w:rFonts w:ascii="Times New Roman" w:hAnsi="Times New Roman" w:cs="Times New Roman"/>
          <w:sz w:val="24"/>
          <w:szCs w:val="24"/>
        </w:rPr>
        <w:t xml:space="preserve"> </w:t>
      </w:r>
      <w:r w:rsidRPr="00E352D8">
        <w:rPr>
          <w:rFonts w:ascii="Times New Roman" w:hAnsi="Times New Roman" w:cs="Times New Roman"/>
          <w:sz w:val="24"/>
          <w:szCs w:val="24"/>
        </w:rPr>
        <w:t>comunidad</w:t>
      </w:r>
      <w:r w:rsidR="002F4DEF" w:rsidRPr="00E352D8">
        <w:rPr>
          <w:rFonts w:ascii="Times New Roman" w:hAnsi="Times New Roman" w:cs="Times New Roman"/>
          <w:sz w:val="24"/>
          <w:szCs w:val="24"/>
        </w:rPr>
        <w:t>.</w:t>
      </w:r>
      <w:r w:rsidR="002B4E60" w:rsidRPr="002B4E60">
        <w:rPr>
          <w:rFonts w:ascii="Times New Roman" w:hAnsi="Times New Roman"/>
          <w:sz w:val="24"/>
        </w:rPr>
        <w:t xml:space="preserve"> </w:t>
      </w:r>
    </w:p>
    <w:p w14:paraId="603DA991" w14:textId="53908E3A" w:rsidR="002B4E60" w:rsidRDefault="002B4E60" w:rsidP="00B647C7">
      <w:pPr>
        <w:spacing w:after="0" w:line="360" w:lineRule="auto"/>
        <w:ind w:firstLine="709"/>
        <w:jc w:val="both"/>
        <w:rPr>
          <w:rFonts w:ascii="Times New Roman" w:hAnsi="Times New Roman"/>
          <w:sz w:val="24"/>
        </w:rPr>
      </w:pPr>
      <w:proofErr w:type="spellStart"/>
      <w:r w:rsidRPr="00E352D8">
        <w:rPr>
          <w:rFonts w:ascii="Times New Roman" w:hAnsi="Times New Roman"/>
          <w:sz w:val="24"/>
        </w:rPr>
        <w:t>Hueyitlalpan</w:t>
      </w:r>
      <w:proofErr w:type="spellEnd"/>
      <w:r w:rsidRPr="00E352D8">
        <w:rPr>
          <w:rFonts w:ascii="Times New Roman" w:hAnsi="Times New Roman"/>
          <w:sz w:val="24"/>
        </w:rPr>
        <w:t>, en contraste con su significado en náhuatl</w:t>
      </w:r>
      <w:r w:rsidR="00266D3C">
        <w:rPr>
          <w:rFonts w:ascii="Times New Roman" w:hAnsi="Times New Roman"/>
          <w:sz w:val="24"/>
        </w:rPr>
        <w:t>,</w:t>
      </w:r>
      <w:r w:rsidRPr="00E352D8">
        <w:rPr>
          <w:rFonts w:ascii="Times New Roman" w:hAnsi="Times New Roman"/>
          <w:sz w:val="24"/>
        </w:rPr>
        <w:t xml:space="preserve"> que es </w:t>
      </w:r>
      <w:r w:rsidR="00266D3C">
        <w:rPr>
          <w:rFonts w:ascii="Times New Roman" w:hAnsi="Times New Roman"/>
          <w:sz w:val="24"/>
        </w:rPr>
        <w:t>‘t</w:t>
      </w:r>
      <w:r w:rsidRPr="00E352D8">
        <w:rPr>
          <w:rFonts w:ascii="Times New Roman" w:hAnsi="Times New Roman"/>
          <w:sz w:val="24"/>
        </w:rPr>
        <w:t xml:space="preserve">ierra </w:t>
      </w:r>
      <w:r w:rsidR="00266D3C">
        <w:rPr>
          <w:rFonts w:ascii="Times New Roman" w:hAnsi="Times New Roman"/>
          <w:sz w:val="24"/>
        </w:rPr>
        <w:t>g</w:t>
      </w:r>
      <w:r w:rsidRPr="00E352D8">
        <w:rPr>
          <w:rFonts w:ascii="Times New Roman" w:hAnsi="Times New Roman"/>
          <w:sz w:val="24"/>
        </w:rPr>
        <w:t>rande</w:t>
      </w:r>
      <w:r w:rsidR="00266D3C">
        <w:rPr>
          <w:rFonts w:ascii="Times New Roman" w:hAnsi="Times New Roman"/>
          <w:sz w:val="24"/>
        </w:rPr>
        <w:t>’</w:t>
      </w:r>
      <w:r w:rsidR="00266D3C" w:rsidRPr="00E352D8">
        <w:rPr>
          <w:rFonts w:ascii="Times New Roman" w:hAnsi="Times New Roman"/>
          <w:sz w:val="24"/>
        </w:rPr>
        <w:t xml:space="preserve">, </w:t>
      </w:r>
      <w:r w:rsidRPr="00E352D8">
        <w:rPr>
          <w:rFonts w:ascii="Times New Roman" w:hAnsi="Times New Roman"/>
          <w:sz w:val="24"/>
        </w:rPr>
        <w:t>es un territorio pequeño que se ubica en la zona donde se asentó la cultura mexica en el estado de Guerrero</w:t>
      </w:r>
      <w:r w:rsidR="00E832BB">
        <w:rPr>
          <w:rFonts w:ascii="Times New Roman" w:hAnsi="Times New Roman"/>
          <w:sz w:val="24"/>
        </w:rPr>
        <w:t xml:space="preserve">; </w:t>
      </w:r>
      <w:r w:rsidRPr="00E352D8">
        <w:rPr>
          <w:rFonts w:ascii="Times New Roman" w:hAnsi="Times New Roman"/>
          <w:sz w:val="24"/>
        </w:rPr>
        <w:t xml:space="preserve">es la entrada al municipio de Mártir de </w:t>
      </w:r>
      <w:proofErr w:type="spellStart"/>
      <w:r w:rsidRPr="00E352D8">
        <w:rPr>
          <w:rFonts w:ascii="Times New Roman" w:hAnsi="Times New Roman"/>
          <w:sz w:val="24"/>
        </w:rPr>
        <w:t>Cuilapan</w:t>
      </w:r>
      <w:proofErr w:type="spellEnd"/>
      <w:r w:rsidRPr="00E352D8">
        <w:rPr>
          <w:rFonts w:ascii="Times New Roman" w:hAnsi="Times New Roman"/>
          <w:sz w:val="24"/>
        </w:rPr>
        <w:t xml:space="preserve"> viniendo desde Almolonga; está rodeado de grandes elevaciones que se desprenden de la Sierra Madre del Sur</w:t>
      </w:r>
      <w:r w:rsidR="00E832BB">
        <w:rPr>
          <w:rFonts w:ascii="Times New Roman" w:hAnsi="Times New Roman"/>
          <w:sz w:val="24"/>
        </w:rPr>
        <w:t>,</w:t>
      </w:r>
      <w:r w:rsidRPr="00E352D8">
        <w:rPr>
          <w:rFonts w:ascii="Times New Roman" w:hAnsi="Times New Roman"/>
          <w:sz w:val="24"/>
        </w:rPr>
        <w:t xml:space="preserve"> lo que lo hace un lugar tranquilo, de clima agradable, fresco y tierra fértil</w:t>
      </w:r>
      <w:r w:rsidR="0042412F">
        <w:rPr>
          <w:rFonts w:ascii="Times New Roman" w:hAnsi="Times New Roman"/>
          <w:sz w:val="24"/>
        </w:rPr>
        <w:t>,</w:t>
      </w:r>
      <w:r w:rsidRPr="00E352D8">
        <w:rPr>
          <w:rFonts w:ascii="Times New Roman" w:hAnsi="Times New Roman"/>
          <w:sz w:val="24"/>
        </w:rPr>
        <w:t xml:space="preserve"> que permite el principal sustento de quienes la habitan: la agricultura.</w:t>
      </w:r>
      <w:r>
        <w:rPr>
          <w:rFonts w:ascii="Times New Roman" w:hAnsi="Times New Roman"/>
          <w:sz w:val="24"/>
        </w:rPr>
        <w:t xml:space="preserve"> </w:t>
      </w:r>
    </w:p>
    <w:p w14:paraId="6BAD2255" w14:textId="77777777" w:rsidR="00D76E32" w:rsidRPr="00E352D8" w:rsidRDefault="00D76E32" w:rsidP="00B647C7">
      <w:pPr>
        <w:spacing w:after="0" w:line="360" w:lineRule="auto"/>
        <w:ind w:firstLine="709"/>
        <w:jc w:val="both"/>
        <w:rPr>
          <w:rFonts w:ascii="Times New Roman" w:hAnsi="Times New Roman"/>
          <w:sz w:val="24"/>
        </w:rPr>
      </w:pPr>
    </w:p>
    <w:p w14:paraId="389F0CEC" w14:textId="77587698" w:rsidR="002B4E60" w:rsidRDefault="002B4E60" w:rsidP="00B647C7">
      <w:pPr>
        <w:spacing w:after="0" w:line="360" w:lineRule="auto"/>
        <w:ind w:firstLine="709"/>
        <w:jc w:val="both"/>
        <w:rPr>
          <w:rFonts w:ascii="Times New Roman" w:hAnsi="Times New Roman" w:cs="Times New Roman"/>
          <w:sz w:val="24"/>
          <w:szCs w:val="24"/>
        </w:rPr>
      </w:pPr>
      <w:proofErr w:type="spellStart"/>
      <w:r w:rsidRPr="00E352D8">
        <w:rPr>
          <w:rFonts w:ascii="Times New Roman" w:hAnsi="Times New Roman"/>
          <w:sz w:val="24"/>
        </w:rPr>
        <w:lastRenderedPageBreak/>
        <w:t>Hueyitlalpan</w:t>
      </w:r>
      <w:proofErr w:type="spellEnd"/>
      <w:r w:rsidRPr="00E352D8">
        <w:rPr>
          <w:rFonts w:ascii="Times New Roman" w:hAnsi="Times New Roman"/>
          <w:sz w:val="24"/>
        </w:rPr>
        <w:t xml:space="preserve"> es</w:t>
      </w:r>
      <w:r w:rsidR="0042412F">
        <w:rPr>
          <w:rFonts w:ascii="Times New Roman" w:hAnsi="Times New Roman"/>
          <w:sz w:val="24"/>
        </w:rPr>
        <w:t>,</w:t>
      </w:r>
      <w:r w:rsidRPr="00E352D8">
        <w:rPr>
          <w:rFonts w:ascii="Times New Roman" w:hAnsi="Times New Roman"/>
          <w:sz w:val="24"/>
        </w:rPr>
        <w:t xml:space="preserve"> después de Apango, la cabecera municipal, una de las más importantes localidades del municipio de Mártir de </w:t>
      </w:r>
      <w:proofErr w:type="spellStart"/>
      <w:r w:rsidRPr="00E352D8">
        <w:rPr>
          <w:rFonts w:ascii="Times New Roman" w:hAnsi="Times New Roman"/>
          <w:sz w:val="24"/>
        </w:rPr>
        <w:t>Cuilapan</w:t>
      </w:r>
      <w:proofErr w:type="spellEnd"/>
      <w:r w:rsidRPr="00E352D8">
        <w:rPr>
          <w:rFonts w:ascii="Times New Roman" w:hAnsi="Times New Roman"/>
          <w:sz w:val="24"/>
        </w:rPr>
        <w:t xml:space="preserve">, por su cercanía con manantiales que abastecen </w:t>
      </w:r>
      <w:r w:rsidRPr="008924DB">
        <w:rPr>
          <w:rFonts w:ascii="Times New Roman" w:hAnsi="Times New Roman"/>
          <w:sz w:val="24"/>
        </w:rPr>
        <w:t>del vital líquido</w:t>
      </w:r>
      <w:r>
        <w:rPr>
          <w:rFonts w:ascii="Times New Roman" w:hAnsi="Times New Roman"/>
          <w:color w:val="FF0000"/>
          <w:sz w:val="24"/>
        </w:rPr>
        <w:t xml:space="preserve"> </w:t>
      </w:r>
      <w:r w:rsidRPr="00E352D8">
        <w:rPr>
          <w:rFonts w:ascii="Times New Roman" w:hAnsi="Times New Roman"/>
          <w:sz w:val="24"/>
        </w:rPr>
        <w:t>a seis de las localidades del territorio municipal.</w:t>
      </w:r>
      <w:r>
        <w:rPr>
          <w:rFonts w:ascii="Times New Roman" w:hAnsi="Times New Roman"/>
          <w:sz w:val="24"/>
        </w:rPr>
        <w:t xml:space="preserve"> </w:t>
      </w:r>
      <w:r w:rsidRPr="00E352D8">
        <w:rPr>
          <w:rFonts w:ascii="Times New Roman" w:hAnsi="Times New Roman" w:cs="Times New Roman"/>
          <w:sz w:val="24"/>
          <w:szCs w:val="24"/>
        </w:rPr>
        <w:t>En el siguiente mapa se muestra la ubicación de la localidad donde está establecido el objeto de estudio</w:t>
      </w:r>
      <w:r w:rsidR="0042412F">
        <w:rPr>
          <w:rFonts w:ascii="Times New Roman" w:hAnsi="Times New Roman" w:cs="Times New Roman"/>
          <w:sz w:val="24"/>
          <w:szCs w:val="24"/>
        </w:rPr>
        <w:t>.</w:t>
      </w:r>
      <w:r w:rsidR="0042412F" w:rsidRPr="00E352D8">
        <w:rPr>
          <w:rFonts w:ascii="Times New Roman" w:hAnsi="Times New Roman" w:cs="Times New Roman"/>
          <w:sz w:val="24"/>
          <w:szCs w:val="24"/>
        </w:rPr>
        <w:t xml:space="preserve"> </w:t>
      </w:r>
      <w:r w:rsidR="0042412F">
        <w:rPr>
          <w:rFonts w:ascii="Times New Roman" w:hAnsi="Times New Roman" w:cs="Times New Roman"/>
          <w:sz w:val="24"/>
          <w:szCs w:val="24"/>
        </w:rPr>
        <w:t>A</w:t>
      </w:r>
      <w:r w:rsidR="0042412F" w:rsidRPr="00E352D8">
        <w:rPr>
          <w:rFonts w:ascii="Times New Roman" w:hAnsi="Times New Roman" w:cs="Times New Roman"/>
          <w:sz w:val="24"/>
          <w:szCs w:val="24"/>
        </w:rPr>
        <w:t>demás</w:t>
      </w:r>
      <w:r w:rsidRPr="00E352D8">
        <w:rPr>
          <w:rFonts w:ascii="Times New Roman" w:hAnsi="Times New Roman" w:cs="Times New Roman"/>
          <w:sz w:val="24"/>
          <w:szCs w:val="24"/>
        </w:rPr>
        <w:t xml:space="preserve">, se visualiza la cercanía que tiene con la </w:t>
      </w:r>
      <w:r w:rsidR="0042412F">
        <w:rPr>
          <w:rFonts w:ascii="Times New Roman" w:hAnsi="Times New Roman" w:cs="Times New Roman"/>
          <w:sz w:val="24"/>
          <w:szCs w:val="24"/>
        </w:rPr>
        <w:t>c</w:t>
      </w:r>
      <w:r w:rsidR="0042412F" w:rsidRPr="00E352D8">
        <w:rPr>
          <w:rFonts w:ascii="Times New Roman" w:hAnsi="Times New Roman" w:cs="Times New Roman"/>
          <w:sz w:val="24"/>
          <w:szCs w:val="24"/>
        </w:rPr>
        <w:t xml:space="preserve">iudad </w:t>
      </w:r>
      <w:r w:rsidRPr="00E352D8">
        <w:rPr>
          <w:rFonts w:ascii="Times New Roman" w:hAnsi="Times New Roman" w:cs="Times New Roman"/>
          <w:sz w:val="24"/>
          <w:szCs w:val="24"/>
        </w:rPr>
        <w:t>de Apango, c</w:t>
      </w:r>
      <w:r>
        <w:rPr>
          <w:rFonts w:ascii="Times New Roman" w:hAnsi="Times New Roman" w:cs="Times New Roman"/>
          <w:sz w:val="24"/>
          <w:szCs w:val="24"/>
        </w:rPr>
        <w:t>abecera municipal del municipio.</w:t>
      </w:r>
    </w:p>
    <w:p w14:paraId="497B46FC" w14:textId="77777777" w:rsidR="0042412F" w:rsidRPr="00E352D8" w:rsidRDefault="0042412F" w:rsidP="00B647C7">
      <w:pPr>
        <w:spacing w:after="0" w:line="360" w:lineRule="auto"/>
        <w:ind w:firstLine="709"/>
        <w:jc w:val="both"/>
        <w:rPr>
          <w:rFonts w:ascii="Times New Roman" w:hAnsi="Times New Roman" w:cs="Times New Roman"/>
          <w:sz w:val="24"/>
          <w:szCs w:val="24"/>
        </w:rPr>
      </w:pPr>
    </w:p>
    <w:p w14:paraId="7EE6EE41" w14:textId="77777777" w:rsidR="00097DC2" w:rsidRPr="00766A88" w:rsidRDefault="00F32A29" w:rsidP="00B647C7">
      <w:pPr>
        <w:spacing w:after="0" w:line="360" w:lineRule="auto"/>
        <w:jc w:val="center"/>
        <w:rPr>
          <w:rFonts w:ascii="Times New Roman" w:hAnsi="Times New Roman"/>
          <w:sz w:val="24"/>
          <w:szCs w:val="32"/>
        </w:rPr>
      </w:pPr>
      <w:r w:rsidRPr="00766A88">
        <w:rPr>
          <w:rFonts w:ascii="Times New Roman" w:hAnsi="Times New Roman"/>
          <w:b/>
          <w:sz w:val="24"/>
          <w:szCs w:val="32"/>
        </w:rPr>
        <w:t>Figura</w:t>
      </w:r>
      <w:r w:rsidR="004F1803" w:rsidRPr="00766A88">
        <w:rPr>
          <w:rFonts w:ascii="Times New Roman" w:hAnsi="Times New Roman"/>
          <w:b/>
          <w:sz w:val="24"/>
          <w:szCs w:val="32"/>
        </w:rPr>
        <w:t xml:space="preserve"> 1</w:t>
      </w:r>
      <w:r w:rsidR="00CA19A1" w:rsidRPr="00766A88">
        <w:rPr>
          <w:rFonts w:ascii="Times New Roman" w:hAnsi="Times New Roman"/>
          <w:b/>
          <w:sz w:val="24"/>
          <w:szCs w:val="32"/>
        </w:rPr>
        <w:t>.</w:t>
      </w:r>
      <w:r w:rsidR="005A7104" w:rsidRPr="00766A88">
        <w:rPr>
          <w:rFonts w:ascii="Times New Roman" w:hAnsi="Times New Roman"/>
          <w:sz w:val="24"/>
          <w:szCs w:val="32"/>
        </w:rPr>
        <w:t xml:space="preserve"> Ubicación de la localidad de </w:t>
      </w:r>
      <w:proofErr w:type="spellStart"/>
      <w:r w:rsidR="005A7104" w:rsidRPr="00766A88">
        <w:rPr>
          <w:rFonts w:ascii="Times New Roman" w:hAnsi="Times New Roman"/>
          <w:sz w:val="24"/>
          <w:szCs w:val="32"/>
        </w:rPr>
        <w:t>Hueyitlalpan</w:t>
      </w:r>
      <w:proofErr w:type="spellEnd"/>
    </w:p>
    <w:p w14:paraId="7C4F3A71" w14:textId="77777777" w:rsidR="005A7104" w:rsidRPr="00E352D8" w:rsidRDefault="005A7104" w:rsidP="00B647C7">
      <w:pPr>
        <w:spacing w:after="0" w:line="360" w:lineRule="auto"/>
        <w:jc w:val="center"/>
        <w:rPr>
          <w:rFonts w:ascii="Times New Roman" w:hAnsi="Times New Roman" w:cs="Times New Roman"/>
          <w:sz w:val="24"/>
          <w:szCs w:val="24"/>
        </w:rPr>
      </w:pPr>
      <w:r w:rsidRPr="00E352D8">
        <w:rPr>
          <w:rFonts w:ascii="Times New Roman" w:hAnsi="Times New Roman" w:cs="Times New Roman"/>
          <w:noProof/>
          <w:sz w:val="24"/>
          <w:szCs w:val="24"/>
          <w:lang w:eastAsia="es-MX"/>
        </w:rPr>
        <w:drawing>
          <wp:inline distT="0" distB="0" distL="0" distR="0" wp14:anchorId="19ED4D3D" wp14:editId="3FB8CFAA">
            <wp:extent cx="4399538" cy="3190875"/>
            <wp:effectExtent l="19050" t="19050" r="20062" b="28575"/>
            <wp:docPr id="6" name="Imagen 6" descr="C:\Users\telmex\AppData\Local\Microsoft\Windows\INetCache\Content.Word\Hueyitlalpan_localiz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lmex\AppData\Local\Microsoft\Windows\INetCache\Content.Word\Hueyitlalpan_localización.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141"/>
                    <a:stretch/>
                  </pic:blipFill>
                  <pic:spPr bwMode="auto">
                    <a:xfrm>
                      <a:off x="0" y="0"/>
                      <a:ext cx="4430944" cy="3213653"/>
                    </a:xfrm>
                    <a:prstGeom prst="rect">
                      <a:avLst/>
                    </a:prstGeom>
                    <a:noFill/>
                    <a:ln>
                      <a:solidFill>
                        <a:schemeClr val="tx1">
                          <a:lumMod val="50000"/>
                          <a:lumOff val="50000"/>
                        </a:schemeClr>
                      </a:solidFill>
                    </a:ln>
                    <a:extLst>
                      <a:ext uri="{53640926-AAD7-44D8-BBD7-CCE9431645EC}">
                        <a14:shadowObscured xmlns:a14="http://schemas.microsoft.com/office/drawing/2010/main"/>
                      </a:ext>
                    </a:extLst>
                  </pic:spPr>
                </pic:pic>
              </a:graphicData>
            </a:graphic>
          </wp:inline>
        </w:drawing>
      </w:r>
    </w:p>
    <w:p w14:paraId="0681F844" w14:textId="11C354FD" w:rsidR="005A7104" w:rsidRDefault="005A7104" w:rsidP="00B647C7">
      <w:pPr>
        <w:spacing w:after="0" w:line="360" w:lineRule="auto"/>
        <w:jc w:val="center"/>
        <w:rPr>
          <w:rFonts w:ascii="Times New Roman" w:hAnsi="Times New Roman"/>
          <w:sz w:val="24"/>
          <w:szCs w:val="32"/>
        </w:rPr>
      </w:pPr>
      <w:r w:rsidRPr="00766A88">
        <w:rPr>
          <w:rFonts w:ascii="Times New Roman" w:hAnsi="Times New Roman"/>
          <w:sz w:val="24"/>
          <w:szCs w:val="32"/>
        </w:rPr>
        <w:t xml:space="preserve">Fuente: Elaboración propia </w:t>
      </w:r>
      <w:r w:rsidR="00B45ADF">
        <w:rPr>
          <w:rFonts w:ascii="Times New Roman" w:hAnsi="Times New Roman"/>
          <w:sz w:val="24"/>
          <w:szCs w:val="32"/>
        </w:rPr>
        <w:t>con base en</w:t>
      </w:r>
      <w:r w:rsidRPr="00766A88">
        <w:rPr>
          <w:rFonts w:ascii="Times New Roman" w:hAnsi="Times New Roman"/>
          <w:sz w:val="24"/>
          <w:szCs w:val="32"/>
        </w:rPr>
        <w:t xml:space="preserve"> </w:t>
      </w:r>
      <w:proofErr w:type="spellStart"/>
      <w:r w:rsidR="00B45ADF" w:rsidRPr="00B45ADF">
        <w:rPr>
          <w:rFonts w:ascii="Times New Roman" w:hAnsi="Times New Roman"/>
          <w:sz w:val="24"/>
          <w:szCs w:val="32"/>
        </w:rPr>
        <w:t>Inegi</w:t>
      </w:r>
      <w:proofErr w:type="spellEnd"/>
      <w:r w:rsidR="00B45ADF" w:rsidRPr="00B45ADF">
        <w:rPr>
          <w:rFonts w:ascii="Times New Roman" w:hAnsi="Times New Roman"/>
          <w:sz w:val="24"/>
          <w:szCs w:val="32"/>
        </w:rPr>
        <w:t xml:space="preserve"> </w:t>
      </w:r>
      <w:r w:rsidRPr="00766A88">
        <w:rPr>
          <w:rFonts w:ascii="Times New Roman" w:hAnsi="Times New Roman"/>
          <w:sz w:val="24"/>
          <w:szCs w:val="32"/>
        </w:rPr>
        <w:t>(</w:t>
      </w:r>
      <w:r w:rsidR="00452B3C">
        <w:rPr>
          <w:rFonts w:ascii="Times New Roman" w:hAnsi="Times New Roman"/>
          <w:sz w:val="24"/>
          <w:szCs w:val="32"/>
        </w:rPr>
        <w:t>2009</w:t>
      </w:r>
      <w:r w:rsidRPr="00766A88">
        <w:rPr>
          <w:rFonts w:ascii="Times New Roman" w:hAnsi="Times New Roman"/>
          <w:sz w:val="24"/>
          <w:szCs w:val="32"/>
        </w:rPr>
        <w:t>)</w:t>
      </w:r>
    </w:p>
    <w:p w14:paraId="3E4B5345" w14:textId="77777777" w:rsidR="00452B3C" w:rsidRPr="00766A88" w:rsidRDefault="00452B3C" w:rsidP="00B647C7">
      <w:pPr>
        <w:spacing w:after="0" w:line="360" w:lineRule="auto"/>
        <w:jc w:val="center"/>
        <w:rPr>
          <w:rFonts w:ascii="Times New Roman" w:hAnsi="Times New Roman"/>
          <w:sz w:val="24"/>
          <w:szCs w:val="32"/>
        </w:rPr>
      </w:pPr>
    </w:p>
    <w:p w14:paraId="431DFBE1" w14:textId="77777777" w:rsidR="002F4DEF" w:rsidRPr="00F147B6" w:rsidRDefault="002F4DEF" w:rsidP="00D76E32">
      <w:pPr>
        <w:pStyle w:val="Ttulo1"/>
        <w:spacing w:before="0" w:line="360" w:lineRule="auto"/>
        <w:jc w:val="center"/>
        <w:rPr>
          <w:rFonts w:ascii="Times New Roman" w:hAnsi="Times New Roman" w:cs="Times New Roman"/>
          <w:b w:val="0"/>
          <w:color w:val="auto"/>
          <w:sz w:val="32"/>
          <w:szCs w:val="32"/>
        </w:rPr>
      </w:pPr>
      <w:r w:rsidRPr="00F147B6">
        <w:rPr>
          <w:rFonts w:ascii="Times New Roman" w:hAnsi="Times New Roman" w:cs="Times New Roman"/>
          <w:color w:val="auto"/>
          <w:sz w:val="32"/>
          <w:szCs w:val="32"/>
        </w:rPr>
        <w:t>Resultados</w:t>
      </w:r>
    </w:p>
    <w:p w14:paraId="7054C2E6" w14:textId="0EAAE934" w:rsidR="002C472D" w:rsidRPr="00E352D8" w:rsidRDefault="00452B3C" w:rsidP="00B647C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002F4DEF" w:rsidRPr="008924DB">
        <w:rPr>
          <w:rFonts w:ascii="Times New Roman" w:hAnsi="Times New Roman" w:cs="Times New Roman"/>
          <w:sz w:val="24"/>
          <w:szCs w:val="24"/>
        </w:rPr>
        <w:t>a</w:t>
      </w:r>
      <w:r w:rsidR="002F4DEF" w:rsidRPr="00E352D8">
        <w:rPr>
          <w:rFonts w:ascii="Times New Roman" w:hAnsi="Times New Roman" w:cs="Times New Roman"/>
          <w:sz w:val="24"/>
          <w:szCs w:val="24"/>
        </w:rPr>
        <w:t xml:space="preserve"> empresa apícola Miel Tierra Grande </w:t>
      </w:r>
      <w:r w:rsidR="00740BB3" w:rsidRPr="008924DB">
        <w:rPr>
          <w:rFonts w:ascii="Times New Roman" w:hAnsi="Times New Roman" w:cs="Times New Roman"/>
          <w:sz w:val="24"/>
          <w:szCs w:val="24"/>
        </w:rPr>
        <w:t>ti</w:t>
      </w:r>
      <w:r w:rsidR="00536D50" w:rsidRPr="008924DB">
        <w:rPr>
          <w:rFonts w:ascii="Times New Roman" w:hAnsi="Times New Roman" w:cs="Times New Roman"/>
          <w:sz w:val="24"/>
          <w:szCs w:val="24"/>
        </w:rPr>
        <w:t>e</w:t>
      </w:r>
      <w:r w:rsidR="00740BB3" w:rsidRPr="008924DB">
        <w:rPr>
          <w:rFonts w:ascii="Times New Roman" w:hAnsi="Times New Roman" w:cs="Times New Roman"/>
          <w:sz w:val="24"/>
          <w:szCs w:val="24"/>
        </w:rPr>
        <w:t>ne</w:t>
      </w:r>
      <w:r w:rsidR="00536D50" w:rsidRPr="008924DB">
        <w:rPr>
          <w:rFonts w:ascii="Times New Roman" w:hAnsi="Times New Roman" w:cs="Times New Roman"/>
          <w:sz w:val="24"/>
          <w:szCs w:val="24"/>
        </w:rPr>
        <w:t xml:space="preserve"> una</w:t>
      </w:r>
      <w:r w:rsidR="002F4DEF" w:rsidRPr="00E352D8">
        <w:rPr>
          <w:rFonts w:ascii="Times New Roman" w:hAnsi="Times New Roman" w:cs="Times New Roman"/>
          <w:sz w:val="24"/>
          <w:szCs w:val="24"/>
        </w:rPr>
        <w:t xml:space="preserve"> composición familiar y sus miembros son de la misma localidad; esto quiere decir que no solamente comparten lazos familiares, sino también identidad y cultura, lo </w:t>
      </w:r>
      <w:r w:rsidR="008B50CD" w:rsidRPr="008924DB">
        <w:rPr>
          <w:rFonts w:ascii="Times New Roman" w:hAnsi="Times New Roman" w:cs="Times New Roman"/>
          <w:sz w:val="24"/>
          <w:szCs w:val="24"/>
        </w:rPr>
        <w:t xml:space="preserve">que les permite </w:t>
      </w:r>
      <w:r w:rsidR="002F4DEF" w:rsidRPr="008924DB">
        <w:rPr>
          <w:rFonts w:ascii="Times New Roman" w:hAnsi="Times New Roman" w:cs="Times New Roman"/>
          <w:sz w:val="24"/>
          <w:szCs w:val="24"/>
        </w:rPr>
        <w:t>trabajar</w:t>
      </w:r>
      <w:r w:rsidR="002F4DEF" w:rsidRPr="00E352D8">
        <w:rPr>
          <w:rFonts w:ascii="Times New Roman" w:hAnsi="Times New Roman" w:cs="Times New Roman"/>
          <w:sz w:val="24"/>
          <w:szCs w:val="24"/>
        </w:rPr>
        <w:t xml:space="preserve"> cohesionados y trasladar los valores culturales </w:t>
      </w:r>
      <w:r w:rsidR="002F4DEF" w:rsidRPr="008924DB">
        <w:rPr>
          <w:rFonts w:ascii="Times New Roman" w:hAnsi="Times New Roman" w:cs="Times New Roman"/>
          <w:sz w:val="24"/>
          <w:szCs w:val="24"/>
        </w:rPr>
        <w:t xml:space="preserve">y </w:t>
      </w:r>
      <w:r w:rsidR="00496E62" w:rsidRPr="008924DB">
        <w:rPr>
          <w:rFonts w:ascii="Times New Roman" w:hAnsi="Times New Roman" w:cs="Times New Roman"/>
          <w:sz w:val="24"/>
          <w:szCs w:val="24"/>
        </w:rPr>
        <w:t>de</w:t>
      </w:r>
      <w:r w:rsidR="00496E62">
        <w:rPr>
          <w:rFonts w:ascii="Times New Roman" w:hAnsi="Times New Roman" w:cs="Times New Roman"/>
          <w:sz w:val="24"/>
          <w:szCs w:val="24"/>
        </w:rPr>
        <w:t xml:space="preserve"> </w:t>
      </w:r>
      <w:r w:rsidR="002F4DEF" w:rsidRPr="00E352D8">
        <w:rPr>
          <w:rFonts w:ascii="Times New Roman" w:hAnsi="Times New Roman" w:cs="Times New Roman"/>
          <w:sz w:val="24"/>
          <w:szCs w:val="24"/>
        </w:rPr>
        <w:t xml:space="preserve">organización familiar a la empresa. Por ejemplo, al ser una familia rural, comparten valores como la solidaridad, cooperación, comunicación y respeto, </w:t>
      </w:r>
      <w:r w:rsidR="001636AA">
        <w:rPr>
          <w:rFonts w:ascii="Times New Roman" w:hAnsi="Times New Roman" w:cs="Times New Roman"/>
          <w:sz w:val="24"/>
          <w:szCs w:val="24"/>
        </w:rPr>
        <w:t>aunque mantienen una</w:t>
      </w:r>
      <w:r w:rsidRPr="00E352D8">
        <w:rPr>
          <w:rFonts w:ascii="Times New Roman" w:hAnsi="Times New Roman" w:cs="Times New Roman"/>
          <w:sz w:val="24"/>
          <w:szCs w:val="24"/>
        </w:rPr>
        <w:t xml:space="preserve"> </w:t>
      </w:r>
      <w:r w:rsidR="002F4DEF" w:rsidRPr="00E352D8">
        <w:rPr>
          <w:rFonts w:ascii="Times New Roman" w:hAnsi="Times New Roman" w:cs="Times New Roman"/>
          <w:sz w:val="24"/>
          <w:szCs w:val="24"/>
        </w:rPr>
        <w:t xml:space="preserve">organización jerárquica. </w:t>
      </w:r>
    </w:p>
    <w:p w14:paraId="23621011" w14:textId="77777777" w:rsidR="0099717B" w:rsidRDefault="0099717B" w:rsidP="00B647C7">
      <w:pPr>
        <w:spacing w:after="0" w:line="360" w:lineRule="auto"/>
        <w:ind w:firstLine="709"/>
        <w:jc w:val="both"/>
        <w:rPr>
          <w:rFonts w:ascii="Times New Roman" w:hAnsi="Times New Roman" w:cs="Times New Roman"/>
          <w:sz w:val="24"/>
          <w:szCs w:val="24"/>
        </w:rPr>
      </w:pPr>
    </w:p>
    <w:p w14:paraId="7EC5DB6D" w14:textId="6A038068" w:rsidR="002F4DEF" w:rsidRPr="00E352D8" w:rsidRDefault="002F4DEF"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lastRenderedPageBreak/>
        <w:t xml:space="preserve">Otro de los aspectos </w:t>
      </w:r>
      <w:r w:rsidR="00C70E67" w:rsidRPr="008924DB">
        <w:rPr>
          <w:rFonts w:ascii="Times New Roman" w:hAnsi="Times New Roman" w:cs="Times New Roman"/>
          <w:sz w:val="24"/>
          <w:szCs w:val="24"/>
        </w:rPr>
        <w:t xml:space="preserve">observados </w:t>
      </w:r>
      <w:r w:rsidRPr="00E352D8">
        <w:rPr>
          <w:rFonts w:ascii="Times New Roman" w:hAnsi="Times New Roman" w:cs="Times New Roman"/>
          <w:sz w:val="24"/>
          <w:szCs w:val="24"/>
        </w:rPr>
        <w:t xml:space="preserve">fue que la toma de decisiones está guiada por una doctrina conductual de tipo religioso. En este caso, de la religión evangélica, la cual tiene entre sus principios el valor al trabajo, el sacrificio, el ahorro y la relación familiar armoniosa. Estas características de tipo cultural son las que guían su toma de decisiones. </w:t>
      </w:r>
    </w:p>
    <w:p w14:paraId="077FD7C4" w14:textId="7F52BC4E" w:rsidR="002F4DEF" w:rsidRPr="00E352D8" w:rsidRDefault="002F4DEF"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 xml:space="preserve">Por otro lado, su </w:t>
      </w:r>
      <w:r w:rsidR="00397223" w:rsidRPr="00E352D8">
        <w:rPr>
          <w:rFonts w:ascii="Times New Roman" w:hAnsi="Times New Roman" w:cs="Times New Roman"/>
          <w:sz w:val="24"/>
          <w:szCs w:val="24"/>
        </w:rPr>
        <w:t>relación</w:t>
      </w:r>
      <w:r w:rsidRPr="00E352D8">
        <w:rPr>
          <w:rFonts w:ascii="Times New Roman" w:hAnsi="Times New Roman" w:cs="Times New Roman"/>
          <w:sz w:val="24"/>
          <w:szCs w:val="24"/>
        </w:rPr>
        <w:t xml:space="preserve"> con la</w:t>
      </w:r>
      <w:r w:rsidR="0027161A" w:rsidRPr="00E352D8">
        <w:rPr>
          <w:rFonts w:ascii="Times New Roman" w:hAnsi="Times New Roman" w:cs="Times New Roman"/>
          <w:sz w:val="24"/>
          <w:szCs w:val="24"/>
        </w:rPr>
        <w:t>s</w:t>
      </w:r>
      <w:r w:rsidRPr="00E352D8">
        <w:rPr>
          <w:rFonts w:ascii="Times New Roman" w:hAnsi="Times New Roman" w:cs="Times New Roman"/>
          <w:sz w:val="24"/>
          <w:szCs w:val="24"/>
        </w:rPr>
        <w:t xml:space="preserve"> abeja</w:t>
      </w:r>
      <w:r w:rsidR="0027161A" w:rsidRPr="00E352D8">
        <w:rPr>
          <w:rFonts w:ascii="Times New Roman" w:hAnsi="Times New Roman" w:cs="Times New Roman"/>
          <w:sz w:val="24"/>
          <w:szCs w:val="24"/>
        </w:rPr>
        <w:t>s</w:t>
      </w:r>
      <w:r w:rsidR="00222E56">
        <w:rPr>
          <w:rFonts w:ascii="Times New Roman" w:hAnsi="Times New Roman" w:cs="Times New Roman"/>
          <w:sz w:val="24"/>
          <w:szCs w:val="24"/>
        </w:rPr>
        <w:t xml:space="preserve"> </w:t>
      </w:r>
      <w:r w:rsidR="00397223" w:rsidRPr="00E352D8">
        <w:rPr>
          <w:rFonts w:ascii="Times New Roman" w:hAnsi="Times New Roman" w:cs="Times New Roman"/>
          <w:sz w:val="24"/>
          <w:szCs w:val="24"/>
        </w:rPr>
        <w:t>va más allá de verla</w:t>
      </w:r>
      <w:r w:rsidR="0027161A" w:rsidRPr="00E352D8">
        <w:rPr>
          <w:rFonts w:ascii="Times New Roman" w:hAnsi="Times New Roman" w:cs="Times New Roman"/>
          <w:sz w:val="24"/>
          <w:szCs w:val="24"/>
        </w:rPr>
        <w:t>s</w:t>
      </w:r>
      <w:r w:rsidR="00397223" w:rsidRPr="00E352D8">
        <w:rPr>
          <w:rFonts w:ascii="Times New Roman" w:hAnsi="Times New Roman" w:cs="Times New Roman"/>
          <w:sz w:val="24"/>
          <w:szCs w:val="24"/>
        </w:rPr>
        <w:t xml:space="preserve"> </w:t>
      </w:r>
      <w:r w:rsidR="001636AA" w:rsidRPr="00E352D8">
        <w:rPr>
          <w:rFonts w:ascii="Times New Roman" w:hAnsi="Times New Roman" w:cs="Times New Roman"/>
          <w:sz w:val="24"/>
          <w:szCs w:val="24"/>
        </w:rPr>
        <w:t>s</w:t>
      </w:r>
      <w:r w:rsidR="001636AA">
        <w:rPr>
          <w:rFonts w:ascii="Times New Roman" w:hAnsi="Times New Roman" w:cs="Times New Roman"/>
          <w:sz w:val="24"/>
          <w:szCs w:val="24"/>
        </w:rPr>
        <w:t>o</w:t>
      </w:r>
      <w:r w:rsidR="001636AA" w:rsidRPr="00E352D8">
        <w:rPr>
          <w:rFonts w:ascii="Times New Roman" w:hAnsi="Times New Roman" w:cs="Times New Roman"/>
          <w:sz w:val="24"/>
          <w:szCs w:val="24"/>
        </w:rPr>
        <w:t xml:space="preserve">lo </w:t>
      </w:r>
      <w:r w:rsidRPr="00E352D8">
        <w:rPr>
          <w:rFonts w:ascii="Times New Roman" w:hAnsi="Times New Roman" w:cs="Times New Roman"/>
          <w:sz w:val="24"/>
          <w:szCs w:val="24"/>
        </w:rPr>
        <w:t xml:space="preserve">como </w:t>
      </w:r>
      <w:r w:rsidR="00397223" w:rsidRPr="00E352D8">
        <w:rPr>
          <w:rFonts w:ascii="Times New Roman" w:hAnsi="Times New Roman" w:cs="Times New Roman"/>
          <w:sz w:val="24"/>
          <w:szCs w:val="24"/>
        </w:rPr>
        <w:t>productora</w:t>
      </w:r>
      <w:r w:rsidR="00265583" w:rsidRPr="00E352D8">
        <w:rPr>
          <w:rFonts w:ascii="Times New Roman" w:hAnsi="Times New Roman" w:cs="Times New Roman"/>
          <w:sz w:val="24"/>
          <w:szCs w:val="24"/>
        </w:rPr>
        <w:t>s</w:t>
      </w:r>
      <w:r w:rsidRPr="00E352D8">
        <w:rPr>
          <w:rFonts w:ascii="Times New Roman" w:hAnsi="Times New Roman" w:cs="Times New Roman"/>
          <w:sz w:val="24"/>
          <w:szCs w:val="24"/>
        </w:rPr>
        <w:t xml:space="preserve"> de miel, sino que han incorporado a</w:t>
      </w:r>
      <w:r w:rsidR="000A2F0C" w:rsidRPr="00E352D8">
        <w:rPr>
          <w:rFonts w:ascii="Times New Roman" w:hAnsi="Times New Roman" w:cs="Times New Roman"/>
          <w:sz w:val="24"/>
          <w:szCs w:val="24"/>
        </w:rPr>
        <w:t xml:space="preserve">l </w:t>
      </w:r>
      <w:r w:rsidRPr="00E352D8">
        <w:rPr>
          <w:rFonts w:ascii="Times New Roman" w:hAnsi="Times New Roman" w:cs="Times New Roman"/>
          <w:sz w:val="24"/>
          <w:szCs w:val="24"/>
        </w:rPr>
        <w:t>bagaje cultural</w:t>
      </w:r>
      <w:r w:rsidR="00265583" w:rsidRPr="00E352D8">
        <w:rPr>
          <w:rFonts w:ascii="Times New Roman" w:hAnsi="Times New Roman" w:cs="Times New Roman"/>
          <w:sz w:val="24"/>
          <w:szCs w:val="24"/>
        </w:rPr>
        <w:t xml:space="preserve"> de</w:t>
      </w:r>
      <w:r w:rsidR="00222E56">
        <w:rPr>
          <w:rFonts w:ascii="Times New Roman" w:hAnsi="Times New Roman" w:cs="Times New Roman"/>
          <w:sz w:val="24"/>
          <w:szCs w:val="24"/>
        </w:rPr>
        <w:t xml:space="preserve"> </w:t>
      </w:r>
      <w:r w:rsidR="000A2F0C" w:rsidRPr="00E352D8">
        <w:rPr>
          <w:rFonts w:ascii="Times New Roman" w:hAnsi="Times New Roman" w:cs="Times New Roman"/>
          <w:sz w:val="24"/>
          <w:szCs w:val="24"/>
        </w:rPr>
        <w:t xml:space="preserve">la familia </w:t>
      </w:r>
      <w:r w:rsidRPr="00E352D8">
        <w:rPr>
          <w:rFonts w:ascii="Times New Roman" w:hAnsi="Times New Roman" w:cs="Times New Roman"/>
          <w:sz w:val="24"/>
          <w:szCs w:val="24"/>
        </w:rPr>
        <w:t>parte de su comportamiento, como es el trabajo colectivo, la distribución de las actividades, la jerarquización en la toma de decisiones, entre otras.</w:t>
      </w:r>
    </w:p>
    <w:p w14:paraId="4E8534B9" w14:textId="0091E94D" w:rsidR="002C472D" w:rsidRPr="00E352D8" w:rsidRDefault="002F4DEF"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 xml:space="preserve">Otra característica que influye en </w:t>
      </w:r>
      <w:r w:rsidR="00265583" w:rsidRPr="00E352D8">
        <w:rPr>
          <w:rFonts w:ascii="Times New Roman" w:hAnsi="Times New Roman" w:cs="Times New Roman"/>
          <w:sz w:val="24"/>
          <w:szCs w:val="24"/>
        </w:rPr>
        <w:t>la competitividad de la empresa</w:t>
      </w:r>
      <w:r w:rsidRPr="00E352D8">
        <w:rPr>
          <w:rFonts w:ascii="Times New Roman" w:hAnsi="Times New Roman" w:cs="Times New Roman"/>
          <w:sz w:val="24"/>
          <w:szCs w:val="24"/>
        </w:rPr>
        <w:t xml:space="preserve"> es el giro</w:t>
      </w:r>
      <w:r w:rsidR="001636AA">
        <w:rPr>
          <w:rFonts w:ascii="Times New Roman" w:hAnsi="Times New Roman" w:cs="Times New Roman"/>
          <w:sz w:val="24"/>
          <w:szCs w:val="24"/>
        </w:rPr>
        <w:t>.</w:t>
      </w:r>
      <w:r w:rsidR="001636AA" w:rsidRPr="00E352D8">
        <w:rPr>
          <w:rFonts w:ascii="Times New Roman" w:hAnsi="Times New Roman" w:cs="Times New Roman"/>
          <w:sz w:val="24"/>
          <w:szCs w:val="24"/>
        </w:rPr>
        <w:t xml:space="preserve"> </w:t>
      </w:r>
      <w:r w:rsidR="001636AA">
        <w:rPr>
          <w:rFonts w:ascii="Times New Roman" w:hAnsi="Times New Roman" w:cs="Times New Roman"/>
          <w:sz w:val="24"/>
          <w:szCs w:val="24"/>
        </w:rPr>
        <w:t>A</w:t>
      </w:r>
      <w:r w:rsidR="001636AA" w:rsidRPr="008924DB">
        <w:rPr>
          <w:rFonts w:ascii="Times New Roman" w:hAnsi="Times New Roman" w:cs="Times New Roman"/>
          <w:sz w:val="24"/>
          <w:szCs w:val="24"/>
        </w:rPr>
        <w:t xml:space="preserve">l </w:t>
      </w:r>
      <w:r w:rsidR="000A2F0C" w:rsidRPr="008924DB">
        <w:rPr>
          <w:rFonts w:ascii="Times New Roman" w:hAnsi="Times New Roman" w:cs="Times New Roman"/>
          <w:sz w:val="24"/>
          <w:szCs w:val="24"/>
        </w:rPr>
        <w:t xml:space="preserve">ser </w:t>
      </w:r>
      <w:r w:rsidR="00426EA6" w:rsidRPr="008924DB">
        <w:rPr>
          <w:rFonts w:ascii="Times New Roman" w:hAnsi="Times New Roman" w:cs="Times New Roman"/>
          <w:sz w:val="24"/>
          <w:szCs w:val="24"/>
        </w:rPr>
        <w:t>la apicultura</w:t>
      </w:r>
      <w:r w:rsidR="00426EA6" w:rsidRPr="00E352D8">
        <w:rPr>
          <w:rFonts w:ascii="Times New Roman" w:hAnsi="Times New Roman" w:cs="Times New Roman"/>
          <w:sz w:val="24"/>
          <w:szCs w:val="24"/>
        </w:rPr>
        <w:t xml:space="preserve"> </w:t>
      </w:r>
      <w:r w:rsidRPr="00E352D8">
        <w:rPr>
          <w:rFonts w:ascii="Times New Roman" w:hAnsi="Times New Roman" w:cs="Times New Roman"/>
          <w:sz w:val="24"/>
          <w:szCs w:val="24"/>
        </w:rPr>
        <w:t>una activ</w:t>
      </w:r>
      <w:r w:rsidR="000A2F0C" w:rsidRPr="00E352D8">
        <w:rPr>
          <w:rFonts w:ascii="Times New Roman" w:hAnsi="Times New Roman" w:cs="Times New Roman"/>
          <w:sz w:val="24"/>
          <w:szCs w:val="24"/>
        </w:rPr>
        <w:t>idad sustentable</w:t>
      </w:r>
      <w:r w:rsidR="008924DB">
        <w:rPr>
          <w:rFonts w:ascii="Times New Roman" w:hAnsi="Times New Roman" w:cs="Times New Roman"/>
          <w:sz w:val="24"/>
          <w:szCs w:val="24"/>
        </w:rPr>
        <w:t>,</w:t>
      </w:r>
      <w:r w:rsidR="000A2F0C" w:rsidRPr="00E352D8">
        <w:rPr>
          <w:rFonts w:ascii="Times New Roman" w:hAnsi="Times New Roman" w:cs="Times New Roman"/>
          <w:sz w:val="24"/>
          <w:szCs w:val="24"/>
        </w:rPr>
        <w:t xml:space="preserve"> preserva</w:t>
      </w:r>
      <w:r w:rsidR="00265583" w:rsidRPr="00E352D8">
        <w:rPr>
          <w:rFonts w:ascii="Times New Roman" w:hAnsi="Times New Roman" w:cs="Times New Roman"/>
          <w:sz w:val="24"/>
          <w:szCs w:val="24"/>
        </w:rPr>
        <w:t xml:space="preserve"> el entorno natural,</w:t>
      </w:r>
      <w:r w:rsidR="00222E56">
        <w:rPr>
          <w:rFonts w:ascii="Times New Roman" w:hAnsi="Times New Roman" w:cs="Times New Roman"/>
          <w:sz w:val="24"/>
          <w:szCs w:val="24"/>
        </w:rPr>
        <w:t xml:space="preserve"> </w:t>
      </w:r>
      <w:r w:rsidRPr="00E352D8">
        <w:rPr>
          <w:rFonts w:ascii="Times New Roman" w:hAnsi="Times New Roman" w:cs="Times New Roman"/>
          <w:sz w:val="24"/>
          <w:szCs w:val="24"/>
        </w:rPr>
        <w:t>produce beneficio económico entre qui</w:t>
      </w:r>
      <w:r w:rsidR="00265583" w:rsidRPr="00E352D8">
        <w:rPr>
          <w:rFonts w:ascii="Times New Roman" w:hAnsi="Times New Roman" w:cs="Times New Roman"/>
          <w:sz w:val="24"/>
          <w:szCs w:val="24"/>
        </w:rPr>
        <w:t>enes llevan a cabo la actividad</w:t>
      </w:r>
      <w:r w:rsidRPr="00E352D8">
        <w:rPr>
          <w:rFonts w:ascii="Times New Roman" w:hAnsi="Times New Roman" w:cs="Times New Roman"/>
          <w:sz w:val="24"/>
          <w:szCs w:val="24"/>
        </w:rPr>
        <w:t xml:space="preserve"> y un beneficio social </w:t>
      </w:r>
      <w:r w:rsidR="00265583" w:rsidRPr="00E352D8">
        <w:rPr>
          <w:rFonts w:ascii="Times New Roman" w:hAnsi="Times New Roman" w:cs="Times New Roman"/>
          <w:sz w:val="24"/>
          <w:szCs w:val="24"/>
        </w:rPr>
        <w:t xml:space="preserve">al </w:t>
      </w:r>
      <w:r w:rsidRPr="00E352D8">
        <w:rPr>
          <w:rFonts w:ascii="Times New Roman" w:hAnsi="Times New Roman" w:cs="Times New Roman"/>
          <w:sz w:val="24"/>
          <w:szCs w:val="24"/>
        </w:rPr>
        <w:t>mejora</w:t>
      </w:r>
      <w:r w:rsidR="00265583" w:rsidRPr="00E352D8">
        <w:rPr>
          <w:rFonts w:ascii="Times New Roman" w:hAnsi="Times New Roman" w:cs="Times New Roman"/>
          <w:sz w:val="24"/>
          <w:szCs w:val="24"/>
        </w:rPr>
        <w:t>r</w:t>
      </w:r>
      <w:r w:rsidRPr="00E352D8">
        <w:rPr>
          <w:rFonts w:ascii="Times New Roman" w:hAnsi="Times New Roman" w:cs="Times New Roman"/>
          <w:sz w:val="24"/>
          <w:szCs w:val="24"/>
        </w:rPr>
        <w:t xml:space="preserve"> las condiciones de vida de los </w:t>
      </w:r>
      <w:r w:rsidR="000A2F0C" w:rsidRPr="00E352D8">
        <w:rPr>
          <w:rFonts w:ascii="Times New Roman" w:hAnsi="Times New Roman" w:cs="Times New Roman"/>
          <w:sz w:val="24"/>
          <w:szCs w:val="24"/>
        </w:rPr>
        <w:t xml:space="preserve">integrantes de la familia y de los </w:t>
      </w:r>
      <w:r w:rsidRPr="00E352D8">
        <w:rPr>
          <w:rFonts w:ascii="Times New Roman" w:hAnsi="Times New Roman" w:cs="Times New Roman"/>
          <w:sz w:val="24"/>
          <w:szCs w:val="24"/>
        </w:rPr>
        <w:t xml:space="preserve">habitantes </w:t>
      </w:r>
      <w:r w:rsidR="000A2F0C" w:rsidRPr="00E352D8">
        <w:rPr>
          <w:rFonts w:ascii="Times New Roman" w:hAnsi="Times New Roman" w:cs="Times New Roman"/>
          <w:sz w:val="24"/>
          <w:szCs w:val="24"/>
        </w:rPr>
        <w:t xml:space="preserve">de la </w:t>
      </w:r>
      <w:r w:rsidRPr="00E352D8">
        <w:rPr>
          <w:rFonts w:ascii="Times New Roman" w:hAnsi="Times New Roman" w:cs="Times New Roman"/>
          <w:sz w:val="24"/>
          <w:szCs w:val="24"/>
        </w:rPr>
        <w:t>local</w:t>
      </w:r>
      <w:r w:rsidR="000A2F0C" w:rsidRPr="00E352D8">
        <w:rPr>
          <w:rFonts w:ascii="Times New Roman" w:hAnsi="Times New Roman" w:cs="Times New Roman"/>
          <w:sz w:val="24"/>
          <w:szCs w:val="24"/>
        </w:rPr>
        <w:t>idad</w:t>
      </w:r>
      <w:r w:rsidRPr="00E352D8">
        <w:rPr>
          <w:rFonts w:ascii="Times New Roman" w:hAnsi="Times New Roman" w:cs="Times New Roman"/>
          <w:sz w:val="24"/>
          <w:szCs w:val="24"/>
        </w:rPr>
        <w:t>. Con esta actividad</w:t>
      </w:r>
      <w:r w:rsidR="001636AA">
        <w:rPr>
          <w:rFonts w:ascii="Times New Roman" w:hAnsi="Times New Roman" w:cs="Times New Roman"/>
          <w:sz w:val="24"/>
          <w:szCs w:val="24"/>
        </w:rPr>
        <w:t>,</w:t>
      </w:r>
      <w:r w:rsidRPr="00E352D8">
        <w:rPr>
          <w:rFonts w:ascii="Times New Roman" w:hAnsi="Times New Roman" w:cs="Times New Roman"/>
          <w:sz w:val="24"/>
          <w:szCs w:val="24"/>
        </w:rPr>
        <w:t xml:space="preserve"> los socios de la apícola no solo venden </w:t>
      </w:r>
      <w:r w:rsidR="006D6240" w:rsidRPr="00E352D8">
        <w:rPr>
          <w:rFonts w:ascii="Times New Roman" w:hAnsi="Times New Roman" w:cs="Times New Roman"/>
          <w:sz w:val="24"/>
          <w:szCs w:val="24"/>
        </w:rPr>
        <w:t>miel,</w:t>
      </w:r>
      <w:r w:rsidRPr="00E352D8">
        <w:rPr>
          <w:rFonts w:ascii="Times New Roman" w:hAnsi="Times New Roman" w:cs="Times New Roman"/>
          <w:sz w:val="24"/>
          <w:szCs w:val="24"/>
        </w:rPr>
        <w:t xml:space="preserve"> sino que </w:t>
      </w:r>
      <w:r w:rsidR="0038207F" w:rsidRPr="008924DB">
        <w:rPr>
          <w:rFonts w:ascii="Times New Roman" w:hAnsi="Times New Roman" w:cs="Times New Roman"/>
          <w:sz w:val="24"/>
          <w:szCs w:val="24"/>
        </w:rPr>
        <w:t xml:space="preserve">también </w:t>
      </w:r>
      <w:r w:rsidRPr="00E352D8">
        <w:rPr>
          <w:rFonts w:ascii="Times New Roman" w:hAnsi="Times New Roman" w:cs="Times New Roman"/>
          <w:sz w:val="24"/>
          <w:szCs w:val="24"/>
        </w:rPr>
        <w:t xml:space="preserve">venden una diversidad de productos derivados de </w:t>
      </w:r>
      <w:r w:rsidR="001636AA">
        <w:rPr>
          <w:rFonts w:ascii="Times New Roman" w:hAnsi="Times New Roman" w:cs="Times New Roman"/>
          <w:sz w:val="24"/>
          <w:szCs w:val="24"/>
        </w:rPr>
        <w:t>e</w:t>
      </w:r>
      <w:r w:rsidR="001636AA" w:rsidRPr="00E352D8">
        <w:rPr>
          <w:rFonts w:ascii="Times New Roman" w:hAnsi="Times New Roman" w:cs="Times New Roman"/>
          <w:sz w:val="24"/>
          <w:szCs w:val="24"/>
        </w:rPr>
        <w:t>sta</w:t>
      </w:r>
      <w:r w:rsidRPr="00E352D8">
        <w:rPr>
          <w:rFonts w:ascii="Times New Roman" w:hAnsi="Times New Roman" w:cs="Times New Roman"/>
          <w:sz w:val="24"/>
          <w:szCs w:val="24"/>
        </w:rPr>
        <w:t>.</w:t>
      </w:r>
    </w:p>
    <w:p w14:paraId="674471B9" w14:textId="51E2D7F8" w:rsidR="002F4DEF" w:rsidRPr="00E352D8" w:rsidRDefault="002F4DEF"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Los saberes locales provenientes de l</w:t>
      </w:r>
      <w:r w:rsidR="000A2F0C" w:rsidRPr="00E352D8">
        <w:rPr>
          <w:rFonts w:ascii="Times New Roman" w:hAnsi="Times New Roman" w:cs="Times New Roman"/>
          <w:sz w:val="24"/>
          <w:szCs w:val="24"/>
        </w:rPr>
        <w:t>a relación con el territorio es</w:t>
      </w:r>
      <w:r w:rsidRPr="00E352D8">
        <w:rPr>
          <w:rFonts w:ascii="Times New Roman" w:hAnsi="Times New Roman" w:cs="Times New Roman"/>
          <w:sz w:val="24"/>
          <w:szCs w:val="24"/>
        </w:rPr>
        <w:t xml:space="preserve"> otra característica que han utiliz</w:t>
      </w:r>
      <w:r w:rsidR="000A2F0C" w:rsidRPr="00E352D8">
        <w:rPr>
          <w:rFonts w:ascii="Times New Roman" w:hAnsi="Times New Roman" w:cs="Times New Roman"/>
          <w:sz w:val="24"/>
          <w:szCs w:val="24"/>
        </w:rPr>
        <w:t>ado en el trabajo de la empresa</w:t>
      </w:r>
      <w:r w:rsidR="00E424C0">
        <w:rPr>
          <w:rFonts w:ascii="Times New Roman" w:hAnsi="Times New Roman" w:cs="Times New Roman"/>
          <w:sz w:val="24"/>
          <w:szCs w:val="24"/>
        </w:rPr>
        <w:t xml:space="preserve">. Aunado a ello, </w:t>
      </w:r>
      <w:r w:rsidRPr="00E352D8">
        <w:rPr>
          <w:rFonts w:ascii="Times New Roman" w:hAnsi="Times New Roman" w:cs="Times New Roman"/>
          <w:sz w:val="24"/>
          <w:szCs w:val="24"/>
        </w:rPr>
        <w:t xml:space="preserve">se han apoyado del conocimiento sistematizado y de la tecnología para corregir procesos, adoptar maquinaria, equipo y técnicas en sus labores, </w:t>
      </w:r>
      <w:r w:rsidR="001636AA">
        <w:rPr>
          <w:rFonts w:ascii="Times New Roman" w:hAnsi="Times New Roman" w:cs="Times New Roman"/>
          <w:sz w:val="24"/>
          <w:szCs w:val="24"/>
        </w:rPr>
        <w:t>gracias a lo cual han mejorado</w:t>
      </w:r>
      <w:r w:rsidR="001636AA" w:rsidRPr="00E352D8">
        <w:rPr>
          <w:rFonts w:ascii="Times New Roman" w:hAnsi="Times New Roman" w:cs="Times New Roman"/>
          <w:sz w:val="24"/>
          <w:szCs w:val="24"/>
        </w:rPr>
        <w:t xml:space="preserve"> </w:t>
      </w:r>
      <w:r w:rsidR="000A2F0C" w:rsidRPr="00E352D8">
        <w:rPr>
          <w:rFonts w:ascii="Times New Roman" w:hAnsi="Times New Roman" w:cs="Times New Roman"/>
          <w:sz w:val="24"/>
          <w:szCs w:val="24"/>
        </w:rPr>
        <w:t xml:space="preserve">su eficiencia en la producción y </w:t>
      </w:r>
      <w:r w:rsidR="001636AA">
        <w:rPr>
          <w:rFonts w:ascii="Times New Roman" w:hAnsi="Times New Roman" w:cs="Times New Roman"/>
          <w:sz w:val="24"/>
          <w:szCs w:val="24"/>
        </w:rPr>
        <w:t>enriquecido</w:t>
      </w:r>
      <w:r w:rsidR="001636AA" w:rsidRPr="00E352D8">
        <w:rPr>
          <w:rFonts w:ascii="Times New Roman" w:hAnsi="Times New Roman" w:cs="Times New Roman"/>
          <w:sz w:val="24"/>
          <w:szCs w:val="24"/>
        </w:rPr>
        <w:t xml:space="preserve"> </w:t>
      </w:r>
      <w:r w:rsidR="000A2F0C" w:rsidRPr="00E352D8">
        <w:rPr>
          <w:rFonts w:ascii="Times New Roman" w:hAnsi="Times New Roman" w:cs="Times New Roman"/>
          <w:sz w:val="24"/>
          <w:szCs w:val="24"/>
        </w:rPr>
        <w:t>su</w:t>
      </w:r>
      <w:r w:rsidRPr="00E352D8">
        <w:rPr>
          <w:rFonts w:ascii="Times New Roman" w:hAnsi="Times New Roman" w:cs="Times New Roman"/>
          <w:sz w:val="24"/>
          <w:szCs w:val="24"/>
        </w:rPr>
        <w:t xml:space="preserve"> bagaje cultural </w:t>
      </w:r>
      <w:r w:rsidR="000A2F0C" w:rsidRPr="00E352D8">
        <w:rPr>
          <w:rFonts w:ascii="Times New Roman" w:hAnsi="Times New Roman" w:cs="Times New Roman"/>
          <w:sz w:val="24"/>
          <w:szCs w:val="24"/>
        </w:rPr>
        <w:t xml:space="preserve">al </w:t>
      </w:r>
      <w:r w:rsidRPr="00E352D8">
        <w:rPr>
          <w:rFonts w:ascii="Times New Roman" w:hAnsi="Times New Roman" w:cs="Times New Roman"/>
          <w:sz w:val="24"/>
          <w:szCs w:val="24"/>
        </w:rPr>
        <w:t>constru</w:t>
      </w:r>
      <w:r w:rsidR="000A2F0C" w:rsidRPr="00E352D8">
        <w:rPr>
          <w:rFonts w:ascii="Times New Roman" w:hAnsi="Times New Roman" w:cs="Times New Roman"/>
          <w:sz w:val="24"/>
          <w:szCs w:val="24"/>
        </w:rPr>
        <w:t>ir</w:t>
      </w:r>
      <w:r w:rsidRPr="00E352D8">
        <w:rPr>
          <w:rFonts w:ascii="Times New Roman" w:hAnsi="Times New Roman" w:cs="Times New Roman"/>
          <w:sz w:val="24"/>
          <w:szCs w:val="24"/>
        </w:rPr>
        <w:t xml:space="preserve"> cono</w:t>
      </w:r>
      <w:r w:rsidR="000A2F0C" w:rsidRPr="00E352D8">
        <w:rPr>
          <w:rFonts w:ascii="Times New Roman" w:hAnsi="Times New Roman" w:cs="Times New Roman"/>
          <w:sz w:val="24"/>
          <w:szCs w:val="24"/>
        </w:rPr>
        <w:t>cimiento nuevo que responde</w:t>
      </w:r>
      <w:r w:rsidRPr="00E352D8">
        <w:rPr>
          <w:rFonts w:ascii="Times New Roman" w:hAnsi="Times New Roman" w:cs="Times New Roman"/>
          <w:sz w:val="24"/>
          <w:szCs w:val="24"/>
        </w:rPr>
        <w:t xml:space="preserve"> a sus intereses</w:t>
      </w:r>
      <w:r w:rsidR="001636AA">
        <w:rPr>
          <w:rFonts w:ascii="Times New Roman" w:hAnsi="Times New Roman" w:cs="Times New Roman"/>
          <w:sz w:val="24"/>
          <w:szCs w:val="24"/>
        </w:rPr>
        <w:t xml:space="preserve"> contextuales y</w:t>
      </w:r>
      <w:r w:rsidRPr="00E352D8">
        <w:rPr>
          <w:rFonts w:ascii="Times New Roman" w:hAnsi="Times New Roman" w:cs="Times New Roman"/>
          <w:sz w:val="24"/>
          <w:szCs w:val="24"/>
        </w:rPr>
        <w:t xml:space="preserve"> como colectivo. </w:t>
      </w:r>
    </w:p>
    <w:p w14:paraId="47CBC237" w14:textId="19975AFA" w:rsidR="002F4DEF" w:rsidRPr="00E352D8" w:rsidRDefault="000A2F0C"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También se observó</w:t>
      </w:r>
      <w:r w:rsidR="002F4DEF" w:rsidRPr="00E352D8">
        <w:rPr>
          <w:rFonts w:ascii="Times New Roman" w:hAnsi="Times New Roman" w:cs="Times New Roman"/>
          <w:sz w:val="24"/>
          <w:szCs w:val="24"/>
        </w:rPr>
        <w:t xml:space="preserve"> que, aunqu</w:t>
      </w:r>
      <w:r w:rsidR="00E44186" w:rsidRPr="00E352D8">
        <w:rPr>
          <w:rFonts w:ascii="Times New Roman" w:hAnsi="Times New Roman" w:cs="Times New Roman"/>
          <w:sz w:val="24"/>
          <w:szCs w:val="24"/>
        </w:rPr>
        <w:t>e no poseen estudios profesionales sobre administración de empresas</w:t>
      </w:r>
      <w:r w:rsidR="002F4DEF" w:rsidRPr="00E352D8">
        <w:rPr>
          <w:rFonts w:ascii="Times New Roman" w:hAnsi="Times New Roman" w:cs="Times New Roman"/>
          <w:sz w:val="24"/>
          <w:szCs w:val="24"/>
        </w:rPr>
        <w:t xml:space="preserve">, sobre la marcha se han ido capacitando, ya que han implementado estrategias de </w:t>
      </w:r>
      <w:r w:rsidRPr="00E352D8">
        <w:rPr>
          <w:rFonts w:ascii="Times New Roman" w:hAnsi="Times New Roman" w:cs="Times New Roman"/>
          <w:sz w:val="24"/>
          <w:szCs w:val="24"/>
        </w:rPr>
        <w:t>organización para</w:t>
      </w:r>
      <w:r w:rsidR="002F4DEF" w:rsidRPr="00E352D8">
        <w:rPr>
          <w:rFonts w:ascii="Times New Roman" w:hAnsi="Times New Roman" w:cs="Times New Roman"/>
          <w:sz w:val="24"/>
          <w:szCs w:val="24"/>
        </w:rPr>
        <w:t xml:space="preserve"> la toma de decisiones</w:t>
      </w:r>
      <w:r w:rsidR="00E424C0">
        <w:rPr>
          <w:rFonts w:ascii="Times New Roman" w:hAnsi="Times New Roman" w:cs="Times New Roman"/>
          <w:sz w:val="24"/>
          <w:szCs w:val="24"/>
        </w:rPr>
        <w:t>,</w:t>
      </w:r>
      <w:r w:rsidR="002F4DEF" w:rsidRPr="00E352D8">
        <w:rPr>
          <w:rFonts w:ascii="Times New Roman" w:hAnsi="Times New Roman" w:cs="Times New Roman"/>
          <w:sz w:val="24"/>
          <w:szCs w:val="24"/>
        </w:rPr>
        <w:t xml:space="preserve"> </w:t>
      </w:r>
      <w:r w:rsidRPr="00E352D8">
        <w:rPr>
          <w:rFonts w:ascii="Times New Roman" w:hAnsi="Times New Roman" w:cs="Times New Roman"/>
          <w:sz w:val="24"/>
          <w:szCs w:val="24"/>
        </w:rPr>
        <w:t xml:space="preserve">lo que les ha permitido </w:t>
      </w:r>
      <w:r w:rsidR="002F4DEF" w:rsidRPr="00E352D8">
        <w:rPr>
          <w:rFonts w:ascii="Times New Roman" w:hAnsi="Times New Roman" w:cs="Times New Roman"/>
          <w:sz w:val="24"/>
          <w:szCs w:val="24"/>
        </w:rPr>
        <w:t>volverse autosuficientes</w:t>
      </w:r>
      <w:r w:rsidR="00E424C0">
        <w:rPr>
          <w:rFonts w:ascii="Times New Roman" w:hAnsi="Times New Roman" w:cs="Times New Roman"/>
          <w:sz w:val="24"/>
          <w:szCs w:val="24"/>
        </w:rPr>
        <w:t xml:space="preserve"> y posicionarse</w:t>
      </w:r>
      <w:r w:rsidRPr="00E352D8">
        <w:rPr>
          <w:rFonts w:ascii="Times New Roman" w:hAnsi="Times New Roman" w:cs="Times New Roman"/>
          <w:sz w:val="24"/>
          <w:szCs w:val="24"/>
        </w:rPr>
        <w:t xml:space="preserve"> </w:t>
      </w:r>
      <w:r w:rsidR="00E44186" w:rsidRPr="00E352D8">
        <w:rPr>
          <w:rFonts w:ascii="Times New Roman" w:hAnsi="Times New Roman" w:cs="Times New Roman"/>
          <w:sz w:val="24"/>
          <w:szCs w:val="24"/>
        </w:rPr>
        <w:t xml:space="preserve">como una </w:t>
      </w:r>
      <w:r w:rsidR="002F4DEF" w:rsidRPr="00E352D8">
        <w:rPr>
          <w:rFonts w:ascii="Times New Roman" w:hAnsi="Times New Roman" w:cs="Times New Roman"/>
          <w:sz w:val="24"/>
          <w:szCs w:val="24"/>
        </w:rPr>
        <w:t>empresa importante en la región.</w:t>
      </w:r>
    </w:p>
    <w:p w14:paraId="6EE6830E" w14:textId="77777777" w:rsidR="0027161A" w:rsidRPr="00E352D8" w:rsidRDefault="000A2F0C"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Como parte de la organización de las actividades productivas del grupo familiar, a</w:t>
      </w:r>
      <w:r w:rsidR="00222E56">
        <w:rPr>
          <w:rFonts w:ascii="Times New Roman" w:hAnsi="Times New Roman" w:cs="Times New Roman"/>
          <w:sz w:val="24"/>
          <w:szCs w:val="24"/>
        </w:rPr>
        <w:t xml:space="preserve"> </w:t>
      </w:r>
      <w:r w:rsidRPr="00E352D8">
        <w:rPr>
          <w:rFonts w:ascii="Times New Roman" w:hAnsi="Times New Roman" w:cs="Times New Roman"/>
          <w:sz w:val="24"/>
          <w:szCs w:val="24"/>
        </w:rPr>
        <w:t>continuación, se describe la división del trabajo</w:t>
      </w:r>
      <w:r w:rsidR="0027161A" w:rsidRPr="00E352D8">
        <w:rPr>
          <w:rFonts w:ascii="Times New Roman" w:hAnsi="Times New Roman" w:cs="Times New Roman"/>
          <w:sz w:val="24"/>
          <w:szCs w:val="24"/>
        </w:rPr>
        <w:t>:</w:t>
      </w:r>
    </w:p>
    <w:p w14:paraId="1C3EB071" w14:textId="6AD7D5A4" w:rsidR="0027161A" w:rsidRPr="00E352D8" w:rsidRDefault="0027161A" w:rsidP="00766A88">
      <w:pPr>
        <w:pStyle w:val="Prrafodelista"/>
        <w:numPr>
          <w:ilvl w:val="0"/>
          <w:numId w:val="1"/>
        </w:numPr>
        <w:spacing w:after="0" w:line="360" w:lineRule="auto"/>
        <w:ind w:left="0" w:firstLine="709"/>
        <w:jc w:val="both"/>
        <w:rPr>
          <w:rFonts w:ascii="Times New Roman" w:hAnsi="Times New Roman" w:cs="Times New Roman"/>
          <w:sz w:val="24"/>
          <w:szCs w:val="24"/>
        </w:rPr>
      </w:pPr>
      <w:r w:rsidRPr="00E352D8">
        <w:rPr>
          <w:rFonts w:ascii="Times New Roman" w:hAnsi="Times New Roman" w:cs="Times New Roman"/>
          <w:sz w:val="24"/>
          <w:szCs w:val="24"/>
        </w:rPr>
        <w:t xml:space="preserve">Apicultura. </w:t>
      </w:r>
      <w:r w:rsidR="00E424C0">
        <w:rPr>
          <w:rFonts w:ascii="Times New Roman" w:hAnsi="Times New Roman" w:cs="Times New Roman"/>
          <w:sz w:val="24"/>
          <w:szCs w:val="24"/>
        </w:rPr>
        <w:t>Se trata del</w:t>
      </w:r>
      <w:r w:rsidR="00E424C0" w:rsidRPr="00E352D8">
        <w:rPr>
          <w:rFonts w:ascii="Times New Roman" w:hAnsi="Times New Roman" w:cs="Times New Roman"/>
          <w:sz w:val="24"/>
          <w:szCs w:val="24"/>
        </w:rPr>
        <w:t xml:space="preserve"> </w:t>
      </w:r>
      <w:r w:rsidRPr="00E352D8">
        <w:rPr>
          <w:rFonts w:ascii="Times New Roman" w:hAnsi="Times New Roman" w:cs="Times New Roman"/>
          <w:sz w:val="24"/>
          <w:szCs w:val="24"/>
        </w:rPr>
        <w:t>principal trabajo del grupo familiar</w:t>
      </w:r>
      <w:r w:rsidR="0019299F">
        <w:rPr>
          <w:rFonts w:ascii="Times New Roman" w:hAnsi="Times New Roman" w:cs="Times New Roman"/>
          <w:sz w:val="24"/>
          <w:szCs w:val="24"/>
        </w:rPr>
        <w:t>. L</w:t>
      </w:r>
      <w:r w:rsidRPr="00E352D8">
        <w:rPr>
          <w:rFonts w:ascii="Times New Roman" w:hAnsi="Times New Roman" w:cs="Times New Roman"/>
          <w:sz w:val="24"/>
          <w:szCs w:val="24"/>
        </w:rPr>
        <w:t>a miel</w:t>
      </w:r>
      <w:r w:rsidR="0019299F">
        <w:rPr>
          <w:rFonts w:ascii="Times New Roman" w:hAnsi="Times New Roman" w:cs="Times New Roman"/>
          <w:sz w:val="24"/>
          <w:szCs w:val="24"/>
        </w:rPr>
        <w:t xml:space="preserve"> es</w:t>
      </w:r>
      <w:r w:rsidRPr="00E352D8">
        <w:rPr>
          <w:rFonts w:ascii="Times New Roman" w:hAnsi="Times New Roman" w:cs="Times New Roman"/>
          <w:sz w:val="24"/>
          <w:szCs w:val="24"/>
        </w:rPr>
        <w:t xml:space="preserve"> el principal producto extraído de la colmena para su posterior procesamiento, envasado y comercialización. </w:t>
      </w:r>
    </w:p>
    <w:p w14:paraId="2C03985F" w14:textId="77777777" w:rsidR="0027161A" w:rsidRPr="00E352D8" w:rsidRDefault="0027161A" w:rsidP="00766A88">
      <w:pPr>
        <w:pStyle w:val="Prrafodelista"/>
        <w:numPr>
          <w:ilvl w:val="0"/>
          <w:numId w:val="1"/>
        </w:numPr>
        <w:spacing w:after="0" w:line="360" w:lineRule="auto"/>
        <w:ind w:left="0" w:firstLine="709"/>
        <w:jc w:val="both"/>
        <w:rPr>
          <w:rFonts w:ascii="Times New Roman" w:hAnsi="Times New Roman" w:cs="Times New Roman"/>
          <w:sz w:val="24"/>
          <w:szCs w:val="24"/>
        </w:rPr>
      </w:pPr>
      <w:r w:rsidRPr="00E352D8">
        <w:rPr>
          <w:rFonts w:ascii="Times New Roman" w:hAnsi="Times New Roman" w:cs="Times New Roman"/>
          <w:sz w:val="24"/>
          <w:szCs w:val="24"/>
        </w:rPr>
        <w:t>Taller de carpintería. En el taller se elaboran los cajones que necesitan para instalar las colmenas, pero también elaboran cajones para su venta al público.</w:t>
      </w:r>
    </w:p>
    <w:p w14:paraId="20F94CA1" w14:textId="77777777" w:rsidR="0027161A" w:rsidRPr="00E352D8" w:rsidRDefault="0027161A" w:rsidP="00766A88">
      <w:pPr>
        <w:pStyle w:val="Prrafodelista"/>
        <w:numPr>
          <w:ilvl w:val="0"/>
          <w:numId w:val="1"/>
        </w:numPr>
        <w:spacing w:after="0" w:line="360" w:lineRule="auto"/>
        <w:ind w:left="0" w:firstLine="709"/>
        <w:jc w:val="both"/>
        <w:rPr>
          <w:rFonts w:ascii="Times New Roman" w:hAnsi="Times New Roman" w:cs="Times New Roman"/>
          <w:sz w:val="24"/>
          <w:szCs w:val="24"/>
        </w:rPr>
      </w:pPr>
      <w:r w:rsidRPr="00E352D8">
        <w:rPr>
          <w:rFonts w:ascii="Times New Roman" w:hAnsi="Times New Roman" w:cs="Times New Roman"/>
          <w:sz w:val="24"/>
          <w:szCs w:val="24"/>
        </w:rPr>
        <w:lastRenderedPageBreak/>
        <w:t>Vivero de plantas forestales. El vivero tiene estrecha relación con la primera fase de la apicultura, tiene la función de producir plantas de la región con la finalidad de sembrarlas en las localidades donde se encuentran las colmenas, con el fin de que las abejas siempre tengan al alcance el néctar que se necesita para producir miel.</w:t>
      </w:r>
    </w:p>
    <w:p w14:paraId="16FD8758" w14:textId="77777777" w:rsidR="0027161A" w:rsidRPr="00E352D8" w:rsidRDefault="0027161A" w:rsidP="00766A88">
      <w:pPr>
        <w:pStyle w:val="Prrafodelista"/>
        <w:numPr>
          <w:ilvl w:val="0"/>
          <w:numId w:val="1"/>
        </w:numPr>
        <w:spacing w:after="0" w:line="360" w:lineRule="auto"/>
        <w:ind w:left="0" w:firstLine="709"/>
        <w:jc w:val="both"/>
        <w:rPr>
          <w:rFonts w:ascii="Times New Roman" w:hAnsi="Times New Roman" w:cs="Times New Roman"/>
          <w:sz w:val="24"/>
          <w:szCs w:val="24"/>
        </w:rPr>
      </w:pPr>
      <w:r w:rsidRPr="00E352D8">
        <w:rPr>
          <w:rFonts w:ascii="Times New Roman" w:hAnsi="Times New Roman" w:cs="Times New Roman"/>
          <w:sz w:val="24"/>
          <w:szCs w:val="24"/>
        </w:rPr>
        <w:t>Construcción. Esta área es la que se encarga de realizar todas las actividades de construcción, ampliación y remodelación de los espacios de la empresa, así como de las viviendas de los integrantes del grupo familiar.</w:t>
      </w:r>
    </w:p>
    <w:p w14:paraId="173E000E" w14:textId="2E721B69" w:rsidR="0027161A" w:rsidRPr="00E352D8" w:rsidRDefault="0027161A" w:rsidP="00766A88">
      <w:pPr>
        <w:pStyle w:val="Prrafodelista"/>
        <w:numPr>
          <w:ilvl w:val="0"/>
          <w:numId w:val="1"/>
        </w:numPr>
        <w:spacing w:after="0" w:line="360" w:lineRule="auto"/>
        <w:ind w:left="0" w:firstLine="709"/>
        <w:jc w:val="both"/>
        <w:rPr>
          <w:rFonts w:ascii="Times New Roman" w:hAnsi="Times New Roman" w:cs="Times New Roman"/>
          <w:sz w:val="24"/>
          <w:szCs w:val="24"/>
        </w:rPr>
      </w:pPr>
      <w:r w:rsidRPr="00E352D8">
        <w:rPr>
          <w:rFonts w:ascii="Times New Roman" w:hAnsi="Times New Roman" w:cs="Times New Roman"/>
          <w:sz w:val="24"/>
          <w:szCs w:val="24"/>
        </w:rPr>
        <w:t>Agricultura y ganadería. Estas actividades son parte de la vida de todos los habitantes de la zona</w:t>
      </w:r>
      <w:r w:rsidR="003E5402">
        <w:rPr>
          <w:rFonts w:ascii="Times New Roman" w:hAnsi="Times New Roman" w:cs="Times New Roman"/>
          <w:sz w:val="24"/>
          <w:szCs w:val="24"/>
        </w:rPr>
        <w:t>;</w:t>
      </w:r>
      <w:r w:rsidR="003E5402" w:rsidRPr="00E352D8">
        <w:rPr>
          <w:rFonts w:ascii="Times New Roman" w:hAnsi="Times New Roman" w:cs="Times New Roman"/>
          <w:sz w:val="24"/>
          <w:szCs w:val="24"/>
        </w:rPr>
        <w:t xml:space="preserve"> </w:t>
      </w:r>
      <w:r w:rsidRPr="00E352D8">
        <w:rPr>
          <w:rFonts w:ascii="Times New Roman" w:hAnsi="Times New Roman" w:cs="Times New Roman"/>
          <w:sz w:val="24"/>
          <w:szCs w:val="24"/>
        </w:rPr>
        <w:t xml:space="preserve">para el grupo familiar son actividades que desde </w:t>
      </w:r>
      <w:r w:rsidR="00A14D55">
        <w:rPr>
          <w:rFonts w:ascii="Times New Roman" w:hAnsi="Times New Roman" w:cs="Times New Roman"/>
          <w:sz w:val="24"/>
          <w:szCs w:val="24"/>
        </w:rPr>
        <w:t>generaciones atrás</w:t>
      </w:r>
      <w:r w:rsidRPr="00E352D8">
        <w:rPr>
          <w:rFonts w:ascii="Times New Roman" w:hAnsi="Times New Roman" w:cs="Times New Roman"/>
          <w:sz w:val="24"/>
          <w:szCs w:val="24"/>
        </w:rPr>
        <w:t xml:space="preserve"> han </w:t>
      </w:r>
      <w:r w:rsidR="00265583" w:rsidRPr="00E352D8">
        <w:rPr>
          <w:rFonts w:ascii="Times New Roman" w:hAnsi="Times New Roman" w:cs="Times New Roman"/>
          <w:sz w:val="24"/>
          <w:szCs w:val="24"/>
        </w:rPr>
        <w:t>estado</w:t>
      </w:r>
      <w:r w:rsidRPr="00E352D8">
        <w:rPr>
          <w:rFonts w:ascii="Times New Roman" w:hAnsi="Times New Roman" w:cs="Times New Roman"/>
          <w:sz w:val="24"/>
          <w:szCs w:val="24"/>
        </w:rPr>
        <w:t xml:space="preserve"> realizando.</w:t>
      </w:r>
    </w:p>
    <w:p w14:paraId="4094DEB2" w14:textId="77777777" w:rsidR="0027161A" w:rsidRPr="00222E56" w:rsidRDefault="0027161A" w:rsidP="00B647C7">
      <w:pPr>
        <w:spacing w:after="0" w:line="360" w:lineRule="auto"/>
        <w:ind w:firstLine="709"/>
        <w:jc w:val="both"/>
        <w:rPr>
          <w:rFonts w:ascii="Times New Roman" w:hAnsi="Times New Roman" w:cs="Times New Roman"/>
          <w:sz w:val="24"/>
          <w:szCs w:val="24"/>
        </w:rPr>
      </w:pPr>
      <w:r w:rsidRPr="00222E56">
        <w:rPr>
          <w:rFonts w:ascii="Times New Roman" w:hAnsi="Times New Roman" w:cs="Times New Roman"/>
          <w:sz w:val="24"/>
          <w:szCs w:val="24"/>
        </w:rPr>
        <w:t>Las áreas en las que se desempeña el grupo familiar fueron surgiendo por el interés de ser autosuficientes, es decir, de depender de su propio trabajo, además de que utilizaron parte de los conocimientos que en la localidad habían aprendido, como la carpintería o la construcción.</w:t>
      </w:r>
    </w:p>
    <w:p w14:paraId="2A3022B0" w14:textId="24A193AA" w:rsidR="00B9716B" w:rsidRPr="00E352D8" w:rsidRDefault="0027161A"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Más que un deber, el trabajo con la apicultura es parte de la vida de quienes comenzaron ese proyecto. Existe un vínculo que sobrepasa el de ser s</w:t>
      </w:r>
      <w:r w:rsidR="00A14D55">
        <w:rPr>
          <w:rFonts w:ascii="Times New Roman" w:hAnsi="Times New Roman" w:cs="Times New Roman"/>
          <w:sz w:val="24"/>
          <w:szCs w:val="24"/>
        </w:rPr>
        <w:t>o</w:t>
      </w:r>
      <w:r w:rsidRPr="00E352D8">
        <w:rPr>
          <w:rFonts w:ascii="Times New Roman" w:hAnsi="Times New Roman" w:cs="Times New Roman"/>
          <w:sz w:val="24"/>
          <w:szCs w:val="24"/>
        </w:rPr>
        <w:t>lo el medio de subsistencia familiar. En este vínculo se encuentran involucrados sentimientos, vivencias, sacrificios y el esfuerzo que han puesto para mantener operando el negocio. También, los ahora socios, han crecido junto con la empresa</w:t>
      </w:r>
      <w:r w:rsidR="009A0D77">
        <w:rPr>
          <w:rFonts w:ascii="Times New Roman" w:hAnsi="Times New Roman" w:cs="Times New Roman"/>
          <w:sz w:val="24"/>
          <w:szCs w:val="24"/>
        </w:rPr>
        <w:t>.</w:t>
      </w:r>
      <w:r w:rsidR="009A0D77" w:rsidRPr="00E352D8">
        <w:rPr>
          <w:rFonts w:ascii="Times New Roman" w:hAnsi="Times New Roman" w:cs="Times New Roman"/>
          <w:sz w:val="24"/>
          <w:szCs w:val="24"/>
        </w:rPr>
        <w:t xml:space="preserve"> </w:t>
      </w:r>
      <w:r w:rsidR="009A0D77">
        <w:rPr>
          <w:rFonts w:ascii="Times New Roman" w:hAnsi="Times New Roman" w:cs="Times New Roman"/>
          <w:sz w:val="24"/>
          <w:szCs w:val="24"/>
        </w:rPr>
        <w:t>A</w:t>
      </w:r>
      <w:r w:rsidRPr="00E352D8">
        <w:rPr>
          <w:rFonts w:ascii="Times New Roman" w:hAnsi="Times New Roman" w:cs="Times New Roman"/>
          <w:sz w:val="24"/>
          <w:szCs w:val="24"/>
        </w:rPr>
        <w:t>unque su trabajo principal era la</w:t>
      </w:r>
      <w:r w:rsidR="00B9716B" w:rsidRPr="00E352D8">
        <w:rPr>
          <w:rFonts w:ascii="Times New Roman" w:hAnsi="Times New Roman" w:cs="Times New Roman"/>
          <w:sz w:val="24"/>
          <w:szCs w:val="24"/>
        </w:rPr>
        <w:t xml:space="preserve"> agricultura, por necesidad y pa</w:t>
      </w:r>
      <w:r w:rsidRPr="00E352D8">
        <w:rPr>
          <w:rFonts w:ascii="Times New Roman" w:hAnsi="Times New Roman" w:cs="Times New Roman"/>
          <w:sz w:val="24"/>
          <w:szCs w:val="24"/>
        </w:rPr>
        <w:t>r</w:t>
      </w:r>
      <w:r w:rsidR="00B9716B" w:rsidRPr="00E352D8">
        <w:rPr>
          <w:rFonts w:ascii="Times New Roman" w:hAnsi="Times New Roman" w:cs="Times New Roman"/>
          <w:sz w:val="24"/>
          <w:szCs w:val="24"/>
        </w:rPr>
        <w:t>a</w:t>
      </w:r>
      <w:r w:rsidRPr="00E352D8">
        <w:rPr>
          <w:rFonts w:ascii="Times New Roman" w:hAnsi="Times New Roman" w:cs="Times New Roman"/>
          <w:sz w:val="24"/>
          <w:szCs w:val="24"/>
        </w:rPr>
        <w:t xml:space="preserve"> aprovechar la oportunidad que se les presentó</w:t>
      </w:r>
      <w:r w:rsidR="00A14D55">
        <w:rPr>
          <w:rFonts w:ascii="Times New Roman" w:hAnsi="Times New Roman" w:cs="Times New Roman"/>
          <w:sz w:val="24"/>
          <w:szCs w:val="24"/>
        </w:rPr>
        <w:t>,</w:t>
      </w:r>
      <w:r w:rsidRPr="00E352D8">
        <w:rPr>
          <w:rFonts w:ascii="Times New Roman" w:hAnsi="Times New Roman" w:cs="Times New Roman"/>
          <w:sz w:val="24"/>
          <w:szCs w:val="24"/>
        </w:rPr>
        <w:t xml:space="preserve"> tuvieron que estar abiertos a aprender sobre la cultura del manejo de las abejas</w:t>
      </w:r>
      <w:r w:rsidR="009A0D77">
        <w:rPr>
          <w:rFonts w:ascii="Times New Roman" w:hAnsi="Times New Roman" w:cs="Times New Roman"/>
          <w:sz w:val="24"/>
          <w:szCs w:val="24"/>
        </w:rPr>
        <w:t>, las que, a partir de ese momento, los</w:t>
      </w:r>
      <w:r w:rsidR="009A0D77" w:rsidRPr="00E352D8">
        <w:rPr>
          <w:rFonts w:ascii="Times New Roman" w:hAnsi="Times New Roman" w:cs="Times New Roman"/>
          <w:sz w:val="24"/>
          <w:szCs w:val="24"/>
        </w:rPr>
        <w:t xml:space="preserve"> han acompañado por más de veinte años</w:t>
      </w:r>
      <w:r w:rsidRPr="00E352D8">
        <w:rPr>
          <w:rFonts w:ascii="Times New Roman" w:hAnsi="Times New Roman" w:cs="Times New Roman"/>
          <w:sz w:val="24"/>
          <w:szCs w:val="24"/>
        </w:rPr>
        <w:t>.</w:t>
      </w:r>
    </w:p>
    <w:p w14:paraId="13AF937B" w14:textId="77777777" w:rsidR="00B9716B" w:rsidRPr="00E352D8" w:rsidRDefault="0027161A"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El señor Moisés relata que la población ya estaba acostumbrada a convivir con las abejas antes de su africanización, pero ellos tuvieron que adaptarse a las dificultades que provocó la abeja africana y a especializarse a fondo en la apicultura.</w:t>
      </w:r>
      <w:r w:rsidR="00891885">
        <w:rPr>
          <w:rFonts w:ascii="Times New Roman" w:hAnsi="Times New Roman" w:cs="Times New Roman"/>
          <w:sz w:val="24"/>
          <w:szCs w:val="24"/>
        </w:rPr>
        <w:t xml:space="preserve"> </w:t>
      </w:r>
      <w:r w:rsidRPr="00E352D8">
        <w:rPr>
          <w:rFonts w:ascii="Times New Roman" w:hAnsi="Times New Roman" w:cs="Times New Roman"/>
          <w:sz w:val="24"/>
          <w:szCs w:val="24"/>
        </w:rPr>
        <w:t xml:space="preserve">La familia rural posee una cultura e identidad más estrecha con el territorio, además de que la unión familiar se encuentra más valorizada, al igual que el trabajo colectivo; sin embargo, también se ven influenciados por el proceso de urbanización y de los avances tecnológicos, por lo que el trabajo apícola que hoy realizan dista mucho del que realizaban hace quince años; han tecnificados sus procesos para </w:t>
      </w:r>
      <w:r w:rsidR="00B9716B" w:rsidRPr="00E352D8">
        <w:rPr>
          <w:rFonts w:ascii="Times New Roman" w:hAnsi="Times New Roman" w:cs="Times New Roman"/>
          <w:sz w:val="24"/>
          <w:szCs w:val="24"/>
        </w:rPr>
        <w:t xml:space="preserve">mejorar </w:t>
      </w:r>
      <w:r w:rsidRPr="00E352D8">
        <w:rPr>
          <w:rFonts w:ascii="Times New Roman" w:hAnsi="Times New Roman" w:cs="Times New Roman"/>
          <w:sz w:val="24"/>
          <w:szCs w:val="24"/>
        </w:rPr>
        <w:t xml:space="preserve">la calidad y </w:t>
      </w:r>
      <w:r w:rsidR="00B9716B" w:rsidRPr="00E352D8">
        <w:rPr>
          <w:rFonts w:ascii="Times New Roman" w:hAnsi="Times New Roman" w:cs="Times New Roman"/>
          <w:sz w:val="24"/>
          <w:szCs w:val="24"/>
        </w:rPr>
        <w:t>estar en condiciones para compe</w:t>
      </w:r>
      <w:r w:rsidRPr="00E352D8">
        <w:rPr>
          <w:rFonts w:ascii="Times New Roman" w:hAnsi="Times New Roman" w:cs="Times New Roman"/>
          <w:sz w:val="24"/>
          <w:szCs w:val="24"/>
        </w:rPr>
        <w:t>ti</w:t>
      </w:r>
      <w:r w:rsidR="00B9716B" w:rsidRPr="00E352D8">
        <w:rPr>
          <w:rFonts w:ascii="Times New Roman" w:hAnsi="Times New Roman" w:cs="Times New Roman"/>
          <w:sz w:val="24"/>
          <w:szCs w:val="24"/>
        </w:rPr>
        <w:t>r a nivel nacional e internacional</w:t>
      </w:r>
      <w:r w:rsidRPr="00E352D8">
        <w:rPr>
          <w:rFonts w:ascii="Times New Roman" w:hAnsi="Times New Roman" w:cs="Times New Roman"/>
          <w:sz w:val="24"/>
          <w:szCs w:val="24"/>
        </w:rPr>
        <w:t>.</w:t>
      </w:r>
    </w:p>
    <w:p w14:paraId="51B98B7B" w14:textId="77777777" w:rsidR="0027161A" w:rsidRPr="00E352D8" w:rsidRDefault="00B9716B"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lastRenderedPageBreak/>
        <w:t>Aunque han tecnificado su proceso</w:t>
      </w:r>
      <w:r w:rsidR="0027161A" w:rsidRPr="00E352D8">
        <w:rPr>
          <w:rFonts w:ascii="Times New Roman" w:hAnsi="Times New Roman" w:cs="Times New Roman"/>
          <w:sz w:val="24"/>
          <w:szCs w:val="24"/>
        </w:rPr>
        <w:t xml:space="preserve"> de trabajo, no han abandonado las enseñanzas que las abejas les mostraron. Así lo cuenta don Moisés, uno de los socios y encargado de la planta de producción:</w:t>
      </w:r>
    </w:p>
    <w:p w14:paraId="5628D78E" w14:textId="43EBD48C" w:rsidR="0027161A" w:rsidRPr="00E352D8" w:rsidRDefault="0027161A" w:rsidP="00B647C7">
      <w:pPr>
        <w:spacing w:after="0" w:line="360" w:lineRule="auto"/>
        <w:ind w:left="1418"/>
        <w:jc w:val="both"/>
        <w:rPr>
          <w:rFonts w:ascii="Times New Roman" w:hAnsi="Times New Roman" w:cs="Times New Roman"/>
          <w:sz w:val="24"/>
          <w:szCs w:val="24"/>
        </w:rPr>
      </w:pPr>
      <w:r w:rsidRPr="00E352D8">
        <w:rPr>
          <w:rFonts w:ascii="Times New Roman" w:hAnsi="Times New Roman" w:cs="Times New Roman"/>
          <w:sz w:val="24"/>
          <w:szCs w:val="24"/>
        </w:rPr>
        <w:t>Una abeja tiene varios trabajos</w:t>
      </w:r>
      <w:r w:rsidR="00AD1E20">
        <w:rPr>
          <w:rFonts w:ascii="Times New Roman" w:hAnsi="Times New Roman" w:cs="Times New Roman"/>
          <w:sz w:val="24"/>
          <w:szCs w:val="24"/>
        </w:rPr>
        <w:t>.</w:t>
      </w:r>
      <w:r w:rsidR="00AD1E20" w:rsidRPr="00E352D8">
        <w:rPr>
          <w:rFonts w:ascii="Times New Roman" w:hAnsi="Times New Roman" w:cs="Times New Roman"/>
          <w:sz w:val="24"/>
          <w:szCs w:val="24"/>
        </w:rPr>
        <w:t xml:space="preserve"> </w:t>
      </w:r>
      <w:r w:rsidR="00AD1E20">
        <w:rPr>
          <w:rFonts w:ascii="Times New Roman" w:hAnsi="Times New Roman" w:cs="Times New Roman"/>
          <w:sz w:val="24"/>
          <w:szCs w:val="24"/>
        </w:rPr>
        <w:t>N</w:t>
      </w:r>
      <w:r w:rsidR="00AD1E20" w:rsidRPr="00E352D8">
        <w:rPr>
          <w:rFonts w:ascii="Times New Roman" w:hAnsi="Times New Roman" w:cs="Times New Roman"/>
          <w:sz w:val="24"/>
          <w:szCs w:val="24"/>
        </w:rPr>
        <w:t xml:space="preserve">ace </w:t>
      </w:r>
      <w:r w:rsidRPr="00E352D8">
        <w:rPr>
          <w:rFonts w:ascii="Times New Roman" w:hAnsi="Times New Roman" w:cs="Times New Roman"/>
          <w:sz w:val="24"/>
          <w:szCs w:val="24"/>
        </w:rPr>
        <w:t>y su primer trabajo es hacer limpieza en las celdas reales y alimentar a las larvas, ese es su primer trabajo</w:t>
      </w:r>
      <w:r w:rsidR="00AD1E20">
        <w:rPr>
          <w:rFonts w:ascii="Times New Roman" w:hAnsi="Times New Roman" w:cs="Times New Roman"/>
          <w:sz w:val="24"/>
          <w:szCs w:val="24"/>
        </w:rPr>
        <w:t>.</w:t>
      </w:r>
      <w:r w:rsidR="00AD1E20" w:rsidRPr="00E352D8">
        <w:rPr>
          <w:rFonts w:ascii="Times New Roman" w:hAnsi="Times New Roman" w:cs="Times New Roman"/>
          <w:sz w:val="24"/>
          <w:szCs w:val="24"/>
        </w:rPr>
        <w:t xml:space="preserve"> </w:t>
      </w:r>
      <w:r w:rsidR="00AD1E20">
        <w:rPr>
          <w:rFonts w:ascii="Times New Roman" w:hAnsi="Times New Roman" w:cs="Times New Roman"/>
          <w:sz w:val="24"/>
          <w:szCs w:val="24"/>
        </w:rPr>
        <w:t>N</w:t>
      </w:r>
      <w:r w:rsidR="00AD1E20" w:rsidRPr="00E352D8">
        <w:rPr>
          <w:rFonts w:ascii="Times New Roman" w:hAnsi="Times New Roman" w:cs="Times New Roman"/>
          <w:sz w:val="24"/>
          <w:szCs w:val="24"/>
        </w:rPr>
        <w:t xml:space="preserve">o </w:t>
      </w:r>
      <w:r w:rsidRPr="00E352D8">
        <w:rPr>
          <w:rFonts w:ascii="Times New Roman" w:hAnsi="Times New Roman" w:cs="Times New Roman"/>
          <w:sz w:val="24"/>
          <w:szCs w:val="24"/>
        </w:rPr>
        <w:t>cuestiona</w:t>
      </w:r>
      <w:r w:rsidR="009B5E8C">
        <w:rPr>
          <w:rFonts w:ascii="Times New Roman" w:hAnsi="Times New Roman" w:cs="Times New Roman"/>
          <w:sz w:val="24"/>
          <w:szCs w:val="24"/>
        </w:rPr>
        <w:t>,</w:t>
      </w:r>
      <w:r w:rsidRPr="00E352D8">
        <w:rPr>
          <w:rFonts w:ascii="Times New Roman" w:hAnsi="Times New Roman" w:cs="Times New Roman"/>
          <w:sz w:val="24"/>
          <w:szCs w:val="24"/>
        </w:rPr>
        <w:t xml:space="preserve"> si no quiere, y si no trabaja: la matan</w:t>
      </w:r>
      <w:r w:rsidR="009B5E8C">
        <w:rPr>
          <w:rFonts w:ascii="Times New Roman" w:hAnsi="Times New Roman" w:cs="Times New Roman"/>
          <w:sz w:val="24"/>
          <w:szCs w:val="24"/>
        </w:rPr>
        <w:t>;</w:t>
      </w:r>
      <w:r w:rsidR="009B5E8C" w:rsidRPr="00E352D8">
        <w:rPr>
          <w:rFonts w:ascii="Times New Roman" w:hAnsi="Times New Roman" w:cs="Times New Roman"/>
          <w:sz w:val="24"/>
          <w:szCs w:val="24"/>
        </w:rPr>
        <w:t xml:space="preserve"> </w:t>
      </w:r>
      <w:r w:rsidRPr="00E352D8">
        <w:rPr>
          <w:rFonts w:ascii="Times New Roman" w:hAnsi="Times New Roman" w:cs="Times New Roman"/>
          <w:sz w:val="24"/>
          <w:szCs w:val="24"/>
        </w:rPr>
        <w:t xml:space="preserve">si nace defectuosa, si le falta un ala, si le falta una pata: la matan. No hay incapacitados dentro de una colmena, suena </w:t>
      </w:r>
      <w:proofErr w:type="gramStart"/>
      <w:r w:rsidRPr="00E352D8">
        <w:rPr>
          <w:rFonts w:ascii="Times New Roman" w:hAnsi="Times New Roman" w:cs="Times New Roman"/>
          <w:sz w:val="24"/>
          <w:szCs w:val="24"/>
        </w:rPr>
        <w:t>duro</w:t>
      </w:r>
      <w:proofErr w:type="gramEnd"/>
      <w:r w:rsidRPr="00E352D8">
        <w:rPr>
          <w:rFonts w:ascii="Times New Roman" w:hAnsi="Times New Roman" w:cs="Times New Roman"/>
          <w:sz w:val="24"/>
          <w:szCs w:val="24"/>
        </w:rPr>
        <w:t xml:space="preserve"> pero es una realidad</w:t>
      </w:r>
      <w:r w:rsidR="00891885">
        <w:rPr>
          <w:rFonts w:ascii="Times New Roman" w:hAnsi="Times New Roman" w:cs="Times New Roman"/>
          <w:sz w:val="24"/>
          <w:szCs w:val="24"/>
        </w:rPr>
        <w:t xml:space="preserve"> </w:t>
      </w:r>
      <w:r w:rsidR="00AD1E20" w:rsidRPr="0097121A">
        <w:rPr>
          <w:rFonts w:ascii="Times New Roman" w:hAnsi="Times New Roman" w:cs="Times New Roman"/>
          <w:noProof/>
          <w:sz w:val="24"/>
          <w:szCs w:val="24"/>
        </w:rPr>
        <w:t xml:space="preserve">(Morales, </w:t>
      </w:r>
      <w:r w:rsidR="00A35CC1">
        <w:rPr>
          <w:rFonts w:ascii="Times New Roman" w:hAnsi="Times New Roman" w:cs="Times New Roman"/>
          <w:noProof/>
          <w:sz w:val="24"/>
          <w:szCs w:val="24"/>
        </w:rPr>
        <w:t xml:space="preserve">14 de abril de </w:t>
      </w:r>
      <w:r w:rsidR="00AD1E20" w:rsidRPr="0097121A">
        <w:rPr>
          <w:rFonts w:ascii="Times New Roman" w:hAnsi="Times New Roman" w:cs="Times New Roman"/>
          <w:noProof/>
          <w:sz w:val="24"/>
          <w:szCs w:val="24"/>
        </w:rPr>
        <w:t>2016</w:t>
      </w:r>
      <w:r w:rsidR="00A35CC1">
        <w:rPr>
          <w:rFonts w:ascii="Times New Roman" w:hAnsi="Times New Roman" w:cs="Times New Roman"/>
          <w:noProof/>
          <w:sz w:val="24"/>
          <w:szCs w:val="24"/>
        </w:rPr>
        <w:t>, entrevista personal</w:t>
      </w:r>
      <w:r w:rsidR="00AD1E20" w:rsidRPr="0097121A">
        <w:rPr>
          <w:rFonts w:ascii="Times New Roman" w:hAnsi="Times New Roman" w:cs="Times New Roman"/>
          <w:noProof/>
          <w:sz w:val="24"/>
          <w:szCs w:val="24"/>
        </w:rPr>
        <w:t>)</w:t>
      </w:r>
      <w:r w:rsidR="00671DB5" w:rsidRPr="00E352D8">
        <w:rPr>
          <w:rFonts w:ascii="Times New Roman" w:hAnsi="Times New Roman" w:cs="Times New Roman"/>
          <w:sz w:val="24"/>
          <w:szCs w:val="24"/>
        </w:rPr>
        <w:t>.</w:t>
      </w:r>
    </w:p>
    <w:p w14:paraId="77E255AC" w14:textId="74DDD8B0" w:rsidR="0027161A" w:rsidRPr="00E352D8" w:rsidRDefault="00B9716B"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E</w:t>
      </w:r>
      <w:r w:rsidR="0027161A" w:rsidRPr="00E352D8">
        <w:rPr>
          <w:rFonts w:ascii="Times New Roman" w:hAnsi="Times New Roman" w:cs="Times New Roman"/>
          <w:sz w:val="24"/>
          <w:szCs w:val="24"/>
        </w:rPr>
        <w:t xml:space="preserve">l señor Moisés </w:t>
      </w:r>
      <w:r w:rsidR="00A35CC1">
        <w:rPr>
          <w:rFonts w:ascii="Times New Roman" w:hAnsi="Times New Roman" w:cs="Times New Roman"/>
          <w:sz w:val="24"/>
          <w:szCs w:val="24"/>
        </w:rPr>
        <w:t>también</w:t>
      </w:r>
      <w:r w:rsidR="00A35CC1" w:rsidRPr="00E352D8">
        <w:rPr>
          <w:rFonts w:ascii="Times New Roman" w:hAnsi="Times New Roman" w:cs="Times New Roman"/>
          <w:sz w:val="24"/>
          <w:szCs w:val="24"/>
        </w:rPr>
        <w:t xml:space="preserve"> </w:t>
      </w:r>
      <w:r w:rsidRPr="00E352D8">
        <w:rPr>
          <w:rFonts w:ascii="Times New Roman" w:hAnsi="Times New Roman" w:cs="Times New Roman"/>
          <w:sz w:val="24"/>
          <w:szCs w:val="24"/>
        </w:rPr>
        <w:t xml:space="preserve">relató </w:t>
      </w:r>
      <w:r w:rsidR="0027161A" w:rsidRPr="00E352D8">
        <w:rPr>
          <w:rFonts w:ascii="Times New Roman" w:hAnsi="Times New Roman" w:cs="Times New Roman"/>
          <w:sz w:val="24"/>
          <w:szCs w:val="24"/>
        </w:rPr>
        <w:t>la importancia del trabajo para las abejas</w:t>
      </w:r>
      <w:r w:rsidR="00A35CC1">
        <w:rPr>
          <w:rFonts w:ascii="Times New Roman" w:hAnsi="Times New Roman" w:cs="Times New Roman"/>
          <w:sz w:val="24"/>
          <w:szCs w:val="24"/>
        </w:rPr>
        <w:t>.</w:t>
      </w:r>
      <w:r w:rsidR="00A35CC1" w:rsidRPr="00E352D8">
        <w:rPr>
          <w:rFonts w:ascii="Times New Roman" w:hAnsi="Times New Roman" w:cs="Times New Roman"/>
          <w:sz w:val="24"/>
          <w:szCs w:val="24"/>
        </w:rPr>
        <w:t xml:space="preserve"> </w:t>
      </w:r>
      <w:r w:rsidR="00A35CC1">
        <w:rPr>
          <w:rFonts w:ascii="Times New Roman" w:hAnsi="Times New Roman" w:cs="Times New Roman"/>
          <w:sz w:val="24"/>
          <w:szCs w:val="24"/>
        </w:rPr>
        <w:t>L</w:t>
      </w:r>
      <w:r w:rsidR="00A35CC1" w:rsidRPr="00E352D8">
        <w:rPr>
          <w:rFonts w:ascii="Times New Roman" w:hAnsi="Times New Roman" w:cs="Times New Roman"/>
          <w:sz w:val="24"/>
          <w:szCs w:val="24"/>
        </w:rPr>
        <w:t xml:space="preserve">a </w:t>
      </w:r>
      <w:r w:rsidRPr="00E352D8">
        <w:rPr>
          <w:rFonts w:ascii="Times New Roman" w:hAnsi="Times New Roman" w:cs="Times New Roman"/>
          <w:sz w:val="24"/>
          <w:szCs w:val="24"/>
        </w:rPr>
        <w:t>abeja vive su</w:t>
      </w:r>
      <w:r w:rsidR="0027161A" w:rsidRPr="00E352D8">
        <w:rPr>
          <w:rFonts w:ascii="Times New Roman" w:hAnsi="Times New Roman" w:cs="Times New Roman"/>
          <w:sz w:val="24"/>
          <w:szCs w:val="24"/>
        </w:rPr>
        <w:t xml:space="preserve"> ciclo trabajando, y </w:t>
      </w:r>
      <w:r w:rsidRPr="00E352D8">
        <w:rPr>
          <w:rFonts w:ascii="Times New Roman" w:hAnsi="Times New Roman" w:cs="Times New Roman"/>
          <w:sz w:val="24"/>
          <w:szCs w:val="24"/>
        </w:rPr>
        <w:t xml:space="preserve">en gran medida </w:t>
      </w:r>
      <w:r w:rsidR="00A35CC1">
        <w:rPr>
          <w:rFonts w:ascii="Times New Roman" w:hAnsi="Times New Roman" w:cs="Times New Roman"/>
          <w:sz w:val="24"/>
          <w:szCs w:val="24"/>
        </w:rPr>
        <w:t>el</w:t>
      </w:r>
      <w:r w:rsidR="00A35CC1" w:rsidRPr="00E352D8">
        <w:rPr>
          <w:rFonts w:ascii="Times New Roman" w:hAnsi="Times New Roman" w:cs="Times New Roman"/>
          <w:sz w:val="24"/>
          <w:szCs w:val="24"/>
        </w:rPr>
        <w:t xml:space="preserve"> </w:t>
      </w:r>
      <w:r w:rsidRPr="00E352D8">
        <w:rPr>
          <w:rFonts w:ascii="Times New Roman" w:hAnsi="Times New Roman" w:cs="Times New Roman"/>
          <w:sz w:val="24"/>
          <w:szCs w:val="24"/>
        </w:rPr>
        <w:t xml:space="preserve">núcleo familiar </w:t>
      </w:r>
      <w:r w:rsidR="0027161A" w:rsidRPr="00E352D8">
        <w:rPr>
          <w:rFonts w:ascii="Times New Roman" w:hAnsi="Times New Roman" w:cs="Times New Roman"/>
          <w:sz w:val="24"/>
          <w:szCs w:val="24"/>
        </w:rPr>
        <w:t>se identifica con el trab</w:t>
      </w:r>
      <w:r w:rsidRPr="00E352D8">
        <w:rPr>
          <w:rFonts w:ascii="Times New Roman" w:hAnsi="Times New Roman" w:cs="Times New Roman"/>
          <w:sz w:val="24"/>
          <w:szCs w:val="24"/>
        </w:rPr>
        <w:t>ajo de estos pequeños insectos</w:t>
      </w:r>
      <w:r w:rsidR="0027161A" w:rsidRPr="00E352D8">
        <w:rPr>
          <w:rFonts w:ascii="Times New Roman" w:hAnsi="Times New Roman" w:cs="Times New Roman"/>
          <w:sz w:val="24"/>
          <w:szCs w:val="24"/>
        </w:rPr>
        <w:t>:</w:t>
      </w:r>
    </w:p>
    <w:p w14:paraId="40FDA7B0" w14:textId="30ADBE0D" w:rsidR="0027161A" w:rsidRPr="00E352D8" w:rsidRDefault="0027161A">
      <w:pPr>
        <w:spacing w:after="0" w:line="360" w:lineRule="auto"/>
        <w:ind w:left="1418"/>
        <w:jc w:val="both"/>
        <w:rPr>
          <w:rFonts w:ascii="Times New Roman" w:hAnsi="Times New Roman" w:cs="Times New Roman"/>
          <w:sz w:val="24"/>
          <w:szCs w:val="24"/>
        </w:rPr>
      </w:pPr>
      <w:r w:rsidRPr="00E352D8">
        <w:rPr>
          <w:rFonts w:ascii="Times New Roman" w:hAnsi="Times New Roman"/>
          <w:sz w:val="24"/>
        </w:rPr>
        <w:t>Después de eso empieza a hacer trabajos de guardián en la colmena, por seguridad de ellas, si ve un objeto que se mueve, va, lo identifica y si se pone agresivo da la alarma y son las primeras que van a atacar</w:t>
      </w:r>
      <w:r w:rsidR="005F4767">
        <w:rPr>
          <w:rFonts w:ascii="Times New Roman" w:hAnsi="Times New Roman"/>
          <w:sz w:val="24"/>
        </w:rPr>
        <w:t>.</w:t>
      </w:r>
      <w:r w:rsidR="005F4767" w:rsidRPr="00E352D8">
        <w:rPr>
          <w:rFonts w:ascii="Times New Roman" w:hAnsi="Times New Roman"/>
          <w:sz w:val="24"/>
        </w:rPr>
        <w:t xml:space="preserve"> </w:t>
      </w:r>
      <w:r w:rsidR="005F4767">
        <w:rPr>
          <w:rFonts w:ascii="Times New Roman" w:hAnsi="Times New Roman"/>
          <w:sz w:val="24"/>
        </w:rPr>
        <w:t>C</w:t>
      </w:r>
      <w:r w:rsidR="005F4767" w:rsidRPr="00E352D8">
        <w:rPr>
          <w:rFonts w:ascii="Times New Roman" w:hAnsi="Times New Roman"/>
          <w:sz w:val="24"/>
        </w:rPr>
        <w:t xml:space="preserve">uando </w:t>
      </w:r>
      <w:r w:rsidRPr="00E352D8">
        <w:rPr>
          <w:rFonts w:ascii="Times New Roman" w:hAnsi="Times New Roman"/>
          <w:sz w:val="24"/>
        </w:rPr>
        <w:t>ya es una abeja adulta</w:t>
      </w:r>
      <w:r w:rsidR="005F4767">
        <w:rPr>
          <w:rFonts w:ascii="Times New Roman" w:hAnsi="Times New Roman"/>
          <w:sz w:val="24"/>
        </w:rPr>
        <w:t>,</w:t>
      </w:r>
      <w:r w:rsidRPr="00E352D8">
        <w:rPr>
          <w:rFonts w:ascii="Times New Roman" w:hAnsi="Times New Roman"/>
          <w:sz w:val="24"/>
        </w:rPr>
        <w:t xml:space="preserve"> es la que sale al campo y se va por néctar, muere en el campo, porque por lo regular no se da mortandad en las colmenas, mucha abeja adulta muere en el campo y muere en el trabajo, trabajando</w:t>
      </w:r>
      <w:r w:rsidR="00A35CC1">
        <w:rPr>
          <w:rFonts w:ascii="Times New Roman" w:hAnsi="Times New Roman" w:cs="Times New Roman"/>
          <w:sz w:val="24"/>
          <w:szCs w:val="24"/>
        </w:rPr>
        <w:t xml:space="preserve"> (</w:t>
      </w:r>
      <w:r w:rsidR="00A35CC1" w:rsidRPr="0097121A">
        <w:rPr>
          <w:rFonts w:ascii="Times New Roman" w:hAnsi="Times New Roman" w:cs="Times New Roman"/>
          <w:noProof/>
          <w:sz w:val="24"/>
          <w:szCs w:val="24"/>
        </w:rPr>
        <w:t xml:space="preserve">Morales, </w:t>
      </w:r>
      <w:r w:rsidR="00A35CC1">
        <w:rPr>
          <w:rFonts w:ascii="Times New Roman" w:hAnsi="Times New Roman" w:cs="Times New Roman"/>
          <w:noProof/>
          <w:sz w:val="24"/>
          <w:szCs w:val="24"/>
        </w:rPr>
        <w:t xml:space="preserve">14 de abril de </w:t>
      </w:r>
      <w:r w:rsidR="00A35CC1" w:rsidRPr="0097121A">
        <w:rPr>
          <w:rFonts w:ascii="Times New Roman" w:hAnsi="Times New Roman" w:cs="Times New Roman"/>
          <w:noProof/>
          <w:sz w:val="24"/>
          <w:szCs w:val="24"/>
        </w:rPr>
        <w:t>2016</w:t>
      </w:r>
      <w:r w:rsidR="00A35CC1">
        <w:rPr>
          <w:rFonts w:ascii="Times New Roman" w:hAnsi="Times New Roman" w:cs="Times New Roman"/>
          <w:noProof/>
          <w:sz w:val="24"/>
          <w:szCs w:val="24"/>
        </w:rPr>
        <w:t>, entrevista personal</w:t>
      </w:r>
      <w:r w:rsidR="00A35CC1" w:rsidRPr="0097121A">
        <w:rPr>
          <w:rFonts w:ascii="Times New Roman" w:hAnsi="Times New Roman" w:cs="Times New Roman"/>
          <w:noProof/>
          <w:sz w:val="24"/>
          <w:szCs w:val="24"/>
        </w:rPr>
        <w:t>)</w:t>
      </w:r>
      <w:r w:rsidR="00A35CC1" w:rsidRPr="00E352D8">
        <w:rPr>
          <w:rFonts w:ascii="Times New Roman" w:hAnsi="Times New Roman" w:cs="Times New Roman"/>
          <w:sz w:val="24"/>
          <w:szCs w:val="24"/>
        </w:rPr>
        <w:t>.</w:t>
      </w:r>
    </w:p>
    <w:p w14:paraId="5E16DCAF" w14:textId="6577A13C" w:rsidR="0027161A" w:rsidRDefault="0027161A"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Este conocimiento sobre el trabajo de la</w:t>
      </w:r>
      <w:r w:rsidR="00CE3F27" w:rsidRPr="00E352D8">
        <w:rPr>
          <w:rFonts w:ascii="Times New Roman" w:hAnsi="Times New Roman" w:cs="Times New Roman"/>
          <w:sz w:val="24"/>
          <w:szCs w:val="24"/>
        </w:rPr>
        <w:t>s</w:t>
      </w:r>
      <w:r w:rsidRPr="00E352D8">
        <w:rPr>
          <w:rFonts w:ascii="Times New Roman" w:hAnsi="Times New Roman" w:cs="Times New Roman"/>
          <w:sz w:val="24"/>
          <w:szCs w:val="24"/>
        </w:rPr>
        <w:t xml:space="preserve"> abeja</w:t>
      </w:r>
      <w:r w:rsidR="00CE3F27" w:rsidRPr="00E352D8">
        <w:rPr>
          <w:rFonts w:ascii="Times New Roman" w:hAnsi="Times New Roman" w:cs="Times New Roman"/>
          <w:sz w:val="24"/>
          <w:szCs w:val="24"/>
        </w:rPr>
        <w:t>s</w:t>
      </w:r>
      <w:r w:rsidRPr="00E352D8">
        <w:rPr>
          <w:rFonts w:ascii="Times New Roman" w:hAnsi="Times New Roman" w:cs="Times New Roman"/>
          <w:sz w:val="24"/>
          <w:szCs w:val="24"/>
        </w:rPr>
        <w:t xml:space="preserve"> es una característica que como apicultores adoptan</w:t>
      </w:r>
      <w:r w:rsidR="009953E9">
        <w:rPr>
          <w:rFonts w:ascii="Times New Roman" w:hAnsi="Times New Roman" w:cs="Times New Roman"/>
          <w:sz w:val="24"/>
          <w:szCs w:val="24"/>
        </w:rPr>
        <w:t>,</w:t>
      </w:r>
      <w:r w:rsidR="00CE3F27" w:rsidRPr="00E352D8">
        <w:rPr>
          <w:rFonts w:ascii="Times New Roman" w:hAnsi="Times New Roman" w:cs="Times New Roman"/>
          <w:sz w:val="24"/>
          <w:szCs w:val="24"/>
        </w:rPr>
        <w:t xml:space="preserve"> complementa </w:t>
      </w:r>
      <w:r w:rsidRPr="00E352D8">
        <w:rPr>
          <w:rFonts w:ascii="Times New Roman" w:hAnsi="Times New Roman" w:cs="Times New Roman"/>
          <w:sz w:val="24"/>
          <w:szCs w:val="24"/>
        </w:rPr>
        <w:t xml:space="preserve">sus valores culturales </w:t>
      </w:r>
      <w:r w:rsidR="009953E9">
        <w:rPr>
          <w:rFonts w:ascii="Times New Roman" w:hAnsi="Times New Roman" w:cs="Times New Roman"/>
          <w:sz w:val="24"/>
          <w:szCs w:val="24"/>
        </w:rPr>
        <w:t>y fortalece</w:t>
      </w:r>
      <w:r w:rsidR="009953E9" w:rsidRPr="00E352D8">
        <w:rPr>
          <w:rFonts w:ascii="Times New Roman" w:hAnsi="Times New Roman" w:cs="Times New Roman"/>
          <w:sz w:val="24"/>
          <w:szCs w:val="24"/>
        </w:rPr>
        <w:t xml:space="preserve"> </w:t>
      </w:r>
      <w:r w:rsidRPr="00E352D8">
        <w:rPr>
          <w:rFonts w:ascii="Times New Roman" w:hAnsi="Times New Roman" w:cs="Times New Roman"/>
          <w:sz w:val="24"/>
          <w:szCs w:val="24"/>
        </w:rPr>
        <w:t xml:space="preserve">su identidad; ya no es </w:t>
      </w:r>
      <w:r w:rsidR="009953E9" w:rsidRPr="00E352D8">
        <w:rPr>
          <w:rFonts w:ascii="Times New Roman" w:hAnsi="Times New Roman" w:cs="Times New Roman"/>
          <w:sz w:val="24"/>
          <w:szCs w:val="24"/>
        </w:rPr>
        <w:t>s</w:t>
      </w:r>
      <w:r w:rsidR="009953E9">
        <w:rPr>
          <w:rFonts w:ascii="Times New Roman" w:hAnsi="Times New Roman" w:cs="Times New Roman"/>
          <w:sz w:val="24"/>
          <w:szCs w:val="24"/>
        </w:rPr>
        <w:t>o</w:t>
      </w:r>
      <w:r w:rsidR="009953E9" w:rsidRPr="00E352D8">
        <w:rPr>
          <w:rFonts w:ascii="Times New Roman" w:hAnsi="Times New Roman" w:cs="Times New Roman"/>
          <w:sz w:val="24"/>
          <w:szCs w:val="24"/>
        </w:rPr>
        <w:t xml:space="preserve">lo </w:t>
      </w:r>
      <w:r w:rsidRPr="00E352D8">
        <w:rPr>
          <w:rFonts w:ascii="Times New Roman" w:hAnsi="Times New Roman" w:cs="Times New Roman"/>
          <w:sz w:val="24"/>
          <w:szCs w:val="24"/>
        </w:rPr>
        <w:t xml:space="preserve">el conocimiento que tenían cuando se desempeñaban </w:t>
      </w:r>
      <w:r w:rsidR="00CE3F27" w:rsidRPr="00E352D8">
        <w:rPr>
          <w:rFonts w:ascii="Times New Roman" w:hAnsi="Times New Roman" w:cs="Times New Roman"/>
          <w:sz w:val="24"/>
          <w:szCs w:val="24"/>
        </w:rPr>
        <w:t>solo como agricultores</w:t>
      </w:r>
      <w:r w:rsidRPr="00E352D8">
        <w:rPr>
          <w:rFonts w:ascii="Times New Roman" w:hAnsi="Times New Roman" w:cs="Times New Roman"/>
          <w:sz w:val="24"/>
          <w:szCs w:val="24"/>
        </w:rPr>
        <w:t xml:space="preserve">, sino que ahora han conjuntado el conocimiento sobre el </w:t>
      </w:r>
      <w:r w:rsidR="00CE3F27" w:rsidRPr="00E352D8">
        <w:rPr>
          <w:rFonts w:ascii="Times New Roman" w:hAnsi="Times New Roman" w:cs="Times New Roman"/>
          <w:sz w:val="24"/>
          <w:szCs w:val="24"/>
        </w:rPr>
        <w:t>ciclo de vida de las abejas en la</w:t>
      </w:r>
      <w:r w:rsidRPr="00E352D8">
        <w:rPr>
          <w:rFonts w:ascii="Times New Roman" w:hAnsi="Times New Roman" w:cs="Times New Roman"/>
          <w:sz w:val="24"/>
          <w:szCs w:val="24"/>
        </w:rPr>
        <w:t xml:space="preserve"> recrea</w:t>
      </w:r>
      <w:r w:rsidR="00CE3F27" w:rsidRPr="00E352D8">
        <w:rPr>
          <w:rFonts w:ascii="Times New Roman" w:hAnsi="Times New Roman" w:cs="Times New Roman"/>
          <w:sz w:val="24"/>
          <w:szCs w:val="24"/>
        </w:rPr>
        <w:t xml:space="preserve">ción de </w:t>
      </w:r>
      <w:r w:rsidRPr="00E352D8">
        <w:rPr>
          <w:rFonts w:ascii="Times New Roman" w:hAnsi="Times New Roman" w:cs="Times New Roman"/>
          <w:sz w:val="24"/>
          <w:szCs w:val="24"/>
        </w:rPr>
        <w:t>su identidad.</w:t>
      </w:r>
    </w:p>
    <w:p w14:paraId="487D9DB1" w14:textId="77777777" w:rsidR="004F3120" w:rsidRPr="00E352D8" w:rsidRDefault="004F3120" w:rsidP="00766A88">
      <w:pPr>
        <w:spacing w:after="0" w:line="360" w:lineRule="auto"/>
        <w:jc w:val="both"/>
        <w:rPr>
          <w:rFonts w:ascii="Times New Roman" w:hAnsi="Times New Roman" w:cs="Times New Roman"/>
          <w:sz w:val="24"/>
          <w:szCs w:val="24"/>
        </w:rPr>
      </w:pPr>
    </w:p>
    <w:p w14:paraId="2E1D05EF" w14:textId="225D52DD" w:rsidR="002F4DEF" w:rsidRPr="00F147B6" w:rsidRDefault="00E11023" w:rsidP="00D76E32">
      <w:pPr>
        <w:pStyle w:val="Ttulo1"/>
        <w:spacing w:before="0" w:line="360" w:lineRule="auto"/>
        <w:jc w:val="center"/>
        <w:rPr>
          <w:rFonts w:ascii="Times New Roman" w:hAnsi="Times New Roman" w:cs="Times New Roman"/>
          <w:color w:val="auto"/>
          <w:sz w:val="32"/>
          <w:szCs w:val="32"/>
        </w:rPr>
      </w:pPr>
      <w:r w:rsidRPr="00F147B6">
        <w:rPr>
          <w:rFonts w:ascii="Times New Roman" w:hAnsi="Times New Roman" w:cs="Times New Roman"/>
          <w:color w:val="auto"/>
          <w:sz w:val="32"/>
          <w:szCs w:val="32"/>
        </w:rPr>
        <w:t>Discusión</w:t>
      </w:r>
    </w:p>
    <w:p w14:paraId="2A796BEE" w14:textId="77777777" w:rsidR="00A53E2A" w:rsidRDefault="00A53E2A"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 xml:space="preserve">En el transcurso de la investigación se presentaron algunas dificultades derivadas del problema de inseguridad que se vive en el estado de Guerrero, particularmente en el tramo carretero de Chilpancingo a Tixtla, siendo ésta la vía de acceso al municipio de Mártir de </w:t>
      </w:r>
      <w:proofErr w:type="spellStart"/>
      <w:r w:rsidRPr="00E352D8">
        <w:rPr>
          <w:rFonts w:ascii="Times New Roman" w:hAnsi="Times New Roman" w:cs="Times New Roman"/>
          <w:sz w:val="24"/>
          <w:szCs w:val="24"/>
        </w:rPr>
        <w:t>Cuilapan</w:t>
      </w:r>
      <w:proofErr w:type="spellEnd"/>
      <w:r w:rsidRPr="00E352D8">
        <w:rPr>
          <w:rFonts w:ascii="Times New Roman" w:hAnsi="Times New Roman" w:cs="Times New Roman"/>
          <w:sz w:val="24"/>
          <w:szCs w:val="24"/>
        </w:rPr>
        <w:t xml:space="preserve">; la situación sociopolítica del municipio también generó bloqueos carreteros en las principales vías de acceso al mismo, producto de inconformidades de la población con las autoridades del ayuntamiento. Estos hechos impidieron </w:t>
      </w:r>
      <w:r w:rsidR="00F02FCB">
        <w:rPr>
          <w:rFonts w:ascii="Times New Roman" w:hAnsi="Times New Roman" w:cs="Times New Roman"/>
          <w:sz w:val="24"/>
          <w:szCs w:val="24"/>
        </w:rPr>
        <w:t xml:space="preserve">que se realizara </w:t>
      </w:r>
      <w:r w:rsidRPr="00E352D8">
        <w:rPr>
          <w:rFonts w:ascii="Times New Roman" w:hAnsi="Times New Roman" w:cs="Times New Roman"/>
          <w:sz w:val="24"/>
          <w:szCs w:val="24"/>
        </w:rPr>
        <w:t xml:space="preserve">en varias ocasiones </w:t>
      </w:r>
      <w:r w:rsidRPr="00E352D8">
        <w:rPr>
          <w:rFonts w:ascii="Times New Roman" w:hAnsi="Times New Roman" w:cs="Times New Roman"/>
          <w:sz w:val="24"/>
          <w:szCs w:val="24"/>
        </w:rPr>
        <w:lastRenderedPageBreak/>
        <w:t>el trabajo de campo</w:t>
      </w:r>
      <w:r w:rsidR="00E352D8" w:rsidRPr="00E352D8">
        <w:rPr>
          <w:rFonts w:ascii="Times New Roman" w:hAnsi="Times New Roman" w:cs="Times New Roman"/>
          <w:sz w:val="24"/>
          <w:szCs w:val="24"/>
        </w:rPr>
        <w:t xml:space="preserve"> trazado</w:t>
      </w:r>
      <w:r w:rsidRPr="00E352D8">
        <w:rPr>
          <w:rFonts w:ascii="Times New Roman" w:hAnsi="Times New Roman" w:cs="Times New Roman"/>
          <w:sz w:val="24"/>
          <w:szCs w:val="24"/>
        </w:rPr>
        <w:t xml:space="preserve"> en la localidad de </w:t>
      </w:r>
      <w:proofErr w:type="spellStart"/>
      <w:r w:rsidRPr="00E352D8">
        <w:rPr>
          <w:rFonts w:ascii="Times New Roman" w:hAnsi="Times New Roman" w:cs="Times New Roman"/>
          <w:sz w:val="24"/>
          <w:szCs w:val="24"/>
        </w:rPr>
        <w:t>Hueyitlalpan</w:t>
      </w:r>
      <w:proofErr w:type="spellEnd"/>
      <w:r w:rsidRPr="00E352D8">
        <w:rPr>
          <w:rFonts w:ascii="Times New Roman" w:hAnsi="Times New Roman" w:cs="Times New Roman"/>
          <w:sz w:val="24"/>
          <w:szCs w:val="24"/>
        </w:rPr>
        <w:t>.</w:t>
      </w:r>
      <w:r w:rsidR="0056547A">
        <w:rPr>
          <w:rFonts w:ascii="Times New Roman" w:hAnsi="Times New Roman" w:cs="Times New Roman"/>
          <w:sz w:val="24"/>
          <w:szCs w:val="24"/>
        </w:rPr>
        <w:t xml:space="preserve"> Sin embargo, la fortaleza de la investigación radica en el estudio que se hace de una empresa rural que lleva varios años en el ramo de la apicultura y que mantiene su estructura familiar como base de su organización.</w:t>
      </w:r>
    </w:p>
    <w:p w14:paraId="0F2E5597" w14:textId="77777777" w:rsidR="002F4DEF" w:rsidRPr="00E352D8" w:rsidRDefault="002F4DEF"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Al finalizar el estudio y análisis del caso de la empresa apicultora Miel T</w:t>
      </w:r>
      <w:r w:rsidR="002C56E6" w:rsidRPr="00E352D8">
        <w:rPr>
          <w:rFonts w:ascii="Times New Roman" w:hAnsi="Times New Roman" w:cs="Times New Roman"/>
          <w:sz w:val="24"/>
          <w:szCs w:val="24"/>
        </w:rPr>
        <w:t>ierra Grande, se identificó que</w:t>
      </w:r>
      <w:r w:rsidRPr="00E352D8">
        <w:rPr>
          <w:rFonts w:ascii="Times New Roman" w:hAnsi="Times New Roman" w:cs="Times New Roman"/>
          <w:sz w:val="24"/>
          <w:szCs w:val="24"/>
        </w:rPr>
        <w:t xml:space="preserve"> debido a su tamaño en cuanto a producción y su impacto en la región centro del estado de Guerrero, es una empresa competitiva </w:t>
      </w:r>
      <w:r w:rsidR="002C56E6" w:rsidRPr="00E352D8">
        <w:rPr>
          <w:rFonts w:ascii="Times New Roman" w:hAnsi="Times New Roman" w:cs="Times New Roman"/>
          <w:sz w:val="24"/>
          <w:szCs w:val="24"/>
        </w:rPr>
        <w:t xml:space="preserve">económica y </w:t>
      </w:r>
      <w:r w:rsidRPr="00E352D8">
        <w:rPr>
          <w:rFonts w:ascii="Times New Roman" w:hAnsi="Times New Roman" w:cs="Times New Roman"/>
          <w:sz w:val="24"/>
          <w:szCs w:val="24"/>
        </w:rPr>
        <w:t>socialmente</w:t>
      </w:r>
      <w:r w:rsidR="002C56E6" w:rsidRPr="00E352D8">
        <w:rPr>
          <w:rFonts w:ascii="Times New Roman" w:hAnsi="Times New Roman" w:cs="Times New Roman"/>
          <w:sz w:val="24"/>
          <w:szCs w:val="24"/>
        </w:rPr>
        <w:t>, dado que satisface parte de la dema</w:t>
      </w:r>
      <w:r w:rsidR="00EB0C8A">
        <w:rPr>
          <w:rFonts w:ascii="Times New Roman" w:hAnsi="Times New Roman" w:cs="Times New Roman"/>
          <w:sz w:val="24"/>
          <w:szCs w:val="24"/>
        </w:rPr>
        <w:t>nda del mercado local y exporta al extranjero a través de un intermediario</w:t>
      </w:r>
      <w:r w:rsidRPr="00E352D8">
        <w:rPr>
          <w:rFonts w:ascii="Times New Roman" w:hAnsi="Times New Roman" w:cs="Times New Roman"/>
          <w:sz w:val="24"/>
          <w:szCs w:val="24"/>
        </w:rPr>
        <w:t xml:space="preserve">, y las características de tipo sociocultural que se identificaron fueron el tipo de religión que profesan, la </w:t>
      </w:r>
      <w:r w:rsidR="00634DF4" w:rsidRPr="00E352D8">
        <w:rPr>
          <w:rFonts w:ascii="Times New Roman" w:hAnsi="Times New Roman" w:cs="Times New Roman"/>
          <w:sz w:val="24"/>
          <w:szCs w:val="24"/>
        </w:rPr>
        <w:t>solidez</w:t>
      </w:r>
      <w:r w:rsidR="002C56E6" w:rsidRPr="00E352D8">
        <w:rPr>
          <w:rFonts w:ascii="Times New Roman" w:hAnsi="Times New Roman" w:cs="Times New Roman"/>
          <w:sz w:val="24"/>
          <w:szCs w:val="24"/>
        </w:rPr>
        <w:t xml:space="preserve"> de las </w:t>
      </w:r>
      <w:r w:rsidRPr="00E352D8">
        <w:rPr>
          <w:rFonts w:ascii="Times New Roman" w:hAnsi="Times New Roman" w:cs="Times New Roman"/>
          <w:sz w:val="24"/>
          <w:szCs w:val="24"/>
        </w:rPr>
        <w:t xml:space="preserve">relaciones familiares y </w:t>
      </w:r>
      <w:r w:rsidR="002C56E6" w:rsidRPr="00E352D8">
        <w:rPr>
          <w:rFonts w:ascii="Times New Roman" w:hAnsi="Times New Roman" w:cs="Times New Roman"/>
          <w:sz w:val="24"/>
          <w:szCs w:val="24"/>
        </w:rPr>
        <w:t xml:space="preserve">el </w:t>
      </w:r>
      <w:r w:rsidRPr="00E352D8">
        <w:rPr>
          <w:rFonts w:ascii="Times New Roman" w:hAnsi="Times New Roman" w:cs="Times New Roman"/>
          <w:sz w:val="24"/>
          <w:szCs w:val="24"/>
        </w:rPr>
        <w:t>conoci</w:t>
      </w:r>
      <w:r w:rsidR="002C56E6" w:rsidRPr="00E352D8">
        <w:rPr>
          <w:rFonts w:ascii="Times New Roman" w:hAnsi="Times New Roman" w:cs="Times New Roman"/>
          <w:sz w:val="24"/>
          <w:szCs w:val="24"/>
        </w:rPr>
        <w:t>miento de su entorno, las cual</w:t>
      </w:r>
      <w:r w:rsidRPr="00E352D8">
        <w:rPr>
          <w:rFonts w:ascii="Times New Roman" w:hAnsi="Times New Roman" w:cs="Times New Roman"/>
          <w:sz w:val="24"/>
          <w:szCs w:val="24"/>
        </w:rPr>
        <w:t xml:space="preserve"> influyen en constru</w:t>
      </w:r>
      <w:r w:rsidR="002C56E6" w:rsidRPr="00E352D8">
        <w:rPr>
          <w:rFonts w:ascii="Times New Roman" w:hAnsi="Times New Roman" w:cs="Times New Roman"/>
          <w:sz w:val="24"/>
          <w:szCs w:val="24"/>
        </w:rPr>
        <w:t xml:space="preserve">cción de </w:t>
      </w:r>
      <w:r w:rsidR="00BF0CEF" w:rsidRPr="00E352D8">
        <w:rPr>
          <w:rFonts w:ascii="Times New Roman" w:hAnsi="Times New Roman" w:cs="Times New Roman"/>
          <w:sz w:val="24"/>
          <w:szCs w:val="24"/>
        </w:rPr>
        <w:t>esa</w:t>
      </w:r>
      <w:r w:rsidRPr="00E352D8">
        <w:rPr>
          <w:rFonts w:ascii="Times New Roman" w:hAnsi="Times New Roman" w:cs="Times New Roman"/>
          <w:sz w:val="24"/>
          <w:szCs w:val="24"/>
        </w:rPr>
        <w:t xml:space="preserve"> competitividad.</w:t>
      </w:r>
    </w:p>
    <w:p w14:paraId="7F964A4F" w14:textId="16177B20" w:rsidR="002F4DEF" w:rsidRDefault="002F4DEF"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 xml:space="preserve">Con la actual constitución de la empresa familiar, se tiene al frente de la organización a los hermanos quienes han dividido el trabajo por áreas, siendo la principal la apicultura, después están: el taller de carpintería, donde se fabrican las colmenas y algunas otras herramientas; el vivero de plantas forestales, ganadería y finalmente el área de agricultura. </w:t>
      </w:r>
    </w:p>
    <w:p w14:paraId="1DDB3CB7" w14:textId="77777777" w:rsidR="004F3120" w:rsidRDefault="004F3120" w:rsidP="00B647C7">
      <w:pPr>
        <w:spacing w:after="0" w:line="360" w:lineRule="auto"/>
        <w:ind w:firstLine="709"/>
        <w:jc w:val="both"/>
        <w:rPr>
          <w:rFonts w:ascii="Times New Roman" w:hAnsi="Times New Roman" w:cs="Times New Roman"/>
          <w:sz w:val="24"/>
          <w:szCs w:val="24"/>
        </w:rPr>
      </w:pPr>
    </w:p>
    <w:p w14:paraId="264571E0" w14:textId="016A848D" w:rsidR="00E11023" w:rsidRPr="00F147B6" w:rsidRDefault="00E11023" w:rsidP="00D76E32">
      <w:pPr>
        <w:pStyle w:val="Ttulo1"/>
        <w:spacing w:before="0" w:line="360" w:lineRule="auto"/>
        <w:jc w:val="center"/>
        <w:rPr>
          <w:rFonts w:ascii="Times New Roman" w:hAnsi="Times New Roman" w:cs="Times New Roman"/>
          <w:b w:val="0"/>
          <w:color w:val="auto"/>
          <w:sz w:val="32"/>
          <w:szCs w:val="32"/>
        </w:rPr>
      </w:pPr>
      <w:r w:rsidRPr="00F147B6">
        <w:rPr>
          <w:rFonts w:ascii="Times New Roman" w:hAnsi="Times New Roman" w:cs="Times New Roman"/>
          <w:color w:val="auto"/>
          <w:sz w:val="32"/>
          <w:szCs w:val="32"/>
        </w:rPr>
        <w:t>Conclusiones</w:t>
      </w:r>
    </w:p>
    <w:p w14:paraId="43ADAB57" w14:textId="545FA790" w:rsidR="002F4DEF" w:rsidRPr="00E352D8" w:rsidRDefault="002F4DEF"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La religión se considera como el elemento más importante en la construcción de su estilo de trabajo</w:t>
      </w:r>
      <w:r w:rsidR="002C56E6" w:rsidRPr="00E352D8">
        <w:rPr>
          <w:rFonts w:ascii="Times New Roman" w:hAnsi="Times New Roman" w:cs="Times New Roman"/>
          <w:sz w:val="24"/>
          <w:szCs w:val="24"/>
        </w:rPr>
        <w:t xml:space="preserve">, </w:t>
      </w:r>
      <w:r w:rsidRPr="00E352D8">
        <w:rPr>
          <w:rFonts w:ascii="Times New Roman" w:hAnsi="Times New Roman" w:cs="Times New Roman"/>
          <w:sz w:val="24"/>
          <w:szCs w:val="24"/>
        </w:rPr>
        <w:t>organización</w:t>
      </w:r>
      <w:r w:rsidR="002C56E6" w:rsidRPr="00E352D8">
        <w:rPr>
          <w:rFonts w:ascii="Times New Roman" w:hAnsi="Times New Roman" w:cs="Times New Roman"/>
          <w:sz w:val="24"/>
          <w:szCs w:val="24"/>
        </w:rPr>
        <w:t xml:space="preserve"> y de vida</w:t>
      </w:r>
      <w:r w:rsidRPr="00E352D8">
        <w:rPr>
          <w:rFonts w:ascii="Times New Roman" w:hAnsi="Times New Roman" w:cs="Times New Roman"/>
          <w:sz w:val="24"/>
          <w:szCs w:val="24"/>
        </w:rPr>
        <w:t xml:space="preserve">, es una forma de expresión cultural y se exterioriza en la conducta y forma de pensar de las personas. </w:t>
      </w:r>
    </w:p>
    <w:p w14:paraId="7892FF25" w14:textId="7A4B151D" w:rsidR="002F4DEF" w:rsidRPr="00E352D8" w:rsidRDefault="002F4DEF"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La religión como una expresión cultural marca las actividades que reali</w:t>
      </w:r>
      <w:r w:rsidR="002C56E6" w:rsidRPr="00E352D8">
        <w:rPr>
          <w:rFonts w:ascii="Times New Roman" w:hAnsi="Times New Roman" w:cs="Times New Roman"/>
          <w:sz w:val="24"/>
          <w:szCs w:val="24"/>
        </w:rPr>
        <w:t xml:space="preserve">zan </w:t>
      </w:r>
      <w:r w:rsidRPr="00E352D8">
        <w:rPr>
          <w:rFonts w:ascii="Times New Roman" w:hAnsi="Times New Roman" w:cs="Times New Roman"/>
          <w:sz w:val="24"/>
          <w:szCs w:val="24"/>
        </w:rPr>
        <w:t xml:space="preserve">quienes </w:t>
      </w:r>
      <w:r w:rsidR="002C56E6" w:rsidRPr="00E352D8">
        <w:rPr>
          <w:rFonts w:ascii="Times New Roman" w:hAnsi="Times New Roman" w:cs="Times New Roman"/>
          <w:sz w:val="24"/>
          <w:szCs w:val="24"/>
        </w:rPr>
        <w:t>la profesa</w:t>
      </w:r>
      <w:r w:rsidRPr="00E352D8">
        <w:rPr>
          <w:rFonts w:ascii="Times New Roman" w:hAnsi="Times New Roman" w:cs="Times New Roman"/>
          <w:sz w:val="24"/>
          <w:szCs w:val="24"/>
        </w:rPr>
        <w:t xml:space="preserve">n, ya que tiene influencia sobre el comportamiento de los individuos en la vida cotidiana, inclusive en el aspecto económico, </w:t>
      </w:r>
      <w:r w:rsidR="002C56E6" w:rsidRPr="00E352D8">
        <w:rPr>
          <w:rFonts w:ascii="Times New Roman" w:hAnsi="Times New Roman" w:cs="Times New Roman"/>
          <w:sz w:val="24"/>
          <w:szCs w:val="24"/>
        </w:rPr>
        <w:t xml:space="preserve">como es </w:t>
      </w:r>
      <w:r w:rsidRPr="00E352D8">
        <w:rPr>
          <w:rFonts w:ascii="Times New Roman" w:hAnsi="Times New Roman" w:cs="Times New Roman"/>
          <w:sz w:val="24"/>
          <w:szCs w:val="24"/>
        </w:rPr>
        <w:t>el caso de los evangélicos</w:t>
      </w:r>
      <w:r w:rsidR="00FB40E0">
        <w:rPr>
          <w:rFonts w:ascii="Times New Roman" w:hAnsi="Times New Roman" w:cs="Times New Roman"/>
          <w:sz w:val="24"/>
          <w:szCs w:val="24"/>
        </w:rPr>
        <w:t>,</w:t>
      </w:r>
      <w:r w:rsidRPr="00E352D8">
        <w:rPr>
          <w:rStyle w:val="Refdenotaalpie"/>
          <w:rFonts w:ascii="Times New Roman" w:hAnsi="Times New Roman" w:cs="Times New Roman"/>
          <w:sz w:val="24"/>
          <w:szCs w:val="24"/>
        </w:rPr>
        <w:footnoteReference w:id="2"/>
      </w:r>
      <w:r w:rsidRPr="00E352D8">
        <w:rPr>
          <w:rFonts w:ascii="Times New Roman" w:hAnsi="Times New Roman" w:cs="Times New Roman"/>
          <w:sz w:val="24"/>
          <w:szCs w:val="24"/>
        </w:rPr>
        <w:t xml:space="preserve"> quienes son fieles a lo que está escrito en la </w:t>
      </w:r>
      <w:r w:rsidR="00FB40E0">
        <w:rPr>
          <w:rFonts w:ascii="Times New Roman" w:hAnsi="Times New Roman" w:cs="Times New Roman"/>
          <w:sz w:val="24"/>
          <w:szCs w:val="24"/>
        </w:rPr>
        <w:t>B</w:t>
      </w:r>
      <w:r w:rsidR="00FB40E0" w:rsidRPr="00E352D8">
        <w:rPr>
          <w:rFonts w:ascii="Times New Roman" w:hAnsi="Times New Roman" w:cs="Times New Roman"/>
          <w:sz w:val="24"/>
          <w:szCs w:val="24"/>
        </w:rPr>
        <w:t>iblia</w:t>
      </w:r>
      <w:r w:rsidRPr="00E352D8">
        <w:rPr>
          <w:rFonts w:ascii="Times New Roman" w:hAnsi="Times New Roman" w:cs="Times New Roman"/>
          <w:sz w:val="24"/>
          <w:szCs w:val="24"/>
        </w:rPr>
        <w:t>, c</w:t>
      </w:r>
      <w:r w:rsidR="00571250" w:rsidRPr="00E352D8">
        <w:rPr>
          <w:rFonts w:ascii="Times New Roman" w:hAnsi="Times New Roman" w:cs="Times New Roman"/>
          <w:sz w:val="24"/>
          <w:szCs w:val="24"/>
        </w:rPr>
        <w:t>omo lo señala Weber</w:t>
      </w:r>
      <w:r w:rsidR="00156F86">
        <w:rPr>
          <w:rFonts w:ascii="Times New Roman" w:hAnsi="Times New Roman" w:cs="Times New Roman"/>
          <w:sz w:val="24"/>
          <w:szCs w:val="24"/>
        </w:rPr>
        <w:t xml:space="preserve"> (1994)</w:t>
      </w:r>
      <w:r w:rsidR="00571250" w:rsidRPr="00E352D8">
        <w:rPr>
          <w:rFonts w:ascii="Times New Roman" w:hAnsi="Times New Roman" w:cs="Times New Roman"/>
          <w:sz w:val="24"/>
          <w:szCs w:val="24"/>
        </w:rPr>
        <w:t xml:space="preserve"> en su obra </w:t>
      </w:r>
      <w:r w:rsidRPr="00766A88">
        <w:rPr>
          <w:rFonts w:ascii="Times New Roman" w:hAnsi="Times New Roman" w:cs="Times New Roman"/>
          <w:i/>
          <w:iCs/>
          <w:sz w:val="24"/>
          <w:szCs w:val="24"/>
        </w:rPr>
        <w:t>La ética protestant</w:t>
      </w:r>
      <w:r w:rsidR="00571250" w:rsidRPr="00766A88">
        <w:rPr>
          <w:rFonts w:ascii="Times New Roman" w:hAnsi="Times New Roman" w:cs="Times New Roman"/>
          <w:i/>
          <w:iCs/>
          <w:sz w:val="24"/>
          <w:szCs w:val="24"/>
        </w:rPr>
        <w:t>e y el espíritu del capitalismo</w:t>
      </w:r>
      <w:r w:rsidR="00156F86">
        <w:rPr>
          <w:rFonts w:ascii="Times New Roman" w:hAnsi="Times New Roman" w:cs="Times New Roman"/>
          <w:sz w:val="24"/>
          <w:szCs w:val="24"/>
        </w:rPr>
        <w:t>;</w:t>
      </w:r>
      <w:r w:rsidR="00156F86" w:rsidRPr="00E352D8">
        <w:rPr>
          <w:rFonts w:ascii="Times New Roman" w:hAnsi="Times New Roman" w:cs="Times New Roman"/>
          <w:sz w:val="24"/>
          <w:szCs w:val="24"/>
        </w:rPr>
        <w:t xml:space="preserve"> </w:t>
      </w:r>
      <w:r w:rsidRPr="00E352D8">
        <w:rPr>
          <w:rFonts w:ascii="Times New Roman" w:hAnsi="Times New Roman" w:cs="Times New Roman"/>
          <w:sz w:val="24"/>
          <w:szCs w:val="24"/>
        </w:rPr>
        <w:t>los protestantes</w:t>
      </w:r>
      <w:r w:rsidRPr="00E352D8">
        <w:rPr>
          <w:rStyle w:val="Refdenotaalpie"/>
          <w:rFonts w:ascii="Times New Roman" w:hAnsi="Times New Roman" w:cs="Times New Roman"/>
          <w:sz w:val="24"/>
          <w:szCs w:val="24"/>
        </w:rPr>
        <w:footnoteReference w:id="3"/>
      </w:r>
      <w:r w:rsidRPr="00E352D8">
        <w:rPr>
          <w:rFonts w:ascii="Times New Roman" w:hAnsi="Times New Roman" w:cs="Times New Roman"/>
          <w:sz w:val="24"/>
          <w:szCs w:val="24"/>
        </w:rPr>
        <w:t xml:space="preserve"> valoran mucho el trabajo, el sacrificio, el ahorro, l</w:t>
      </w:r>
      <w:r w:rsidR="00890F9F" w:rsidRPr="00E352D8">
        <w:rPr>
          <w:rFonts w:ascii="Times New Roman" w:hAnsi="Times New Roman" w:cs="Times New Roman"/>
          <w:sz w:val="24"/>
          <w:szCs w:val="24"/>
        </w:rPr>
        <w:t>a familia y el hacer riqueza</w:t>
      </w:r>
      <w:r w:rsidRPr="00E352D8">
        <w:rPr>
          <w:rFonts w:ascii="Times New Roman" w:hAnsi="Times New Roman" w:cs="Times New Roman"/>
          <w:sz w:val="24"/>
          <w:szCs w:val="24"/>
        </w:rPr>
        <w:t xml:space="preserve"> en</w:t>
      </w:r>
      <w:r w:rsidR="002C56E6" w:rsidRPr="00E352D8">
        <w:rPr>
          <w:rFonts w:ascii="Times New Roman" w:hAnsi="Times New Roman" w:cs="Times New Roman"/>
          <w:sz w:val="24"/>
          <w:szCs w:val="24"/>
        </w:rPr>
        <w:t xml:space="preserve"> el</w:t>
      </w:r>
      <w:r w:rsidRPr="00E352D8">
        <w:rPr>
          <w:rFonts w:ascii="Times New Roman" w:hAnsi="Times New Roman" w:cs="Times New Roman"/>
          <w:sz w:val="24"/>
          <w:szCs w:val="24"/>
        </w:rPr>
        <w:t xml:space="preserve"> nombre de Dios. A diferencia de los católicos, quienes son conformistas y prefieren </w:t>
      </w:r>
      <w:r w:rsidR="00B51E67" w:rsidRPr="00E352D8">
        <w:rPr>
          <w:rFonts w:ascii="Times New Roman" w:hAnsi="Times New Roman" w:cs="Times New Roman"/>
          <w:sz w:val="24"/>
          <w:szCs w:val="24"/>
        </w:rPr>
        <w:t xml:space="preserve">la seguridad, los evangélicos son propensos </w:t>
      </w:r>
      <w:r w:rsidRPr="00E352D8">
        <w:rPr>
          <w:rFonts w:ascii="Times New Roman" w:hAnsi="Times New Roman" w:cs="Times New Roman"/>
          <w:sz w:val="24"/>
          <w:szCs w:val="24"/>
        </w:rPr>
        <w:t xml:space="preserve">a </w:t>
      </w:r>
      <w:r w:rsidR="00B51E67" w:rsidRPr="00E352D8">
        <w:rPr>
          <w:rFonts w:ascii="Times New Roman" w:hAnsi="Times New Roman" w:cs="Times New Roman"/>
          <w:sz w:val="24"/>
          <w:szCs w:val="24"/>
        </w:rPr>
        <w:t>enfrenta</w:t>
      </w:r>
      <w:r w:rsidRPr="00E352D8">
        <w:rPr>
          <w:rFonts w:ascii="Times New Roman" w:hAnsi="Times New Roman" w:cs="Times New Roman"/>
          <w:sz w:val="24"/>
          <w:szCs w:val="24"/>
        </w:rPr>
        <w:t>r riesgos; mientras los católicos ponen énfasis en la confesión de sus pecados para su posterior perdón, los protestantes se enfocan en la conducta: trabajo, honestidad, no alcohol, no fiestas, sí familia, sí ahorro</w:t>
      </w:r>
      <w:r w:rsidR="00EA41D2" w:rsidRPr="00E352D8">
        <w:rPr>
          <w:rFonts w:ascii="Times New Roman" w:hAnsi="Times New Roman" w:cs="Times New Roman"/>
          <w:sz w:val="24"/>
          <w:szCs w:val="24"/>
        </w:rPr>
        <w:t>.</w:t>
      </w:r>
    </w:p>
    <w:p w14:paraId="55D34EA5" w14:textId="3271A165" w:rsidR="002F4DEF" w:rsidRPr="00E352D8" w:rsidRDefault="00EA41D2"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lastRenderedPageBreak/>
        <w:t>L</w:t>
      </w:r>
      <w:r w:rsidR="002F4DEF" w:rsidRPr="00E352D8">
        <w:rPr>
          <w:rFonts w:ascii="Times New Roman" w:hAnsi="Times New Roman" w:cs="Times New Roman"/>
          <w:sz w:val="24"/>
          <w:szCs w:val="24"/>
        </w:rPr>
        <w:t xml:space="preserve">a </w:t>
      </w:r>
      <w:r w:rsidR="00066101">
        <w:rPr>
          <w:rFonts w:ascii="Times New Roman" w:hAnsi="Times New Roman" w:cs="Times New Roman"/>
          <w:sz w:val="24"/>
          <w:szCs w:val="24"/>
        </w:rPr>
        <w:t>B</w:t>
      </w:r>
      <w:r w:rsidR="00066101" w:rsidRPr="00E352D8">
        <w:rPr>
          <w:rFonts w:ascii="Times New Roman" w:hAnsi="Times New Roman" w:cs="Times New Roman"/>
          <w:sz w:val="24"/>
          <w:szCs w:val="24"/>
        </w:rPr>
        <w:t xml:space="preserve">iblia </w:t>
      </w:r>
      <w:r w:rsidR="002F4DEF" w:rsidRPr="00E352D8">
        <w:rPr>
          <w:rFonts w:ascii="Times New Roman" w:hAnsi="Times New Roman" w:cs="Times New Roman"/>
          <w:sz w:val="24"/>
          <w:szCs w:val="24"/>
        </w:rPr>
        <w:t xml:space="preserve">ha sido una guía </w:t>
      </w:r>
      <w:r w:rsidRPr="00E352D8">
        <w:rPr>
          <w:rFonts w:ascii="Times New Roman" w:hAnsi="Times New Roman" w:cs="Times New Roman"/>
          <w:sz w:val="24"/>
          <w:szCs w:val="24"/>
        </w:rPr>
        <w:t>para toda la familia</w:t>
      </w:r>
      <w:r w:rsidR="00066101">
        <w:rPr>
          <w:rFonts w:ascii="Times New Roman" w:hAnsi="Times New Roman" w:cs="Times New Roman"/>
          <w:sz w:val="24"/>
          <w:szCs w:val="24"/>
        </w:rPr>
        <w:t>,</w:t>
      </w:r>
      <w:r w:rsidRPr="00E352D8">
        <w:rPr>
          <w:rFonts w:ascii="Times New Roman" w:hAnsi="Times New Roman" w:cs="Times New Roman"/>
          <w:sz w:val="24"/>
          <w:szCs w:val="24"/>
        </w:rPr>
        <w:t xml:space="preserve"> les ha servido para</w:t>
      </w:r>
      <w:r w:rsidR="002F4DEF" w:rsidRPr="00E352D8">
        <w:rPr>
          <w:rFonts w:ascii="Times New Roman" w:hAnsi="Times New Roman" w:cs="Times New Roman"/>
          <w:sz w:val="24"/>
          <w:szCs w:val="24"/>
        </w:rPr>
        <w:t xml:space="preserve"> poder </w:t>
      </w:r>
      <w:r w:rsidRPr="00E352D8">
        <w:rPr>
          <w:rFonts w:ascii="Times New Roman" w:hAnsi="Times New Roman" w:cs="Times New Roman"/>
          <w:sz w:val="24"/>
          <w:szCs w:val="24"/>
        </w:rPr>
        <w:t>realizar el trabajo dentro de la organización.</w:t>
      </w:r>
      <w:r w:rsidR="00A77BFD" w:rsidRPr="00E352D8">
        <w:rPr>
          <w:rFonts w:ascii="Times New Roman" w:hAnsi="Times New Roman" w:cs="Times New Roman"/>
          <w:sz w:val="24"/>
          <w:szCs w:val="24"/>
        </w:rPr>
        <w:t xml:space="preserve"> </w:t>
      </w:r>
      <w:r w:rsidR="002F4DEF" w:rsidRPr="00E352D8">
        <w:rPr>
          <w:rFonts w:ascii="Times New Roman" w:hAnsi="Times New Roman" w:cs="Times New Roman"/>
          <w:sz w:val="24"/>
          <w:szCs w:val="24"/>
        </w:rPr>
        <w:t>Esta es una razón de peso por la que el grupo familiar dedica mucho tiempo al trabajo</w:t>
      </w:r>
      <w:r w:rsidR="0051030E">
        <w:rPr>
          <w:rFonts w:ascii="Times New Roman" w:hAnsi="Times New Roman" w:cs="Times New Roman"/>
          <w:sz w:val="24"/>
          <w:szCs w:val="24"/>
        </w:rPr>
        <w:t>,</w:t>
      </w:r>
      <w:r w:rsidR="002F4DEF" w:rsidRPr="00E352D8">
        <w:rPr>
          <w:rFonts w:ascii="Times New Roman" w:hAnsi="Times New Roman" w:cs="Times New Roman"/>
          <w:sz w:val="24"/>
          <w:szCs w:val="24"/>
        </w:rPr>
        <w:t xml:space="preserve"> </w:t>
      </w:r>
      <w:r w:rsidR="00B51E67" w:rsidRPr="00E352D8">
        <w:rPr>
          <w:rFonts w:ascii="Times New Roman" w:hAnsi="Times New Roman" w:cs="Times New Roman"/>
          <w:sz w:val="24"/>
          <w:szCs w:val="24"/>
        </w:rPr>
        <w:t>de quienes profesan la misma fe los</w:t>
      </w:r>
      <w:r w:rsidR="002F4DEF" w:rsidRPr="00E352D8">
        <w:rPr>
          <w:rFonts w:ascii="Times New Roman" w:hAnsi="Times New Roman" w:cs="Times New Roman"/>
          <w:sz w:val="24"/>
          <w:szCs w:val="24"/>
        </w:rPr>
        <w:t xml:space="preserve"> orienta para el trabajo del grupo</w:t>
      </w:r>
      <w:r w:rsidR="00940117">
        <w:rPr>
          <w:rFonts w:ascii="Times New Roman" w:hAnsi="Times New Roman" w:cs="Times New Roman"/>
          <w:sz w:val="24"/>
          <w:szCs w:val="24"/>
        </w:rPr>
        <w:t>.</w:t>
      </w:r>
      <w:r w:rsidR="00940117" w:rsidRPr="00E352D8">
        <w:rPr>
          <w:rFonts w:ascii="Times New Roman" w:hAnsi="Times New Roman" w:cs="Times New Roman"/>
          <w:sz w:val="24"/>
          <w:szCs w:val="24"/>
        </w:rPr>
        <w:t xml:space="preserve"> </w:t>
      </w:r>
      <w:r w:rsidR="00940117">
        <w:rPr>
          <w:rFonts w:ascii="Times New Roman" w:hAnsi="Times New Roman" w:cs="Times New Roman"/>
          <w:sz w:val="24"/>
          <w:szCs w:val="24"/>
        </w:rPr>
        <w:t>E</w:t>
      </w:r>
      <w:r w:rsidR="00940117" w:rsidRPr="00E352D8">
        <w:rPr>
          <w:rFonts w:ascii="Times New Roman" w:hAnsi="Times New Roman" w:cs="Times New Roman"/>
          <w:sz w:val="24"/>
          <w:szCs w:val="24"/>
        </w:rPr>
        <w:t xml:space="preserve">l </w:t>
      </w:r>
      <w:r w:rsidR="002F4DEF" w:rsidRPr="00E352D8">
        <w:rPr>
          <w:rFonts w:ascii="Times New Roman" w:hAnsi="Times New Roman" w:cs="Times New Roman"/>
          <w:sz w:val="24"/>
          <w:szCs w:val="24"/>
        </w:rPr>
        <w:t xml:space="preserve">grupo familiar está convencido </w:t>
      </w:r>
      <w:r w:rsidR="00B51E67" w:rsidRPr="00E352D8">
        <w:rPr>
          <w:rFonts w:ascii="Times New Roman" w:hAnsi="Times New Roman" w:cs="Times New Roman"/>
          <w:sz w:val="24"/>
          <w:szCs w:val="24"/>
        </w:rPr>
        <w:t xml:space="preserve">de </w:t>
      </w:r>
      <w:r w:rsidR="002F4DEF" w:rsidRPr="00E352D8">
        <w:rPr>
          <w:rFonts w:ascii="Times New Roman" w:hAnsi="Times New Roman" w:cs="Times New Roman"/>
          <w:sz w:val="24"/>
          <w:szCs w:val="24"/>
        </w:rPr>
        <w:t xml:space="preserve">que si no </w:t>
      </w:r>
      <w:r w:rsidR="00B51E67" w:rsidRPr="00E352D8">
        <w:rPr>
          <w:rFonts w:ascii="Times New Roman" w:hAnsi="Times New Roman" w:cs="Times New Roman"/>
          <w:sz w:val="24"/>
          <w:szCs w:val="24"/>
        </w:rPr>
        <w:t xml:space="preserve">acataran esta </w:t>
      </w:r>
      <w:r w:rsidR="002F4DEF" w:rsidRPr="00E352D8">
        <w:rPr>
          <w:rFonts w:ascii="Times New Roman" w:hAnsi="Times New Roman" w:cs="Times New Roman"/>
          <w:sz w:val="24"/>
          <w:szCs w:val="24"/>
        </w:rPr>
        <w:t xml:space="preserve">premisa no </w:t>
      </w:r>
      <w:r w:rsidR="00B51E67" w:rsidRPr="00E352D8">
        <w:rPr>
          <w:rFonts w:ascii="Times New Roman" w:hAnsi="Times New Roman" w:cs="Times New Roman"/>
          <w:sz w:val="24"/>
          <w:szCs w:val="24"/>
        </w:rPr>
        <w:t>ha</w:t>
      </w:r>
      <w:r w:rsidR="00671DB5" w:rsidRPr="00E352D8">
        <w:rPr>
          <w:rFonts w:ascii="Times New Roman" w:hAnsi="Times New Roman" w:cs="Times New Roman"/>
          <w:sz w:val="24"/>
          <w:szCs w:val="24"/>
        </w:rPr>
        <w:t>b</w:t>
      </w:r>
      <w:r w:rsidR="00B51E67" w:rsidRPr="00E352D8">
        <w:rPr>
          <w:rFonts w:ascii="Times New Roman" w:hAnsi="Times New Roman" w:cs="Times New Roman"/>
          <w:sz w:val="24"/>
          <w:szCs w:val="24"/>
        </w:rPr>
        <w:t xml:space="preserve">rían logrado </w:t>
      </w:r>
      <w:r w:rsidR="002F4DEF" w:rsidRPr="00E352D8">
        <w:rPr>
          <w:rFonts w:ascii="Times New Roman" w:hAnsi="Times New Roman" w:cs="Times New Roman"/>
          <w:sz w:val="24"/>
          <w:szCs w:val="24"/>
        </w:rPr>
        <w:t>lo que son ahora como empresa.</w:t>
      </w:r>
    </w:p>
    <w:p w14:paraId="267CFB51" w14:textId="2DB8DE74" w:rsidR="002F4DEF" w:rsidRPr="00E352D8" w:rsidRDefault="002F4DEF"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Actualmente</w:t>
      </w:r>
      <w:r w:rsidR="00F02D0C">
        <w:rPr>
          <w:rFonts w:ascii="Times New Roman" w:hAnsi="Times New Roman" w:cs="Times New Roman"/>
          <w:sz w:val="24"/>
          <w:szCs w:val="24"/>
        </w:rPr>
        <w:t>,</w:t>
      </w:r>
      <w:r w:rsidRPr="00E352D8">
        <w:rPr>
          <w:rFonts w:ascii="Times New Roman" w:hAnsi="Times New Roman" w:cs="Times New Roman"/>
          <w:sz w:val="24"/>
          <w:szCs w:val="24"/>
        </w:rPr>
        <w:t xml:space="preserve"> la empresa familiar cuenta con la certificación en Buenas Prácticas de Producción, así como en Buenas Prácticas de Manejo y Envasado de </w:t>
      </w:r>
      <w:r w:rsidR="007F357F">
        <w:rPr>
          <w:rFonts w:ascii="Times New Roman" w:hAnsi="Times New Roman" w:cs="Times New Roman"/>
          <w:sz w:val="24"/>
          <w:szCs w:val="24"/>
        </w:rPr>
        <w:t>la M</w:t>
      </w:r>
      <w:r w:rsidR="007F357F" w:rsidRPr="00E352D8">
        <w:rPr>
          <w:rFonts w:ascii="Times New Roman" w:hAnsi="Times New Roman" w:cs="Times New Roman"/>
          <w:sz w:val="24"/>
          <w:szCs w:val="24"/>
        </w:rPr>
        <w:t xml:space="preserve">iel </w:t>
      </w:r>
      <w:r w:rsidRPr="00E352D8">
        <w:rPr>
          <w:rFonts w:ascii="Times New Roman" w:hAnsi="Times New Roman" w:cs="Times New Roman"/>
          <w:sz w:val="24"/>
          <w:szCs w:val="24"/>
        </w:rPr>
        <w:t xml:space="preserve">y la </w:t>
      </w:r>
      <w:r w:rsidR="007F357F">
        <w:rPr>
          <w:rFonts w:ascii="Times New Roman" w:hAnsi="Times New Roman" w:cs="Times New Roman"/>
          <w:sz w:val="24"/>
          <w:szCs w:val="24"/>
        </w:rPr>
        <w:t>c</w:t>
      </w:r>
      <w:r w:rsidR="007F357F" w:rsidRPr="00E352D8">
        <w:rPr>
          <w:rFonts w:ascii="Times New Roman" w:hAnsi="Times New Roman" w:cs="Times New Roman"/>
          <w:sz w:val="24"/>
          <w:szCs w:val="24"/>
        </w:rPr>
        <w:t xml:space="preserve">ertificación </w:t>
      </w:r>
      <w:r w:rsidRPr="00E352D8">
        <w:rPr>
          <w:rFonts w:ascii="Times New Roman" w:hAnsi="Times New Roman" w:cs="Times New Roman"/>
          <w:sz w:val="24"/>
          <w:szCs w:val="24"/>
        </w:rPr>
        <w:t>de Criadero de Abejas</w:t>
      </w:r>
      <w:r w:rsidR="000A67D4">
        <w:rPr>
          <w:rFonts w:ascii="Times New Roman" w:hAnsi="Times New Roman" w:cs="Times New Roman"/>
          <w:sz w:val="24"/>
          <w:szCs w:val="24"/>
        </w:rPr>
        <w:t xml:space="preserve"> Reinas</w:t>
      </w:r>
      <w:r w:rsidR="00070A0E">
        <w:rPr>
          <w:rFonts w:ascii="Times New Roman" w:hAnsi="Times New Roman" w:cs="Times New Roman"/>
          <w:sz w:val="24"/>
          <w:szCs w:val="24"/>
        </w:rPr>
        <w:t xml:space="preserve"> y </w:t>
      </w:r>
      <w:r w:rsidR="00070A0E" w:rsidRPr="00070A0E">
        <w:rPr>
          <w:rFonts w:ascii="Times New Roman" w:hAnsi="Times New Roman" w:cs="Times New Roman"/>
          <w:sz w:val="24"/>
          <w:szCs w:val="24"/>
        </w:rPr>
        <w:t>Núcleos de Abejas</w:t>
      </w:r>
      <w:r w:rsidR="00F02D0C">
        <w:rPr>
          <w:rFonts w:ascii="Times New Roman" w:hAnsi="Times New Roman" w:cs="Times New Roman"/>
          <w:sz w:val="24"/>
          <w:szCs w:val="24"/>
        </w:rPr>
        <w:t>.</w:t>
      </w:r>
      <w:r w:rsidR="00F02D0C" w:rsidRPr="00E352D8">
        <w:rPr>
          <w:rFonts w:ascii="Times New Roman" w:hAnsi="Times New Roman" w:cs="Times New Roman"/>
          <w:sz w:val="24"/>
          <w:szCs w:val="24"/>
        </w:rPr>
        <w:t xml:space="preserve"> </w:t>
      </w:r>
      <w:r w:rsidR="00F02D0C">
        <w:rPr>
          <w:rFonts w:ascii="Times New Roman" w:hAnsi="Times New Roman" w:cs="Times New Roman"/>
          <w:sz w:val="24"/>
          <w:szCs w:val="24"/>
        </w:rPr>
        <w:t>Gracias a esta</w:t>
      </w:r>
      <w:r w:rsidRPr="00E352D8">
        <w:rPr>
          <w:rFonts w:ascii="Times New Roman" w:hAnsi="Times New Roman" w:cs="Times New Roman"/>
          <w:sz w:val="24"/>
          <w:szCs w:val="24"/>
        </w:rPr>
        <w:t xml:space="preserve"> </w:t>
      </w:r>
      <w:r w:rsidR="00F02D0C" w:rsidRPr="00E352D8">
        <w:rPr>
          <w:rFonts w:ascii="Times New Roman" w:hAnsi="Times New Roman" w:cs="Times New Roman"/>
          <w:sz w:val="24"/>
          <w:szCs w:val="24"/>
        </w:rPr>
        <w:t>últim</w:t>
      </w:r>
      <w:r w:rsidR="00F02D0C">
        <w:rPr>
          <w:rFonts w:ascii="Times New Roman" w:hAnsi="Times New Roman" w:cs="Times New Roman"/>
          <w:sz w:val="24"/>
          <w:szCs w:val="24"/>
        </w:rPr>
        <w:t>a</w:t>
      </w:r>
      <w:r w:rsidR="00F02D0C" w:rsidRPr="00E352D8">
        <w:rPr>
          <w:rFonts w:ascii="Times New Roman" w:hAnsi="Times New Roman" w:cs="Times New Roman"/>
          <w:sz w:val="24"/>
          <w:szCs w:val="24"/>
        </w:rPr>
        <w:t xml:space="preserve"> </w:t>
      </w:r>
      <w:r w:rsidRPr="00E352D8">
        <w:rPr>
          <w:rFonts w:ascii="Times New Roman" w:hAnsi="Times New Roman" w:cs="Times New Roman"/>
          <w:sz w:val="24"/>
          <w:szCs w:val="24"/>
        </w:rPr>
        <w:t xml:space="preserve">ya no </w:t>
      </w:r>
      <w:r w:rsidR="00F02D0C" w:rsidRPr="00E352D8">
        <w:rPr>
          <w:rFonts w:ascii="Times New Roman" w:hAnsi="Times New Roman" w:cs="Times New Roman"/>
          <w:sz w:val="24"/>
          <w:szCs w:val="24"/>
        </w:rPr>
        <w:t>s</w:t>
      </w:r>
      <w:r w:rsidR="00F02D0C">
        <w:rPr>
          <w:rFonts w:ascii="Times New Roman" w:hAnsi="Times New Roman" w:cs="Times New Roman"/>
          <w:sz w:val="24"/>
          <w:szCs w:val="24"/>
        </w:rPr>
        <w:t>o</w:t>
      </w:r>
      <w:r w:rsidR="00F02D0C" w:rsidRPr="00E352D8">
        <w:rPr>
          <w:rFonts w:ascii="Times New Roman" w:hAnsi="Times New Roman" w:cs="Times New Roman"/>
          <w:sz w:val="24"/>
          <w:szCs w:val="24"/>
        </w:rPr>
        <w:t xml:space="preserve">lo </w:t>
      </w:r>
      <w:r w:rsidRPr="00E352D8">
        <w:rPr>
          <w:rFonts w:ascii="Times New Roman" w:hAnsi="Times New Roman" w:cs="Times New Roman"/>
          <w:sz w:val="24"/>
          <w:szCs w:val="24"/>
        </w:rPr>
        <w:t>crían para su propio uso</w:t>
      </w:r>
      <w:r w:rsidR="00562317">
        <w:rPr>
          <w:rFonts w:ascii="Times New Roman" w:hAnsi="Times New Roman" w:cs="Times New Roman"/>
          <w:sz w:val="24"/>
          <w:szCs w:val="24"/>
        </w:rPr>
        <w:t>,</w:t>
      </w:r>
      <w:r w:rsidRPr="00E352D8">
        <w:rPr>
          <w:rFonts w:ascii="Times New Roman" w:hAnsi="Times New Roman" w:cs="Times New Roman"/>
          <w:sz w:val="24"/>
          <w:szCs w:val="24"/>
        </w:rPr>
        <w:t xml:space="preserve"> sino que venden abejas reina, abejas y núcleos</w:t>
      </w:r>
      <w:r w:rsidR="00411A06">
        <w:rPr>
          <w:rFonts w:ascii="Times New Roman" w:hAnsi="Times New Roman" w:cs="Times New Roman"/>
          <w:sz w:val="24"/>
          <w:szCs w:val="24"/>
        </w:rPr>
        <w:t>,</w:t>
      </w:r>
      <w:r w:rsidRPr="00E352D8">
        <w:rPr>
          <w:rFonts w:ascii="Times New Roman" w:hAnsi="Times New Roman" w:cs="Times New Roman"/>
          <w:sz w:val="24"/>
          <w:szCs w:val="24"/>
          <w:vertAlign w:val="superscript"/>
        </w:rPr>
        <w:footnoteReference w:id="4"/>
      </w:r>
      <w:r w:rsidRPr="00E352D8">
        <w:rPr>
          <w:rFonts w:ascii="Times New Roman" w:hAnsi="Times New Roman" w:cs="Times New Roman"/>
          <w:sz w:val="24"/>
          <w:szCs w:val="24"/>
        </w:rPr>
        <w:t xml:space="preserve"> así como cajones para las colmenas al público en general. Estas certificaciones les permitirán hacer negocios con cadenas de distribución más grandes y también les permitirá</w:t>
      </w:r>
      <w:r w:rsidR="000212E1">
        <w:rPr>
          <w:rFonts w:ascii="Times New Roman" w:hAnsi="Times New Roman" w:cs="Times New Roman"/>
          <w:sz w:val="24"/>
          <w:szCs w:val="24"/>
        </w:rPr>
        <w:t>n</w:t>
      </w:r>
      <w:r w:rsidRPr="00E352D8">
        <w:rPr>
          <w:rFonts w:ascii="Times New Roman" w:hAnsi="Times New Roman" w:cs="Times New Roman"/>
          <w:sz w:val="24"/>
          <w:szCs w:val="24"/>
        </w:rPr>
        <w:t xml:space="preserve"> exportar su miel con su propia marca. </w:t>
      </w:r>
    </w:p>
    <w:p w14:paraId="67158D51" w14:textId="29B946CA" w:rsidR="00F5615B" w:rsidRPr="00E352D8" w:rsidRDefault="00981659" w:rsidP="00B647C7">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Posterior a</w:t>
      </w:r>
      <w:r w:rsidR="002F4DEF" w:rsidRPr="00E352D8">
        <w:rPr>
          <w:rFonts w:ascii="Times New Roman" w:hAnsi="Times New Roman" w:cs="Times New Roman"/>
          <w:sz w:val="24"/>
          <w:szCs w:val="24"/>
        </w:rPr>
        <w:t xml:space="preserve"> haber invertido en su producto estrella</w:t>
      </w:r>
      <w:r w:rsidR="00411A06">
        <w:rPr>
          <w:rFonts w:ascii="Times New Roman" w:hAnsi="Times New Roman" w:cs="Times New Roman"/>
          <w:sz w:val="24"/>
          <w:szCs w:val="24"/>
        </w:rPr>
        <w:t>,</w:t>
      </w:r>
      <w:r w:rsidR="002F4DEF" w:rsidRPr="00E352D8">
        <w:rPr>
          <w:rFonts w:ascii="Times New Roman" w:hAnsi="Times New Roman" w:cs="Times New Roman"/>
          <w:sz w:val="24"/>
          <w:szCs w:val="24"/>
        </w:rPr>
        <w:t xml:space="preserve"> la miel, desde hace </w:t>
      </w:r>
      <w:r w:rsidRPr="00E352D8">
        <w:rPr>
          <w:rFonts w:ascii="Times New Roman" w:hAnsi="Times New Roman" w:cs="Times New Roman"/>
          <w:sz w:val="24"/>
          <w:szCs w:val="24"/>
        </w:rPr>
        <w:t>tres</w:t>
      </w:r>
      <w:r w:rsidR="002F4DEF" w:rsidRPr="00E352D8">
        <w:rPr>
          <w:rFonts w:ascii="Times New Roman" w:hAnsi="Times New Roman" w:cs="Times New Roman"/>
          <w:sz w:val="24"/>
          <w:szCs w:val="24"/>
        </w:rPr>
        <w:t xml:space="preserve"> años a la fecha han estado trabajando en la producción a gran escala de polen</w:t>
      </w:r>
      <w:r w:rsidR="000212E1">
        <w:rPr>
          <w:rFonts w:ascii="Times New Roman" w:hAnsi="Times New Roman" w:cs="Times New Roman"/>
          <w:sz w:val="24"/>
          <w:szCs w:val="24"/>
        </w:rPr>
        <w:t xml:space="preserve">, </w:t>
      </w:r>
      <w:r w:rsidR="000212E1" w:rsidRPr="00E352D8">
        <w:rPr>
          <w:rFonts w:ascii="Times New Roman" w:hAnsi="Times New Roman" w:cs="Times New Roman"/>
          <w:sz w:val="24"/>
          <w:szCs w:val="24"/>
        </w:rPr>
        <w:t>segundo producto que más ganancias les genera</w:t>
      </w:r>
      <w:r w:rsidR="000212E1">
        <w:rPr>
          <w:rFonts w:ascii="Times New Roman" w:hAnsi="Times New Roman" w:cs="Times New Roman"/>
          <w:sz w:val="24"/>
          <w:szCs w:val="24"/>
        </w:rPr>
        <w:t>,</w:t>
      </w:r>
      <w:r w:rsidR="002F4DEF" w:rsidRPr="00E352D8">
        <w:rPr>
          <w:rFonts w:ascii="Times New Roman" w:hAnsi="Times New Roman" w:cs="Times New Roman"/>
          <w:sz w:val="24"/>
          <w:szCs w:val="24"/>
        </w:rPr>
        <w:t xml:space="preserve"> con fines de exportación a través de un intermediario que se encu</w:t>
      </w:r>
      <w:r w:rsidR="00B51E67" w:rsidRPr="00E352D8">
        <w:rPr>
          <w:rFonts w:ascii="Times New Roman" w:hAnsi="Times New Roman" w:cs="Times New Roman"/>
          <w:sz w:val="24"/>
          <w:szCs w:val="24"/>
        </w:rPr>
        <w:t>entra en el estado de Querétaro</w:t>
      </w:r>
      <w:r w:rsidR="002F4DEF" w:rsidRPr="00E352D8">
        <w:rPr>
          <w:rFonts w:ascii="Times New Roman" w:hAnsi="Times New Roman" w:cs="Times New Roman"/>
          <w:sz w:val="24"/>
          <w:szCs w:val="24"/>
        </w:rPr>
        <w:t>.</w:t>
      </w:r>
      <w:r w:rsidR="007832D4">
        <w:rPr>
          <w:rFonts w:ascii="Times New Roman" w:hAnsi="Times New Roman" w:cs="Times New Roman"/>
          <w:sz w:val="24"/>
          <w:szCs w:val="24"/>
        </w:rPr>
        <w:t xml:space="preserve"> </w:t>
      </w:r>
      <w:r w:rsidR="002F4DEF" w:rsidRPr="00E352D8">
        <w:rPr>
          <w:rFonts w:ascii="Times New Roman" w:hAnsi="Times New Roman" w:cs="Times New Roman"/>
          <w:sz w:val="24"/>
          <w:szCs w:val="24"/>
        </w:rPr>
        <w:t>En el mismo ramo de la apicultura, incursionaron en la venta de equipo para el manejo de las abejas, como guantes, ahumadores, velos, trajes, entre otros, aunque no son productores de estos materiales, ellos los ponen al alcance de sus clientes.</w:t>
      </w:r>
    </w:p>
    <w:p w14:paraId="032AC84A" w14:textId="13435E70" w:rsidR="00505A3C" w:rsidRDefault="00DF430A" w:rsidP="00505A3C">
      <w:pPr>
        <w:spacing w:after="0" w:line="360" w:lineRule="auto"/>
        <w:ind w:firstLine="709"/>
        <w:jc w:val="both"/>
        <w:rPr>
          <w:rFonts w:ascii="Times New Roman" w:hAnsi="Times New Roman" w:cs="Times New Roman"/>
          <w:sz w:val="24"/>
          <w:szCs w:val="24"/>
        </w:rPr>
      </w:pPr>
      <w:r w:rsidRPr="00E352D8">
        <w:rPr>
          <w:rFonts w:ascii="Times New Roman" w:hAnsi="Times New Roman" w:cs="Times New Roman"/>
          <w:sz w:val="24"/>
          <w:szCs w:val="24"/>
        </w:rPr>
        <w:t>Después de haber analizado</w:t>
      </w:r>
      <w:r w:rsidR="00F5615B" w:rsidRPr="00E352D8">
        <w:rPr>
          <w:rFonts w:ascii="Times New Roman" w:hAnsi="Times New Roman" w:cs="Times New Roman"/>
          <w:sz w:val="24"/>
          <w:szCs w:val="24"/>
        </w:rPr>
        <w:t xml:space="preserve"> la empresa apícola, </w:t>
      </w:r>
      <w:r w:rsidRPr="00E352D8">
        <w:rPr>
          <w:rFonts w:ascii="Times New Roman" w:hAnsi="Times New Roman" w:cs="Times New Roman"/>
          <w:sz w:val="24"/>
          <w:szCs w:val="24"/>
        </w:rPr>
        <w:t>se puede concluir que es una empresa competitiva tanto económica como socialmente</w:t>
      </w:r>
      <w:r w:rsidR="00CC6ED8" w:rsidRPr="00E352D8">
        <w:rPr>
          <w:rFonts w:ascii="Times New Roman" w:hAnsi="Times New Roman" w:cs="Times New Roman"/>
          <w:sz w:val="24"/>
          <w:szCs w:val="24"/>
        </w:rPr>
        <w:t>,</w:t>
      </w:r>
      <w:r w:rsidRPr="00E352D8">
        <w:rPr>
          <w:rFonts w:ascii="Times New Roman" w:hAnsi="Times New Roman" w:cs="Times New Roman"/>
          <w:sz w:val="24"/>
          <w:szCs w:val="24"/>
        </w:rPr>
        <w:t xml:space="preserve"> y que</w:t>
      </w:r>
      <w:r w:rsidR="00F5615B" w:rsidRPr="00E352D8">
        <w:rPr>
          <w:rFonts w:ascii="Times New Roman" w:hAnsi="Times New Roman" w:cs="Times New Roman"/>
          <w:sz w:val="24"/>
          <w:szCs w:val="24"/>
        </w:rPr>
        <w:t xml:space="preserve"> factores como </w:t>
      </w:r>
      <w:r w:rsidRPr="00E352D8">
        <w:rPr>
          <w:rFonts w:ascii="Times New Roman" w:hAnsi="Times New Roman" w:cs="Times New Roman"/>
          <w:sz w:val="24"/>
          <w:szCs w:val="24"/>
        </w:rPr>
        <w:t>la cultura, identidad, saberes y relación familiar</w:t>
      </w:r>
      <w:r w:rsidR="007832D4">
        <w:rPr>
          <w:rFonts w:ascii="Times New Roman" w:hAnsi="Times New Roman" w:cs="Times New Roman"/>
          <w:sz w:val="24"/>
          <w:szCs w:val="24"/>
        </w:rPr>
        <w:t xml:space="preserve"> </w:t>
      </w:r>
      <w:r w:rsidRPr="00E352D8">
        <w:rPr>
          <w:rFonts w:ascii="Times New Roman" w:hAnsi="Times New Roman" w:cs="Times New Roman"/>
          <w:sz w:val="24"/>
          <w:szCs w:val="24"/>
        </w:rPr>
        <w:t xml:space="preserve">han influido en la </w:t>
      </w:r>
      <w:r w:rsidR="00BD1EBF">
        <w:rPr>
          <w:rFonts w:ascii="Times New Roman" w:hAnsi="Times New Roman" w:cs="Times New Roman"/>
          <w:sz w:val="24"/>
          <w:szCs w:val="24"/>
        </w:rPr>
        <w:t>forma en la que se han organizado,</w:t>
      </w:r>
      <w:r w:rsidRPr="00E352D8">
        <w:rPr>
          <w:rFonts w:ascii="Times New Roman" w:hAnsi="Times New Roman" w:cs="Times New Roman"/>
          <w:sz w:val="24"/>
          <w:szCs w:val="24"/>
        </w:rPr>
        <w:t xml:space="preserve"> la cual ha sido clave para </w:t>
      </w:r>
      <w:r w:rsidR="00CC6ED8" w:rsidRPr="00E352D8">
        <w:rPr>
          <w:rFonts w:ascii="Times New Roman" w:hAnsi="Times New Roman" w:cs="Times New Roman"/>
          <w:sz w:val="24"/>
          <w:szCs w:val="24"/>
        </w:rPr>
        <w:t xml:space="preserve">posicionarse como una de las empresas rurales más importantes de la región, no </w:t>
      </w:r>
      <w:r w:rsidR="00BD1EBF" w:rsidRPr="00E352D8">
        <w:rPr>
          <w:rFonts w:ascii="Times New Roman" w:hAnsi="Times New Roman" w:cs="Times New Roman"/>
          <w:sz w:val="24"/>
          <w:szCs w:val="24"/>
        </w:rPr>
        <w:t>s</w:t>
      </w:r>
      <w:r w:rsidR="00BD1EBF">
        <w:rPr>
          <w:rFonts w:ascii="Times New Roman" w:hAnsi="Times New Roman" w:cs="Times New Roman"/>
          <w:sz w:val="24"/>
          <w:szCs w:val="24"/>
        </w:rPr>
        <w:t>o</w:t>
      </w:r>
      <w:r w:rsidR="00BD1EBF" w:rsidRPr="00E352D8">
        <w:rPr>
          <w:rFonts w:ascii="Times New Roman" w:hAnsi="Times New Roman" w:cs="Times New Roman"/>
          <w:sz w:val="24"/>
          <w:szCs w:val="24"/>
        </w:rPr>
        <w:t xml:space="preserve">lo </w:t>
      </w:r>
      <w:r w:rsidR="00CC6ED8" w:rsidRPr="00E352D8">
        <w:rPr>
          <w:rFonts w:ascii="Times New Roman" w:hAnsi="Times New Roman" w:cs="Times New Roman"/>
          <w:sz w:val="24"/>
          <w:szCs w:val="24"/>
        </w:rPr>
        <w:t>por las ventas obtenidas en lo local, sino por su trascendencia a lo nacional e internacional.</w:t>
      </w:r>
    </w:p>
    <w:p w14:paraId="0C2A7E55" w14:textId="6C0B10DC" w:rsidR="00505A3C" w:rsidRDefault="00505A3C" w:rsidP="00505A3C">
      <w:pPr>
        <w:spacing w:after="0" w:line="360" w:lineRule="auto"/>
        <w:jc w:val="both"/>
        <w:rPr>
          <w:rFonts w:ascii="Times New Roman" w:hAnsi="Times New Roman" w:cs="Times New Roman"/>
          <w:sz w:val="24"/>
          <w:szCs w:val="24"/>
        </w:rPr>
      </w:pPr>
    </w:p>
    <w:p w14:paraId="7F92BD08" w14:textId="3B6AD883" w:rsidR="00D76E32" w:rsidRDefault="00D76E32" w:rsidP="00505A3C">
      <w:pPr>
        <w:spacing w:after="0" w:line="360" w:lineRule="auto"/>
        <w:jc w:val="both"/>
        <w:rPr>
          <w:rFonts w:ascii="Times New Roman" w:hAnsi="Times New Roman" w:cs="Times New Roman"/>
          <w:sz w:val="24"/>
          <w:szCs w:val="24"/>
        </w:rPr>
      </w:pPr>
    </w:p>
    <w:p w14:paraId="0D00F621" w14:textId="78EF0FF9" w:rsidR="00D76E32" w:rsidRDefault="00D76E32" w:rsidP="00505A3C">
      <w:pPr>
        <w:spacing w:after="0" w:line="360" w:lineRule="auto"/>
        <w:jc w:val="both"/>
        <w:rPr>
          <w:rFonts w:ascii="Times New Roman" w:hAnsi="Times New Roman" w:cs="Times New Roman"/>
          <w:sz w:val="24"/>
          <w:szCs w:val="24"/>
        </w:rPr>
      </w:pPr>
    </w:p>
    <w:p w14:paraId="0644C84F" w14:textId="17C53420" w:rsidR="00D76E32" w:rsidRDefault="00D76E32" w:rsidP="00505A3C">
      <w:pPr>
        <w:spacing w:after="0" w:line="360" w:lineRule="auto"/>
        <w:jc w:val="both"/>
        <w:rPr>
          <w:rFonts w:ascii="Times New Roman" w:hAnsi="Times New Roman" w:cs="Times New Roman"/>
          <w:sz w:val="24"/>
          <w:szCs w:val="24"/>
        </w:rPr>
      </w:pPr>
    </w:p>
    <w:p w14:paraId="036D76A9" w14:textId="196DEC5E" w:rsidR="00D76E32" w:rsidRDefault="00D76E32" w:rsidP="00505A3C">
      <w:pPr>
        <w:spacing w:after="0" w:line="360" w:lineRule="auto"/>
        <w:jc w:val="both"/>
        <w:rPr>
          <w:rFonts w:ascii="Times New Roman" w:hAnsi="Times New Roman" w:cs="Times New Roman"/>
          <w:sz w:val="24"/>
          <w:szCs w:val="24"/>
        </w:rPr>
      </w:pPr>
    </w:p>
    <w:p w14:paraId="291183C1" w14:textId="1FF84008" w:rsidR="00D76E32" w:rsidRDefault="00D76E32" w:rsidP="00505A3C">
      <w:pPr>
        <w:spacing w:after="0" w:line="360" w:lineRule="auto"/>
        <w:jc w:val="both"/>
        <w:rPr>
          <w:rFonts w:ascii="Times New Roman" w:hAnsi="Times New Roman" w:cs="Times New Roman"/>
          <w:sz w:val="24"/>
          <w:szCs w:val="24"/>
        </w:rPr>
      </w:pPr>
    </w:p>
    <w:p w14:paraId="14A09197" w14:textId="339DC459" w:rsidR="00CA05C3" w:rsidRPr="00D76E32" w:rsidRDefault="00CA05C3" w:rsidP="00505A3C">
      <w:pPr>
        <w:spacing w:after="0" w:line="360" w:lineRule="auto"/>
        <w:jc w:val="both"/>
        <w:rPr>
          <w:rFonts w:ascii="Calibri" w:hAnsi="Calibri" w:cs="Calibri"/>
          <w:b/>
          <w:sz w:val="28"/>
          <w:szCs w:val="24"/>
          <w:lang w:val="es-ES"/>
        </w:rPr>
      </w:pPr>
      <w:r w:rsidRPr="00D76E32">
        <w:rPr>
          <w:rFonts w:ascii="Calibri" w:hAnsi="Calibri" w:cs="Calibri"/>
          <w:b/>
          <w:sz w:val="28"/>
          <w:szCs w:val="24"/>
          <w:lang w:val="es-ES"/>
        </w:rPr>
        <w:lastRenderedPageBreak/>
        <w:t>Referencias</w:t>
      </w:r>
    </w:p>
    <w:p w14:paraId="4FDFC491" w14:textId="3BD05AF5" w:rsidR="00505A3C" w:rsidRPr="00505A3C" w:rsidRDefault="00505A3C" w:rsidP="00766A88">
      <w:pPr>
        <w:spacing w:after="0" w:line="360" w:lineRule="auto"/>
        <w:ind w:left="709" w:hanging="709"/>
        <w:jc w:val="both"/>
        <w:rPr>
          <w:rFonts w:ascii="Times New Roman" w:hAnsi="Times New Roman" w:cs="Times New Roman"/>
          <w:sz w:val="24"/>
          <w:szCs w:val="24"/>
        </w:rPr>
      </w:pPr>
      <w:r w:rsidRPr="00505A3C">
        <w:rPr>
          <w:rFonts w:ascii="Times New Roman" w:hAnsi="Times New Roman" w:cs="Times New Roman"/>
          <w:sz w:val="24"/>
          <w:szCs w:val="24"/>
        </w:rPr>
        <w:t>Barrera, N. (2015). Saberes locales y geo-</w:t>
      </w:r>
      <w:proofErr w:type="spellStart"/>
      <w:r w:rsidRPr="00505A3C">
        <w:rPr>
          <w:rFonts w:ascii="Times New Roman" w:hAnsi="Times New Roman" w:cs="Times New Roman"/>
          <w:sz w:val="24"/>
          <w:szCs w:val="24"/>
        </w:rPr>
        <w:t>metrías</w:t>
      </w:r>
      <w:proofErr w:type="spellEnd"/>
      <w:r w:rsidRPr="00505A3C">
        <w:rPr>
          <w:rFonts w:ascii="Times New Roman" w:hAnsi="Times New Roman" w:cs="Times New Roman"/>
          <w:sz w:val="24"/>
          <w:szCs w:val="24"/>
        </w:rPr>
        <w:t xml:space="preserve"> del paisaje: un giro interdisciplinario desde la alteridad. En</w:t>
      </w:r>
      <w:r w:rsidR="00F61A48">
        <w:rPr>
          <w:rFonts w:ascii="Times New Roman" w:hAnsi="Times New Roman" w:cs="Times New Roman"/>
          <w:sz w:val="24"/>
          <w:szCs w:val="24"/>
        </w:rPr>
        <w:t xml:space="preserve"> Vázquez, A.</w:t>
      </w:r>
      <w:r w:rsidRPr="00505A3C">
        <w:rPr>
          <w:rFonts w:ascii="Times New Roman" w:hAnsi="Times New Roman" w:cs="Times New Roman"/>
          <w:sz w:val="24"/>
          <w:szCs w:val="24"/>
        </w:rPr>
        <w:t xml:space="preserve"> (</w:t>
      </w:r>
      <w:r w:rsidR="001D569B">
        <w:rPr>
          <w:rFonts w:ascii="Times New Roman" w:hAnsi="Times New Roman" w:cs="Times New Roman"/>
          <w:sz w:val="24"/>
          <w:szCs w:val="24"/>
        </w:rPr>
        <w:t>e</w:t>
      </w:r>
      <w:r w:rsidRPr="00505A3C">
        <w:rPr>
          <w:rFonts w:ascii="Times New Roman" w:hAnsi="Times New Roman" w:cs="Times New Roman"/>
          <w:sz w:val="24"/>
          <w:szCs w:val="24"/>
        </w:rPr>
        <w:t xml:space="preserve">d.), </w:t>
      </w:r>
      <w:r w:rsidRPr="00766A88">
        <w:rPr>
          <w:rFonts w:ascii="Times New Roman" w:hAnsi="Times New Roman" w:cs="Times New Roman"/>
          <w:i/>
          <w:iCs/>
          <w:sz w:val="24"/>
          <w:szCs w:val="24"/>
        </w:rPr>
        <w:t>Las geometrías de la desigualdad. Modernidad, globalidad y poder</w:t>
      </w:r>
      <w:r w:rsidRPr="00505A3C">
        <w:rPr>
          <w:rFonts w:ascii="Times New Roman" w:hAnsi="Times New Roman" w:cs="Times New Roman"/>
          <w:sz w:val="24"/>
          <w:szCs w:val="24"/>
        </w:rPr>
        <w:t xml:space="preserve"> (</w:t>
      </w:r>
      <w:r w:rsidR="001D569B">
        <w:rPr>
          <w:rFonts w:ascii="Times New Roman" w:hAnsi="Times New Roman" w:cs="Times New Roman"/>
          <w:sz w:val="24"/>
          <w:szCs w:val="24"/>
        </w:rPr>
        <w:t>pp</w:t>
      </w:r>
      <w:r w:rsidRPr="00505A3C">
        <w:rPr>
          <w:rFonts w:ascii="Times New Roman" w:hAnsi="Times New Roman" w:cs="Times New Roman"/>
          <w:sz w:val="24"/>
          <w:szCs w:val="24"/>
        </w:rPr>
        <w:t>. 173-233). Querétaro</w:t>
      </w:r>
      <w:r w:rsidR="00F61A48">
        <w:rPr>
          <w:rFonts w:ascii="Times New Roman" w:hAnsi="Times New Roman" w:cs="Times New Roman"/>
          <w:sz w:val="24"/>
          <w:szCs w:val="24"/>
        </w:rPr>
        <w:t>, México</w:t>
      </w:r>
      <w:r w:rsidRPr="00505A3C">
        <w:rPr>
          <w:rFonts w:ascii="Times New Roman" w:hAnsi="Times New Roman" w:cs="Times New Roman"/>
          <w:sz w:val="24"/>
          <w:szCs w:val="24"/>
        </w:rPr>
        <w:t xml:space="preserve">: </w:t>
      </w:r>
      <w:r w:rsidR="00CF681C" w:rsidRPr="00CF681C">
        <w:rPr>
          <w:rFonts w:ascii="Times New Roman" w:hAnsi="Times New Roman" w:cs="Times New Roman"/>
          <w:sz w:val="24"/>
          <w:szCs w:val="24"/>
        </w:rPr>
        <w:t>Universidad Autónoma de Querétaro</w:t>
      </w:r>
      <w:r w:rsidRPr="00505A3C">
        <w:rPr>
          <w:rFonts w:ascii="Times New Roman" w:hAnsi="Times New Roman" w:cs="Times New Roman"/>
          <w:sz w:val="24"/>
          <w:szCs w:val="24"/>
        </w:rPr>
        <w:t>.</w:t>
      </w:r>
    </w:p>
    <w:p w14:paraId="5684BDF3" w14:textId="546A5E1D" w:rsidR="00505A3C" w:rsidRPr="0099717B" w:rsidRDefault="00505A3C" w:rsidP="00766A88">
      <w:pPr>
        <w:spacing w:after="0" w:line="360" w:lineRule="auto"/>
        <w:ind w:left="709" w:hanging="709"/>
        <w:jc w:val="both"/>
        <w:rPr>
          <w:rFonts w:ascii="Times New Roman" w:hAnsi="Times New Roman" w:cs="Times New Roman"/>
          <w:sz w:val="24"/>
          <w:szCs w:val="24"/>
          <w:lang w:val="en-US"/>
        </w:rPr>
      </w:pPr>
      <w:r w:rsidRPr="00505A3C">
        <w:rPr>
          <w:rFonts w:ascii="Times New Roman" w:hAnsi="Times New Roman" w:cs="Times New Roman"/>
          <w:sz w:val="24"/>
          <w:szCs w:val="24"/>
        </w:rPr>
        <w:t xml:space="preserve">Bauman, Z. (2001). </w:t>
      </w:r>
      <w:r w:rsidRPr="00766A88">
        <w:rPr>
          <w:rFonts w:ascii="Times New Roman" w:hAnsi="Times New Roman" w:cs="Times New Roman"/>
          <w:i/>
          <w:iCs/>
          <w:sz w:val="24"/>
          <w:szCs w:val="24"/>
        </w:rPr>
        <w:t xml:space="preserve">La </w:t>
      </w:r>
      <w:r w:rsidR="00EE0048" w:rsidRPr="00766A88">
        <w:rPr>
          <w:rFonts w:ascii="Times New Roman" w:hAnsi="Times New Roman" w:cs="Times New Roman"/>
          <w:i/>
          <w:iCs/>
          <w:sz w:val="24"/>
          <w:szCs w:val="24"/>
        </w:rPr>
        <w:t>g</w:t>
      </w:r>
      <w:r w:rsidRPr="00766A88">
        <w:rPr>
          <w:rFonts w:ascii="Times New Roman" w:hAnsi="Times New Roman" w:cs="Times New Roman"/>
          <w:i/>
          <w:iCs/>
          <w:sz w:val="24"/>
          <w:szCs w:val="24"/>
        </w:rPr>
        <w:t>lobalización, consecuencias humanas</w:t>
      </w:r>
      <w:r w:rsidRPr="00505A3C">
        <w:rPr>
          <w:rFonts w:ascii="Times New Roman" w:hAnsi="Times New Roman" w:cs="Times New Roman"/>
          <w:sz w:val="24"/>
          <w:szCs w:val="24"/>
        </w:rPr>
        <w:t xml:space="preserve">. </w:t>
      </w:r>
      <w:r w:rsidRPr="0099717B">
        <w:rPr>
          <w:rFonts w:ascii="Times New Roman" w:hAnsi="Times New Roman" w:cs="Times New Roman"/>
          <w:sz w:val="24"/>
          <w:szCs w:val="24"/>
          <w:lang w:val="en-US"/>
        </w:rPr>
        <w:t>México: FCE.</w:t>
      </w:r>
    </w:p>
    <w:p w14:paraId="3D77F3DC" w14:textId="3F03F96D" w:rsidR="00505A3C" w:rsidRPr="00505A3C" w:rsidRDefault="00505A3C" w:rsidP="00766A88">
      <w:pPr>
        <w:spacing w:after="0" w:line="360" w:lineRule="auto"/>
        <w:ind w:left="709" w:hanging="709"/>
        <w:jc w:val="both"/>
        <w:rPr>
          <w:rFonts w:ascii="Times New Roman" w:hAnsi="Times New Roman" w:cs="Times New Roman"/>
          <w:sz w:val="24"/>
          <w:szCs w:val="24"/>
        </w:rPr>
      </w:pPr>
      <w:r w:rsidRPr="00766A88">
        <w:rPr>
          <w:rFonts w:ascii="Times New Roman" w:hAnsi="Times New Roman" w:cs="Times New Roman"/>
          <w:sz w:val="24"/>
          <w:szCs w:val="24"/>
          <w:lang w:val="en-US"/>
        </w:rPr>
        <w:t xml:space="preserve">Bourdieu, P. (1986). The forms of capital. </w:t>
      </w:r>
      <w:r w:rsidR="004A3C8D">
        <w:rPr>
          <w:rFonts w:ascii="Times New Roman" w:hAnsi="Times New Roman" w:cs="Times New Roman"/>
          <w:sz w:val="24"/>
          <w:szCs w:val="24"/>
          <w:lang w:val="en-US"/>
        </w:rPr>
        <w:t>In</w:t>
      </w:r>
      <w:r w:rsidRPr="00766A88">
        <w:rPr>
          <w:rFonts w:ascii="Times New Roman" w:hAnsi="Times New Roman" w:cs="Times New Roman"/>
          <w:sz w:val="24"/>
          <w:szCs w:val="24"/>
          <w:lang w:val="en-US"/>
        </w:rPr>
        <w:t xml:space="preserve"> Richardson,</w:t>
      </w:r>
      <w:r w:rsidR="004A3C8D">
        <w:rPr>
          <w:rFonts w:ascii="Times New Roman" w:hAnsi="Times New Roman" w:cs="Times New Roman"/>
          <w:sz w:val="24"/>
          <w:szCs w:val="24"/>
          <w:lang w:val="en-US"/>
        </w:rPr>
        <w:t xml:space="preserve"> J.</w:t>
      </w:r>
      <w:r w:rsidR="00F639CF">
        <w:rPr>
          <w:rFonts w:ascii="Times New Roman" w:hAnsi="Times New Roman" w:cs="Times New Roman"/>
          <w:sz w:val="24"/>
          <w:szCs w:val="24"/>
          <w:lang w:val="en-US"/>
        </w:rPr>
        <w:t xml:space="preserve"> G. (ed.)</w:t>
      </w:r>
      <w:r w:rsidR="004A3C8D">
        <w:rPr>
          <w:rFonts w:ascii="Times New Roman" w:hAnsi="Times New Roman" w:cs="Times New Roman"/>
          <w:sz w:val="24"/>
          <w:szCs w:val="24"/>
          <w:lang w:val="en-US"/>
        </w:rPr>
        <w:t>,</w:t>
      </w:r>
      <w:r w:rsidRPr="00766A88">
        <w:rPr>
          <w:rFonts w:ascii="Times New Roman" w:hAnsi="Times New Roman" w:cs="Times New Roman"/>
          <w:sz w:val="24"/>
          <w:szCs w:val="24"/>
          <w:lang w:val="en-US"/>
        </w:rPr>
        <w:t xml:space="preserve"> </w:t>
      </w:r>
      <w:r w:rsidRPr="00766A88">
        <w:rPr>
          <w:rFonts w:ascii="Times New Roman" w:hAnsi="Times New Roman" w:cs="Times New Roman"/>
          <w:i/>
          <w:iCs/>
          <w:sz w:val="24"/>
          <w:szCs w:val="24"/>
          <w:lang w:val="en-US"/>
        </w:rPr>
        <w:t>Handbook of theory and research for the sociology of education</w:t>
      </w:r>
      <w:r w:rsidRPr="00766A88">
        <w:rPr>
          <w:rFonts w:ascii="Times New Roman" w:hAnsi="Times New Roman" w:cs="Times New Roman"/>
          <w:sz w:val="24"/>
          <w:szCs w:val="24"/>
          <w:lang w:val="en-US"/>
        </w:rPr>
        <w:t xml:space="preserve">. </w:t>
      </w:r>
      <w:proofErr w:type="spellStart"/>
      <w:r w:rsidRPr="00505A3C">
        <w:rPr>
          <w:rFonts w:ascii="Times New Roman" w:hAnsi="Times New Roman" w:cs="Times New Roman"/>
          <w:sz w:val="24"/>
          <w:szCs w:val="24"/>
        </w:rPr>
        <w:t>Westport</w:t>
      </w:r>
      <w:proofErr w:type="spellEnd"/>
      <w:r w:rsidR="00586E71">
        <w:rPr>
          <w:rFonts w:ascii="Times New Roman" w:hAnsi="Times New Roman" w:cs="Times New Roman"/>
          <w:sz w:val="24"/>
          <w:szCs w:val="24"/>
        </w:rPr>
        <w:t xml:space="preserve">, </w:t>
      </w:r>
      <w:proofErr w:type="spellStart"/>
      <w:r w:rsidR="00586E71">
        <w:rPr>
          <w:rFonts w:ascii="Times New Roman" w:hAnsi="Times New Roman" w:cs="Times New Roman"/>
          <w:sz w:val="24"/>
          <w:szCs w:val="24"/>
        </w:rPr>
        <w:t>United</w:t>
      </w:r>
      <w:proofErr w:type="spellEnd"/>
      <w:r w:rsidR="00586E71">
        <w:rPr>
          <w:rFonts w:ascii="Times New Roman" w:hAnsi="Times New Roman" w:cs="Times New Roman"/>
          <w:sz w:val="24"/>
          <w:szCs w:val="24"/>
        </w:rPr>
        <w:t xml:space="preserve"> </w:t>
      </w:r>
      <w:proofErr w:type="spellStart"/>
      <w:r w:rsidR="00586E71">
        <w:rPr>
          <w:rFonts w:ascii="Times New Roman" w:hAnsi="Times New Roman" w:cs="Times New Roman"/>
          <w:sz w:val="24"/>
          <w:szCs w:val="24"/>
        </w:rPr>
        <w:t>States</w:t>
      </w:r>
      <w:proofErr w:type="spellEnd"/>
      <w:r w:rsidRPr="00505A3C">
        <w:rPr>
          <w:rFonts w:ascii="Times New Roman" w:hAnsi="Times New Roman" w:cs="Times New Roman"/>
          <w:sz w:val="24"/>
          <w:szCs w:val="24"/>
        </w:rPr>
        <w:t>: Greenwood.</w:t>
      </w:r>
    </w:p>
    <w:p w14:paraId="3DD31DEE" w14:textId="4E2820A4" w:rsidR="00505A3C" w:rsidRPr="00505A3C" w:rsidRDefault="00505A3C" w:rsidP="00766A88">
      <w:pPr>
        <w:spacing w:after="0" w:line="360" w:lineRule="auto"/>
        <w:ind w:left="709" w:hanging="709"/>
        <w:jc w:val="both"/>
        <w:rPr>
          <w:rFonts w:ascii="Times New Roman" w:hAnsi="Times New Roman" w:cs="Times New Roman"/>
          <w:sz w:val="24"/>
          <w:szCs w:val="24"/>
        </w:rPr>
      </w:pPr>
      <w:r w:rsidRPr="00505A3C">
        <w:rPr>
          <w:rFonts w:ascii="Times New Roman" w:hAnsi="Times New Roman" w:cs="Times New Roman"/>
          <w:sz w:val="24"/>
          <w:szCs w:val="24"/>
        </w:rPr>
        <w:t xml:space="preserve">Cárdenas, N. (2002). El desarrollo local su conceptualización y procesos. </w:t>
      </w:r>
      <w:r w:rsidRPr="00766A88">
        <w:rPr>
          <w:rFonts w:ascii="Times New Roman" w:hAnsi="Times New Roman" w:cs="Times New Roman"/>
          <w:i/>
          <w:iCs/>
          <w:sz w:val="24"/>
          <w:szCs w:val="24"/>
        </w:rPr>
        <w:t>Provincia</w:t>
      </w:r>
      <w:r w:rsidR="00F5728A">
        <w:rPr>
          <w:rFonts w:ascii="Times New Roman" w:hAnsi="Times New Roman" w:cs="Times New Roman"/>
          <w:i/>
          <w:iCs/>
          <w:sz w:val="24"/>
          <w:szCs w:val="24"/>
        </w:rPr>
        <w:t>,</w:t>
      </w:r>
      <w:r w:rsidRPr="00505A3C">
        <w:rPr>
          <w:rFonts w:ascii="Times New Roman" w:hAnsi="Times New Roman" w:cs="Times New Roman"/>
          <w:sz w:val="24"/>
          <w:szCs w:val="24"/>
        </w:rPr>
        <w:t xml:space="preserve"> (8), 53-76.</w:t>
      </w:r>
      <w:r w:rsidR="00F5728A">
        <w:rPr>
          <w:rFonts w:ascii="Times New Roman" w:hAnsi="Times New Roman" w:cs="Times New Roman"/>
          <w:sz w:val="24"/>
          <w:szCs w:val="24"/>
        </w:rPr>
        <w:t xml:space="preserve"> Recuperado de </w:t>
      </w:r>
      <w:r w:rsidR="00F5728A" w:rsidRPr="00F5728A">
        <w:rPr>
          <w:rFonts w:ascii="Times New Roman" w:hAnsi="Times New Roman" w:cs="Times New Roman"/>
          <w:sz w:val="24"/>
          <w:szCs w:val="24"/>
        </w:rPr>
        <w:t>https://www.redalyc.org/pdf/555/55500804.pdf</w:t>
      </w:r>
      <w:r w:rsidR="00F5728A">
        <w:rPr>
          <w:rFonts w:ascii="Times New Roman" w:hAnsi="Times New Roman" w:cs="Times New Roman"/>
          <w:sz w:val="24"/>
          <w:szCs w:val="24"/>
        </w:rPr>
        <w:t>.</w:t>
      </w:r>
    </w:p>
    <w:p w14:paraId="3B527F70" w14:textId="1DCC561B" w:rsidR="00505A3C" w:rsidRPr="00505A3C" w:rsidRDefault="00505A3C" w:rsidP="00766A88">
      <w:pPr>
        <w:spacing w:after="0" w:line="360" w:lineRule="auto"/>
        <w:ind w:left="709" w:hanging="709"/>
        <w:jc w:val="both"/>
        <w:rPr>
          <w:rFonts w:ascii="Times New Roman" w:hAnsi="Times New Roman" w:cs="Times New Roman"/>
          <w:sz w:val="24"/>
          <w:szCs w:val="24"/>
        </w:rPr>
      </w:pPr>
      <w:r w:rsidRPr="00505A3C">
        <w:rPr>
          <w:rFonts w:ascii="Times New Roman" w:hAnsi="Times New Roman" w:cs="Times New Roman"/>
          <w:sz w:val="24"/>
          <w:szCs w:val="24"/>
        </w:rPr>
        <w:t>Ceña, F. (1993). El desarrollo rural en sentido amplio. En Ramos,</w:t>
      </w:r>
      <w:r w:rsidR="00987FA7">
        <w:rPr>
          <w:rFonts w:ascii="Times New Roman" w:hAnsi="Times New Roman" w:cs="Times New Roman"/>
          <w:sz w:val="24"/>
          <w:szCs w:val="24"/>
        </w:rPr>
        <w:t xml:space="preserve"> E.</w:t>
      </w:r>
      <w:r w:rsidRPr="00505A3C">
        <w:rPr>
          <w:rFonts w:ascii="Times New Roman" w:hAnsi="Times New Roman" w:cs="Times New Roman"/>
          <w:sz w:val="24"/>
          <w:szCs w:val="24"/>
        </w:rPr>
        <w:t xml:space="preserve"> </w:t>
      </w:r>
      <w:r w:rsidR="00987FA7">
        <w:rPr>
          <w:rFonts w:ascii="Times New Roman" w:hAnsi="Times New Roman" w:cs="Times New Roman"/>
          <w:sz w:val="24"/>
          <w:szCs w:val="24"/>
        </w:rPr>
        <w:t>y</w:t>
      </w:r>
      <w:r w:rsidRPr="00505A3C">
        <w:rPr>
          <w:rFonts w:ascii="Times New Roman" w:hAnsi="Times New Roman" w:cs="Times New Roman"/>
          <w:sz w:val="24"/>
          <w:szCs w:val="24"/>
        </w:rPr>
        <w:t xml:space="preserve"> </w:t>
      </w:r>
      <w:proofErr w:type="spellStart"/>
      <w:r w:rsidRPr="00505A3C">
        <w:rPr>
          <w:rFonts w:ascii="Times New Roman" w:hAnsi="Times New Roman" w:cs="Times New Roman"/>
          <w:sz w:val="24"/>
          <w:szCs w:val="24"/>
        </w:rPr>
        <w:t>Caldentey</w:t>
      </w:r>
      <w:proofErr w:type="spellEnd"/>
      <w:r w:rsidRPr="00505A3C">
        <w:rPr>
          <w:rFonts w:ascii="Times New Roman" w:hAnsi="Times New Roman" w:cs="Times New Roman"/>
          <w:sz w:val="24"/>
          <w:szCs w:val="24"/>
        </w:rPr>
        <w:t>,</w:t>
      </w:r>
      <w:r w:rsidR="00987FA7">
        <w:rPr>
          <w:rFonts w:ascii="Times New Roman" w:hAnsi="Times New Roman" w:cs="Times New Roman"/>
          <w:sz w:val="24"/>
          <w:szCs w:val="24"/>
        </w:rPr>
        <w:t xml:space="preserve"> </w:t>
      </w:r>
      <w:r w:rsidR="00987FA7" w:rsidRPr="00505A3C">
        <w:rPr>
          <w:rFonts w:ascii="Times New Roman" w:hAnsi="Times New Roman" w:cs="Times New Roman"/>
          <w:sz w:val="24"/>
          <w:szCs w:val="24"/>
        </w:rPr>
        <w:t>P.</w:t>
      </w:r>
      <w:r w:rsidR="00987FA7">
        <w:rPr>
          <w:rFonts w:ascii="Times New Roman" w:hAnsi="Times New Roman" w:cs="Times New Roman"/>
          <w:sz w:val="24"/>
          <w:szCs w:val="24"/>
        </w:rPr>
        <w:t xml:space="preserve"> (</w:t>
      </w:r>
      <w:r w:rsidR="000D5531">
        <w:rPr>
          <w:rFonts w:ascii="Times New Roman" w:hAnsi="Times New Roman" w:cs="Times New Roman"/>
          <w:sz w:val="24"/>
          <w:szCs w:val="24"/>
        </w:rPr>
        <w:t>eds.</w:t>
      </w:r>
      <w:r w:rsidR="00987FA7">
        <w:rPr>
          <w:rFonts w:ascii="Times New Roman" w:hAnsi="Times New Roman" w:cs="Times New Roman"/>
          <w:sz w:val="24"/>
          <w:szCs w:val="24"/>
        </w:rPr>
        <w:t>),</w:t>
      </w:r>
      <w:r w:rsidRPr="00505A3C">
        <w:rPr>
          <w:rFonts w:ascii="Times New Roman" w:hAnsi="Times New Roman" w:cs="Times New Roman"/>
          <w:sz w:val="24"/>
          <w:szCs w:val="24"/>
        </w:rPr>
        <w:t xml:space="preserve"> </w:t>
      </w:r>
      <w:r w:rsidRPr="00766A88">
        <w:rPr>
          <w:rFonts w:ascii="Times New Roman" w:hAnsi="Times New Roman" w:cs="Times New Roman"/>
          <w:i/>
          <w:iCs/>
          <w:sz w:val="24"/>
          <w:szCs w:val="24"/>
        </w:rPr>
        <w:t xml:space="preserve">El desarrollo rural andaluz a las puertas del siglo XXI </w:t>
      </w:r>
      <w:r w:rsidRPr="00505A3C">
        <w:rPr>
          <w:rFonts w:ascii="Times New Roman" w:hAnsi="Times New Roman" w:cs="Times New Roman"/>
          <w:sz w:val="24"/>
          <w:szCs w:val="24"/>
        </w:rPr>
        <w:t>(</w:t>
      </w:r>
      <w:r w:rsidR="00987FA7">
        <w:rPr>
          <w:rFonts w:ascii="Times New Roman" w:hAnsi="Times New Roman" w:cs="Times New Roman"/>
          <w:sz w:val="24"/>
          <w:szCs w:val="24"/>
        </w:rPr>
        <w:t>pp</w:t>
      </w:r>
      <w:r w:rsidRPr="00505A3C">
        <w:rPr>
          <w:rFonts w:ascii="Times New Roman" w:hAnsi="Times New Roman" w:cs="Times New Roman"/>
          <w:sz w:val="24"/>
          <w:szCs w:val="24"/>
        </w:rPr>
        <w:t>. 25-40). Sevilla</w:t>
      </w:r>
      <w:r w:rsidR="00987FA7">
        <w:rPr>
          <w:rFonts w:ascii="Times New Roman" w:hAnsi="Times New Roman" w:cs="Times New Roman"/>
          <w:sz w:val="24"/>
          <w:szCs w:val="24"/>
        </w:rPr>
        <w:t>, España</w:t>
      </w:r>
      <w:r w:rsidRPr="00505A3C">
        <w:rPr>
          <w:rFonts w:ascii="Times New Roman" w:hAnsi="Times New Roman" w:cs="Times New Roman"/>
          <w:sz w:val="24"/>
          <w:szCs w:val="24"/>
        </w:rPr>
        <w:t>: Consejería de Agricultura y Pesca.</w:t>
      </w:r>
    </w:p>
    <w:p w14:paraId="66EFAD66" w14:textId="1AD8DC0E" w:rsidR="00505A3C" w:rsidRPr="00505A3C" w:rsidRDefault="00505A3C" w:rsidP="00766A88">
      <w:pPr>
        <w:spacing w:after="0" w:line="360" w:lineRule="auto"/>
        <w:ind w:left="709" w:hanging="709"/>
        <w:jc w:val="both"/>
        <w:rPr>
          <w:rFonts w:ascii="Times New Roman" w:hAnsi="Times New Roman" w:cs="Times New Roman"/>
          <w:sz w:val="24"/>
          <w:szCs w:val="24"/>
        </w:rPr>
      </w:pPr>
      <w:r w:rsidRPr="00505A3C">
        <w:rPr>
          <w:rFonts w:ascii="Times New Roman" w:hAnsi="Times New Roman" w:cs="Times New Roman"/>
          <w:sz w:val="24"/>
          <w:szCs w:val="24"/>
        </w:rPr>
        <w:t xml:space="preserve">Coleman, J. S. (1988). </w:t>
      </w:r>
      <w:r w:rsidRPr="0099717B">
        <w:rPr>
          <w:rFonts w:ascii="Times New Roman" w:hAnsi="Times New Roman" w:cs="Times New Roman"/>
          <w:sz w:val="24"/>
          <w:szCs w:val="24"/>
          <w:lang w:val="en-US"/>
        </w:rPr>
        <w:t xml:space="preserve">Social Capital in the Creation of Human Capital. </w:t>
      </w:r>
      <w:r w:rsidRPr="00766A88">
        <w:rPr>
          <w:rFonts w:ascii="Times New Roman" w:hAnsi="Times New Roman" w:cs="Times New Roman"/>
          <w:i/>
          <w:iCs/>
          <w:sz w:val="24"/>
          <w:szCs w:val="24"/>
        </w:rPr>
        <w:t xml:space="preserve">American </w:t>
      </w:r>
      <w:proofErr w:type="spellStart"/>
      <w:r w:rsidRPr="00766A88">
        <w:rPr>
          <w:rFonts w:ascii="Times New Roman" w:hAnsi="Times New Roman" w:cs="Times New Roman"/>
          <w:i/>
          <w:iCs/>
          <w:sz w:val="24"/>
          <w:szCs w:val="24"/>
        </w:rPr>
        <w:t>Journal</w:t>
      </w:r>
      <w:proofErr w:type="spellEnd"/>
      <w:r w:rsidRPr="00766A88">
        <w:rPr>
          <w:rFonts w:ascii="Times New Roman" w:hAnsi="Times New Roman" w:cs="Times New Roman"/>
          <w:i/>
          <w:iCs/>
          <w:sz w:val="24"/>
          <w:szCs w:val="24"/>
        </w:rPr>
        <w:t xml:space="preserve"> </w:t>
      </w:r>
      <w:proofErr w:type="spellStart"/>
      <w:r w:rsidRPr="00766A88">
        <w:rPr>
          <w:rFonts w:ascii="Times New Roman" w:hAnsi="Times New Roman" w:cs="Times New Roman"/>
          <w:i/>
          <w:iCs/>
          <w:sz w:val="24"/>
          <w:szCs w:val="24"/>
        </w:rPr>
        <w:t>of</w:t>
      </w:r>
      <w:proofErr w:type="spellEnd"/>
      <w:r w:rsidRPr="00766A88">
        <w:rPr>
          <w:rFonts w:ascii="Times New Roman" w:hAnsi="Times New Roman" w:cs="Times New Roman"/>
          <w:i/>
          <w:iCs/>
          <w:sz w:val="24"/>
          <w:szCs w:val="24"/>
        </w:rPr>
        <w:t xml:space="preserve"> </w:t>
      </w:r>
      <w:proofErr w:type="spellStart"/>
      <w:r w:rsidRPr="00766A88">
        <w:rPr>
          <w:rFonts w:ascii="Times New Roman" w:hAnsi="Times New Roman" w:cs="Times New Roman"/>
          <w:i/>
          <w:iCs/>
          <w:sz w:val="24"/>
          <w:szCs w:val="24"/>
        </w:rPr>
        <w:t>Sociology</w:t>
      </w:r>
      <w:proofErr w:type="spellEnd"/>
      <w:r w:rsidRPr="00505A3C">
        <w:rPr>
          <w:rFonts w:ascii="Times New Roman" w:hAnsi="Times New Roman" w:cs="Times New Roman"/>
          <w:sz w:val="24"/>
          <w:szCs w:val="24"/>
        </w:rPr>
        <w:t xml:space="preserve">, </w:t>
      </w:r>
      <w:r w:rsidRPr="00766A88">
        <w:rPr>
          <w:rFonts w:ascii="Times New Roman" w:hAnsi="Times New Roman" w:cs="Times New Roman"/>
          <w:i/>
          <w:iCs/>
          <w:sz w:val="24"/>
          <w:szCs w:val="24"/>
        </w:rPr>
        <w:t>94</w:t>
      </w:r>
      <w:r w:rsidRPr="00505A3C">
        <w:rPr>
          <w:rFonts w:ascii="Times New Roman" w:hAnsi="Times New Roman" w:cs="Times New Roman"/>
          <w:sz w:val="24"/>
          <w:szCs w:val="24"/>
        </w:rPr>
        <w:t>, 95-120.</w:t>
      </w:r>
    </w:p>
    <w:p w14:paraId="13DC075C" w14:textId="73F876FC" w:rsidR="00505A3C" w:rsidRPr="00505A3C" w:rsidRDefault="00185251" w:rsidP="00766A88">
      <w:pPr>
        <w:spacing w:after="0" w:line="360" w:lineRule="auto"/>
        <w:ind w:left="709" w:hanging="709"/>
        <w:jc w:val="both"/>
        <w:rPr>
          <w:rFonts w:ascii="Times New Roman" w:hAnsi="Times New Roman" w:cs="Times New Roman"/>
          <w:sz w:val="24"/>
          <w:szCs w:val="24"/>
        </w:rPr>
      </w:pPr>
      <w:r w:rsidRPr="00E352D8">
        <w:rPr>
          <w:rFonts w:ascii="Times New Roman" w:hAnsi="Times New Roman" w:cs="Times New Roman"/>
          <w:sz w:val="24"/>
          <w:szCs w:val="24"/>
        </w:rPr>
        <w:t>Consejo Nacional de Evaluación de la Política de Desarrollo Social</w:t>
      </w:r>
      <w:r w:rsidRPr="00505A3C">
        <w:rPr>
          <w:rFonts w:ascii="Times New Roman" w:hAnsi="Times New Roman" w:cs="Times New Roman"/>
          <w:sz w:val="24"/>
          <w:szCs w:val="24"/>
        </w:rPr>
        <w:t xml:space="preserve"> </w:t>
      </w:r>
      <w:r>
        <w:rPr>
          <w:rFonts w:ascii="Times New Roman" w:hAnsi="Times New Roman" w:cs="Times New Roman"/>
          <w:sz w:val="24"/>
          <w:szCs w:val="24"/>
        </w:rPr>
        <w:t>[</w:t>
      </w:r>
      <w:r w:rsidR="00B94473" w:rsidRPr="00505A3C">
        <w:rPr>
          <w:rFonts w:ascii="Times New Roman" w:hAnsi="Times New Roman" w:cs="Times New Roman"/>
          <w:sz w:val="24"/>
          <w:szCs w:val="24"/>
        </w:rPr>
        <w:t>Coneval</w:t>
      </w:r>
      <w:r>
        <w:rPr>
          <w:rFonts w:ascii="Times New Roman" w:hAnsi="Times New Roman" w:cs="Times New Roman"/>
          <w:sz w:val="24"/>
          <w:szCs w:val="24"/>
        </w:rPr>
        <w:t>]</w:t>
      </w:r>
      <w:r w:rsidR="00505A3C" w:rsidRPr="00505A3C">
        <w:rPr>
          <w:rFonts w:ascii="Times New Roman" w:hAnsi="Times New Roman" w:cs="Times New Roman"/>
          <w:sz w:val="24"/>
          <w:szCs w:val="24"/>
        </w:rPr>
        <w:t xml:space="preserve">. (2016). </w:t>
      </w:r>
      <w:r w:rsidR="00B94473" w:rsidRPr="00B94473">
        <w:rPr>
          <w:rFonts w:ascii="Times New Roman" w:hAnsi="Times New Roman" w:cs="Times New Roman"/>
          <w:sz w:val="24"/>
          <w:szCs w:val="24"/>
        </w:rPr>
        <w:t>Resultados de pobreza en México 2016 a nivel nacional y por entidades f​</w:t>
      </w:r>
      <w:proofErr w:type="spellStart"/>
      <w:r w:rsidR="00B94473" w:rsidRPr="00B94473">
        <w:rPr>
          <w:rFonts w:ascii="Times New Roman" w:hAnsi="Times New Roman" w:cs="Times New Roman"/>
          <w:sz w:val="24"/>
          <w:szCs w:val="24"/>
        </w:rPr>
        <w:t>ederativas</w:t>
      </w:r>
      <w:proofErr w:type="spellEnd"/>
      <w:r w:rsidR="00B94473" w:rsidRPr="00B94473">
        <w:rPr>
          <w:rFonts w:ascii="Times New Roman" w:hAnsi="Times New Roman" w:cs="Times New Roman"/>
          <w:sz w:val="24"/>
          <w:szCs w:val="24"/>
        </w:rPr>
        <w:t>​</w:t>
      </w:r>
      <w:r w:rsidR="00B94473">
        <w:rPr>
          <w:rFonts w:ascii="Times New Roman" w:hAnsi="Times New Roman" w:cs="Times New Roman"/>
          <w:sz w:val="24"/>
          <w:szCs w:val="24"/>
        </w:rPr>
        <w:t>.</w:t>
      </w:r>
      <w:r w:rsidR="00B94473" w:rsidRPr="00B94473">
        <w:rPr>
          <w:rFonts w:ascii="Times New Roman" w:hAnsi="Times New Roman" w:cs="Times New Roman"/>
          <w:sz w:val="24"/>
          <w:szCs w:val="24"/>
        </w:rPr>
        <w:t xml:space="preserve"> </w:t>
      </w:r>
      <w:r>
        <w:rPr>
          <w:rFonts w:ascii="Times New Roman" w:hAnsi="Times New Roman" w:cs="Times New Roman"/>
          <w:sz w:val="24"/>
          <w:szCs w:val="24"/>
        </w:rPr>
        <w:t xml:space="preserve">México: </w:t>
      </w:r>
      <w:r w:rsidRPr="00E352D8">
        <w:rPr>
          <w:rFonts w:ascii="Times New Roman" w:hAnsi="Times New Roman" w:cs="Times New Roman"/>
          <w:sz w:val="24"/>
          <w:szCs w:val="24"/>
        </w:rPr>
        <w:t>Consejo Nacional de Evaluación de la Política de Desarrollo Social</w:t>
      </w:r>
      <w:r w:rsidR="00B94473">
        <w:rPr>
          <w:rFonts w:ascii="Times New Roman" w:hAnsi="Times New Roman" w:cs="Times New Roman"/>
          <w:sz w:val="24"/>
          <w:szCs w:val="24"/>
        </w:rPr>
        <w:t>. Recuperado</w:t>
      </w:r>
      <w:r w:rsidR="00505A3C" w:rsidRPr="00505A3C">
        <w:rPr>
          <w:rFonts w:ascii="Times New Roman" w:hAnsi="Times New Roman" w:cs="Times New Roman"/>
          <w:sz w:val="24"/>
          <w:szCs w:val="24"/>
        </w:rPr>
        <w:t xml:space="preserve"> de http://www.coneval.org.mx/Medicion/MP/Paginas/Pobreza_2016.aspx</w:t>
      </w:r>
      <w:r w:rsidR="00B94473">
        <w:rPr>
          <w:rFonts w:ascii="Times New Roman" w:hAnsi="Times New Roman" w:cs="Times New Roman"/>
          <w:sz w:val="24"/>
          <w:szCs w:val="24"/>
        </w:rPr>
        <w:t>.</w:t>
      </w:r>
    </w:p>
    <w:p w14:paraId="7B131E13" w14:textId="23B172D9" w:rsidR="00505A3C" w:rsidRPr="00505A3C" w:rsidRDefault="00505A3C" w:rsidP="00766A88">
      <w:pPr>
        <w:spacing w:after="0" w:line="360" w:lineRule="auto"/>
        <w:ind w:left="709" w:hanging="709"/>
        <w:jc w:val="both"/>
        <w:rPr>
          <w:rFonts w:ascii="Times New Roman" w:hAnsi="Times New Roman" w:cs="Times New Roman"/>
          <w:sz w:val="24"/>
          <w:szCs w:val="24"/>
        </w:rPr>
      </w:pPr>
      <w:r w:rsidRPr="00505A3C">
        <w:rPr>
          <w:rFonts w:ascii="Times New Roman" w:hAnsi="Times New Roman" w:cs="Times New Roman"/>
          <w:sz w:val="24"/>
          <w:szCs w:val="24"/>
        </w:rPr>
        <w:t>Cordero, P., Chavarría, H., Echeverri, R.</w:t>
      </w:r>
      <w:r w:rsidR="001C5502">
        <w:rPr>
          <w:rFonts w:ascii="Times New Roman" w:hAnsi="Times New Roman" w:cs="Times New Roman"/>
          <w:sz w:val="24"/>
          <w:szCs w:val="24"/>
        </w:rPr>
        <w:t xml:space="preserve"> y</w:t>
      </w:r>
      <w:r w:rsidRPr="00505A3C">
        <w:rPr>
          <w:rFonts w:ascii="Times New Roman" w:hAnsi="Times New Roman" w:cs="Times New Roman"/>
          <w:sz w:val="24"/>
          <w:szCs w:val="24"/>
        </w:rPr>
        <w:t xml:space="preserve"> Sepúlveda, S. (2003). </w:t>
      </w:r>
      <w:r w:rsidRPr="00766A88">
        <w:rPr>
          <w:rFonts w:ascii="Times New Roman" w:hAnsi="Times New Roman" w:cs="Times New Roman"/>
          <w:i/>
          <w:iCs/>
          <w:sz w:val="24"/>
          <w:szCs w:val="24"/>
        </w:rPr>
        <w:t>Territorios rurales, competitividad y desarrollo</w:t>
      </w:r>
      <w:r w:rsidRPr="00505A3C">
        <w:rPr>
          <w:rFonts w:ascii="Times New Roman" w:hAnsi="Times New Roman" w:cs="Times New Roman"/>
          <w:sz w:val="24"/>
          <w:szCs w:val="24"/>
        </w:rPr>
        <w:t>.</w:t>
      </w:r>
      <w:r w:rsidR="00E05F51">
        <w:rPr>
          <w:rFonts w:ascii="Times New Roman" w:hAnsi="Times New Roman" w:cs="Times New Roman"/>
          <w:sz w:val="24"/>
          <w:szCs w:val="24"/>
        </w:rPr>
        <w:t xml:space="preserve"> San José, Costa Rica: </w:t>
      </w:r>
      <w:r w:rsidR="00E05F51" w:rsidRPr="00E05F51">
        <w:rPr>
          <w:rFonts w:ascii="Times New Roman" w:hAnsi="Times New Roman" w:cs="Times New Roman"/>
          <w:sz w:val="24"/>
          <w:szCs w:val="24"/>
        </w:rPr>
        <w:t>IIC</w:t>
      </w:r>
      <w:r w:rsidR="00E05F51">
        <w:rPr>
          <w:rFonts w:ascii="Times New Roman" w:hAnsi="Times New Roman" w:cs="Times New Roman"/>
          <w:sz w:val="24"/>
          <w:szCs w:val="24"/>
        </w:rPr>
        <w:t>.</w:t>
      </w:r>
      <w:r w:rsidRPr="00505A3C">
        <w:rPr>
          <w:rFonts w:ascii="Times New Roman" w:hAnsi="Times New Roman" w:cs="Times New Roman"/>
          <w:sz w:val="24"/>
          <w:szCs w:val="24"/>
        </w:rPr>
        <w:t xml:space="preserve"> </w:t>
      </w:r>
    </w:p>
    <w:p w14:paraId="2775ADF3" w14:textId="773214F3" w:rsidR="00505A3C" w:rsidRPr="0099717B" w:rsidRDefault="00505A3C" w:rsidP="00766A88">
      <w:pPr>
        <w:spacing w:after="0" w:line="360" w:lineRule="auto"/>
        <w:ind w:left="709" w:hanging="709"/>
        <w:jc w:val="both"/>
        <w:rPr>
          <w:rFonts w:ascii="Times New Roman" w:hAnsi="Times New Roman" w:cs="Times New Roman"/>
          <w:sz w:val="24"/>
          <w:szCs w:val="24"/>
        </w:rPr>
      </w:pPr>
      <w:proofErr w:type="spellStart"/>
      <w:r w:rsidRPr="00766A88">
        <w:rPr>
          <w:rFonts w:ascii="Times New Roman" w:hAnsi="Times New Roman" w:cs="Times New Roman"/>
          <w:sz w:val="24"/>
          <w:szCs w:val="24"/>
          <w:lang w:val="en-US"/>
        </w:rPr>
        <w:t>Cou</w:t>
      </w:r>
      <w:r w:rsidR="00623485">
        <w:rPr>
          <w:rFonts w:ascii="Times New Roman" w:hAnsi="Times New Roman" w:cs="Times New Roman"/>
          <w:sz w:val="24"/>
          <w:szCs w:val="24"/>
          <w:lang w:val="en-US"/>
        </w:rPr>
        <w:t>r</w:t>
      </w:r>
      <w:r w:rsidRPr="00766A88">
        <w:rPr>
          <w:rFonts w:ascii="Times New Roman" w:hAnsi="Times New Roman" w:cs="Times New Roman"/>
          <w:sz w:val="24"/>
          <w:szCs w:val="24"/>
          <w:lang w:val="en-US"/>
        </w:rPr>
        <w:t>lert</w:t>
      </w:r>
      <w:proofErr w:type="spellEnd"/>
      <w:r w:rsidRPr="00766A88">
        <w:rPr>
          <w:rFonts w:ascii="Times New Roman" w:hAnsi="Times New Roman" w:cs="Times New Roman"/>
          <w:sz w:val="24"/>
          <w:szCs w:val="24"/>
          <w:lang w:val="en-US"/>
        </w:rPr>
        <w:t>, C.</w:t>
      </w:r>
      <w:r w:rsidR="001C5502" w:rsidRPr="00766A88">
        <w:rPr>
          <w:rFonts w:ascii="Times New Roman" w:hAnsi="Times New Roman" w:cs="Times New Roman"/>
          <w:sz w:val="24"/>
          <w:szCs w:val="24"/>
          <w:lang w:val="en-US"/>
        </w:rPr>
        <w:t xml:space="preserve"> </w:t>
      </w:r>
      <w:r w:rsidR="00E94C5E">
        <w:rPr>
          <w:rFonts w:ascii="Times New Roman" w:hAnsi="Times New Roman" w:cs="Times New Roman"/>
          <w:sz w:val="24"/>
          <w:szCs w:val="24"/>
          <w:lang w:val="en-US"/>
        </w:rPr>
        <w:t>et</w:t>
      </w:r>
      <w:r w:rsidRPr="00766A88">
        <w:rPr>
          <w:rFonts w:ascii="Times New Roman" w:hAnsi="Times New Roman" w:cs="Times New Roman"/>
          <w:sz w:val="24"/>
          <w:szCs w:val="24"/>
          <w:lang w:val="en-US"/>
        </w:rPr>
        <w:t xml:space="preserve"> </w:t>
      </w:r>
      <w:proofErr w:type="spellStart"/>
      <w:r w:rsidRPr="00766A88">
        <w:rPr>
          <w:rFonts w:ascii="Times New Roman" w:hAnsi="Times New Roman" w:cs="Times New Roman"/>
          <w:sz w:val="24"/>
          <w:szCs w:val="24"/>
          <w:lang w:val="en-US"/>
        </w:rPr>
        <w:t>Pecqueur</w:t>
      </w:r>
      <w:proofErr w:type="spellEnd"/>
      <w:r w:rsidRPr="00766A88">
        <w:rPr>
          <w:rFonts w:ascii="Times New Roman" w:hAnsi="Times New Roman" w:cs="Times New Roman"/>
          <w:sz w:val="24"/>
          <w:szCs w:val="24"/>
          <w:lang w:val="en-US"/>
        </w:rPr>
        <w:t xml:space="preserve">, B. (1994). Districts </w:t>
      </w:r>
      <w:proofErr w:type="spellStart"/>
      <w:r w:rsidRPr="00766A88">
        <w:rPr>
          <w:rFonts w:ascii="Times New Roman" w:hAnsi="Times New Roman" w:cs="Times New Roman"/>
          <w:sz w:val="24"/>
          <w:szCs w:val="24"/>
          <w:lang w:val="en-US"/>
        </w:rPr>
        <w:t>industriels</w:t>
      </w:r>
      <w:proofErr w:type="spellEnd"/>
      <w:r w:rsidRPr="00766A88">
        <w:rPr>
          <w:rFonts w:ascii="Times New Roman" w:hAnsi="Times New Roman" w:cs="Times New Roman"/>
          <w:sz w:val="24"/>
          <w:szCs w:val="24"/>
          <w:lang w:val="en-US"/>
        </w:rPr>
        <w:t xml:space="preserve">, </w:t>
      </w:r>
      <w:proofErr w:type="spellStart"/>
      <w:r w:rsidRPr="00766A88">
        <w:rPr>
          <w:rFonts w:ascii="Times New Roman" w:hAnsi="Times New Roman" w:cs="Times New Roman"/>
          <w:sz w:val="24"/>
          <w:szCs w:val="24"/>
          <w:lang w:val="en-US"/>
        </w:rPr>
        <w:t>syst</w:t>
      </w:r>
      <w:r w:rsidR="000241FA">
        <w:rPr>
          <w:rFonts w:ascii="Times New Roman" w:hAnsi="Times New Roman" w:cs="Times New Roman"/>
          <w:sz w:val="24"/>
          <w:szCs w:val="24"/>
          <w:lang w:val="en-US"/>
        </w:rPr>
        <w:t>è</w:t>
      </w:r>
      <w:r w:rsidRPr="00766A88">
        <w:rPr>
          <w:rFonts w:ascii="Times New Roman" w:hAnsi="Times New Roman" w:cs="Times New Roman"/>
          <w:sz w:val="24"/>
          <w:szCs w:val="24"/>
          <w:lang w:val="en-US"/>
        </w:rPr>
        <w:t>mes</w:t>
      </w:r>
      <w:proofErr w:type="spellEnd"/>
      <w:r w:rsidRPr="00766A88">
        <w:rPr>
          <w:rFonts w:ascii="Times New Roman" w:hAnsi="Times New Roman" w:cs="Times New Roman"/>
          <w:sz w:val="24"/>
          <w:szCs w:val="24"/>
          <w:lang w:val="en-US"/>
        </w:rPr>
        <w:t xml:space="preserve"> </w:t>
      </w:r>
      <w:proofErr w:type="spellStart"/>
      <w:r w:rsidRPr="00766A88">
        <w:rPr>
          <w:rFonts w:ascii="Times New Roman" w:hAnsi="Times New Roman" w:cs="Times New Roman"/>
          <w:sz w:val="24"/>
          <w:szCs w:val="24"/>
          <w:lang w:val="en-US"/>
        </w:rPr>
        <w:t>productifs</w:t>
      </w:r>
      <w:proofErr w:type="spellEnd"/>
      <w:r w:rsidRPr="00766A88">
        <w:rPr>
          <w:rFonts w:ascii="Times New Roman" w:hAnsi="Times New Roman" w:cs="Times New Roman"/>
          <w:sz w:val="24"/>
          <w:szCs w:val="24"/>
          <w:lang w:val="en-US"/>
        </w:rPr>
        <w:t xml:space="preserve">, </w:t>
      </w:r>
      <w:proofErr w:type="spellStart"/>
      <w:r w:rsidRPr="00766A88">
        <w:rPr>
          <w:rFonts w:ascii="Times New Roman" w:hAnsi="Times New Roman" w:cs="Times New Roman"/>
          <w:sz w:val="24"/>
          <w:szCs w:val="24"/>
          <w:lang w:val="en-US"/>
        </w:rPr>
        <w:t>localisés</w:t>
      </w:r>
      <w:proofErr w:type="spellEnd"/>
      <w:r w:rsidRPr="00766A88">
        <w:rPr>
          <w:rFonts w:ascii="Times New Roman" w:hAnsi="Times New Roman" w:cs="Times New Roman"/>
          <w:sz w:val="24"/>
          <w:szCs w:val="24"/>
          <w:lang w:val="en-US"/>
        </w:rPr>
        <w:t xml:space="preserve"> et </w:t>
      </w:r>
      <w:proofErr w:type="spellStart"/>
      <w:r w:rsidRPr="00766A88">
        <w:rPr>
          <w:rFonts w:ascii="Times New Roman" w:hAnsi="Times New Roman" w:cs="Times New Roman"/>
          <w:sz w:val="24"/>
          <w:szCs w:val="24"/>
          <w:lang w:val="en-US"/>
        </w:rPr>
        <w:t>développement</w:t>
      </w:r>
      <w:proofErr w:type="spellEnd"/>
      <w:r w:rsidRPr="00766A88">
        <w:rPr>
          <w:rFonts w:ascii="Times New Roman" w:hAnsi="Times New Roman" w:cs="Times New Roman"/>
          <w:sz w:val="24"/>
          <w:szCs w:val="24"/>
          <w:lang w:val="en-US"/>
        </w:rPr>
        <w:t xml:space="preserve">. </w:t>
      </w:r>
      <w:r w:rsidR="000A23A0">
        <w:rPr>
          <w:rFonts w:ascii="Times New Roman" w:hAnsi="Times New Roman" w:cs="Times New Roman"/>
          <w:sz w:val="24"/>
          <w:szCs w:val="24"/>
          <w:lang w:val="en-US"/>
        </w:rPr>
        <w:t>I</w:t>
      </w:r>
      <w:r w:rsidR="000A23A0" w:rsidRPr="000A23A0">
        <w:rPr>
          <w:rFonts w:ascii="Times New Roman" w:hAnsi="Times New Roman" w:cs="Times New Roman"/>
          <w:sz w:val="24"/>
          <w:szCs w:val="24"/>
          <w:lang w:val="en-US"/>
        </w:rPr>
        <w:t>n Benko</w:t>
      </w:r>
      <w:r w:rsidR="000A23A0">
        <w:rPr>
          <w:rFonts w:ascii="Times New Roman" w:hAnsi="Times New Roman" w:cs="Times New Roman"/>
          <w:sz w:val="24"/>
          <w:szCs w:val="24"/>
          <w:lang w:val="en-US"/>
        </w:rPr>
        <w:t>,</w:t>
      </w:r>
      <w:r w:rsidR="000A23A0" w:rsidRPr="000A23A0">
        <w:rPr>
          <w:rFonts w:ascii="Times New Roman" w:hAnsi="Times New Roman" w:cs="Times New Roman"/>
          <w:sz w:val="24"/>
          <w:szCs w:val="24"/>
          <w:lang w:val="en-US"/>
        </w:rPr>
        <w:t xml:space="preserve"> G. et </w:t>
      </w:r>
      <w:proofErr w:type="spellStart"/>
      <w:r w:rsidR="000A23A0" w:rsidRPr="000A23A0">
        <w:rPr>
          <w:rFonts w:ascii="Times New Roman" w:hAnsi="Times New Roman" w:cs="Times New Roman"/>
          <w:sz w:val="24"/>
          <w:szCs w:val="24"/>
          <w:lang w:val="en-US"/>
        </w:rPr>
        <w:t>Lipietz</w:t>
      </w:r>
      <w:proofErr w:type="spellEnd"/>
      <w:r w:rsidR="000A23A0">
        <w:rPr>
          <w:rFonts w:ascii="Times New Roman" w:hAnsi="Times New Roman" w:cs="Times New Roman"/>
          <w:sz w:val="24"/>
          <w:szCs w:val="24"/>
          <w:lang w:val="en-US"/>
        </w:rPr>
        <w:t>,</w:t>
      </w:r>
      <w:r w:rsidR="000A23A0" w:rsidRPr="000A23A0">
        <w:rPr>
          <w:rFonts w:ascii="Times New Roman" w:hAnsi="Times New Roman" w:cs="Times New Roman"/>
          <w:sz w:val="24"/>
          <w:szCs w:val="24"/>
          <w:lang w:val="en-US"/>
        </w:rPr>
        <w:t xml:space="preserve"> A. (eds</w:t>
      </w:r>
      <w:r w:rsidR="00E94C5E">
        <w:rPr>
          <w:rFonts w:ascii="Times New Roman" w:hAnsi="Times New Roman" w:cs="Times New Roman"/>
          <w:sz w:val="24"/>
          <w:szCs w:val="24"/>
          <w:lang w:val="en-US"/>
        </w:rPr>
        <w:t>.</w:t>
      </w:r>
      <w:r w:rsidR="000A23A0" w:rsidRPr="000A23A0">
        <w:rPr>
          <w:rFonts w:ascii="Times New Roman" w:hAnsi="Times New Roman" w:cs="Times New Roman"/>
          <w:sz w:val="24"/>
          <w:szCs w:val="24"/>
          <w:lang w:val="en-US"/>
        </w:rPr>
        <w:t xml:space="preserve">), </w:t>
      </w:r>
      <w:r w:rsidR="000A23A0" w:rsidRPr="00766A88">
        <w:rPr>
          <w:rFonts w:ascii="Times New Roman" w:hAnsi="Times New Roman" w:cs="Times New Roman"/>
          <w:i/>
          <w:iCs/>
          <w:sz w:val="24"/>
          <w:szCs w:val="24"/>
          <w:lang w:val="en-US"/>
        </w:rPr>
        <w:t xml:space="preserve">Les </w:t>
      </w:r>
      <w:proofErr w:type="spellStart"/>
      <w:r w:rsidR="000A23A0" w:rsidRPr="00766A88">
        <w:rPr>
          <w:rFonts w:ascii="Times New Roman" w:hAnsi="Times New Roman" w:cs="Times New Roman"/>
          <w:i/>
          <w:iCs/>
          <w:sz w:val="24"/>
          <w:szCs w:val="24"/>
          <w:lang w:val="en-US"/>
        </w:rPr>
        <w:t>régions</w:t>
      </w:r>
      <w:proofErr w:type="spellEnd"/>
      <w:r w:rsidR="000A23A0" w:rsidRPr="00766A88">
        <w:rPr>
          <w:rFonts w:ascii="Times New Roman" w:hAnsi="Times New Roman" w:cs="Times New Roman"/>
          <w:i/>
          <w:iCs/>
          <w:sz w:val="24"/>
          <w:szCs w:val="24"/>
          <w:lang w:val="en-US"/>
        </w:rPr>
        <w:t xml:space="preserve"> qui </w:t>
      </w:r>
      <w:proofErr w:type="spellStart"/>
      <w:proofErr w:type="gramStart"/>
      <w:r w:rsidR="000A23A0" w:rsidRPr="00766A88">
        <w:rPr>
          <w:rFonts w:ascii="Times New Roman" w:hAnsi="Times New Roman" w:cs="Times New Roman"/>
          <w:i/>
          <w:iCs/>
          <w:sz w:val="24"/>
          <w:szCs w:val="24"/>
          <w:lang w:val="en-US"/>
        </w:rPr>
        <w:t>gagnent</w:t>
      </w:r>
      <w:proofErr w:type="spellEnd"/>
      <w:r w:rsidR="000A23A0" w:rsidRPr="00766A88">
        <w:rPr>
          <w:rFonts w:ascii="Times New Roman" w:hAnsi="Times New Roman" w:cs="Times New Roman"/>
          <w:i/>
          <w:iCs/>
          <w:sz w:val="24"/>
          <w:szCs w:val="24"/>
          <w:lang w:val="en-US"/>
        </w:rPr>
        <w:t xml:space="preserve"> ;</w:t>
      </w:r>
      <w:proofErr w:type="gramEnd"/>
      <w:r w:rsidR="000A23A0" w:rsidRPr="00766A88">
        <w:rPr>
          <w:rFonts w:ascii="Times New Roman" w:hAnsi="Times New Roman" w:cs="Times New Roman"/>
          <w:i/>
          <w:iCs/>
          <w:sz w:val="24"/>
          <w:szCs w:val="24"/>
          <w:lang w:val="en-US"/>
        </w:rPr>
        <w:t xml:space="preserve"> districts et </w:t>
      </w:r>
      <w:proofErr w:type="spellStart"/>
      <w:r w:rsidR="000A23A0" w:rsidRPr="00766A88">
        <w:rPr>
          <w:rFonts w:ascii="Times New Roman" w:hAnsi="Times New Roman" w:cs="Times New Roman"/>
          <w:i/>
          <w:iCs/>
          <w:sz w:val="24"/>
          <w:szCs w:val="24"/>
          <w:lang w:val="en-US"/>
        </w:rPr>
        <w:t>réseaux</w:t>
      </w:r>
      <w:proofErr w:type="spellEnd"/>
      <w:r w:rsidR="000A23A0" w:rsidRPr="00766A88">
        <w:rPr>
          <w:rFonts w:ascii="Times New Roman" w:hAnsi="Times New Roman" w:cs="Times New Roman"/>
          <w:i/>
          <w:iCs/>
          <w:sz w:val="24"/>
          <w:szCs w:val="24"/>
          <w:lang w:val="en-US"/>
        </w:rPr>
        <w:t xml:space="preserve">, les nouveaux </w:t>
      </w:r>
      <w:proofErr w:type="spellStart"/>
      <w:r w:rsidR="000A23A0" w:rsidRPr="00766A88">
        <w:rPr>
          <w:rFonts w:ascii="Times New Roman" w:hAnsi="Times New Roman" w:cs="Times New Roman"/>
          <w:i/>
          <w:iCs/>
          <w:sz w:val="24"/>
          <w:szCs w:val="24"/>
          <w:lang w:val="en-US"/>
        </w:rPr>
        <w:t>paradigmes</w:t>
      </w:r>
      <w:proofErr w:type="spellEnd"/>
      <w:r w:rsidR="000A23A0" w:rsidRPr="00766A88">
        <w:rPr>
          <w:rFonts w:ascii="Times New Roman" w:hAnsi="Times New Roman" w:cs="Times New Roman"/>
          <w:i/>
          <w:iCs/>
          <w:sz w:val="24"/>
          <w:szCs w:val="24"/>
          <w:lang w:val="en-US"/>
        </w:rPr>
        <w:t xml:space="preserve"> de la </w:t>
      </w:r>
      <w:proofErr w:type="spellStart"/>
      <w:r w:rsidR="000A23A0" w:rsidRPr="00766A88">
        <w:rPr>
          <w:rFonts w:ascii="Times New Roman" w:hAnsi="Times New Roman" w:cs="Times New Roman"/>
          <w:i/>
          <w:iCs/>
          <w:sz w:val="24"/>
          <w:szCs w:val="24"/>
          <w:lang w:val="en-US"/>
        </w:rPr>
        <w:t>géographie</w:t>
      </w:r>
      <w:proofErr w:type="spellEnd"/>
      <w:r w:rsidR="000A23A0" w:rsidRPr="00766A88">
        <w:rPr>
          <w:rFonts w:ascii="Times New Roman" w:hAnsi="Times New Roman" w:cs="Times New Roman"/>
          <w:i/>
          <w:iCs/>
          <w:sz w:val="24"/>
          <w:szCs w:val="24"/>
          <w:lang w:val="en-US"/>
        </w:rPr>
        <w:t xml:space="preserve"> </w:t>
      </w:r>
      <w:proofErr w:type="spellStart"/>
      <w:r w:rsidR="000A23A0" w:rsidRPr="00766A88">
        <w:rPr>
          <w:rFonts w:ascii="Times New Roman" w:hAnsi="Times New Roman" w:cs="Times New Roman"/>
          <w:i/>
          <w:iCs/>
          <w:sz w:val="24"/>
          <w:szCs w:val="24"/>
          <w:lang w:val="en-US"/>
        </w:rPr>
        <w:t>économiques</w:t>
      </w:r>
      <w:proofErr w:type="spellEnd"/>
      <w:r w:rsidR="000A23A0" w:rsidRPr="000A23A0">
        <w:rPr>
          <w:rFonts w:ascii="Times New Roman" w:hAnsi="Times New Roman" w:cs="Times New Roman"/>
          <w:sz w:val="24"/>
          <w:szCs w:val="24"/>
          <w:lang w:val="en-US"/>
        </w:rPr>
        <w:t xml:space="preserve"> </w:t>
      </w:r>
      <w:r w:rsidR="000A23A0">
        <w:rPr>
          <w:rFonts w:ascii="Times New Roman" w:hAnsi="Times New Roman" w:cs="Times New Roman"/>
          <w:sz w:val="24"/>
          <w:szCs w:val="24"/>
          <w:lang w:val="en-US"/>
        </w:rPr>
        <w:t>(</w:t>
      </w:r>
      <w:r w:rsidR="000A23A0" w:rsidRPr="000A23A0">
        <w:rPr>
          <w:rFonts w:ascii="Times New Roman" w:hAnsi="Times New Roman" w:cs="Times New Roman"/>
          <w:sz w:val="24"/>
          <w:szCs w:val="24"/>
          <w:lang w:val="en-US"/>
        </w:rPr>
        <w:t>pp. 81-102</w:t>
      </w:r>
      <w:r w:rsidR="000A23A0">
        <w:rPr>
          <w:rFonts w:ascii="Times New Roman" w:hAnsi="Times New Roman" w:cs="Times New Roman"/>
          <w:sz w:val="24"/>
          <w:szCs w:val="24"/>
          <w:lang w:val="en-US"/>
        </w:rPr>
        <w:t>)</w:t>
      </w:r>
      <w:r w:rsidR="000A23A0" w:rsidRPr="000A23A0">
        <w:rPr>
          <w:rFonts w:ascii="Times New Roman" w:hAnsi="Times New Roman" w:cs="Times New Roman"/>
          <w:sz w:val="24"/>
          <w:szCs w:val="24"/>
          <w:lang w:val="en-US"/>
        </w:rPr>
        <w:t xml:space="preserve">. </w:t>
      </w:r>
      <w:proofErr w:type="spellStart"/>
      <w:r w:rsidRPr="0099717B">
        <w:rPr>
          <w:rFonts w:ascii="Times New Roman" w:hAnsi="Times New Roman" w:cs="Times New Roman"/>
          <w:sz w:val="24"/>
          <w:szCs w:val="24"/>
        </w:rPr>
        <w:t>Grenoble</w:t>
      </w:r>
      <w:proofErr w:type="spellEnd"/>
      <w:r w:rsidR="00E94C5E" w:rsidRPr="0099717B">
        <w:rPr>
          <w:rFonts w:ascii="Times New Roman" w:hAnsi="Times New Roman" w:cs="Times New Roman"/>
          <w:sz w:val="24"/>
          <w:szCs w:val="24"/>
        </w:rPr>
        <w:t>, France</w:t>
      </w:r>
      <w:r w:rsidRPr="0099717B">
        <w:rPr>
          <w:rFonts w:ascii="Times New Roman" w:hAnsi="Times New Roman" w:cs="Times New Roman"/>
          <w:sz w:val="24"/>
          <w:szCs w:val="24"/>
        </w:rPr>
        <w:t>: IREP.</w:t>
      </w:r>
    </w:p>
    <w:p w14:paraId="4AF70EA6" w14:textId="77777777" w:rsidR="000C2427" w:rsidRPr="00505A3C" w:rsidRDefault="000C2427" w:rsidP="000C2427">
      <w:pPr>
        <w:spacing w:after="0" w:line="360" w:lineRule="auto"/>
        <w:ind w:left="709" w:hanging="709"/>
        <w:jc w:val="both"/>
        <w:rPr>
          <w:rFonts w:ascii="Times New Roman" w:hAnsi="Times New Roman" w:cs="Times New Roman"/>
          <w:sz w:val="24"/>
          <w:szCs w:val="24"/>
        </w:rPr>
      </w:pPr>
      <w:r w:rsidRPr="00C3375E">
        <w:rPr>
          <w:rFonts w:ascii="Times New Roman" w:hAnsi="Times New Roman" w:cs="Times New Roman"/>
          <w:sz w:val="24"/>
          <w:szCs w:val="24"/>
        </w:rPr>
        <w:t xml:space="preserve">Delegación </w:t>
      </w:r>
      <w:proofErr w:type="spellStart"/>
      <w:r w:rsidRPr="00C3375E">
        <w:rPr>
          <w:rFonts w:ascii="Times New Roman" w:hAnsi="Times New Roman" w:cs="Times New Roman"/>
          <w:sz w:val="24"/>
          <w:szCs w:val="24"/>
        </w:rPr>
        <w:t>Sader</w:t>
      </w:r>
      <w:proofErr w:type="spellEnd"/>
      <w:r w:rsidRPr="00C3375E">
        <w:rPr>
          <w:rFonts w:ascii="Times New Roman" w:hAnsi="Times New Roman" w:cs="Times New Roman"/>
          <w:sz w:val="24"/>
          <w:szCs w:val="24"/>
        </w:rPr>
        <w:t xml:space="preserve"> Hidalgo</w:t>
      </w:r>
      <w:r w:rsidRPr="00505A3C">
        <w:rPr>
          <w:rFonts w:ascii="Times New Roman" w:hAnsi="Times New Roman" w:cs="Times New Roman"/>
          <w:sz w:val="24"/>
          <w:szCs w:val="24"/>
        </w:rPr>
        <w:t>. (</w:t>
      </w:r>
      <w:r>
        <w:rPr>
          <w:rFonts w:ascii="Times New Roman" w:hAnsi="Times New Roman" w:cs="Times New Roman"/>
          <w:sz w:val="24"/>
          <w:szCs w:val="24"/>
        </w:rPr>
        <w:t>30 de a</w:t>
      </w:r>
      <w:r w:rsidRPr="00505A3C">
        <w:rPr>
          <w:rFonts w:ascii="Times New Roman" w:hAnsi="Times New Roman" w:cs="Times New Roman"/>
          <w:sz w:val="24"/>
          <w:szCs w:val="24"/>
        </w:rPr>
        <w:t>gosto de 2013).</w:t>
      </w:r>
      <w:r>
        <w:rPr>
          <w:rFonts w:ascii="Times New Roman" w:hAnsi="Times New Roman" w:cs="Times New Roman"/>
          <w:sz w:val="24"/>
          <w:szCs w:val="24"/>
        </w:rPr>
        <w:t xml:space="preserve"> </w:t>
      </w:r>
      <w:r w:rsidRPr="00673C7B">
        <w:rPr>
          <w:rFonts w:ascii="Times New Roman" w:hAnsi="Times New Roman" w:cs="Times New Roman"/>
          <w:sz w:val="24"/>
          <w:szCs w:val="24"/>
        </w:rPr>
        <w:t>Darle un valor agregado a la producción de miel es el reto de la apicultura en el país.</w:t>
      </w:r>
      <w:r>
        <w:rPr>
          <w:rFonts w:ascii="Times New Roman" w:hAnsi="Times New Roman" w:cs="Times New Roman"/>
          <w:sz w:val="24"/>
          <w:szCs w:val="24"/>
        </w:rPr>
        <w:t xml:space="preserve"> Blog de la </w:t>
      </w:r>
      <w:r w:rsidRPr="00C3375E">
        <w:rPr>
          <w:rFonts w:ascii="Times New Roman" w:hAnsi="Times New Roman" w:cs="Times New Roman"/>
          <w:sz w:val="24"/>
          <w:szCs w:val="24"/>
        </w:rPr>
        <w:t xml:space="preserve">Delegación </w:t>
      </w:r>
      <w:proofErr w:type="spellStart"/>
      <w:r w:rsidRPr="00C3375E">
        <w:rPr>
          <w:rFonts w:ascii="Times New Roman" w:hAnsi="Times New Roman" w:cs="Times New Roman"/>
          <w:sz w:val="24"/>
          <w:szCs w:val="24"/>
        </w:rPr>
        <w:t>Sader</w:t>
      </w:r>
      <w:proofErr w:type="spellEnd"/>
      <w:r w:rsidRPr="00C3375E">
        <w:rPr>
          <w:rFonts w:ascii="Times New Roman" w:hAnsi="Times New Roman" w:cs="Times New Roman"/>
          <w:sz w:val="24"/>
          <w:szCs w:val="24"/>
        </w:rPr>
        <w:t xml:space="preserve"> Hidalgo</w:t>
      </w:r>
      <w:r>
        <w:rPr>
          <w:rFonts w:ascii="Times New Roman" w:hAnsi="Times New Roman" w:cs="Times New Roman"/>
          <w:sz w:val="24"/>
          <w:szCs w:val="24"/>
        </w:rPr>
        <w:t>.</w:t>
      </w:r>
      <w:r w:rsidRPr="00505A3C">
        <w:rPr>
          <w:rFonts w:ascii="Times New Roman" w:hAnsi="Times New Roman" w:cs="Times New Roman"/>
          <w:sz w:val="24"/>
          <w:szCs w:val="24"/>
        </w:rPr>
        <w:t xml:space="preserve"> </w:t>
      </w:r>
      <w:r>
        <w:rPr>
          <w:rFonts w:ascii="Times New Roman" w:hAnsi="Times New Roman" w:cs="Times New Roman"/>
          <w:sz w:val="24"/>
          <w:szCs w:val="24"/>
        </w:rPr>
        <w:t>Recuperado</w:t>
      </w:r>
      <w:r w:rsidRPr="00505A3C">
        <w:rPr>
          <w:rFonts w:ascii="Times New Roman" w:hAnsi="Times New Roman" w:cs="Times New Roman"/>
          <w:sz w:val="24"/>
          <w:szCs w:val="24"/>
        </w:rPr>
        <w:t xml:space="preserve"> de https://www.gob.mx/sagarpa/hidalgo/articulos/darle-un-valor-agregado-a-la-produccion-de-miel-es-el-reto-de-la-apicultura-en-el-pais?idiom=es</w:t>
      </w:r>
      <w:r>
        <w:rPr>
          <w:rFonts w:ascii="Times New Roman" w:hAnsi="Times New Roman" w:cs="Times New Roman"/>
          <w:sz w:val="24"/>
          <w:szCs w:val="24"/>
        </w:rPr>
        <w:t>.</w:t>
      </w:r>
    </w:p>
    <w:p w14:paraId="368C8EDA" w14:textId="2EBB83B0" w:rsidR="00505A3C" w:rsidRPr="00505A3C" w:rsidRDefault="00505A3C" w:rsidP="00766A88">
      <w:pPr>
        <w:spacing w:after="0" w:line="360" w:lineRule="auto"/>
        <w:ind w:left="709" w:hanging="709"/>
        <w:jc w:val="both"/>
        <w:rPr>
          <w:rFonts w:ascii="Times New Roman" w:hAnsi="Times New Roman" w:cs="Times New Roman"/>
          <w:sz w:val="24"/>
          <w:szCs w:val="24"/>
        </w:rPr>
      </w:pPr>
      <w:proofErr w:type="spellStart"/>
      <w:r w:rsidRPr="00505A3C">
        <w:rPr>
          <w:rFonts w:ascii="Times New Roman" w:hAnsi="Times New Roman" w:cs="Times New Roman"/>
          <w:sz w:val="24"/>
          <w:szCs w:val="24"/>
        </w:rPr>
        <w:t>Durston</w:t>
      </w:r>
      <w:proofErr w:type="spellEnd"/>
      <w:r w:rsidRPr="00505A3C">
        <w:rPr>
          <w:rFonts w:ascii="Times New Roman" w:hAnsi="Times New Roman" w:cs="Times New Roman"/>
          <w:sz w:val="24"/>
          <w:szCs w:val="24"/>
        </w:rPr>
        <w:t xml:space="preserve">, J. (2002). </w:t>
      </w:r>
      <w:r w:rsidRPr="00766A88">
        <w:rPr>
          <w:rFonts w:ascii="Times New Roman" w:hAnsi="Times New Roman" w:cs="Times New Roman"/>
          <w:i/>
          <w:iCs/>
          <w:sz w:val="24"/>
          <w:szCs w:val="24"/>
        </w:rPr>
        <w:t>El capital social campesino en la gestión del desarrollo rural. Díadas, equipos, puentes y escaleras</w:t>
      </w:r>
      <w:r w:rsidRPr="00505A3C">
        <w:rPr>
          <w:rFonts w:ascii="Times New Roman" w:hAnsi="Times New Roman" w:cs="Times New Roman"/>
          <w:sz w:val="24"/>
          <w:szCs w:val="24"/>
        </w:rPr>
        <w:t>. Santiago, Chile: Naciones Unidas</w:t>
      </w:r>
      <w:r w:rsidR="005C71DD">
        <w:rPr>
          <w:rFonts w:ascii="Times New Roman" w:hAnsi="Times New Roman" w:cs="Times New Roman"/>
          <w:sz w:val="24"/>
          <w:szCs w:val="24"/>
        </w:rPr>
        <w:t>:</w:t>
      </w:r>
      <w:r w:rsidRPr="00505A3C">
        <w:rPr>
          <w:rFonts w:ascii="Times New Roman" w:hAnsi="Times New Roman" w:cs="Times New Roman"/>
          <w:sz w:val="24"/>
          <w:szCs w:val="24"/>
        </w:rPr>
        <w:t xml:space="preserve"> Cepal.</w:t>
      </w:r>
    </w:p>
    <w:p w14:paraId="5CF7A13F" w14:textId="77777777" w:rsidR="00EE0AB8" w:rsidRPr="00505A3C" w:rsidRDefault="00EE0AB8" w:rsidP="00EE0AB8">
      <w:pPr>
        <w:spacing w:after="0" w:line="360" w:lineRule="auto"/>
        <w:ind w:left="709" w:hanging="709"/>
        <w:jc w:val="both"/>
        <w:rPr>
          <w:rFonts w:ascii="Times New Roman" w:hAnsi="Times New Roman" w:cs="Times New Roman"/>
          <w:sz w:val="24"/>
          <w:szCs w:val="24"/>
        </w:rPr>
      </w:pPr>
      <w:r w:rsidRPr="00505A3C">
        <w:rPr>
          <w:rFonts w:ascii="Times New Roman" w:hAnsi="Times New Roman" w:cs="Times New Roman"/>
          <w:sz w:val="24"/>
          <w:szCs w:val="24"/>
        </w:rPr>
        <w:lastRenderedPageBreak/>
        <w:t>Echeverri, R. (</w:t>
      </w:r>
      <w:r>
        <w:rPr>
          <w:rFonts w:ascii="Times New Roman" w:hAnsi="Times New Roman" w:cs="Times New Roman"/>
          <w:sz w:val="24"/>
          <w:szCs w:val="24"/>
        </w:rPr>
        <w:t xml:space="preserve">11 de junio de </w:t>
      </w:r>
      <w:r w:rsidRPr="00505A3C">
        <w:rPr>
          <w:rFonts w:ascii="Times New Roman" w:hAnsi="Times New Roman" w:cs="Times New Roman"/>
          <w:sz w:val="24"/>
          <w:szCs w:val="24"/>
        </w:rPr>
        <w:t xml:space="preserve">2007). Economía y competitividad del territorio rural. </w:t>
      </w:r>
      <w:r>
        <w:rPr>
          <w:rFonts w:ascii="Times New Roman" w:hAnsi="Times New Roman" w:cs="Times New Roman"/>
          <w:sz w:val="24"/>
          <w:szCs w:val="24"/>
        </w:rPr>
        <w:t>a</w:t>
      </w:r>
      <w:r w:rsidRPr="00144EBC">
        <w:rPr>
          <w:rFonts w:ascii="Times New Roman" w:hAnsi="Times New Roman" w:cs="Times New Roman"/>
          <w:sz w:val="24"/>
          <w:szCs w:val="24"/>
        </w:rPr>
        <w:t>gua.org.mx</w:t>
      </w:r>
      <w:r>
        <w:rPr>
          <w:rFonts w:ascii="Times New Roman" w:hAnsi="Times New Roman" w:cs="Times New Roman"/>
          <w:sz w:val="24"/>
          <w:szCs w:val="24"/>
        </w:rPr>
        <w:t xml:space="preserve">. Recuperado de </w:t>
      </w:r>
      <w:r w:rsidRPr="00144EBC">
        <w:rPr>
          <w:rFonts w:ascii="Times New Roman" w:hAnsi="Times New Roman" w:cs="Times New Roman"/>
          <w:sz w:val="24"/>
          <w:szCs w:val="24"/>
        </w:rPr>
        <w:t>https://agua.org.mx/biblioteca/economia-y-competitividad-del-territorio-rural/</w:t>
      </w:r>
      <w:r>
        <w:rPr>
          <w:rFonts w:ascii="Times New Roman" w:hAnsi="Times New Roman" w:cs="Times New Roman"/>
          <w:sz w:val="24"/>
          <w:szCs w:val="24"/>
        </w:rPr>
        <w:t>.</w:t>
      </w:r>
    </w:p>
    <w:p w14:paraId="1E36008B" w14:textId="19055473" w:rsidR="00505A3C" w:rsidRPr="00505A3C" w:rsidRDefault="00505A3C" w:rsidP="00766A88">
      <w:pPr>
        <w:spacing w:after="0" w:line="360" w:lineRule="auto"/>
        <w:ind w:left="709" w:hanging="709"/>
        <w:jc w:val="both"/>
        <w:rPr>
          <w:rFonts w:ascii="Times New Roman" w:hAnsi="Times New Roman" w:cs="Times New Roman"/>
          <w:sz w:val="24"/>
          <w:szCs w:val="24"/>
        </w:rPr>
      </w:pPr>
      <w:r w:rsidRPr="00766A88">
        <w:rPr>
          <w:rFonts w:ascii="Times New Roman" w:hAnsi="Times New Roman" w:cs="Times New Roman"/>
          <w:sz w:val="24"/>
          <w:szCs w:val="24"/>
          <w:lang w:val="en-US"/>
        </w:rPr>
        <w:t>Farrington, J.</w:t>
      </w:r>
      <w:r w:rsidR="007D0286">
        <w:rPr>
          <w:rFonts w:ascii="Times New Roman" w:hAnsi="Times New Roman" w:cs="Times New Roman"/>
          <w:sz w:val="24"/>
          <w:szCs w:val="24"/>
          <w:lang w:val="en-US"/>
        </w:rPr>
        <w:t xml:space="preserve"> and</w:t>
      </w:r>
      <w:r w:rsidRPr="00766A88">
        <w:rPr>
          <w:rFonts w:ascii="Times New Roman" w:hAnsi="Times New Roman" w:cs="Times New Roman"/>
          <w:sz w:val="24"/>
          <w:szCs w:val="24"/>
          <w:lang w:val="en-US"/>
        </w:rPr>
        <w:t xml:space="preserve"> Martin, A. (1988). </w:t>
      </w:r>
      <w:r w:rsidRPr="00766A88">
        <w:rPr>
          <w:rFonts w:ascii="Times New Roman" w:hAnsi="Times New Roman" w:cs="Times New Roman"/>
          <w:i/>
          <w:iCs/>
          <w:sz w:val="24"/>
          <w:szCs w:val="24"/>
          <w:lang w:val="en-US"/>
        </w:rPr>
        <w:t>Farmer Participation in Agricultural Research: A Review of Concepts and Practices</w:t>
      </w:r>
      <w:r w:rsidRPr="00766A88">
        <w:rPr>
          <w:rFonts w:ascii="Times New Roman" w:hAnsi="Times New Roman" w:cs="Times New Roman"/>
          <w:sz w:val="24"/>
          <w:szCs w:val="24"/>
          <w:lang w:val="en-US"/>
        </w:rPr>
        <w:t xml:space="preserve">. </w:t>
      </w:r>
      <w:r w:rsidRPr="00505A3C">
        <w:rPr>
          <w:rFonts w:ascii="Times New Roman" w:hAnsi="Times New Roman" w:cs="Times New Roman"/>
          <w:sz w:val="24"/>
          <w:szCs w:val="24"/>
        </w:rPr>
        <w:t>Lon</w:t>
      </w:r>
      <w:r w:rsidR="007D0286">
        <w:rPr>
          <w:rFonts w:ascii="Times New Roman" w:hAnsi="Times New Roman" w:cs="Times New Roman"/>
          <w:sz w:val="24"/>
          <w:szCs w:val="24"/>
        </w:rPr>
        <w:t xml:space="preserve">don, </w:t>
      </w:r>
      <w:proofErr w:type="spellStart"/>
      <w:r w:rsidR="007D0286">
        <w:rPr>
          <w:rFonts w:ascii="Times New Roman" w:hAnsi="Times New Roman" w:cs="Times New Roman"/>
          <w:sz w:val="24"/>
          <w:szCs w:val="24"/>
        </w:rPr>
        <w:t>England</w:t>
      </w:r>
      <w:proofErr w:type="spellEnd"/>
      <w:r w:rsidRPr="00505A3C">
        <w:rPr>
          <w:rFonts w:ascii="Times New Roman" w:hAnsi="Times New Roman" w:cs="Times New Roman"/>
          <w:sz w:val="24"/>
          <w:szCs w:val="24"/>
        </w:rPr>
        <w:t xml:space="preserve">: </w:t>
      </w:r>
      <w:proofErr w:type="spellStart"/>
      <w:r w:rsidRPr="00505A3C">
        <w:rPr>
          <w:rFonts w:ascii="Times New Roman" w:hAnsi="Times New Roman" w:cs="Times New Roman"/>
          <w:sz w:val="24"/>
          <w:szCs w:val="24"/>
        </w:rPr>
        <w:t>Overseas</w:t>
      </w:r>
      <w:proofErr w:type="spellEnd"/>
      <w:r w:rsidRPr="00505A3C">
        <w:rPr>
          <w:rFonts w:ascii="Times New Roman" w:hAnsi="Times New Roman" w:cs="Times New Roman"/>
          <w:sz w:val="24"/>
          <w:szCs w:val="24"/>
        </w:rPr>
        <w:t xml:space="preserve"> </w:t>
      </w:r>
      <w:proofErr w:type="spellStart"/>
      <w:r w:rsidRPr="00505A3C">
        <w:rPr>
          <w:rFonts w:ascii="Times New Roman" w:hAnsi="Times New Roman" w:cs="Times New Roman"/>
          <w:sz w:val="24"/>
          <w:szCs w:val="24"/>
        </w:rPr>
        <w:t>Development</w:t>
      </w:r>
      <w:proofErr w:type="spellEnd"/>
      <w:r w:rsidRPr="00505A3C">
        <w:rPr>
          <w:rFonts w:ascii="Times New Roman" w:hAnsi="Times New Roman" w:cs="Times New Roman"/>
          <w:sz w:val="24"/>
          <w:szCs w:val="24"/>
        </w:rPr>
        <w:t xml:space="preserve"> </w:t>
      </w:r>
      <w:proofErr w:type="spellStart"/>
      <w:r w:rsidRPr="00505A3C">
        <w:rPr>
          <w:rFonts w:ascii="Times New Roman" w:hAnsi="Times New Roman" w:cs="Times New Roman"/>
          <w:sz w:val="24"/>
          <w:szCs w:val="24"/>
        </w:rPr>
        <w:t>Institute</w:t>
      </w:r>
      <w:proofErr w:type="spellEnd"/>
      <w:r w:rsidRPr="00505A3C">
        <w:rPr>
          <w:rFonts w:ascii="Times New Roman" w:hAnsi="Times New Roman" w:cs="Times New Roman"/>
          <w:sz w:val="24"/>
          <w:szCs w:val="24"/>
        </w:rPr>
        <w:t>.</w:t>
      </w:r>
    </w:p>
    <w:p w14:paraId="18BF86A0" w14:textId="700F6BF3" w:rsidR="00505A3C" w:rsidRPr="00505A3C" w:rsidRDefault="00505A3C" w:rsidP="00766A88">
      <w:pPr>
        <w:spacing w:after="0" w:line="360" w:lineRule="auto"/>
        <w:ind w:left="709" w:hanging="709"/>
        <w:jc w:val="both"/>
        <w:rPr>
          <w:rFonts w:ascii="Times New Roman" w:hAnsi="Times New Roman" w:cs="Times New Roman"/>
          <w:sz w:val="24"/>
          <w:szCs w:val="24"/>
        </w:rPr>
      </w:pPr>
      <w:r w:rsidRPr="00505A3C">
        <w:rPr>
          <w:rFonts w:ascii="Times New Roman" w:hAnsi="Times New Roman" w:cs="Times New Roman"/>
          <w:sz w:val="24"/>
          <w:szCs w:val="24"/>
        </w:rPr>
        <w:t xml:space="preserve">Fernández, F. (2006). Geografía cultural. En </w:t>
      </w:r>
      <w:proofErr w:type="spellStart"/>
      <w:r w:rsidRPr="00505A3C">
        <w:rPr>
          <w:rFonts w:ascii="Times New Roman" w:hAnsi="Times New Roman" w:cs="Times New Roman"/>
          <w:sz w:val="24"/>
          <w:szCs w:val="24"/>
        </w:rPr>
        <w:t>Hiernaux</w:t>
      </w:r>
      <w:proofErr w:type="spellEnd"/>
      <w:r w:rsidR="00282029">
        <w:rPr>
          <w:rFonts w:ascii="Times New Roman" w:hAnsi="Times New Roman" w:cs="Times New Roman"/>
          <w:sz w:val="24"/>
          <w:szCs w:val="24"/>
        </w:rPr>
        <w:t xml:space="preserve"> </w:t>
      </w:r>
      <w:r w:rsidR="00282029" w:rsidRPr="00505A3C">
        <w:rPr>
          <w:rFonts w:ascii="Times New Roman" w:hAnsi="Times New Roman" w:cs="Times New Roman"/>
          <w:sz w:val="24"/>
          <w:szCs w:val="24"/>
        </w:rPr>
        <w:t>D.</w:t>
      </w:r>
      <w:r w:rsidR="00282029">
        <w:rPr>
          <w:rFonts w:ascii="Times New Roman" w:hAnsi="Times New Roman" w:cs="Times New Roman"/>
          <w:sz w:val="24"/>
          <w:szCs w:val="24"/>
        </w:rPr>
        <w:t xml:space="preserve"> y</w:t>
      </w:r>
      <w:r w:rsidRPr="00505A3C">
        <w:rPr>
          <w:rFonts w:ascii="Times New Roman" w:hAnsi="Times New Roman" w:cs="Times New Roman"/>
          <w:sz w:val="24"/>
          <w:szCs w:val="24"/>
        </w:rPr>
        <w:t xml:space="preserve"> Lindón,</w:t>
      </w:r>
      <w:r w:rsidR="00282029">
        <w:rPr>
          <w:rFonts w:ascii="Times New Roman" w:hAnsi="Times New Roman" w:cs="Times New Roman"/>
          <w:sz w:val="24"/>
          <w:szCs w:val="24"/>
        </w:rPr>
        <w:t xml:space="preserve"> A.</w:t>
      </w:r>
      <w:r w:rsidR="000C074C">
        <w:rPr>
          <w:rFonts w:ascii="Times New Roman" w:hAnsi="Times New Roman" w:cs="Times New Roman"/>
          <w:sz w:val="24"/>
          <w:szCs w:val="24"/>
        </w:rPr>
        <w:t xml:space="preserve"> (</w:t>
      </w:r>
      <w:proofErr w:type="spellStart"/>
      <w:r w:rsidR="000C074C">
        <w:rPr>
          <w:rFonts w:ascii="Times New Roman" w:hAnsi="Times New Roman" w:cs="Times New Roman"/>
          <w:sz w:val="24"/>
          <w:szCs w:val="24"/>
        </w:rPr>
        <w:t>dirs</w:t>
      </w:r>
      <w:proofErr w:type="spellEnd"/>
      <w:r w:rsidR="000C074C">
        <w:rPr>
          <w:rFonts w:ascii="Times New Roman" w:hAnsi="Times New Roman" w:cs="Times New Roman"/>
          <w:sz w:val="24"/>
          <w:szCs w:val="24"/>
        </w:rPr>
        <w:t>.),</w:t>
      </w:r>
      <w:r w:rsidRPr="00505A3C">
        <w:rPr>
          <w:rFonts w:ascii="Times New Roman" w:hAnsi="Times New Roman" w:cs="Times New Roman"/>
          <w:sz w:val="24"/>
          <w:szCs w:val="24"/>
        </w:rPr>
        <w:t xml:space="preserve"> </w:t>
      </w:r>
      <w:r w:rsidRPr="00766A88">
        <w:rPr>
          <w:rFonts w:ascii="Times New Roman" w:hAnsi="Times New Roman" w:cs="Times New Roman"/>
          <w:i/>
          <w:iCs/>
          <w:sz w:val="24"/>
          <w:szCs w:val="24"/>
        </w:rPr>
        <w:t xml:space="preserve">Tratado de </w:t>
      </w:r>
      <w:r w:rsidR="00282029">
        <w:rPr>
          <w:rFonts w:ascii="Times New Roman" w:hAnsi="Times New Roman" w:cs="Times New Roman"/>
          <w:i/>
          <w:iCs/>
          <w:sz w:val="24"/>
          <w:szCs w:val="24"/>
        </w:rPr>
        <w:t>g</w:t>
      </w:r>
      <w:r w:rsidRPr="00766A88">
        <w:rPr>
          <w:rFonts w:ascii="Times New Roman" w:hAnsi="Times New Roman" w:cs="Times New Roman"/>
          <w:i/>
          <w:iCs/>
          <w:sz w:val="24"/>
          <w:szCs w:val="24"/>
        </w:rPr>
        <w:t xml:space="preserve">eografía </w:t>
      </w:r>
      <w:r w:rsidR="00282029">
        <w:rPr>
          <w:rFonts w:ascii="Times New Roman" w:hAnsi="Times New Roman" w:cs="Times New Roman"/>
          <w:i/>
          <w:iCs/>
          <w:sz w:val="24"/>
          <w:szCs w:val="24"/>
        </w:rPr>
        <w:t>h</w:t>
      </w:r>
      <w:r w:rsidRPr="00766A88">
        <w:rPr>
          <w:rFonts w:ascii="Times New Roman" w:hAnsi="Times New Roman" w:cs="Times New Roman"/>
          <w:i/>
          <w:iCs/>
          <w:sz w:val="24"/>
          <w:szCs w:val="24"/>
        </w:rPr>
        <w:t xml:space="preserve">umana </w:t>
      </w:r>
      <w:r w:rsidRPr="00505A3C">
        <w:rPr>
          <w:rFonts w:ascii="Times New Roman" w:hAnsi="Times New Roman" w:cs="Times New Roman"/>
          <w:sz w:val="24"/>
          <w:szCs w:val="24"/>
        </w:rPr>
        <w:t>(</w:t>
      </w:r>
      <w:r w:rsidR="00282029">
        <w:rPr>
          <w:rFonts w:ascii="Times New Roman" w:hAnsi="Times New Roman" w:cs="Times New Roman"/>
          <w:sz w:val="24"/>
          <w:szCs w:val="24"/>
        </w:rPr>
        <w:t>pp</w:t>
      </w:r>
      <w:r w:rsidRPr="00505A3C">
        <w:rPr>
          <w:rFonts w:ascii="Times New Roman" w:hAnsi="Times New Roman" w:cs="Times New Roman"/>
          <w:sz w:val="24"/>
          <w:szCs w:val="24"/>
        </w:rPr>
        <w:t>. 220-253). Ciudad de México</w:t>
      </w:r>
      <w:r w:rsidR="00282029">
        <w:rPr>
          <w:rFonts w:ascii="Times New Roman" w:hAnsi="Times New Roman" w:cs="Times New Roman"/>
          <w:sz w:val="24"/>
          <w:szCs w:val="24"/>
        </w:rPr>
        <w:t>, México</w:t>
      </w:r>
      <w:r w:rsidRPr="00505A3C">
        <w:rPr>
          <w:rFonts w:ascii="Times New Roman" w:hAnsi="Times New Roman" w:cs="Times New Roman"/>
          <w:sz w:val="24"/>
          <w:szCs w:val="24"/>
        </w:rPr>
        <w:t xml:space="preserve">: </w:t>
      </w:r>
      <w:proofErr w:type="spellStart"/>
      <w:r w:rsidRPr="00505A3C">
        <w:rPr>
          <w:rFonts w:ascii="Times New Roman" w:hAnsi="Times New Roman" w:cs="Times New Roman"/>
          <w:sz w:val="24"/>
          <w:szCs w:val="24"/>
        </w:rPr>
        <w:t>Anthropos</w:t>
      </w:r>
      <w:proofErr w:type="spellEnd"/>
      <w:r w:rsidRPr="00505A3C">
        <w:rPr>
          <w:rFonts w:ascii="Times New Roman" w:hAnsi="Times New Roman" w:cs="Times New Roman"/>
          <w:sz w:val="24"/>
          <w:szCs w:val="24"/>
        </w:rPr>
        <w:t>.</w:t>
      </w:r>
    </w:p>
    <w:p w14:paraId="1DEBFCA8" w14:textId="3AC04474" w:rsidR="00505A3C" w:rsidRPr="00505A3C" w:rsidRDefault="00505A3C" w:rsidP="00766A88">
      <w:pPr>
        <w:spacing w:after="0" w:line="360" w:lineRule="auto"/>
        <w:ind w:left="709" w:hanging="709"/>
        <w:jc w:val="both"/>
        <w:rPr>
          <w:rFonts w:ascii="Times New Roman" w:hAnsi="Times New Roman" w:cs="Times New Roman"/>
          <w:sz w:val="24"/>
          <w:szCs w:val="24"/>
        </w:rPr>
      </w:pPr>
      <w:r w:rsidRPr="00505A3C">
        <w:rPr>
          <w:rFonts w:ascii="Times New Roman" w:hAnsi="Times New Roman" w:cs="Times New Roman"/>
          <w:sz w:val="24"/>
          <w:szCs w:val="24"/>
        </w:rPr>
        <w:t>Giménez, G. (2005</w:t>
      </w:r>
      <w:r w:rsidR="00F85583">
        <w:rPr>
          <w:rFonts w:ascii="Times New Roman" w:hAnsi="Times New Roman" w:cs="Times New Roman"/>
          <w:sz w:val="24"/>
          <w:szCs w:val="24"/>
        </w:rPr>
        <w:t>b</w:t>
      </w:r>
      <w:r w:rsidRPr="00505A3C">
        <w:rPr>
          <w:rFonts w:ascii="Times New Roman" w:hAnsi="Times New Roman" w:cs="Times New Roman"/>
          <w:sz w:val="24"/>
          <w:szCs w:val="24"/>
        </w:rPr>
        <w:t xml:space="preserve">). Territorio, paisaje y apego socio-territorial. </w:t>
      </w:r>
      <w:r w:rsidRPr="00850BC1">
        <w:rPr>
          <w:rFonts w:ascii="Times New Roman" w:hAnsi="Times New Roman" w:cs="Times New Roman"/>
          <w:sz w:val="24"/>
          <w:szCs w:val="24"/>
        </w:rPr>
        <w:t>En</w:t>
      </w:r>
      <w:r w:rsidRPr="00766A88">
        <w:rPr>
          <w:rFonts w:ascii="Times New Roman" w:hAnsi="Times New Roman" w:cs="Times New Roman"/>
          <w:i/>
          <w:iCs/>
          <w:sz w:val="24"/>
          <w:szCs w:val="24"/>
        </w:rPr>
        <w:t xml:space="preserve"> Antología sobre culturas populares e indígenas</w:t>
      </w:r>
      <w:r w:rsidRPr="00505A3C">
        <w:rPr>
          <w:rFonts w:ascii="Times New Roman" w:hAnsi="Times New Roman" w:cs="Times New Roman"/>
          <w:sz w:val="24"/>
          <w:szCs w:val="24"/>
        </w:rPr>
        <w:t xml:space="preserve"> (</w:t>
      </w:r>
      <w:r w:rsidR="00850BC1">
        <w:rPr>
          <w:rFonts w:ascii="Times New Roman" w:hAnsi="Times New Roman" w:cs="Times New Roman"/>
          <w:sz w:val="24"/>
          <w:szCs w:val="24"/>
        </w:rPr>
        <w:t>pp</w:t>
      </w:r>
      <w:r w:rsidRPr="00505A3C">
        <w:rPr>
          <w:rFonts w:ascii="Times New Roman" w:hAnsi="Times New Roman" w:cs="Times New Roman"/>
          <w:sz w:val="24"/>
          <w:szCs w:val="24"/>
        </w:rPr>
        <w:t xml:space="preserve">. 316-329). México: </w:t>
      </w:r>
      <w:r w:rsidR="00850BC1" w:rsidRPr="00505A3C">
        <w:rPr>
          <w:rFonts w:ascii="Times New Roman" w:hAnsi="Times New Roman" w:cs="Times New Roman"/>
          <w:sz w:val="24"/>
          <w:szCs w:val="24"/>
        </w:rPr>
        <w:t>Conaculta</w:t>
      </w:r>
      <w:r w:rsidRPr="00505A3C">
        <w:rPr>
          <w:rFonts w:ascii="Times New Roman" w:hAnsi="Times New Roman" w:cs="Times New Roman"/>
          <w:sz w:val="24"/>
          <w:szCs w:val="24"/>
        </w:rPr>
        <w:t>.</w:t>
      </w:r>
    </w:p>
    <w:p w14:paraId="01486D1C" w14:textId="46758DF0" w:rsidR="00505A3C" w:rsidRPr="00505A3C" w:rsidRDefault="00505A3C" w:rsidP="00766A88">
      <w:pPr>
        <w:spacing w:after="0" w:line="360" w:lineRule="auto"/>
        <w:ind w:left="709" w:hanging="709"/>
        <w:jc w:val="both"/>
        <w:rPr>
          <w:rFonts w:ascii="Times New Roman" w:hAnsi="Times New Roman" w:cs="Times New Roman"/>
          <w:sz w:val="24"/>
          <w:szCs w:val="24"/>
        </w:rPr>
      </w:pPr>
      <w:r w:rsidRPr="00505A3C">
        <w:rPr>
          <w:rFonts w:ascii="Times New Roman" w:hAnsi="Times New Roman" w:cs="Times New Roman"/>
          <w:sz w:val="24"/>
          <w:szCs w:val="24"/>
        </w:rPr>
        <w:t>Gómez, S. (200</w:t>
      </w:r>
      <w:r w:rsidR="00AB0950">
        <w:rPr>
          <w:rFonts w:ascii="Times New Roman" w:hAnsi="Times New Roman" w:cs="Times New Roman"/>
          <w:sz w:val="24"/>
          <w:szCs w:val="24"/>
        </w:rPr>
        <w:t>2</w:t>
      </w:r>
      <w:r w:rsidRPr="00505A3C">
        <w:rPr>
          <w:rFonts w:ascii="Times New Roman" w:hAnsi="Times New Roman" w:cs="Times New Roman"/>
          <w:sz w:val="24"/>
          <w:szCs w:val="24"/>
        </w:rPr>
        <w:t xml:space="preserve">). </w:t>
      </w:r>
      <w:r w:rsidRPr="00766A88">
        <w:rPr>
          <w:rFonts w:ascii="Times New Roman" w:hAnsi="Times New Roman" w:cs="Times New Roman"/>
          <w:i/>
          <w:iCs/>
          <w:sz w:val="24"/>
          <w:szCs w:val="24"/>
        </w:rPr>
        <w:t xml:space="preserve">Una nueva ruralidad. ¿Qué tan nueva? </w:t>
      </w:r>
      <w:r w:rsidR="005B3D23">
        <w:rPr>
          <w:rFonts w:ascii="Times New Roman" w:hAnsi="Times New Roman" w:cs="Times New Roman"/>
          <w:sz w:val="24"/>
          <w:szCs w:val="24"/>
        </w:rPr>
        <w:t xml:space="preserve">Chile: </w:t>
      </w:r>
      <w:r w:rsidRPr="00505A3C">
        <w:rPr>
          <w:rFonts w:ascii="Times New Roman" w:hAnsi="Times New Roman" w:cs="Times New Roman"/>
          <w:sz w:val="24"/>
          <w:szCs w:val="24"/>
        </w:rPr>
        <w:t xml:space="preserve">Universidad Austral de Chile, </w:t>
      </w:r>
      <w:r w:rsidR="005B3D23">
        <w:rPr>
          <w:rFonts w:ascii="Times New Roman" w:hAnsi="Times New Roman" w:cs="Times New Roman"/>
          <w:sz w:val="24"/>
          <w:szCs w:val="24"/>
        </w:rPr>
        <w:t>Ediciones LOM</w:t>
      </w:r>
      <w:r w:rsidRPr="00505A3C">
        <w:rPr>
          <w:rFonts w:ascii="Times New Roman" w:hAnsi="Times New Roman" w:cs="Times New Roman"/>
          <w:sz w:val="24"/>
          <w:szCs w:val="24"/>
        </w:rPr>
        <w:t>.</w:t>
      </w:r>
    </w:p>
    <w:p w14:paraId="528E87DD" w14:textId="77777777" w:rsidR="00505A3C" w:rsidRPr="00505A3C" w:rsidRDefault="00505A3C" w:rsidP="00766A88">
      <w:pPr>
        <w:spacing w:after="0" w:line="360" w:lineRule="auto"/>
        <w:ind w:left="709" w:hanging="709"/>
        <w:jc w:val="both"/>
        <w:rPr>
          <w:rFonts w:ascii="Times New Roman" w:hAnsi="Times New Roman" w:cs="Times New Roman"/>
          <w:sz w:val="24"/>
          <w:szCs w:val="24"/>
        </w:rPr>
      </w:pPr>
      <w:r w:rsidRPr="00505A3C">
        <w:rPr>
          <w:rFonts w:ascii="Times New Roman" w:hAnsi="Times New Roman" w:cs="Times New Roman"/>
          <w:sz w:val="24"/>
          <w:szCs w:val="24"/>
        </w:rPr>
        <w:t xml:space="preserve">González, F. (2012). </w:t>
      </w:r>
      <w:r w:rsidRPr="00766A88">
        <w:rPr>
          <w:rFonts w:ascii="Times New Roman" w:hAnsi="Times New Roman" w:cs="Times New Roman"/>
          <w:i/>
          <w:iCs/>
          <w:sz w:val="24"/>
          <w:szCs w:val="24"/>
        </w:rPr>
        <w:t>Territorio, cultura e interculturalidad. Una mirada a educación indígena en Guerrero</w:t>
      </w:r>
      <w:r w:rsidRPr="00505A3C">
        <w:rPr>
          <w:rFonts w:ascii="Times New Roman" w:hAnsi="Times New Roman" w:cs="Times New Roman"/>
          <w:sz w:val="24"/>
          <w:szCs w:val="24"/>
        </w:rPr>
        <w:t>. México: Universidad Autónoma de Guerrero.</w:t>
      </w:r>
    </w:p>
    <w:p w14:paraId="40FF0812" w14:textId="2C7E3F75" w:rsidR="00505A3C" w:rsidRPr="00505A3C" w:rsidRDefault="00505A3C" w:rsidP="00766A88">
      <w:pPr>
        <w:spacing w:after="0" w:line="360" w:lineRule="auto"/>
        <w:ind w:left="709" w:hanging="709"/>
        <w:jc w:val="both"/>
        <w:rPr>
          <w:rFonts w:ascii="Times New Roman" w:hAnsi="Times New Roman" w:cs="Times New Roman"/>
          <w:sz w:val="24"/>
          <w:szCs w:val="24"/>
        </w:rPr>
      </w:pPr>
      <w:proofErr w:type="spellStart"/>
      <w:r w:rsidRPr="00505A3C">
        <w:rPr>
          <w:rFonts w:ascii="Times New Roman" w:hAnsi="Times New Roman" w:cs="Times New Roman"/>
          <w:sz w:val="24"/>
          <w:szCs w:val="24"/>
        </w:rPr>
        <w:t>Grenier</w:t>
      </w:r>
      <w:proofErr w:type="spellEnd"/>
      <w:r w:rsidRPr="00505A3C">
        <w:rPr>
          <w:rFonts w:ascii="Times New Roman" w:hAnsi="Times New Roman" w:cs="Times New Roman"/>
          <w:sz w:val="24"/>
          <w:szCs w:val="24"/>
        </w:rPr>
        <w:t xml:space="preserve">, L. (1998). </w:t>
      </w:r>
      <w:proofErr w:type="spellStart"/>
      <w:r w:rsidRPr="00766A88">
        <w:rPr>
          <w:rFonts w:ascii="Times New Roman" w:hAnsi="Times New Roman" w:cs="Times New Roman"/>
          <w:i/>
          <w:iCs/>
          <w:sz w:val="24"/>
          <w:szCs w:val="24"/>
        </w:rPr>
        <w:t>Working</w:t>
      </w:r>
      <w:proofErr w:type="spellEnd"/>
      <w:r w:rsidRPr="00766A88">
        <w:rPr>
          <w:rFonts w:ascii="Times New Roman" w:hAnsi="Times New Roman" w:cs="Times New Roman"/>
          <w:i/>
          <w:iCs/>
          <w:sz w:val="24"/>
          <w:szCs w:val="24"/>
        </w:rPr>
        <w:t xml:space="preserve"> </w:t>
      </w:r>
      <w:proofErr w:type="spellStart"/>
      <w:r w:rsidRPr="00766A88">
        <w:rPr>
          <w:rFonts w:ascii="Times New Roman" w:hAnsi="Times New Roman" w:cs="Times New Roman"/>
          <w:i/>
          <w:iCs/>
          <w:sz w:val="24"/>
          <w:szCs w:val="24"/>
        </w:rPr>
        <w:t>with</w:t>
      </w:r>
      <w:proofErr w:type="spellEnd"/>
      <w:r w:rsidRPr="00766A88">
        <w:rPr>
          <w:rFonts w:ascii="Times New Roman" w:hAnsi="Times New Roman" w:cs="Times New Roman"/>
          <w:i/>
          <w:iCs/>
          <w:sz w:val="24"/>
          <w:szCs w:val="24"/>
        </w:rPr>
        <w:t xml:space="preserve"> </w:t>
      </w:r>
      <w:proofErr w:type="spellStart"/>
      <w:r w:rsidRPr="00766A88">
        <w:rPr>
          <w:rFonts w:ascii="Times New Roman" w:hAnsi="Times New Roman" w:cs="Times New Roman"/>
          <w:i/>
          <w:iCs/>
          <w:sz w:val="24"/>
          <w:szCs w:val="24"/>
        </w:rPr>
        <w:t>Indigenous</w:t>
      </w:r>
      <w:proofErr w:type="spellEnd"/>
      <w:r w:rsidRPr="00766A88">
        <w:rPr>
          <w:rFonts w:ascii="Times New Roman" w:hAnsi="Times New Roman" w:cs="Times New Roman"/>
          <w:i/>
          <w:iCs/>
          <w:sz w:val="24"/>
          <w:szCs w:val="24"/>
        </w:rPr>
        <w:t xml:space="preserve"> </w:t>
      </w:r>
      <w:proofErr w:type="spellStart"/>
      <w:r w:rsidRPr="00766A88">
        <w:rPr>
          <w:rFonts w:ascii="Times New Roman" w:hAnsi="Times New Roman" w:cs="Times New Roman"/>
          <w:i/>
          <w:iCs/>
          <w:sz w:val="24"/>
          <w:szCs w:val="24"/>
        </w:rPr>
        <w:t>Knowledge</w:t>
      </w:r>
      <w:proofErr w:type="spellEnd"/>
      <w:r w:rsidRPr="00766A88">
        <w:rPr>
          <w:rFonts w:ascii="Times New Roman" w:hAnsi="Times New Roman" w:cs="Times New Roman"/>
          <w:i/>
          <w:iCs/>
          <w:sz w:val="24"/>
          <w:szCs w:val="24"/>
        </w:rPr>
        <w:t xml:space="preserve">: A </w:t>
      </w:r>
      <w:proofErr w:type="spellStart"/>
      <w:r w:rsidRPr="00766A88">
        <w:rPr>
          <w:rFonts w:ascii="Times New Roman" w:hAnsi="Times New Roman" w:cs="Times New Roman"/>
          <w:i/>
          <w:iCs/>
          <w:sz w:val="24"/>
          <w:szCs w:val="24"/>
        </w:rPr>
        <w:t>Guide</w:t>
      </w:r>
      <w:proofErr w:type="spellEnd"/>
      <w:r w:rsidRPr="00766A88">
        <w:rPr>
          <w:rFonts w:ascii="Times New Roman" w:hAnsi="Times New Roman" w:cs="Times New Roman"/>
          <w:i/>
          <w:iCs/>
          <w:sz w:val="24"/>
          <w:szCs w:val="24"/>
        </w:rPr>
        <w:t xml:space="preserve"> </w:t>
      </w:r>
      <w:proofErr w:type="spellStart"/>
      <w:r w:rsidRPr="00766A88">
        <w:rPr>
          <w:rFonts w:ascii="Times New Roman" w:hAnsi="Times New Roman" w:cs="Times New Roman"/>
          <w:i/>
          <w:iCs/>
          <w:sz w:val="24"/>
          <w:szCs w:val="24"/>
        </w:rPr>
        <w:t>for</w:t>
      </w:r>
      <w:proofErr w:type="spellEnd"/>
      <w:r w:rsidRPr="00766A88">
        <w:rPr>
          <w:rFonts w:ascii="Times New Roman" w:hAnsi="Times New Roman" w:cs="Times New Roman"/>
          <w:i/>
          <w:iCs/>
          <w:sz w:val="24"/>
          <w:szCs w:val="24"/>
        </w:rPr>
        <w:t xml:space="preserve"> </w:t>
      </w:r>
      <w:proofErr w:type="spellStart"/>
      <w:r w:rsidRPr="00766A88">
        <w:rPr>
          <w:rFonts w:ascii="Times New Roman" w:hAnsi="Times New Roman" w:cs="Times New Roman"/>
          <w:i/>
          <w:iCs/>
          <w:sz w:val="24"/>
          <w:szCs w:val="24"/>
        </w:rPr>
        <w:t>Researchers</w:t>
      </w:r>
      <w:proofErr w:type="spellEnd"/>
      <w:r w:rsidRPr="00505A3C">
        <w:rPr>
          <w:rFonts w:ascii="Times New Roman" w:hAnsi="Times New Roman" w:cs="Times New Roman"/>
          <w:sz w:val="24"/>
          <w:szCs w:val="24"/>
        </w:rPr>
        <w:t>. Ottawa</w:t>
      </w:r>
      <w:r w:rsidR="007D0286">
        <w:rPr>
          <w:rFonts w:ascii="Times New Roman" w:hAnsi="Times New Roman" w:cs="Times New Roman"/>
          <w:sz w:val="24"/>
          <w:szCs w:val="24"/>
        </w:rPr>
        <w:t xml:space="preserve">, </w:t>
      </w:r>
      <w:proofErr w:type="spellStart"/>
      <w:r w:rsidR="007D0286">
        <w:rPr>
          <w:rFonts w:ascii="Times New Roman" w:hAnsi="Times New Roman" w:cs="Times New Roman"/>
          <w:sz w:val="24"/>
          <w:szCs w:val="24"/>
        </w:rPr>
        <w:t>Canada</w:t>
      </w:r>
      <w:proofErr w:type="spellEnd"/>
      <w:r w:rsidRPr="00505A3C">
        <w:rPr>
          <w:rFonts w:ascii="Times New Roman" w:hAnsi="Times New Roman" w:cs="Times New Roman"/>
          <w:sz w:val="24"/>
          <w:szCs w:val="24"/>
        </w:rPr>
        <w:t>: IDRC.</w:t>
      </w:r>
    </w:p>
    <w:p w14:paraId="12E5773A" w14:textId="3128964E" w:rsidR="00505A3C" w:rsidRPr="00505A3C" w:rsidRDefault="00505A3C" w:rsidP="00766A88">
      <w:pPr>
        <w:spacing w:after="0" w:line="360" w:lineRule="auto"/>
        <w:ind w:left="709" w:hanging="709"/>
        <w:jc w:val="both"/>
        <w:rPr>
          <w:rFonts w:ascii="Times New Roman" w:hAnsi="Times New Roman" w:cs="Times New Roman"/>
          <w:sz w:val="24"/>
          <w:szCs w:val="24"/>
        </w:rPr>
      </w:pPr>
      <w:r w:rsidRPr="00505A3C">
        <w:rPr>
          <w:rFonts w:ascii="Times New Roman" w:hAnsi="Times New Roman" w:cs="Times New Roman"/>
          <w:sz w:val="24"/>
          <w:szCs w:val="24"/>
        </w:rPr>
        <w:t>Guerra, C. (1997). Hacia una sociología del sujeto: democracia y sociedad civil. En León,</w:t>
      </w:r>
      <w:r w:rsidR="00AB0950">
        <w:rPr>
          <w:rFonts w:ascii="Times New Roman" w:hAnsi="Times New Roman" w:cs="Times New Roman"/>
          <w:sz w:val="24"/>
          <w:szCs w:val="24"/>
        </w:rPr>
        <w:t xml:space="preserve"> E.</w:t>
      </w:r>
      <w:r w:rsidRPr="00505A3C">
        <w:rPr>
          <w:rFonts w:ascii="Times New Roman" w:hAnsi="Times New Roman" w:cs="Times New Roman"/>
          <w:sz w:val="24"/>
          <w:szCs w:val="24"/>
        </w:rPr>
        <w:t xml:space="preserve"> </w:t>
      </w:r>
      <w:r w:rsidR="00AB0950">
        <w:rPr>
          <w:rFonts w:ascii="Times New Roman" w:hAnsi="Times New Roman" w:cs="Times New Roman"/>
          <w:sz w:val="24"/>
          <w:szCs w:val="24"/>
        </w:rPr>
        <w:t>y</w:t>
      </w:r>
      <w:r w:rsidRPr="00505A3C">
        <w:rPr>
          <w:rFonts w:ascii="Times New Roman" w:hAnsi="Times New Roman" w:cs="Times New Roman"/>
          <w:sz w:val="24"/>
          <w:szCs w:val="24"/>
        </w:rPr>
        <w:t xml:space="preserve"> Zemelman,</w:t>
      </w:r>
      <w:r w:rsidR="00AB0950">
        <w:rPr>
          <w:rFonts w:ascii="Times New Roman" w:hAnsi="Times New Roman" w:cs="Times New Roman"/>
          <w:sz w:val="24"/>
          <w:szCs w:val="24"/>
        </w:rPr>
        <w:t xml:space="preserve"> H.</w:t>
      </w:r>
      <w:r w:rsidR="006E0C4C">
        <w:rPr>
          <w:rFonts w:ascii="Times New Roman" w:hAnsi="Times New Roman" w:cs="Times New Roman"/>
          <w:sz w:val="24"/>
          <w:szCs w:val="24"/>
        </w:rPr>
        <w:t xml:space="preserve"> (</w:t>
      </w:r>
      <w:proofErr w:type="spellStart"/>
      <w:r w:rsidR="006E0C4C">
        <w:rPr>
          <w:rFonts w:ascii="Times New Roman" w:hAnsi="Times New Roman" w:cs="Times New Roman"/>
          <w:sz w:val="24"/>
          <w:szCs w:val="24"/>
        </w:rPr>
        <w:t>coords</w:t>
      </w:r>
      <w:proofErr w:type="spellEnd"/>
      <w:r w:rsidR="006E0C4C">
        <w:rPr>
          <w:rFonts w:ascii="Times New Roman" w:hAnsi="Times New Roman" w:cs="Times New Roman"/>
          <w:sz w:val="24"/>
          <w:szCs w:val="24"/>
        </w:rPr>
        <w:t>.)</w:t>
      </w:r>
      <w:r w:rsidR="00AB0950">
        <w:rPr>
          <w:rFonts w:ascii="Times New Roman" w:hAnsi="Times New Roman" w:cs="Times New Roman"/>
          <w:sz w:val="24"/>
          <w:szCs w:val="24"/>
        </w:rPr>
        <w:t>,</w:t>
      </w:r>
      <w:r w:rsidRPr="00505A3C">
        <w:rPr>
          <w:rFonts w:ascii="Times New Roman" w:hAnsi="Times New Roman" w:cs="Times New Roman"/>
          <w:sz w:val="24"/>
          <w:szCs w:val="24"/>
        </w:rPr>
        <w:t xml:space="preserve"> </w:t>
      </w:r>
      <w:r w:rsidRPr="00766A88">
        <w:rPr>
          <w:rFonts w:ascii="Times New Roman" w:hAnsi="Times New Roman" w:cs="Times New Roman"/>
          <w:i/>
          <w:iCs/>
          <w:sz w:val="24"/>
          <w:szCs w:val="24"/>
        </w:rPr>
        <w:t>Subjetividad: umbrales del pensamiento social</w:t>
      </w:r>
      <w:r w:rsidRPr="00505A3C">
        <w:rPr>
          <w:rFonts w:ascii="Times New Roman" w:hAnsi="Times New Roman" w:cs="Times New Roman"/>
          <w:sz w:val="24"/>
          <w:szCs w:val="24"/>
        </w:rPr>
        <w:t xml:space="preserve"> (</w:t>
      </w:r>
      <w:r w:rsidR="00AB0950">
        <w:rPr>
          <w:rFonts w:ascii="Times New Roman" w:hAnsi="Times New Roman" w:cs="Times New Roman"/>
          <w:sz w:val="24"/>
          <w:szCs w:val="24"/>
        </w:rPr>
        <w:t>pp</w:t>
      </w:r>
      <w:r w:rsidRPr="00505A3C">
        <w:rPr>
          <w:rFonts w:ascii="Times New Roman" w:hAnsi="Times New Roman" w:cs="Times New Roman"/>
          <w:sz w:val="24"/>
          <w:szCs w:val="24"/>
        </w:rPr>
        <w:t xml:space="preserve">. 107-136). México: </w:t>
      </w:r>
      <w:proofErr w:type="spellStart"/>
      <w:r w:rsidRPr="00505A3C">
        <w:rPr>
          <w:rFonts w:ascii="Times New Roman" w:hAnsi="Times New Roman" w:cs="Times New Roman"/>
          <w:sz w:val="24"/>
          <w:szCs w:val="24"/>
        </w:rPr>
        <w:t>Anthropos</w:t>
      </w:r>
      <w:proofErr w:type="spellEnd"/>
      <w:r w:rsidRPr="00505A3C">
        <w:rPr>
          <w:rFonts w:ascii="Times New Roman" w:hAnsi="Times New Roman" w:cs="Times New Roman"/>
          <w:sz w:val="24"/>
          <w:szCs w:val="24"/>
        </w:rPr>
        <w:t>.</w:t>
      </w:r>
    </w:p>
    <w:p w14:paraId="12029C90" w14:textId="0FEE1F6D" w:rsidR="00E227F2" w:rsidRDefault="00E227F2">
      <w:pPr>
        <w:spacing w:after="0" w:line="360" w:lineRule="auto"/>
        <w:ind w:left="709" w:hanging="709"/>
        <w:jc w:val="both"/>
        <w:rPr>
          <w:rFonts w:ascii="Times New Roman" w:hAnsi="Times New Roman" w:cs="Times New Roman"/>
          <w:sz w:val="24"/>
          <w:szCs w:val="24"/>
        </w:rPr>
      </w:pPr>
      <w:r w:rsidRPr="00E227F2">
        <w:rPr>
          <w:rFonts w:ascii="Times New Roman" w:hAnsi="Times New Roman" w:cs="Times New Roman"/>
          <w:sz w:val="24"/>
          <w:szCs w:val="24"/>
        </w:rPr>
        <w:t xml:space="preserve">Herrera, </w:t>
      </w:r>
      <w:r>
        <w:rPr>
          <w:rFonts w:ascii="Times New Roman" w:hAnsi="Times New Roman" w:cs="Times New Roman"/>
          <w:sz w:val="24"/>
          <w:szCs w:val="24"/>
        </w:rPr>
        <w:t>B</w:t>
      </w:r>
      <w:r w:rsidR="00D978F2">
        <w:rPr>
          <w:rFonts w:ascii="Times New Roman" w:hAnsi="Times New Roman" w:cs="Times New Roman"/>
          <w:sz w:val="24"/>
          <w:szCs w:val="24"/>
        </w:rPr>
        <w:t>.</w:t>
      </w:r>
      <w:r>
        <w:rPr>
          <w:rFonts w:ascii="Times New Roman" w:hAnsi="Times New Roman" w:cs="Times New Roman"/>
          <w:sz w:val="24"/>
          <w:szCs w:val="24"/>
        </w:rPr>
        <w:t>,</w:t>
      </w:r>
      <w:r w:rsidRPr="00E227F2">
        <w:rPr>
          <w:rFonts w:ascii="Times New Roman" w:hAnsi="Times New Roman" w:cs="Times New Roman"/>
          <w:sz w:val="24"/>
          <w:szCs w:val="24"/>
        </w:rPr>
        <w:t xml:space="preserve"> </w:t>
      </w:r>
      <w:proofErr w:type="spellStart"/>
      <w:r w:rsidRPr="00E227F2">
        <w:rPr>
          <w:rFonts w:ascii="Times New Roman" w:hAnsi="Times New Roman" w:cs="Times New Roman"/>
          <w:sz w:val="24"/>
          <w:szCs w:val="24"/>
        </w:rPr>
        <w:t>Weisser</w:t>
      </w:r>
      <w:proofErr w:type="spellEnd"/>
      <w:r w:rsidRPr="00E227F2">
        <w:rPr>
          <w:rFonts w:ascii="Times New Roman" w:hAnsi="Times New Roman" w:cs="Times New Roman"/>
          <w:sz w:val="24"/>
          <w:szCs w:val="24"/>
        </w:rPr>
        <w:t xml:space="preserve">, </w:t>
      </w:r>
      <w:r>
        <w:rPr>
          <w:rFonts w:ascii="Times New Roman" w:hAnsi="Times New Roman" w:cs="Times New Roman"/>
          <w:sz w:val="24"/>
          <w:szCs w:val="24"/>
        </w:rPr>
        <w:t>B. y</w:t>
      </w:r>
      <w:r w:rsidRPr="00E227F2">
        <w:rPr>
          <w:rFonts w:ascii="Times New Roman" w:hAnsi="Times New Roman" w:cs="Times New Roman"/>
          <w:sz w:val="24"/>
          <w:szCs w:val="24"/>
        </w:rPr>
        <w:t xml:space="preserve"> Salazar, </w:t>
      </w:r>
      <w:r>
        <w:rPr>
          <w:rFonts w:ascii="Times New Roman" w:hAnsi="Times New Roman" w:cs="Times New Roman"/>
          <w:sz w:val="24"/>
          <w:szCs w:val="24"/>
        </w:rPr>
        <w:t>D. (</w:t>
      </w:r>
      <w:r w:rsidR="004C70F5">
        <w:rPr>
          <w:rFonts w:ascii="Times New Roman" w:hAnsi="Times New Roman" w:cs="Times New Roman"/>
          <w:sz w:val="24"/>
          <w:szCs w:val="24"/>
        </w:rPr>
        <w:t xml:space="preserve">2004). </w:t>
      </w:r>
      <w:r w:rsidR="004C70F5" w:rsidRPr="004C70F5">
        <w:rPr>
          <w:rFonts w:ascii="Times New Roman" w:hAnsi="Times New Roman" w:cs="Times New Roman"/>
          <w:sz w:val="24"/>
          <w:szCs w:val="24"/>
        </w:rPr>
        <w:t>Imágenes y conceptos de familia expresados en las representaciones sociales de mujeres de</w:t>
      </w:r>
      <w:r w:rsidR="004C70F5">
        <w:rPr>
          <w:rFonts w:ascii="Times New Roman" w:hAnsi="Times New Roman" w:cs="Times New Roman"/>
          <w:sz w:val="24"/>
          <w:szCs w:val="24"/>
        </w:rPr>
        <w:t xml:space="preserve"> </w:t>
      </w:r>
      <w:r w:rsidR="004C70F5" w:rsidRPr="004C70F5">
        <w:rPr>
          <w:rFonts w:ascii="Times New Roman" w:hAnsi="Times New Roman" w:cs="Times New Roman"/>
          <w:sz w:val="24"/>
          <w:szCs w:val="24"/>
        </w:rPr>
        <w:t xml:space="preserve">sectores urbano - populares de la ciudad de </w:t>
      </w:r>
      <w:r w:rsidR="004C70F5">
        <w:rPr>
          <w:rFonts w:ascii="Times New Roman" w:hAnsi="Times New Roman" w:cs="Times New Roman"/>
          <w:sz w:val="24"/>
          <w:szCs w:val="24"/>
        </w:rPr>
        <w:t>T</w:t>
      </w:r>
      <w:r w:rsidR="004C70F5" w:rsidRPr="004C70F5">
        <w:rPr>
          <w:rFonts w:ascii="Times New Roman" w:hAnsi="Times New Roman" w:cs="Times New Roman"/>
          <w:sz w:val="24"/>
          <w:szCs w:val="24"/>
        </w:rPr>
        <w:t xml:space="preserve">emuco, </w:t>
      </w:r>
      <w:r w:rsidR="00D978F2">
        <w:rPr>
          <w:rFonts w:ascii="Times New Roman" w:hAnsi="Times New Roman" w:cs="Times New Roman"/>
          <w:sz w:val="24"/>
          <w:szCs w:val="24"/>
        </w:rPr>
        <w:t>C</w:t>
      </w:r>
      <w:r w:rsidR="004C70F5" w:rsidRPr="004C70F5">
        <w:rPr>
          <w:rFonts w:ascii="Times New Roman" w:hAnsi="Times New Roman" w:cs="Times New Roman"/>
          <w:sz w:val="24"/>
          <w:szCs w:val="24"/>
        </w:rPr>
        <w:t>hile</w:t>
      </w:r>
      <w:r w:rsidR="00D978F2">
        <w:rPr>
          <w:rFonts w:ascii="Times New Roman" w:hAnsi="Times New Roman" w:cs="Times New Roman"/>
          <w:sz w:val="24"/>
          <w:szCs w:val="24"/>
        </w:rPr>
        <w:t xml:space="preserve">. </w:t>
      </w:r>
      <w:r w:rsidR="00D978F2" w:rsidRPr="00766A88">
        <w:rPr>
          <w:rFonts w:ascii="Times New Roman" w:hAnsi="Times New Roman" w:cs="Times New Roman"/>
          <w:i/>
          <w:iCs/>
          <w:sz w:val="24"/>
          <w:szCs w:val="24"/>
        </w:rPr>
        <w:t>Límite</w:t>
      </w:r>
      <w:r w:rsidR="00D978F2">
        <w:rPr>
          <w:rFonts w:ascii="Times New Roman" w:hAnsi="Times New Roman" w:cs="Times New Roman"/>
          <w:i/>
          <w:iCs/>
          <w:sz w:val="24"/>
          <w:szCs w:val="24"/>
        </w:rPr>
        <w:t>, 1</w:t>
      </w:r>
      <w:r w:rsidR="00D978F2" w:rsidRPr="00766A88">
        <w:rPr>
          <w:rFonts w:ascii="Times New Roman" w:hAnsi="Times New Roman" w:cs="Times New Roman"/>
          <w:sz w:val="24"/>
          <w:szCs w:val="24"/>
        </w:rPr>
        <w:t>(11)</w:t>
      </w:r>
      <w:r w:rsidR="00D978F2">
        <w:rPr>
          <w:rFonts w:ascii="Times New Roman" w:hAnsi="Times New Roman" w:cs="Times New Roman"/>
          <w:sz w:val="24"/>
          <w:szCs w:val="24"/>
        </w:rPr>
        <w:t>, 1-34.</w:t>
      </w:r>
    </w:p>
    <w:p w14:paraId="0C69FF99" w14:textId="7E5C5D1A" w:rsidR="00452B3C" w:rsidRDefault="00505A3C" w:rsidP="00CA05C3">
      <w:pPr>
        <w:spacing w:after="0" w:line="360" w:lineRule="auto"/>
        <w:ind w:left="709" w:hanging="709"/>
        <w:jc w:val="both"/>
        <w:rPr>
          <w:rFonts w:ascii="Times New Roman" w:hAnsi="Times New Roman" w:cs="Times New Roman"/>
          <w:sz w:val="24"/>
          <w:szCs w:val="24"/>
        </w:rPr>
      </w:pPr>
      <w:r w:rsidRPr="00505A3C">
        <w:rPr>
          <w:rFonts w:ascii="Times New Roman" w:hAnsi="Times New Roman" w:cs="Times New Roman"/>
          <w:sz w:val="24"/>
          <w:szCs w:val="24"/>
        </w:rPr>
        <w:t>Instituto Nacional de Geografía y Estadística</w:t>
      </w:r>
      <w:r w:rsidR="00913759">
        <w:rPr>
          <w:rFonts w:ascii="Times New Roman" w:hAnsi="Times New Roman" w:cs="Times New Roman"/>
          <w:sz w:val="24"/>
          <w:szCs w:val="24"/>
        </w:rPr>
        <w:t xml:space="preserve"> [</w:t>
      </w:r>
      <w:proofErr w:type="spellStart"/>
      <w:r w:rsidR="00913759">
        <w:rPr>
          <w:rFonts w:ascii="Times New Roman" w:hAnsi="Times New Roman" w:cs="Times New Roman"/>
          <w:sz w:val="24"/>
          <w:szCs w:val="24"/>
        </w:rPr>
        <w:t>Inegi</w:t>
      </w:r>
      <w:proofErr w:type="spellEnd"/>
      <w:r w:rsidR="00913759">
        <w:rPr>
          <w:rFonts w:ascii="Times New Roman" w:hAnsi="Times New Roman" w:cs="Times New Roman"/>
          <w:sz w:val="24"/>
          <w:szCs w:val="24"/>
        </w:rPr>
        <w:t>]</w:t>
      </w:r>
      <w:r w:rsidRPr="00505A3C">
        <w:rPr>
          <w:rFonts w:ascii="Times New Roman" w:hAnsi="Times New Roman" w:cs="Times New Roman"/>
          <w:sz w:val="24"/>
          <w:szCs w:val="24"/>
        </w:rPr>
        <w:t>.</w:t>
      </w:r>
      <w:r w:rsidR="00913759">
        <w:rPr>
          <w:rFonts w:ascii="Times New Roman" w:hAnsi="Times New Roman" w:cs="Times New Roman"/>
          <w:sz w:val="24"/>
          <w:szCs w:val="24"/>
        </w:rPr>
        <w:t xml:space="preserve"> (</w:t>
      </w:r>
      <w:r w:rsidR="00452B3C">
        <w:rPr>
          <w:rFonts w:ascii="Times New Roman" w:hAnsi="Times New Roman" w:cs="Times New Roman"/>
          <w:sz w:val="24"/>
          <w:szCs w:val="24"/>
        </w:rPr>
        <w:t xml:space="preserve">2009). </w:t>
      </w:r>
      <w:r w:rsidR="00452B3C" w:rsidRPr="00452B3C">
        <w:rPr>
          <w:rFonts w:ascii="Times New Roman" w:hAnsi="Times New Roman" w:cs="Times New Roman"/>
          <w:sz w:val="24"/>
          <w:szCs w:val="24"/>
        </w:rPr>
        <w:t>Prontuario de información geográfica municipal de los Estados Unidos Mexicanos</w:t>
      </w:r>
      <w:r w:rsidR="00452B3C">
        <w:rPr>
          <w:rFonts w:ascii="Times New Roman" w:hAnsi="Times New Roman" w:cs="Times New Roman"/>
          <w:sz w:val="24"/>
          <w:szCs w:val="24"/>
        </w:rPr>
        <w:t xml:space="preserve">. México: </w:t>
      </w:r>
      <w:r w:rsidR="00452B3C" w:rsidRPr="00505A3C">
        <w:rPr>
          <w:rFonts w:ascii="Times New Roman" w:hAnsi="Times New Roman" w:cs="Times New Roman"/>
          <w:sz w:val="24"/>
          <w:szCs w:val="24"/>
        </w:rPr>
        <w:t>Instituto Nacional de Geografía y Estadística</w:t>
      </w:r>
      <w:r w:rsidR="00452B3C">
        <w:rPr>
          <w:rFonts w:ascii="Times New Roman" w:hAnsi="Times New Roman" w:cs="Times New Roman"/>
          <w:sz w:val="24"/>
          <w:szCs w:val="24"/>
        </w:rPr>
        <w:t>.</w:t>
      </w:r>
      <w:r w:rsidRPr="00505A3C">
        <w:rPr>
          <w:rFonts w:ascii="Times New Roman" w:hAnsi="Times New Roman" w:cs="Times New Roman"/>
          <w:sz w:val="24"/>
          <w:szCs w:val="24"/>
        </w:rPr>
        <w:t xml:space="preserve"> </w:t>
      </w:r>
      <w:r w:rsidR="00452B3C">
        <w:rPr>
          <w:rFonts w:ascii="Times New Roman" w:hAnsi="Times New Roman" w:cs="Times New Roman"/>
          <w:sz w:val="24"/>
          <w:szCs w:val="24"/>
        </w:rPr>
        <w:t>Recuperado</w:t>
      </w:r>
      <w:r w:rsidRPr="00505A3C">
        <w:rPr>
          <w:rFonts w:ascii="Times New Roman" w:hAnsi="Times New Roman" w:cs="Times New Roman"/>
          <w:sz w:val="24"/>
          <w:szCs w:val="24"/>
        </w:rPr>
        <w:t xml:space="preserve"> de </w:t>
      </w:r>
      <w:r w:rsidR="00452B3C" w:rsidRPr="00D76E32">
        <w:rPr>
          <w:rFonts w:ascii="Times New Roman" w:hAnsi="Times New Roman" w:cs="Times New Roman"/>
          <w:sz w:val="24"/>
          <w:szCs w:val="24"/>
        </w:rPr>
        <w:t>http://www3.inegi.org.mx/contenidos/app/mexicocifras/datos_geograficos/12/12042.pdf</w:t>
      </w:r>
      <w:r w:rsidR="00452B3C">
        <w:rPr>
          <w:rFonts w:ascii="Times New Roman" w:hAnsi="Times New Roman" w:cs="Times New Roman"/>
          <w:sz w:val="24"/>
          <w:szCs w:val="24"/>
        </w:rPr>
        <w:t>.</w:t>
      </w:r>
    </w:p>
    <w:p w14:paraId="2ABB41E1" w14:textId="34AD61A5" w:rsidR="00505A3C" w:rsidRPr="00505A3C" w:rsidRDefault="00505A3C" w:rsidP="00766A88">
      <w:pPr>
        <w:spacing w:after="0" w:line="360" w:lineRule="auto"/>
        <w:ind w:left="709" w:hanging="709"/>
        <w:jc w:val="both"/>
        <w:rPr>
          <w:rFonts w:ascii="Times New Roman" w:hAnsi="Times New Roman" w:cs="Times New Roman"/>
          <w:sz w:val="24"/>
          <w:szCs w:val="24"/>
        </w:rPr>
      </w:pPr>
      <w:r w:rsidRPr="00505A3C">
        <w:rPr>
          <w:rFonts w:ascii="Times New Roman" w:hAnsi="Times New Roman" w:cs="Times New Roman"/>
          <w:sz w:val="24"/>
          <w:szCs w:val="24"/>
        </w:rPr>
        <w:t xml:space="preserve">Montañez, G. (2001). Razón y Pasión del Espacio y el Territorio. En </w:t>
      </w:r>
      <w:r w:rsidRPr="00766A88">
        <w:rPr>
          <w:rFonts w:ascii="Times New Roman" w:hAnsi="Times New Roman" w:cs="Times New Roman"/>
          <w:i/>
          <w:iCs/>
          <w:sz w:val="24"/>
          <w:szCs w:val="24"/>
        </w:rPr>
        <w:t>Espacio y territorio. Razón pasión e imaginarios</w:t>
      </w:r>
      <w:r w:rsidRPr="00505A3C">
        <w:rPr>
          <w:rFonts w:ascii="Times New Roman" w:hAnsi="Times New Roman" w:cs="Times New Roman"/>
          <w:sz w:val="24"/>
          <w:szCs w:val="24"/>
        </w:rPr>
        <w:t xml:space="preserve"> (p</w:t>
      </w:r>
      <w:r w:rsidR="00835431">
        <w:rPr>
          <w:rFonts w:ascii="Times New Roman" w:hAnsi="Times New Roman" w:cs="Times New Roman"/>
          <w:sz w:val="24"/>
          <w:szCs w:val="24"/>
        </w:rPr>
        <w:t>p</w:t>
      </w:r>
      <w:r w:rsidRPr="00505A3C">
        <w:rPr>
          <w:rFonts w:ascii="Times New Roman" w:hAnsi="Times New Roman" w:cs="Times New Roman"/>
          <w:sz w:val="24"/>
          <w:szCs w:val="24"/>
        </w:rPr>
        <w:t xml:space="preserve">. 15-32). Bogotá, Colombia: </w:t>
      </w:r>
      <w:proofErr w:type="spellStart"/>
      <w:r w:rsidRPr="00505A3C">
        <w:rPr>
          <w:rFonts w:ascii="Times New Roman" w:hAnsi="Times New Roman" w:cs="Times New Roman"/>
          <w:sz w:val="24"/>
          <w:szCs w:val="24"/>
        </w:rPr>
        <w:t>Unibiblios</w:t>
      </w:r>
      <w:proofErr w:type="spellEnd"/>
      <w:r w:rsidRPr="00505A3C">
        <w:rPr>
          <w:rFonts w:ascii="Times New Roman" w:hAnsi="Times New Roman" w:cs="Times New Roman"/>
          <w:sz w:val="24"/>
          <w:szCs w:val="24"/>
        </w:rPr>
        <w:t>.</w:t>
      </w:r>
    </w:p>
    <w:p w14:paraId="6CDB3133" w14:textId="7CA98196" w:rsidR="00505A3C" w:rsidRPr="00505A3C" w:rsidRDefault="00505A3C" w:rsidP="00766A88">
      <w:pPr>
        <w:spacing w:after="0" w:line="360" w:lineRule="auto"/>
        <w:ind w:left="709" w:hanging="709"/>
        <w:jc w:val="both"/>
        <w:rPr>
          <w:rFonts w:ascii="Times New Roman" w:hAnsi="Times New Roman" w:cs="Times New Roman"/>
          <w:sz w:val="24"/>
          <w:szCs w:val="24"/>
        </w:rPr>
      </w:pPr>
      <w:r w:rsidRPr="00505A3C">
        <w:rPr>
          <w:rFonts w:ascii="Times New Roman" w:hAnsi="Times New Roman" w:cs="Times New Roman"/>
          <w:sz w:val="24"/>
          <w:szCs w:val="24"/>
        </w:rPr>
        <w:t>Montes, J., Fernández, E.</w:t>
      </w:r>
      <w:r w:rsidR="00612A37">
        <w:rPr>
          <w:rFonts w:ascii="Times New Roman" w:hAnsi="Times New Roman" w:cs="Times New Roman"/>
          <w:sz w:val="24"/>
          <w:szCs w:val="24"/>
        </w:rPr>
        <w:t xml:space="preserve"> y</w:t>
      </w:r>
      <w:r w:rsidRPr="00505A3C">
        <w:rPr>
          <w:rFonts w:ascii="Times New Roman" w:hAnsi="Times New Roman" w:cs="Times New Roman"/>
          <w:sz w:val="24"/>
          <w:szCs w:val="24"/>
        </w:rPr>
        <w:t xml:space="preserve"> Vázquez, C. (2012). </w:t>
      </w:r>
      <w:r w:rsidRPr="00766A88">
        <w:rPr>
          <w:rFonts w:ascii="Times New Roman" w:hAnsi="Times New Roman" w:cs="Times New Roman"/>
          <w:i/>
          <w:iCs/>
          <w:sz w:val="24"/>
          <w:szCs w:val="24"/>
        </w:rPr>
        <w:t>La competitividad de la empresa. Un enfoque basado en la teoría de recursos</w:t>
      </w:r>
      <w:r w:rsidRPr="00505A3C">
        <w:rPr>
          <w:rFonts w:ascii="Times New Roman" w:hAnsi="Times New Roman" w:cs="Times New Roman"/>
          <w:sz w:val="24"/>
          <w:szCs w:val="24"/>
        </w:rPr>
        <w:t>. Oviedo</w:t>
      </w:r>
      <w:r w:rsidR="00612A37">
        <w:rPr>
          <w:rFonts w:ascii="Times New Roman" w:hAnsi="Times New Roman" w:cs="Times New Roman"/>
          <w:sz w:val="24"/>
          <w:szCs w:val="24"/>
        </w:rPr>
        <w:t>, España</w:t>
      </w:r>
      <w:r w:rsidRPr="00505A3C">
        <w:rPr>
          <w:rFonts w:ascii="Times New Roman" w:hAnsi="Times New Roman" w:cs="Times New Roman"/>
          <w:sz w:val="24"/>
          <w:szCs w:val="24"/>
        </w:rPr>
        <w:t>: Universidad de Oviedo.</w:t>
      </w:r>
    </w:p>
    <w:p w14:paraId="2FFB50EA" w14:textId="4084E07C" w:rsidR="00505A3C" w:rsidRPr="00505A3C" w:rsidRDefault="00505A3C" w:rsidP="00766A88">
      <w:pPr>
        <w:spacing w:after="0" w:line="360" w:lineRule="auto"/>
        <w:ind w:left="709" w:hanging="709"/>
        <w:jc w:val="both"/>
        <w:rPr>
          <w:rFonts w:ascii="Times New Roman" w:hAnsi="Times New Roman" w:cs="Times New Roman"/>
          <w:sz w:val="24"/>
          <w:szCs w:val="24"/>
        </w:rPr>
      </w:pPr>
      <w:r w:rsidRPr="00505A3C">
        <w:rPr>
          <w:rFonts w:ascii="Times New Roman" w:hAnsi="Times New Roman" w:cs="Times New Roman"/>
          <w:sz w:val="24"/>
          <w:szCs w:val="24"/>
        </w:rPr>
        <w:lastRenderedPageBreak/>
        <w:t xml:space="preserve">Mora, J. (2008). Persistencia, conocimiento local y estrategias de vida en sociedades campesinas. </w:t>
      </w:r>
      <w:r w:rsidRPr="00766A88">
        <w:rPr>
          <w:rFonts w:ascii="Times New Roman" w:hAnsi="Times New Roman" w:cs="Times New Roman"/>
          <w:i/>
          <w:iCs/>
          <w:sz w:val="24"/>
          <w:szCs w:val="24"/>
        </w:rPr>
        <w:t>Revista de Estudios Sociales</w:t>
      </w:r>
      <w:r w:rsidR="0065648C">
        <w:rPr>
          <w:rFonts w:ascii="Times New Roman" w:hAnsi="Times New Roman" w:cs="Times New Roman"/>
          <w:i/>
          <w:iCs/>
          <w:sz w:val="24"/>
          <w:szCs w:val="24"/>
        </w:rPr>
        <w:t>,</w:t>
      </w:r>
      <w:r w:rsidRPr="00505A3C">
        <w:rPr>
          <w:rFonts w:ascii="Times New Roman" w:hAnsi="Times New Roman" w:cs="Times New Roman"/>
          <w:sz w:val="24"/>
          <w:szCs w:val="24"/>
        </w:rPr>
        <w:t xml:space="preserve"> (29), 122-133.</w:t>
      </w:r>
    </w:p>
    <w:p w14:paraId="7A469B74" w14:textId="665548D7" w:rsidR="00505A3C" w:rsidRPr="00505A3C" w:rsidRDefault="00505A3C" w:rsidP="00766A88">
      <w:pPr>
        <w:spacing w:after="0" w:line="360" w:lineRule="auto"/>
        <w:ind w:left="709" w:hanging="709"/>
        <w:jc w:val="both"/>
        <w:rPr>
          <w:rFonts w:ascii="Times New Roman" w:hAnsi="Times New Roman" w:cs="Times New Roman"/>
          <w:sz w:val="24"/>
          <w:szCs w:val="24"/>
        </w:rPr>
      </w:pPr>
      <w:r w:rsidRPr="00505A3C">
        <w:rPr>
          <w:rFonts w:ascii="Times New Roman" w:hAnsi="Times New Roman" w:cs="Times New Roman"/>
          <w:sz w:val="24"/>
          <w:szCs w:val="24"/>
        </w:rPr>
        <w:t>Mozas, A.</w:t>
      </w:r>
      <w:r w:rsidR="001D70CF">
        <w:rPr>
          <w:rFonts w:ascii="Times New Roman" w:hAnsi="Times New Roman" w:cs="Times New Roman"/>
          <w:sz w:val="24"/>
          <w:szCs w:val="24"/>
        </w:rPr>
        <w:t xml:space="preserve"> y</w:t>
      </w:r>
      <w:r w:rsidRPr="00505A3C">
        <w:rPr>
          <w:rFonts w:ascii="Times New Roman" w:hAnsi="Times New Roman" w:cs="Times New Roman"/>
          <w:sz w:val="24"/>
          <w:szCs w:val="24"/>
        </w:rPr>
        <w:t xml:space="preserve"> Bernal, E. (2006). Desarrollo territorial y economía social. </w:t>
      </w:r>
      <w:r w:rsidRPr="00766A88">
        <w:rPr>
          <w:rFonts w:ascii="Times New Roman" w:hAnsi="Times New Roman" w:cs="Times New Roman"/>
          <w:i/>
          <w:iCs/>
          <w:sz w:val="24"/>
          <w:szCs w:val="24"/>
        </w:rPr>
        <w:t>Revista de Economía Pública, Social y Cooperativa</w:t>
      </w:r>
      <w:r w:rsidRPr="00505A3C">
        <w:rPr>
          <w:rFonts w:ascii="Times New Roman" w:hAnsi="Times New Roman" w:cs="Times New Roman"/>
          <w:sz w:val="24"/>
          <w:szCs w:val="24"/>
        </w:rPr>
        <w:t>,</w:t>
      </w:r>
      <w:r w:rsidR="003B0916">
        <w:rPr>
          <w:rFonts w:ascii="Times New Roman" w:hAnsi="Times New Roman" w:cs="Times New Roman"/>
          <w:sz w:val="24"/>
          <w:szCs w:val="24"/>
        </w:rPr>
        <w:t xml:space="preserve"> (55),</w:t>
      </w:r>
      <w:r w:rsidRPr="00505A3C">
        <w:rPr>
          <w:rFonts w:ascii="Times New Roman" w:hAnsi="Times New Roman" w:cs="Times New Roman"/>
          <w:sz w:val="24"/>
          <w:szCs w:val="24"/>
        </w:rPr>
        <w:t xml:space="preserve"> 125-140.</w:t>
      </w:r>
      <w:r w:rsidR="00DB6F5F">
        <w:rPr>
          <w:rFonts w:ascii="Times New Roman" w:hAnsi="Times New Roman" w:cs="Times New Roman"/>
          <w:sz w:val="24"/>
          <w:szCs w:val="24"/>
        </w:rPr>
        <w:t xml:space="preserve"> Recuperado de </w:t>
      </w:r>
      <w:r w:rsidR="00DB6F5F" w:rsidRPr="00DB6F5F">
        <w:rPr>
          <w:rFonts w:ascii="Times New Roman" w:hAnsi="Times New Roman" w:cs="Times New Roman"/>
          <w:sz w:val="24"/>
          <w:szCs w:val="24"/>
        </w:rPr>
        <w:t>https://www.redalyc.org/pdf/174/17405505.pdf</w:t>
      </w:r>
      <w:r w:rsidR="00DB6F5F">
        <w:rPr>
          <w:rFonts w:ascii="Times New Roman" w:hAnsi="Times New Roman" w:cs="Times New Roman"/>
          <w:sz w:val="24"/>
          <w:szCs w:val="24"/>
        </w:rPr>
        <w:t>.</w:t>
      </w:r>
    </w:p>
    <w:p w14:paraId="6070D158" w14:textId="330F9183" w:rsidR="00505A3C" w:rsidRPr="00505A3C" w:rsidRDefault="00505A3C" w:rsidP="00766A88">
      <w:pPr>
        <w:spacing w:after="0" w:line="360" w:lineRule="auto"/>
        <w:ind w:left="709" w:hanging="709"/>
        <w:jc w:val="both"/>
        <w:rPr>
          <w:rFonts w:ascii="Times New Roman" w:hAnsi="Times New Roman" w:cs="Times New Roman"/>
          <w:sz w:val="24"/>
          <w:szCs w:val="24"/>
        </w:rPr>
      </w:pPr>
      <w:r w:rsidRPr="00505A3C">
        <w:rPr>
          <w:rFonts w:ascii="Times New Roman" w:hAnsi="Times New Roman" w:cs="Times New Roman"/>
          <w:sz w:val="24"/>
          <w:szCs w:val="24"/>
        </w:rPr>
        <w:t xml:space="preserve">Pérez, E. (2001). Repensando el desarrollo rural. En </w:t>
      </w:r>
      <w:proofErr w:type="spellStart"/>
      <w:r w:rsidRPr="00505A3C">
        <w:rPr>
          <w:rFonts w:ascii="Times New Roman" w:hAnsi="Times New Roman" w:cs="Times New Roman"/>
          <w:sz w:val="24"/>
          <w:szCs w:val="24"/>
        </w:rPr>
        <w:t>Giarracca</w:t>
      </w:r>
      <w:proofErr w:type="spellEnd"/>
      <w:r w:rsidRPr="00505A3C">
        <w:rPr>
          <w:rFonts w:ascii="Times New Roman" w:hAnsi="Times New Roman" w:cs="Times New Roman"/>
          <w:sz w:val="24"/>
          <w:szCs w:val="24"/>
        </w:rPr>
        <w:t>,</w:t>
      </w:r>
      <w:r w:rsidR="0075667C">
        <w:rPr>
          <w:rFonts w:ascii="Times New Roman" w:hAnsi="Times New Roman" w:cs="Times New Roman"/>
          <w:sz w:val="24"/>
          <w:szCs w:val="24"/>
        </w:rPr>
        <w:t xml:space="preserve"> </w:t>
      </w:r>
      <w:r w:rsidR="0075667C" w:rsidRPr="00505A3C">
        <w:rPr>
          <w:rFonts w:ascii="Times New Roman" w:hAnsi="Times New Roman" w:cs="Times New Roman"/>
          <w:sz w:val="24"/>
          <w:szCs w:val="24"/>
        </w:rPr>
        <w:t xml:space="preserve">N. </w:t>
      </w:r>
      <w:r w:rsidR="0075667C">
        <w:rPr>
          <w:rFonts w:ascii="Times New Roman" w:hAnsi="Times New Roman" w:cs="Times New Roman"/>
          <w:sz w:val="24"/>
          <w:szCs w:val="24"/>
        </w:rPr>
        <w:t>(</w:t>
      </w:r>
      <w:proofErr w:type="spellStart"/>
      <w:proofErr w:type="gramStart"/>
      <w:r w:rsidR="00D607A0">
        <w:rPr>
          <w:rFonts w:ascii="Times New Roman" w:hAnsi="Times New Roman" w:cs="Times New Roman"/>
          <w:sz w:val="24"/>
          <w:szCs w:val="24"/>
        </w:rPr>
        <w:t>comp.</w:t>
      </w:r>
      <w:r w:rsidR="00463A55" w:rsidRPr="00766A88">
        <w:rPr>
          <w:rFonts w:ascii="Times New Roman" w:hAnsi="Times New Roman" w:cs="Times New Roman"/>
          <w:sz w:val="24"/>
          <w:szCs w:val="24"/>
          <w:vertAlign w:val="superscript"/>
        </w:rPr>
        <w:t>a</w:t>
      </w:r>
      <w:proofErr w:type="spellEnd"/>
      <w:proofErr w:type="gramEnd"/>
      <w:r w:rsidR="00463A55">
        <w:rPr>
          <w:rFonts w:ascii="Times New Roman" w:hAnsi="Times New Roman" w:cs="Times New Roman"/>
          <w:sz w:val="24"/>
          <w:szCs w:val="24"/>
        </w:rPr>
        <w:t>),</w:t>
      </w:r>
      <w:r w:rsidRPr="00505A3C">
        <w:rPr>
          <w:rFonts w:ascii="Times New Roman" w:hAnsi="Times New Roman" w:cs="Times New Roman"/>
          <w:sz w:val="24"/>
          <w:szCs w:val="24"/>
        </w:rPr>
        <w:t xml:space="preserve"> </w:t>
      </w:r>
      <w:r w:rsidRPr="00766A88">
        <w:rPr>
          <w:rFonts w:ascii="Times New Roman" w:hAnsi="Times New Roman" w:cs="Times New Roman"/>
          <w:i/>
          <w:iCs/>
          <w:sz w:val="24"/>
          <w:szCs w:val="24"/>
        </w:rPr>
        <w:t>¿Una nueva ruralidad en América Latina?</w:t>
      </w:r>
      <w:r w:rsidRPr="00505A3C">
        <w:rPr>
          <w:rFonts w:ascii="Times New Roman" w:hAnsi="Times New Roman" w:cs="Times New Roman"/>
          <w:sz w:val="24"/>
          <w:szCs w:val="24"/>
        </w:rPr>
        <w:t xml:space="preserve"> (</w:t>
      </w:r>
      <w:r w:rsidR="0075667C">
        <w:rPr>
          <w:rFonts w:ascii="Times New Roman" w:hAnsi="Times New Roman" w:cs="Times New Roman"/>
          <w:sz w:val="24"/>
          <w:szCs w:val="24"/>
        </w:rPr>
        <w:t>pp</w:t>
      </w:r>
      <w:r w:rsidRPr="00505A3C">
        <w:rPr>
          <w:rFonts w:ascii="Times New Roman" w:hAnsi="Times New Roman" w:cs="Times New Roman"/>
          <w:sz w:val="24"/>
          <w:szCs w:val="24"/>
        </w:rPr>
        <w:t>. 17-30). Buenos Aires</w:t>
      </w:r>
      <w:r w:rsidR="0075667C">
        <w:rPr>
          <w:rFonts w:ascii="Times New Roman" w:hAnsi="Times New Roman" w:cs="Times New Roman"/>
          <w:sz w:val="24"/>
          <w:szCs w:val="24"/>
        </w:rPr>
        <w:t>, Argentina</w:t>
      </w:r>
      <w:r w:rsidRPr="00505A3C">
        <w:rPr>
          <w:rFonts w:ascii="Times New Roman" w:hAnsi="Times New Roman" w:cs="Times New Roman"/>
          <w:sz w:val="24"/>
          <w:szCs w:val="24"/>
        </w:rPr>
        <w:t>: CLACSO.</w:t>
      </w:r>
    </w:p>
    <w:p w14:paraId="59D64E00" w14:textId="4570ED7E" w:rsidR="00505A3C" w:rsidRPr="00505A3C" w:rsidRDefault="00505A3C" w:rsidP="00766A88">
      <w:pPr>
        <w:spacing w:after="0" w:line="360" w:lineRule="auto"/>
        <w:ind w:left="709" w:hanging="709"/>
        <w:jc w:val="both"/>
        <w:rPr>
          <w:rFonts w:ascii="Times New Roman" w:hAnsi="Times New Roman" w:cs="Times New Roman"/>
          <w:sz w:val="24"/>
          <w:szCs w:val="24"/>
        </w:rPr>
      </w:pPr>
      <w:proofErr w:type="spellStart"/>
      <w:r w:rsidRPr="00505A3C">
        <w:rPr>
          <w:rFonts w:ascii="Times New Roman" w:hAnsi="Times New Roman" w:cs="Times New Roman"/>
          <w:sz w:val="24"/>
          <w:szCs w:val="24"/>
        </w:rPr>
        <w:t>Schejtman</w:t>
      </w:r>
      <w:proofErr w:type="spellEnd"/>
      <w:r w:rsidRPr="00505A3C">
        <w:rPr>
          <w:rFonts w:ascii="Times New Roman" w:hAnsi="Times New Roman" w:cs="Times New Roman"/>
          <w:sz w:val="24"/>
          <w:szCs w:val="24"/>
        </w:rPr>
        <w:t xml:space="preserve">, A. (1980). Economía campesina: Lógica interna, articulación y persistencia. </w:t>
      </w:r>
      <w:r w:rsidRPr="00766A88">
        <w:rPr>
          <w:rFonts w:ascii="Times New Roman" w:hAnsi="Times New Roman" w:cs="Times New Roman"/>
          <w:i/>
          <w:iCs/>
          <w:sz w:val="24"/>
          <w:szCs w:val="24"/>
        </w:rPr>
        <w:t>Revista</w:t>
      </w:r>
      <w:r w:rsidR="00CA765A">
        <w:rPr>
          <w:rFonts w:ascii="Times New Roman" w:hAnsi="Times New Roman" w:cs="Times New Roman"/>
          <w:i/>
          <w:iCs/>
          <w:sz w:val="24"/>
          <w:szCs w:val="24"/>
        </w:rPr>
        <w:t xml:space="preserve"> de la</w:t>
      </w:r>
      <w:r w:rsidRPr="00766A88">
        <w:rPr>
          <w:rFonts w:ascii="Times New Roman" w:hAnsi="Times New Roman" w:cs="Times New Roman"/>
          <w:i/>
          <w:iCs/>
          <w:sz w:val="24"/>
          <w:szCs w:val="24"/>
        </w:rPr>
        <w:t xml:space="preserve"> CEPAL</w:t>
      </w:r>
      <w:r w:rsidRPr="00505A3C">
        <w:rPr>
          <w:rFonts w:ascii="Times New Roman" w:hAnsi="Times New Roman" w:cs="Times New Roman"/>
          <w:sz w:val="24"/>
          <w:szCs w:val="24"/>
        </w:rPr>
        <w:t>,</w:t>
      </w:r>
      <w:r w:rsidR="003709C3">
        <w:rPr>
          <w:rFonts w:ascii="Times New Roman" w:hAnsi="Times New Roman" w:cs="Times New Roman"/>
          <w:sz w:val="24"/>
          <w:szCs w:val="24"/>
        </w:rPr>
        <w:t xml:space="preserve"> (11),</w:t>
      </w:r>
      <w:r w:rsidRPr="00505A3C">
        <w:rPr>
          <w:rFonts w:ascii="Times New Roman" w:hAnsi="Times New Roman" w:cs="Times New Roman"/>
          <w:sz w:val="24"/>
          <w:szCs w:val="24"/>
        </w:rPr>
        <w:t xml:space="preserve"> 121-140.</w:t>
      </w:r>
    </w:p>
    <w:p w14:paraId="04B0C924" w14:textId="77777777" w:rsidR="000C2427" w:rsidRPr="00505A3C" w:rsidRDefault="000C2427" w:rsidP="000C2427">
      <w:pPr>
        <w:spacing w:after="0" w:line="360" w:lineRule="auto"/>
        <w:ind w:left="709" w:hanging="709"/>
        <w:jc w:val="both"/>
        <w:rPr>
          <w:rFonts w:ascii="Times New Roman" w:hAnsi="Times New Roman" w:cs="Times New Roman"/>
          <w:sz w:val="24"/>
          <w:szCs w:val="24"/>
        </w:rPr>
      </w:pPr>
      <w:r w:rsidRPr="00E352D8">
        <w:rPr>
          <w:rFonts w:ascii="Times New Roman" w:hAnsi="Times New Roman" w:cs="Times New Roman"/>
          <w:sz w:val="24"/>
          <w:szCs w:val="24"/>
        </w:rPr>
        <w:t xml:space="preserve">Secretaría de Agricultura, Ganadería, Desarrollo Rural, Pesca y Alimentación </w:t>
      </w:r>
      <w:r>
        <w:rPr>
          <w:rFonts w:ascii="Times New Roman" w:hAnsi="Times New Roman" w:cs="Times New Roman"/>
          <w:sz w:val="24"/>
          <w:szCs w:val="24"/>
        </w:rPr>
        <w:t>[</w:t>
      </w:r>
      <w:proofErr w:type="spellStart"/>
      <w:r w:rsidRPr="00505A3C">
        <w:rPr>
          <w:rFonts w:ascii="Times New Roman" w:hAnsi="Times New Roman" w:cs="Times New Roman"/>
          <w:sz w:val="24"/>
          <w:szCs w:val="24"/>
        </w:rPr>
        <w:t>Sagarpa</w:t>
      </w:r>
      <w:proofErr w:type="spellEnd"/>
      <w:r>
        <w:rPr>
          <w:rFonts w:ascii="Times New Roman" w:hAnsi="Times New Roman" w:cs="Times New Roman"/>
          <w:sz w:val="24"/>
          <w:szCs w:val="24"/>
        </w:rPr>
        <w:t>]</w:t>
      </w:r>
      <w:r w:rsidRPr="00505A3C">
        <w:rPr>
          <w:rFonts w:ascii="Times New Roman" w:hAnsi="Times New Roman" w:cs="Times New Roman"/>
          <w:sz w:val="24"/>
          <w:szCs w:val="24"/>
        </w:rPr>
        <w:t xml:space="preserve">. (2006). </w:t>
      </w:r>
      <w:r w:rsidRPr="009F53BF">
        <w:rPr>
          <w:rFonts w:ascii="Times New Roman" w:hAnsi="Times New Roman" w:cs="Times New Roman"/>
          <w:i/>
          <w:iCs/>
          <w:sz w:val="24"/>
          <w:szCs w:val="24"/>
        </w:rPr>
        <w:t>La empresa rural y las redes empresariales</w:t>
      </w:r>
      <w:r w:rsidRPr="00505A3C">
        <w:rPr>
          <w:rFonts w:ascii="Times New Roman" w:hAnsi="Times New Roman" w:cs="Times New Roman"/>
          <w:sz w:val="24"/>
          <w:szCs w:val="24"/>
        </w:rPr>
        <w:t>. México</w:t>
      </w:r>
      <w:r>
        <w:rPr>
          <w:rFonts w:ascii="Times New Roman" w:hAnsi="Times New Roman" w:cs="Times New Roman"/>
          <w:sz w:val="24"/>
          <w:szCs w:val="24"/>
        </w:rPr>
        <w:t xml:space="preserve">: </w:t>
      </w:r>
      <w:r w:rsidRPr="00E352D8">
        <w:rPr>
          <w:rFonts w:ascii="Times New Roman" w:hAnsi="Times New Roman" w:cs="Times New Roman"/>
          <w:sz w:val="24"/>
          <w:szCs w:val="24"/>
        </w:rPr>
        <w:t>Secretaría de Agricultura, Ganadería, Desarrollo Rural, Pesca y Alimentación</w:t>
      </w:r>
      <w:r w:rsidRPr="00505A3C">
        <w:rPr>
          <w:rFonts w:ascii="Times New Roman" w:hAnsi="Times New Roman" w:cs="Times New Roman"/>
          <w:sz w:val="24"/>
          <w:szCs w:val="24"/>
        </w:rPr>
        <w:t>.</w:t>
      </w:r>
    </w:p>
    <w:p w14:paraId="6B5092FC" w14:textId="55325B69" w:rsidR="00505A3C" w:rsidRPr="00505A3C" w:rsidRDefault="00FE4A6A" w:rsidP="00766A88">
      <w:pPr>
        <w:spacing w:after="0" w:line="360" w:lineRule="auto"/>
        <w:ind w:left="709" w:hanging="709"/>
        <w:jc w:val="both"/>
        <w:rPr>
          <w:rFonts w:ascii="Times New Roman" w:hAnsi="Times New Roman" w:cs="Times New Roman"/>
          <w:sz w:val="24"/>
          <w:szCs w:val="24"/>
        </w:rPr>
      </w:pPr>
      <w:r w:rsidRPr="00E352D8">
        <w:rPr>
          <w:rFonts w:ascii="Times New Roman" w:hAnsi="Times New Roman" w:cs="Times New Roman"/>
          <w:sz w:val="24"/>
          <w:szCs w:val="24"/>
        </w:rPr>
        <w:t>Secretaría de Desarrollo Social</w:t>
      </w:r>
      <w:r w:rsidRPr="00505A3C">
        <w:rPr>
          <w:rFonts w:ascii="Times New Roman" w:hAnsi="Times New Roman" w:cs="Times New Roman"/>
          <w:sz w:val="24"/>
          <w:szCs w:val="24"/>
        </w:rPr>
        <w:t xml:space="preserve"> </w:t>
      </w:r>
      <w:r>
        <w:rPr>
          <w:rFonts w:ascii="Times New Roman" w:hAnsi="Times New Roman" w:cs="Times New Roman"/>
          <w:sz w:val="24"/>
          <w:szCs w:val="24"/>
        </w:rPr>
        <w:t>[</w:t>
      </w:r>
      <w:r w:rsidRPr="00505A3C">
        <w:rPr>
          <w:rFonts w:ascii="Times New Roman" w:hAnsi="Times New Roman" w:cs="Times New Roman"/>
          <w:sz w:val="24"/>
          <w:szCs w:val="24"/>
        </w:rPr>
        <w:t>Sedesol</w:t>
      </w:r>
      <w:r>
        <w:rPr>
          <w:rFonts w:ascii="Times New Roman" w:hAnsi="Times New Roman" w:cs="Times New Roman"/>
          <w:sz w:val="24"/>
          <w:szCs w:val="24"/>
        </w:rPr>
        <w:t>]</w:t>
      </w:r>
      <w:r w:rsidR="00505A3C" w:rsidRPr="00505A3C">
        <w:rPr>
          <w:rFonts w:ascii="Times New Roman" w:hAnsi="Times New Roman" w:cs="Times New Roman"/>
          <w:sz w:val="24"/>
          <w:szCs w:val="24"/>
        </w:rPr>
        <w:t>. (2013). Catálogo de localidades.</w:t>
      </w:r>
      <w:r>
        <w:rPr>
          <w:rFonts w:ascii="Times New Roman" w:hAnsi="Times New Roman" w:cs="Times New Roman"/>
          <w:sz w:val="24"/>
          <w:szCs w:val="24"/>
        </w:rPr>
        <w:t xml:space="preserve"> México: </w:t>
      </w:r>
      <w:r w:rsidRPr="00E352D8">
        <w:rPr>
          <w:rFonts w:ascii="Times New Roman" w:hAnsi="Times New Roman" w:cs="Times New Roman"/>
          <w:sz w:val="24"/>
          <w:szCs w:val="24"/>
        </w:rPr>
        <w:t>la Secretaría de Desarrollo Social</w:t>
      </w:r>
      <w:r>
        <w:rPr>
          <w:rFonts w:ascii="Times New Roman" w:hAnsi="Times New Roman" w:cs="Times New Roman"/>
          <w:sz w:val="24"/>
          <w:szCs w:val="24"/>
        </w:rPr>
        <w:t>.</w:t>
      </w:r>
      <w:r w:rsidR="00505A3C" w:rsidRPr="00505A3C">
        <w:rPr>
          <w:rFonts w:ascii="Times New Roman" w:hAnsi="Times New Roman" w:cs="Times New Roman"/>
          <w:sz w:val="24"/>
          <w:szCs w:val="24"/>
        </w:rPr>
        <w:t xml:space="preserve"> </w:t>
      </w:r>
      <w:r>
        <w:rPr>
          <w:rFonts w:ascii="Times New Roman" w:hAnsi="Times New Roman" w:cs="Times New Roman"/>
          <w:sz w:val="24"/>
          <w:szCs w:val="24"/>
        </w:rPr>
        <w:t>Recuperado</w:t>
      </w:r>
      <w:r w:rsidR="00505A3C" w:rsidRPr="00505A3C">
        <w:rPr>
          <w:rFonts w:ascii="Times New Roman" w:hAnsi="Times New Roman" w:cs="Times New Roman"/>
          <w:sz w:val="24"/>
          <w:szCs w:val="24"/>
        </w:rPr>
        <w:t xml:space="preserve"> de http://www.microrregiones.gob.mx/catloc/LocdeMun.aspx?tipo=clave&amp;campo=loc&amp;ent=12&amp;mun=042</w:t>
      </w:r>
      <w:r>
        <w:rPr>
          <w:rFonts w:ascii="Times New Roman" w:hAnsi="Times New Roman" w:cs="Times New Roman"/>
          <w:sz w:val="24"/>
          <w:szCs w:val="24"/>
        </w:rPr>
        <w:t>.</w:t>
      </w:r>
    </w:p>
    <w:p w14:paraId="0D23B57A" w14:textId="37F550E6" w:rsidR="00505A3C" w:rsidRPr="00505A3C" w:rsidRDefault="00FE4A6A" w:rsidP="00766A88">
      <w:pPr>
        <w:spacing w:after="0" w:line="360" w:lineRule="auto"/>
        <w:ind w:left="709" w:hanging="709"/>
        <w:jc w:val="both"/>
        <w:rPr>
          <w:rFonts w:ascii="Times New Roman" w:hAnsi="Times New Roman" w:cs="Times New Roman"/>
          <w:sz w:val="24"/>
          <w:szCs w:val="24"/>
        </w:rPr>
      </w:pPr>
      <w:r w:rsidRPr="00E352D8">
        <w:rPr>
          <w:rFonts w:ascii="Times New Roman" w:hAnsi="Times New Roman" w:cs="Times New Roman"/>
          <w:sz w:val="24"/>
          <w:szCs w:val="24"/>
        </w:rPr>
        <w:t>Secretaría de Desarrollo Social</w:t>
      </w:r>
      <w:r w:rsidRPr="00505A3C">
        <w:rPr>
          <w:rFonts w:ascii="Times New Roman" w:hAnsi="Times New Roman" w:cs="Times New Roman"/>
          <w:sz w:val="24"/>
          <w:szCs w:val="24"/>
        </w:rPr>
        <w:t xml:space="preserve"> </w:t>
      </w:r>
      <w:r>
        <w:rPr>
          <w:rFonts w:ascii="Times New Roman" w:hAnsi="Times New Roman" w:cs="Times New Roman"/>
          <w:sz w:val="24"/>
          <w:szCs w:val="24"/>
        </w:rPr>
        <w:t>[</w:t>
      </w:r>
      <w:r w:rsidRPr="00505A3C">
        <w:rPr>
          <w:rFonts w:ascii="Times New Roman" w:hAnsi="Times New Roman" w:cs="Times New Roman"/>
          <w:sz w:val="24"/>
          <w:szCs w:val="24"/>
        </w:rPr>
        <w:t>Sedesol</w:t>
      </w:r>
      <w:r>
        <w:rPr>
          <w:rFonts w:ascii="Times New Roman" w:hAnsi="Times New Roman" w:cs="Times New Roman"/>
          <w:sz w:val="24"/>
          <w:szCs w:val="24"/>
        </w:rPr>
        <w:t>]-</w:t>
      </w:r>
      <w:r w:rsidRPr="00E352D8">
        <w:rPr>
          <w:rFonts w:ascii="Times New Roman" w:hAnsi="Times New Roman" w:cs="Times New Roman"/>
          <w:sz w:val="24"/>
          <w:szCs w:val="24"/>
        </w:rPr>
        <w:t xml:space="preserve">Consejo Nacional de Evaluación de la Política de Desarrollo Social </w:t>
      </w:r>
      <w:r>
        <w:rPr>
          <w:rFonts w:ascii="Times New Roman" w:hAnsi="Times New Roman" w:cs="Times New Roman"/>
          <w:sz w:val="24"/>
          <w:szCs w:val="24"/>
        </w:rPr>
        <w:t>[</w:t>
      </w:r>
      <w:r w:rsidRPr="00E352D8">
        <w:rPr>
          <w:rFonts w:ascii="Times New Roman" w:hAnsi="Times New Roman" w:cs="Times New Roman"/>
          <w:sz w:val="24"/>
          <w:szCs w:val="24"/>
        </w:rPr>
        <w:t>Coneval</w:t>
      </w:r>
      <w:r>
        <w:rPr>
          <w:rFonts w:ascii="Times New Roman" w:hAnsi="Times New Roman" w:cs="Times New Roman"/>
          <w:sz w:val="24"/>
          <w:szCs w:val="24"/>
        </w:rPr>
        <w:t>]</w:t>
      </w:r>
      <w:r w:rsidR="00505A3C" w:rsidRPr="00505A3C">
        <w:rPr>
          <w:rFonts w:ascii="Times New Roman" w:hAnsi="Times New Roman" w:cs="Times New Roman"/>
          <w:sz w:val="24"/>
          <w:szCs w:val="24"/>
        </w:rPr>
        <w:t xml:space="preserve">. (2010). Informe anual sobre la situación de pobreza y rezago social. Mártir de </w:t>
      </w:r>
      <w:proofErr w:type="spellStart"/>
      <w:r w:rsidR="00505A3C" w:rsidRPr="00505A3C">
        <w:rPr>
          <w:rFonts w:ascii="Times New Roman" w:hAnsi="Times New Roman" w:cs="Times New Roman"/>
          <w:sz w:val="24"/>
          <w:szCs w:val="24"/>
        </w:rPr>
        <w:t>Cuilapan</w:t>
      </w:r>
      <w:proofErr w:type="spellEnd"/>
      <w:r w:rsidR="00505A3C" w:rsidRPr="00505A3C">
        <w:rPr>
          <w:rFonts w:ascii="Times New Roman" w:hAnsi="Times New Roman" w:cs="Times New Roman"/>
          <w:sz w:val="24"/>
          <w:szCs w:val="24"/>
        </w:rPr>
        <w:t>. Ciudad de México</w:t>
      </w:r>
      <w:r>
        <w:rPr>
          <w:rFonts w:ascii="Times New Roman" w:hAnsi="Times New Roman" w:cs="Times New Roman"/>
          <w:sz w:val="24"/>
          <w:szCs w:val="24"/>
        </w:rPr>
        <w:t xml:space="preserve">, México: </w:t>
      </w:r>
      <w:r w:rsidRPr="00E352D8">
        <w:rPr>
          <w:rFonts w:ascii="Times New Roman" w:hAnsi="Times New Roman" w:cs="Times New Roman"/>
          <w:sz w:val="24"/>
          <w:szCs w:val="24"/>
        </w:rPr>
        <w:t>Secretaría de Desarrollo Social</w:t>
      </w:r>
      <w:r>
        <w:rPr>
          <w:rFonts w:ascii="Times New Roman" w:hAnsi="Times New Roman" w:cs="Times New Roman"/>
          <w:sz w:val="24"/>
          <w:szCs w:val="24"/>
        </w:rPr>
        <w:t>-C</w:t>
      </w:r>
      <w:r w:rsidRPr="00E352D8">
        <w:rPr>
          <w:rFonts w:ascii="Times New Roman" w:hAnsi="Times New Roman" w:cs="Times New Roman"/>
          <w:sz w:val="24"/>
          <w:szCs w:val="24"/>
        </w:rPr>
        <w:t>onsejo Nacional de Evaluación de la Política de Desarrollo Social</w:t>
      </w:r>
      <w:r w:rsidR="00505A3C" w:rsidRPr="00505A3C">
        <w:rPr>
          <w:rFonts w:ascii="Times New Roman" w:hAnsi="Times New Roman" w:cs="Times New Roman"/>
          <w:sz w:val="24"/>
          <w:szCs w:val="24"/>
        </w:rPr>
        <w:t>.</w:t>
      </w:r>
    </w:p>
    <w:p w14:paraId="46FCB3EB" w14:textId="1C4A2DBF" w:rsidR="00505A3C" w:rsidRPr="00505A3C" w:rsidRDefault="00505A3C" w:rsidP="00766A88">
      <w:pPr>
        <w:spacing w:after="0" w:line="360" w:lineRule="auto"/>
        <w:ind w:left="709" w:hanging="709"/>
        <w:jc w:val="both"/>
        <w:rPr>
          <w:rFonts w:ascii="Times New Roman" w:hAnsi="Times New Roman" w:cs="Times New Roman"/>
          <w:sz w:val="24"/>
          <w:szCs w:val="24"/>
        </w:rPr>
      </w:pPr>
      <w:proofErr w:type="spellStart"/>
      <w:r w:rsidRPr="00505A3C">
        <w:rPr>
          <w:rFonts w:ascii="Times New Roman" w:hAnsi="Times New Roman" w:cs="Times New Roman"/>
          <w:sz w:val="24"/>
          <w:szCs w:val="24"/>
        </w:rPr>
        <w:t>Solleiro</w:t>
      </w:r>
      <w:proofErr w:type="spellEnd"/>
      <w:r w:rsidRPr="00505A3C">
        <w:rPr>
          <w:rFonts w:ascii="Times New Roman" w:hAnsi="Times New Roman" w:cs="Times New Roman"/>
          <w:sz w:val="24"/>
          <w:szCs w:val="24"/>
        </w:rPr>
        <w:t>, J.</w:t>
      </w:r>
      <w:r w:rsidR="00E2788E">
        <w:rPr>
          <w:rFonts w:ascii="Times New Roman" w:hAnsi="Times New Roman" w:cs="Times New Roman"/>
          <w:sz w:val="24"/>
          <w:szCs w:val="24"/>
        </w:rPr>
        <w:t xml:space="preserve"> y</w:t>
      </w:r>
      <w:r w:rsidRPr="00505A3C">
        <w:rPr>
          <w:rFonts w:ascii="Times New Roman" w:hAnsi="Times New Roman" w:cs="Times New Roman"/>
          <w:sz w:val="24"/>
          <w:szCs w:val="24"/>
        </w:rPr>
        <w:t xml:space="preserve"> Castañón, R. (200</w:t>
      </w:r>
      <w:r w:rsidR="00DA78D1">
        <w:rPr>
          <w:rFonts w:ascii="Times New Roman" w:hAnsi="Times New Roman" w:cs="Times New Roman"/>
          <w:sz w:val="24"/>
          <w:szCs w:val="24"/>
        </w:rPr>
        <w:t>4</w:t>
      </w:r>
      <w:r w:rsidRPr="00505A3C">
        <w:rPr>
          <w:rFonts w:ascii="Times New Roman" w:hAnsi="Times New Roman" w:cs="Times New Roman"/>
          <w:sz w:val="24"/>
          <w:szCs w:val="24"/>
        </w:rPr>
        <w:t xml:space="preserve">). Competitividad y sistemas de innovación: los retos para la inserción de México en el contexto global. </w:t>
      </w:r>
      <w:r w:rsidR="00AE24F2">
        <w:rPr>
          <w:rFonts w:ascii="Times New Roman" w:hAnsi="Times New Roman" w:cs="Times New Roman"/>
          <w:sz w:val="24"/>
          <w:szCs w:val="24"/>
        </w:rPr>
        <w:t xml:space="preserve">En </w:t>
      </w:r>
      <w:r w:rsidRPr="00766A88">
        <w:rPr>
          <w:rFonts w:ascii="Times New Roman" w:hAnsi="Times New Roman" w:cs="Times New Roman"/>
          <w:i/>
          <w:iCs/>
          <w:sz w:val="24"/>
          <w:szCs w:val="24"/>
        </w:rPr>
        <w:t>Globalización, ciencia y tecnología</w:t>
      </w:r>
      <w:r w:rsidR="00AE24F2">
        <w:rPr>
          <w:rFonts w:ascii="Times New Roman" w:hAnsi="Times New Roman" w:cs="Times New Roman"/>
          <w:i/>
          <w:iCs/>
          <w:sz w:val="24"/>
          <w:szCs w:val="24"/>
        </w:rPr>
        <w:t>.</w:t>
      </w:r>
      <w:r w:rsidRPr="00505A3C">
        <w:rPr>
          <w:rFonts w:ascii="Times New Roman" w:hAnsi="Times New Roman" w:cs="Times New Roman"/>
          <w:sz w:val="24"/>
          <w:szCs w:val="24"/>
        </w:rPr>
        <w:t xml:space="preserve"> </w:t>
      </w:r>
      <w:r w:rsidR="00AE24F2" w:rsidRPr="00766A88">
        <w:rPr>
          <w:rFonts w:ascii="Times New Roman" w:hAnsi="Times New Roman" w:cs="Times New Roman"/>
          <w:i/>
          <w:iCs/>
          <w:sz w:val="24"/>
          <w:szCs w:val="24"/>
        </w:rPr>
        <w:t>Volumen II</w:t>
      </w:r>
      <w:r w:rsidR="00AE24F2">
        <w:rPr>
          <w:rFonts w:ascii="Times New Roman" w:hAnsi="Times New Roman" w:cs="Times New Roman"/>
          <w:sz w:val="24"/>
          <w:szCs w:val="24"/>
        </w:rPr>
        <w:t xml:space="preserve"> (pp.</w:t>
      </w:r>
      <w:r w:rsidRPr="00505A3C">
        <w:rPr>
          <w:rFonts w:ascii="Times New Roman" w:hAnsi="Times New Roman" w:cs="Times New Roman"/>
          <w:sz w:val="24"/>
          <w:szCs w:val="24"/>
        </w:rPr>
        <w:t xml:space="preserve"> 165-197</w:t>
      </w:r>
      <w:r w:rsidR="00AE24F2">
        <w:rPr>
          <w:rFonts w:ascii="Times New Roman" w:hAnsi="Times New Roman" w:cs="Times New Roman"/>
          <w:sz w:val="24"/>
          <w:szCs w:val="24"/>
        </w:rPr>
        <w:t>)</w:t>
      </w:r>
      <w:r w:rsidRPr="00505A3C">
        <w:rPr>
          <w:rFonts w:ascii="Times New Roman" w:hAnsi="Times New Roman" w:cs="Times New Roman"/>
          <w:sz w:val="24"/>
          <w:szCs w:val="24"/>
        </w:rPr>
        <w:t>.</w:t>
      </w:r>
      <w:r w:rsidR="00AE24F2">
        <w:rPr>
          <w:rFonts w:ascii="Times New Roman" w:hAnsi="Times New Roman" w:cs="Times New Roman"/>
          <w:sz w:val="24"/>
          <w:szCs w:val="24"/>
        </w:rPr>
        <w:t xml:space="preserve"> </w:t>
      </w:r>
      <w:r w:rsidR="00356934">
        <w:rPr>
          <w:rFonts w:ascii="Times New Roman" w:hAnsi="Times New Roman" w:cs="Times New Roman"/>
          <w:sz w:val="24"/>
          <w:szCs w:val="24"/>
        </w:rPr>
        <w:t xml:space="preserve">Bogotá, Colombia: </w:t>
      </w:r>
      <w:r w:rsidR="00356934" w:rsidRPr="00356934">
        <w:rPr>
          <w:rFonts w:ascii="Times New Roman" w:hAnsi="Times New Roman" w:cs="Times New Roman"/>
          <w:sz w:val="24"/>
          <w:szCs w:val="24"/>
        </w:rPr>
        <w:t>Organización de Estados Iberoamericanos para la Educación, la Ciencia y la Cultura</w:t>
      </w:r>
      <w:r w:rsidR="00356934">
        <w:rPr>
          <w:rFonts w:ascii="Times New Roman" w:hAnsi="Times New Roman" w:cs="Times New Roman"/>
          <w:sz w:val="24"/>
          <w:szCs w:val="24"/>
        </w:rPr>
        <w:t>-</w:t>
      </w:r>
      <w:r w:rsidR="00DA78D1">
        <w:rPr>
          <w:rFonts w:ascii="Times New Roman" w:hAnsi="Times New Roman" w:cs="Times New Roman"/>
          <w:sz w:val="24"/>
          <w:szCs w:val="24"/>
        </w:rPr>
        <w:t>Corporación Escenarios.</w:t>
      </w:r>
    </w:p>
    <w:p w14:paraId="678F288B" w14:textId="329A7A8F" w:rsidR="00505A3C" w:rsidRPr="0099717B" w:rsidRDefault="00505A3C" w:rsidP="00766A88">
      <w:pPr>
        <w:spacing w:after="0" w:line="360" w:lineRule="auto"/>
        <w:ind w:left="709" w:hanging="709"/>
        <w:jc w:val="both"/>
        <w:rPr>
          <w:rFonts w:ascii="Times New Roman" w:hAnsi="Times New Roman" w:cs="Times New Roman"/>
          <w:sz w:val="24"/>
          <w:szCs w:val="24"/>
        </w:rPr>
      </w:pPr>
      <w:r w:rsidRPr="0099717B">
        <w:rPr>
          <w:rFonts w:ascii="Times New Roman" w:hAnsi="Times New Roman" w:cs="Times New Roman"/>
          <w:sz w:val="24"/>
          <w:szCs w:val="24"/>
          <w:lang w:val="en-US"/>
        </w:rPr>
        <w:t xml:space="preserve">Spicer, E. H. (1971). </w:t>
      </w:r>
      <w:r w:rsidRPr="00766A88">
        <w:rPr>
          <w:rFonts w:ascii="Times New Roman" w:hAnsi="Times New Roman" w:cs="Times New Roman"/>
          <w:sz w:val="24"/>
          <w:szCs w:val="24"/>
          <w:lang w:val="en-US"/>
        </w:rPr>
        <w:t xml:space="preserve">Persistent cultural systems. </w:t>
      </w:r>
      <w:proofErr w:type="spellStart"/>
      <w:r w:rsidRPr="0099717B">
        <w:rPr>
          <w:rFonts w:ascii="Times New Roman" w:hAnsi="Times New Roman" w:cs="Times New Roman"/>
          <w:i/>
          <w:iCs/>
          <w:sz w:val="24"/>
          <w:szCs w:val="24"/>
        </w:rPr>
        <w:t>Science</w:t>
      </w:r>
      <w:proofErr w:type="spellEnd"/>
      <w:r w:rsidRPr="0099717B">
        <w:rPr>
          <w:rFonts w:ascii="Times New Roman" w:hAnsi="Times New Roman" w:cs="Times New Roman"/>
          <w:sz w:val="24"/>
          <w:szCs w:val="24"/>
        </w:rPr>
        <w:t xml:space="preserve">, </w:t>
      </w:r>
      <w:r w:rsidRPr="0099717B">
        <w:rPr>
          <w:rFonts w:ascii="Times New Roman" w:hAnsi="Times New Roman" w:cs="Times New Roman"/>
          <w:i/>
          <w:iCs/>
          <w:sz w:val="24"/>
          <w:szCs w:val="24"/>
        </w:rPr>
        <w:t>174</w:t>
      </w:r>
      <w:r w:rsidRPr="0099717B">
        <w:rPr>
          <w:rFonts w:ascii="Times New Roman" w:hAnsi="Times New Roman" w:cs="Times New Roman"/>
          <w:sz w:val="24"/>
          <w:szCs w:val="24"/>
        </w:rPr>
        <w:t>(4011), 795-800.</w:t>
      </w:r>
    </w:p>
    <w:p w14:paraId="12AC6AA5" w14:textId="585E2467" w:rsidR="00505A3C" w:rsidRPr="00505A3C" w:rsidRDefault="00505A3C" w:rsidP="00766A88">
      <w:pPr>
        <w:spacing w:after="0" w:line="360" w:lineRule="auto"/>
        <w:ind w:left="709" w:hanging="709"/>
        <w:jc w:val="both"/>
        <w:rPr>
          <w:rFonts w:ascii="Times New Roman" w:hAnsi="Times New Roman" w:cs="Times New Roman"/>
          <w:sz w:val="24"/>
          <w:szCs w:val="24"/>
        </w:rPr>
      </w:pPr>
      <w:r w:rsidRPr="00505A3C">
        <w:rPr>
          <w:rFonts w:ascii="Times New Roman" w:hAnsi="Times New Roman" w:cs="Times New Roman"/>
          <w:sz w:val="24"/>
          <w:szCs w:val="24"/>
        </w:rPr>
        <w:t>Walters, K., Cintrón, F.</w:t>
      </w:r>
      <w:r w:rsidR="00194BE4">
        <w:rPr>
          <w:rFonts w:ascii="Times New Roman" w:hAnsi="Times New Roman" w:cs="Times New Roman"/>
          <w:sz w:val="24"/>
          <w:szCs w:val="24"/>
        </w:rPr>
        <w:t xml:space="preserve"> y</w:t>
      </w:r>
      <w:r w:rsidRPr="00505A3C">
        <w:rPr>
          <w:rFonts w:ascii="Times New Roman" w:hAnsi="Times New Roman" w:cs="Times New Roman"/>
          <w:sz w:val="24"/>
          <w:szCs w:val="24"/>
        </w:rPr>
        <w:t xml:space="preserve"> Serrano, I. (2006). Familia </w:t>
      </w:r>
      <w:r w:rsidR="00194BE4">
        <w:rPr>
          <w:rFonts w:ascii="Times New Roman" w:hAnsi="Times New Roman" w:cs="Times New Roman"/>
          <w:sz w:val="24"/>
          <w:szCs w:val="24"/>
        </w:rPr>
        <w:t>r</w:t>
      </w:r>
      <w:r w:rsidRPr="00505A3C">
        <w:rPr>
          <w:rFonts w:ascii="Times New Roman" w:hAnsi="Times New Roman" w:cs="Times New Roman"/>
          <w:sz w:val="24"/>
          <w:szCs w:val="24"/>
        </w:rPr>
        <w:t xml:space="preserve">econstituida. El significado de </w:t>
      </w:r>
      <w:r w:rsidR="00ED09FE">
        <w:rPr>
          <w:rFonts w:ascii="Times New Roman" w:hAnsi="Times New Roman" w:cs="Times New Roman"/>
          <w:sz w:val="24"/>
          <w:szCs w:val="24"/>
        </w:rPr>
        <w:t>“</w:t>
      </w:r>
      <w:r w:rsidRPr="00505A3C">
        <w:rPr>
          <w:rFonts w:ascii="Times New Roman" w:hAnsi="Times New Roman" w:cs="Times New Roman"/>
          <w:sz w:val="24"/>
          <w:szCs w:val="24"/>
        </w:rPr>
        <w:t>familia</w:t>
      </w:r>
      <w:r w:rsidR="00ED09FE">
        <w:rPr>
          <w:rFonts w:ascii="Times New Roman" w:hAnsi="Times New Roman" w:cs="Times New Roman"/>
          <w:sz w:val="24"/>
          <w:szCs w:val="24"/>
        </w:rPr>
        <w:t>”</w:t>
      </w:r>
      <w:r w:rsidRPr="00505A3C">
        <w:rPr>
          <w:rFonts w:ascii="Times New Roman" w:hAnsi="Times New Roman" w:cs="Times New Roman"/>
          <w:sz w:val="24"/>
          <w:szCs w:val="24"/>
        </w:rPr>
        <w:t xml:space="preserve"> en la familia reconstituida. </w:t>
      </w:r>
      <w:r w:rsidRPr="00766A88">
        <w:rPr>
          <w:rFonts w:ascii="Times New Roman" w:hAnsi="Times New Roman" w:cs="Times New Roman"/>
          <w:i/>
          <w:iCs/>
          <w:sz w:val="24"/>
          <w:szCs w:val="24"/>
        </w:rPr>
        <w:t>Psicología Iberoamericana</w:t>
      </w:r>
      <w:r w:rsidRPr="00505A3C">
        <w:rPr>
          <w:rFonts w:ascii="Times New Roman" w:hAnsi="Times New Roman" w:cs="Times New Roman"/>
          <w:sz w:val="24"/>
          <w:szCs w:val="24"/>
        </w:rPr>
        <w:t>,</w:t>
      </w:r>
      <w:r w:rsidR="00ED09FE">
        <w:rPr>
          <w:rFonts w:ascii="Times New Roman" w:hAnsi="Times New Roman" w:cs="Times New Roman"/>
          <w:sz w:val="24"/>
          <w:szCs w:val="24"/>
        </w:rPr>
        <w:t xml:space="preserve"> </w:t>
      </w:r>
      <w:r w:rsidR="00ED09FE">
        <w:rPr>
          <w:rFonts w:ascii="Times New Roman" w:hAnsi="Times New Roman" w:cs="Times New Roman"/>
          <w:i/>
          <w:iCs/>
          <w:sz w:val="24"/>
          <w:szCs w:val="24"/>
        </w:rPr>
        <w:t>14</w:t>
      </w:r>
      <w:r w:rsidR="00ED09FE">
        <w:rPr>
          <w:rFonts w:ascii="Times New Roman" w:hAnsi="Times New Roman" w:cs="Times New Roman"/>
          <w:sz w:val="24"/>
          <w:szCs w:val="24"/>
        </w:rPr>
        <w:t>(2),</w:t>
      </w:r>
      <w:r w:rsidRPr="00505A3C">
        <w:rPr>
          <w:rFonts w:ascii="Times New Roman" w:hAnsi="Times New Roman" w:cs="Times New Roman"/>
          <w:sz w:val="24"/>
          <w:szCs w:val="24"/>
        </w:rPr>
        <w:t xml:space="preserve"> 16-27.</w:t>
      </w:r>
    </w:p>
    <w:p w14:paraId="7B1BE28A" w14:textId="281D5719" w:rsidR="00FA691A" w:rsidRDefault="00505A3C" w:rsidP="00766A88">
      <w:pPr>
        <w:spacing w:line="360" w:lineRule="auto"/>
        <w:ind w:left="709" w:hanging="709"/>
        <w:jc w:val="both"/>
        <w:rPr>
          <w:rFonts w:ascii="Times New Roman" w:hAnsi="Times New Roman" w:cs="Times New Roman"/>
          <w:sz w:val="24"/>
          <w:szCs w:val="24"/>
        </w:rPr>
      </w:pPr>
      <w:r w:rsidRPr="00505A3C">
        <w:rPr>
          <w:rFonts w:ascii="Times New Roman" w:hAnsi="Times New Roman" w:cs="Times New Roman"/>
          <w:sz w:val="24"/>
          <w:szCs w:val="24"/>
        </w:rPr>
        <w:t xml:space="preserve">Weber, M. (1994). </w:t>
      </w:r>
      <w:r w:rsidRPr="00766A88">
        <w:rPr>
          <w:rFonts w:ascii="Times New Roman" w:hAnsi="Times New Roman" w:cs="Times New Roman"/>
          <w:i/>
          <w:iCs/>
          <w:sz w:val="24"/>
          <w:szCs w:val="24"/>
        </w:rPr>
        <w:t>La ética protestante y el esp</w:t>
      </w:r>
      <w:r w:rsidR="00F77F33">
        <w:rPr>
          <w:rFonts w:ascii="Times New Roman" w:hAnsi="Times New Roman" w:cs="Times New Roman"/>
          <w:i/>
          <w:iCs/>
          <w:sz w:val="24"/>
          <w:szCs w:val="24"/>
        </w:rPr>
        <w:t>í</w:t>
      </w:r>
      <w:r w:rsidRPr="00766A88">
        <w:rPr>
          <w:rFonts w:ascii="Times New Roman" w:hAnsi="Times New Roman" w:cs="Times New Roman"/>
          <w:i/>
          <w:iCs/>
          <w:sz w:val="24"/>
          <w:szCs w:val="24"/>
        </w:rPr>
        <w:t>ritu del capitalismo</w:t>
      </w:r>
      <w:r w:rsidRPr="00505A3C">
        <w:rPr>
          <w:rFonts w:ascii="Times New Roman" w:hAnsi="Times New Roman" w:cs="Times New Roman"/>
          <w:sz w:val="24"/>
          <w:szCs w:val="24"/>
        </w:rPr>
        <w:t>. Ciudad de México</w:t>
      </w:r>
      <w:r w:rsidR="000C2427">
        <w:rPr>
          <w:rFonts w:ascii="Times New Roman" w:hAnsi="Times New Roman" w:cs="Times New Roman"/>
          <w:sz w:val="24"/>
          <w:szCs w:val="24"/>
        </w:rPr>
        <w:t>, México</w:t>
      </w:r>
      <w:r w:rsidRPr="00505A3C">
        <w:rPr>
          <w:rFonts w:ascii="Times New Roman" w:hAnsi="Times New Roman" w:cs="Times New Roman"/>
          <w:sz w:val="24"/>
          <w:szCs w:val="24"/>
        </w:rPr>
        <w:t>: Ediciones Coyoacán.</w:t>
      </w:r>
      <w:sdt>
        <w:sdtPr>
          <w:rPr>
            <w:rFonts w:ascii="Times New Roman" w:hAnsi="Times New Roman" w:cs="Times New Roman"/>
            <w:sz w:val="24"/>
            <w:szCs w:val="24"/>
          </w:rPr>
          <w:id w:val="111145805"/>
          <w:showingPlcHdr/>
          <w:bibliography/>
        </w:sdtPr>
        <w:sdtEndPr/>
        <w:sdtContent>
          <w:r w:rsidR="00766A88">
            <w:rPr>
              <w:rFonts w:ascii="Times New Roman" w:hAnsi="Times New Roman" w:cs="Times New Roman"/>
              <w:sz w:val="24"/>
              <w:szCs w:val="24"/>
            </w:rPr>
            <w:t xml:space="preserve">     </w:t>
          </w:r>
        </w:sdtContent>
      </w:sdt>
    </w:p>
    <w:p w14:paraId="08A325D7" w14:textId="75EF4EB7" w:rsidR="0099717B" w:rsidRDefault="0099717B" w:rsidP="00766A88">
      <w:pPr>
        <w:spacing w:line="360" w:lineRule="auto"/>
        <w:ind w:left="709" w:hanging="709"/>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9717B" w:rsidRPr="0099717B" w14:paraId="302C7DEA" w14:textId="77777777" w:rsidTr="00897766">
        <w:tc>
          <w:tcPr>
            <w:tcW w:w="3045" w:type="dxa"/>
            <w:shd w:val="clear" w:color="auto" w:fill="auto"/>
            <w:tcMar>
              <w:top w:w="100" w:type="dxa"/>
              <w:left w:w="100" w:type="dxa"/>
              <w:bottom w:w="100" w:type="dxa"/>
              <w:right w:w="100" w:type="dxa"/>
            </w:tcMar>
          </w:tcPr>
          <w:p w14:paraId="7166B929" w14:textId="77777777" w:rsidR="0099717B" w:rsidRPr="0099717B" w:rsidRDefault="0099717B" w:rsidP="00897766">
            <w:pPr>
              <w:pStyle w:val="Ttulo3"/>
              <w:widowControl w:val="0"/>
              <w:spacing w:before="0" w:line="240" w:lineRule="auto"/>
              <w:rPr>
                <w:rFonts w:ascii="Times New Roman" w:hAnsi="Times New Roman" w:cs="Times New Roman"/>
                <w:b/>
                <w:bCs/>
                <w:color w:val="000000" w:themeColor="text1"/>
              </w:rPr>
            </w:pPr>
            <w:r w:rsidRPr="0099717B">
              <w:rPr>
                <w:rFonts w:ascii="Times New Roman" w:hAnsi="Times New Roman" w:cs="Times New Roman"/>
                <w:b/>
                <w:bCs/>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0CDA5CF3" w14:textId="5B857504" w:rsidR="0099717B" w:rsidRPr="0099717B" w:rsidRDefault="0099717B" w:rsidP="00897766">
            <w:pPr>
              <w:pStyle w:val="Ttulo3"/>
              <w:widowControl w:val="0"/>
              <w:spacing w:before="0" w:line="240" w:lineRule="auto"/>
              <w:rPr>
                <w:rFonts w:ascii="Times New Roman" w:hAnsi="Times New Roman" w:cs="Times New Roman"/>
                <w:b/>
                <w:bCs/>
                <w:color w:val="000000" w:themeColor="text1"/>
              </w:rPr>
            </w:pPr>
            <w:bookmarkStart w:id="5" w:name="_btsjgdfgjwkr" w:colFirst="0" w:colLast="0"/>
            <w:bookmarkEnd w:id="5"/>
            <w:r w:rsidRPr="0099717B">
              <w:rPr>
                <w:rFonts w:ascii="Times New Roman" w:hAnsi="Times New Roman" w:cs="Times New Roman"/>
                <w:b/>
                <w:bCs/>
                <w:color w:val="000000" w:themeColor="text1"/>
              </w:rPr>
              <w:t>Autor (es)</w:t>
            </w:r>
          </w:p>
        </w:tc>
      </w:tr>
      <w:tr w:rsidR="0099717B" w:rsidRPr="0099717B" w14:paraId="1FA43456" w14:textId="77777777" w:rsidTr="00897766">
        <w:tc>
          <w:tcPr>
            <w:tcW w:w="3045" w:type="dxa"/>
            <w:shd w:val="clear" w:color="auto" w:fill="auto"/>
            <w:tcMar>
              <w:top w:w="100" w:type="dxa"/>
              <w:left w:w="100" w:type="dxa"/>
              <w:bottom w:w="100" w:type="dxa"/>
              <w:right w:w="100" w:type="dxa"/>
            </w:tcMar>
          </w:tcPr>
          <w:p w14:paraId="35E75738" w14:textId="77777777" w:rsidR="0099717B" w:rsidRPr="0099717B" w:rsidRDefault="0099717B" w:rsidP="00897766">
            <w:pPr>
              <w:widowControl w:val="0"/>
              <w:spacing w:line="240" w:lineRule="auto"/>
              <w:rPr>
                <w:rFonts w:ascii="Times New Roman" w:hAnsi="Times New Roman" w:cs="Times New Roman"/>
                <w:b/>
                <w:color w:val="000000" w:themeColor="text1"/>
                <w:sz w:val="24"/>
                <w:szCs w:val="24"/>
              </w:rPr>
            </w:pPr>
            <w:r w:rsidRPr="0099717B">
              <w:rPr>
                <w:rFonts w:ascii="Times New Roman" w:hAnsi="Times New Roman" w:cs="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0709D7B0" w14:textId="77777777" w:rsidR="0099717B" w:rsidRPr="0099717B" w:rsidRDefault="0099717B" w:rsidP="00897766">
            <w:pPr>
              <w:widowControl w:val="0"/>
              <w:spacing w:line="240" w:lineRule="auto"/>
              <w:rPr>
                <w:rFonts w:ascii="Times New Roman" w:hAnsi="Times New Roman" w:cs="Times New Roman"/>
                <w:color w:val="000000" w:themeColor="text1"/>
                <w:sz w:val="24"/>
                <w:szCs w:val="24"/>
              </w:rPr>
            </w:pPr>
            <w:r w:rsidRPr="0099717B">
              <w:rPr>
                <w:rFonts w:ascii="Times New Roman" w:hAnsi="Times New Roman" w:cs="Times New Roman"/>
                <w:color w:val="000000" w:themeColor="text1"/>
                <w:sz w:val="24"/>
                <w:szCs w:val="24"/>
              </w:rPr>
              <w:t xml:space="preserve">Indira Flores Salgado (principal), Floriberto González </w:t>
            </w:r>
            <w:proofErr w:type="spellStart"/>
            <w:r w:rsidRPr="0099717B">
              <w:rPr>
                <w:rFonts w:ascii="Times New Roman" w:hAnsi="Times New Roman" w:cs="Times New Roman"/>
                <w:color w:val="000000" w:themeColor="text1"/>
                <w:sz w:val="24"/>
                <w:szCs w:val="24"/>
              </w:rPr>
              <w:t>González</w:t>
            </w:r>
            <w:proofErr w:type="spellEnd"/>
            <w:r w:rsidRPr="0099717B">
              <w:rPr>
                <w:rFonts w:ascii="Times New Roman" w:hAnsi="Times New Roman" w:cs="Times New Roman"/>
                <w:color w:val="000000" w:themeColor="text1"/>
                <w:sz w:val="24"/>
                <w:szCs w:val="24"/>
              </w:rPr>
              <w:t xml:space="preserve"> (apoyo)</w:t>
            </w:r>
          </w:p>
        </w:tc>
      </w:tr>
      <w:tr w:rsidR="0099717B" w:rsidRPr="0099717B" w14:paraId="768FB3B0" w14:textId="77777777" w:rsidTr="00897766">
        <w:tc>
          <w:tcPr>
            <w:tcW w:w="3045" w:type="dxa"/>
            <w:shd w:val="clear" w:color="auto" w:fill="auto"/>
            <w:tcMar>
              <w:top w:w="100" w:type="dxa"/>
              <w:left w:w="100" w:type="dxa"/>
              <w:bottom w:w="100" w:type="dxa"/>
              <w:right w:w="100" w:type="dxa"/>
            </w:tcMar>
          </w:tcPr>
          <w:p w14:paraId="79787FF6" w14:textId="77777777" w:rsidR="0099717B" w:rsidRPr="0099717B" w:rsidRDefault="0099717B" w:rsidP="00897766">
            <w:pPr>
              <w:widowControl w:val="0"/>
              <w:spacing w:line="240" w:lineRule="auto"/>
              <w:rPr>
                <w:rFonts w:ascii="Times New Roman" w:hAnsi="Times New Roman" w:cs="Times New Roman"/>
                <w:b/>
                <w:color w:val="000000" w:themeColor="text1"/>
                <w:sz w:val="24"/>
                <w:szCs w:val="24"/>
              </w:rPr>
            </w:pPr>
            <w:r w:rsidRPr="0099717B">
              <w:rPr>
                <w:rFonts w:ascii="Times New Roman" w:hAnsi="Times New Roman" w:cs="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1ED1ED77" w14:textId="77777777" w:rsidR="0099717B" w:rsidRPr="0099717B" w:rsidRDefault="0099717B" w:rsidP="00897766">
            <w:pPr>
              <w:widowControl w:val="0"/>
              <w:spacing w:line="240" w:lineRule="auto"/>
              <w:rPr>
                <w:rFonts w:ascii="Times New Roman" w:hAnsi="Times New Roman" w:cs="Times New Roman"/>
                <w:color w:val="000000" w:themeColor="text1"/>
                <w:sz w:val="24"/>
                <w:szCs w:val="24"/>
              </w:rPr>
            </w:pPr>
            <w:r w:rsidRPr="0099717B">
              <w:rPr>
                <w:rFonts w:ascii="Times New Roman" w:hAnsi="Times New Roman" w:cs="Times New Roman"/>
                <w:color w:val="000000" w:themeColor="text1"/>
                <w:sz w:val="24"/>
                <w:szCs w:val="24"/>
              </w:rPr>
              <w:t xml:space="preserve">Indira Flores Salgado (igual), Floriberto González </w:t>
            </w:r>
            <w:proofErr w:type="spellStart"/>
            <w:r w:rsidRPr="0099717B">
              <w:rPr>
                <w:rFonts w:ascii="Times New Roman" w:hAnsi="Times New Roman" w:cs="Times New Roman"/>
                <w:color w:val="000000" w:themeColor="text1"/>
                <w:sz w:val="24"/>
                <w:szCs w:val="24"/>
              </w:rPr>
              <w:t>González</w:t>
            </w:r>
            <w:proofErr w:type="spellEnd"/>
            <w:r w:rsidRPr="0099717B">
              <w:rPr>
                <w:rFonts w:ascii="Times New Roman" w:hAnsi="Times New Roman" w:cs="Times New Roman"/>
                <w:color w:val="000000" w:themeColor="text1"/>
                <w:sz w:val="24"/>
                <w:szCs w:val="24"/>
              </w:rPr>
              <w:t xml:space="preserve"> (igual)</w:t>
            </w:r>
          </w:p>
        </w:tc>
      </w:tr>
      <w:tr w:rsidR="0099717B" w:rsidRPr="0099717B" w14:paraId="3910BC8B" w14:textId="77777777" w:rsidTr="00897766">
        <w:tc>
          <w:tcPr>
            <w:tcW w:w="3045" w:type="dxa"/>
            <w:shd w:val="clear" w:color="auto" w:fill="auto"/>
            <w:tcMar>
              <w:top w:w="100" w:type="dxa"/>
              <w:left w:w="100" w:type="dxa"/>
              <w:bottom w:w="100" w:type="dxa"/>
              <w:right w:w="100" w:type="dxa"/>
            </w:tcMar>
          </w:tcPr>
          <w:p w14:paraId="01ED4F64" w14:textId="77777777" w:rsidR="0099717B" w:rsidRPr="0099717B" w:rsidRDefault="0099717B" w:rsidP="00897766">
            <w:pPr>
              <w:widowControl w:val="0"/>
              <w:spacing w:line="240" w:lineRule="auto"/>
              <w:rPr>
                <w:rFonts w:ascii="Times New Roman" w:hAnsi="Times New Roman" w:cs="Times New Roman"/>
                <w:b/>
                <w:color w:val="000000" w:themeColor="text1"/>
                <w:sz w:val="24"/>
                <w:szCs w:val="24"/>
              </w:rPr>
            </w:pPr>
            <w:r w:rsidRPr="0099717B">
              <w:rPr>
                <w:rFonts w:ascii="Times New Roman" w:hAnsi="Times New Roman" w:cs="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080B6AE6" w14:textId="6C0482F1" w:rsidR="0099717B" w:rsidRPr="0099717B" w:rsidRDefault="0099717B" w:rsidP="00897766">
            <w:pPr>
              <w:widowControl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APLICA</w:t>
            </w:r>
          </w:p>
        </w:tc>
      </w:tr>
      <w:tr w:rsidR="0099717B" w:rsidRPr="0099717B" w14:paraId="53A2D1F9" w14:textId="77777777" w:rsidTr="00897766">
        <w:tc>
          <w:tcPr>
            <w:tcW w:w="3045" w:type="dxa"/>
            <w:shd w:val="clear" w:color="auto" w:fill="auto"/>
            <w:tcMar>
              <w:top w:w="100" w:type="dxa"/>
              <w:left w:w="100" w:type="dxa"/>
              <w:bottom w:w="100" w:type="dxa"/>
              <w:right w:w="100" w:type="dxa"/>
            </w:tcMar>
          </w:tcPr>
          <w:p w14:paraId="521DF9CD" w14:textId="77777777" w:rsidR="0099717B" w:rsidRPr="0099717B" w:rsidRDefault="0099717B" w:rsidP="00897766">
            <w:pPr>
              <w:widowControl w:val="0"/>
              <w:spacing w:line="240" w:lineRule="auto"/>
              <w:rPr>
                <w:rFonts w:ascii="Times New Roman" w:hAnsi="Times New Roman" w:cs="Times New Roman"/>
                <w:b/>
                <w:color w:val="000000" w:themeColor="text1"/>
                <w:sz w:val="24"/>
                <w:szCs w:val="24"/>
              </w:rPr>
            </w:pPr>
            <w:r w:rsidRPr="0099717B">
              <w:rPr>
                <w:rFonts w:ascii="Times New Roman" w:hAnsi="Times New Roman" w:cs="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63050BCE" w14:textId="77777777" w:rsidR="0099717B" w:rsidRPr="0099717B" w:rsidRDefault="0099717B" w:rsidP="00897766">
            <w:pPr>
              <w:widowControl w:val="0"/>
              <w:spacing w:line="240" w:lineRule="auto"/>
              <w:rPr>
                <w:rFonts w:ascii="Times New Roman" w:hAnsi="Times New Roman" w:cs="Times New Roman"/>
                <w:color w:val="000000" w:themeColor="text1"/>
                <w:sz w:val="24"/>
                <w:szCs w:val="24"/>
              </w:rPr>
            </w:pPr>
            <w:r w:rsidRPr="0099717B">
              <w:rPr>
                <w:rFonts w:ascii="Times New Roman" w:hAnsi="Times New Roman" w:cs="Times New Roman"/>
                <w:color w:val="000000" w:themeColor="text1"/>
                <w:sz w:val="24"/>
                <w:szCs w:val="24"/>
              </w:rPr>
              <w:t xml:space="preserve">Floriberto González </w:t>
            </w:r>
            <w:proofErr w:type="spellStart"/>
            <w:r w:rsidRPr="0099717B">
              <w:rPr>
                <w:rFonts w:ascii="Times New Roman" w:hAnsi="Times New Roman" w:cs="Times New Roman"/>
                <w:color w:val="000000" w:themeColor="text1"/>
                <w:sz w:val="24"/>
                <w:szCs w:val="24"/>
              </w:rPr>
              <w:t>González</w:t>
            </w:r>
            <w:proofErr w:type="spellEnd"/>
            <w:r w:rsidRPr="0099717B">
              <w:rPr>
                <w:rFonts w:ascii="Times New Roman" w:hAnsi="Times New Roman" w:cs="Times New Roman"/>
                <w:color w:val="000000" w:themeColor="text1"/>
                <w:sz w:val="24"/>
                <w:szCs w:val="24"/>
              </w:rPr>
              <w:t xml:space="preserve"> (igual), Indira Flores Salgado (igual)</w:t>
            </w:r>
          </w:p>
        </w:tc>
      </w:tr>
      <w:tr w:rsidR="0099717B" w:rsidRPr="0099717B" w14:paraId="1D12F127" w14:textId="77777777" w:rsidTr="00897766">
        <w:tc>
          <w:tcPr>
            <w:tcW w:w="3045" w:type="dxa"/>
            <w:shd w:val="clear" w:color="auto" w:fill="auto"/>
            <w:tcMar>
              <w:top w:w="100" w:type="dxa"/>
              <w:left w:w="100" w:type="dxa"/>
              <w:bottom w:w="100" w:type="dxa"/>
              <w:right w:w="100" w:type="dxa"/>
            </w:tcMar>
          </w:tcPr>
          <w:p w14:paraId="285E2C21" w14:textId="77777777" w:rsidR="0099717B" w:rsidRPr="0099717B" w:rsidRDefault="0099717B" w:rsidP="00897766">
            <w:pPr>
              <w:widowControl w:val="0"/>
              <w:spacing w:line="240" w:lineRule="auto"/>
              <w:rPr>
                <w:rFonts w:ascii="Times New Roman" w:hAnsi="Times New Roman" w:cs="Times New Roman"/>
                <w:b/>
                <w:color w:val="000000" w:themeColor="text1"/>
                <w:sz w:val="24"/>
                <w:szCs w:val="24"/>
              </w:rPr>
            </w:pPr>
            <w:r w:rsidRPr="0099717B">
              <w:rPr>
                <w:rFonts w:ascii="Times New Roman" w:hAnsi="Times New Roman" w:cs="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3FCFAC54" w14:textId="77777777" w:rsidR="0099717B" w:rsidRPr="0099717B" w:rsidRDefault="0099717B" w:rsidP="00897766">
            <w:pPr>
              <w:widowControl w:val="0"/>
              <w:spacing w:line="240" w:lineRule="auto"/>
              <w:rPr>
                <w:rFonts w:ascii="Times New Roman" w:hAnsi="Times New Roman" w:cs="Times New Roman"/>
                <w:color w:val="000000" w:themeColor="text1"/>
                <w:sz w:val="24"/>
                <w:szCs w:val="24"/>
              </w:rPr>
            </w:pPr>
            <w:r w:rsidRPr="0099717B">
              <w:rPr>
                <w:rFonts w:ascii="Times New Roman" w:hAnsi="Times New Roman" w:cs="Times New Roman"/>
                <w:color w:val="000000" w:themeColor="text1"/>
                <w:sz w:val="24"/>
                <w:szCs w:val="24"/>
              </w:rPr>
              <w:t xml:space="preserve">Indira Flores Salgado (principal), Floriberto González </w:t>
            </w:r>
            <w:proofErr w:type="spellStart"/>
            <w:r w:rsidRPr="0099717B">
              <w:rPr>
                <w:rFonts w:ascii="Times New Roman" w:hAnsi="Times New Roman" w:cs="Times New Roman"/>
                <w:color w:val="000000" w:themeColor="text1"/>
                <w:sz w:val="24"/>
                <w:szCs w:val="24"/>
              </w:rPr>
              <w:t>González</w:t>
            </w:r>
            <w:proofErr w:type="spellEnd"/>
            <w:r w:rsidRPr="0099717B">
              <w:rPr>
                <w:rFonts w:ascii="Times New Roman" w:hAnsi="Times New Roman" w:cs="Times New Roman"/>
                <w:color w:val="000000" w:themeColor="text1"/>
                <w:sz w:val="24"/>
                <w:szCs w:val="24"/>
              </w:rPr>
              <w:t xml:space="preserve"> (apoyo)</w:t>
            </w:r>
          </w:p>
        </w:tc>
      </w:tr>
      <w:tr w:rsidR="0099717B" w:rsidRPr="0099717B" w14:paraId="1647FE6F" w14:textId="77777777" w:rsidTr="00897766">
        <w:tc>
          <w:tcPr>
            <w:tcW w:w="3045" w:type="dxa"/>
            <w:shd w:val="clear" w:color="auto" w:fill="auto"/>
            <w:tcMar>
              <w:top w:w="100" w:type="dxa"/>
              <w:left w:w="100" w:type="dxa"/>
              <w:bottom w:w="100" w:type="dxa"/>
              <w:right w:w="100" w:type="dxa"/>
            </w:tcMar>
          </w:tcPr>
          <w:p w14:paraId="7ABA2873" w14:textId="77777777" w:rsidR="0099717B" w:rsidRPr="0099717B" w:rsidRDefault="0099717B" w:rsidP="00897766">
            <w:pPr>
              <w:widowControl w:val="0"/>
              <w:spacing w:line="240" w:lineRule="auto"/>
              <w:rPr>
                <w:rFonts w:ascii="Times New Roman" w:hAnsi="Times New Roman" w:cs="Times New Roman"/>
                <w:b/>
                <w:color w:val="000000" w:themeColor="text1"/>
                <w:sz w:val="24"/>
                <w:szCs w:val="24"/>
              </w:rPr>
            </w:pPr>
            <w:r w:rsidRPr="0099717B">
              <w:rPr>
                <w:rFonts w:ascii="Times New Roman" w:hAnsi="Times New Roman" w:cs="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52AEC853" w14:textId="77777777" w:rsidR="0099717B" w:rsidRPr="0099717B" w:rsidRDefault="0099717B" w:rsidP="00897766">
            <w:pPr>
              <w:widowControl w:val="0"/>
              <w:spacing w:line="240" w:lineRule="auto"/>
              <w:rPr>
                <w:rFonts w:ascii="Times New Roman" w:hAnsi="Times New Roman" w:cs="Times New Roman"/>
                <w:color w:val="000000" w:themeColor="text1"/>
                <w:sz w:val="24"/>
                <w:szCs w:val="24"/>
              </w:rPr>
            </w:pPr>
            <w:r w:rsidRPr="0099717B">
              <w:rPr>
                <w:rFonts w:ascii="Times New Roman" w:hAnsi="Times New Roman" w:cs="Times New Roman"/>
                <w:color w:val="000000" w:themeColor="text1"/>
                <w:sz w:val="24"/>
                <w:szCs w:val="24"/>
              </w:rPr>
              <w:t xml:space="preserve">Indira Flores Salgado (principal), Floriberto González </w:t>
            </w:r>
            <w:proofErr w:type="spellStart"/>
            <w:r w:rsidRPr="0099717B">
              <w:rPr>
                <w:rFonts w:ascii="Times New Roman" w:hAnsi="Times New Roman" w:cs="Times New Roman"/>
                <w:color w:val="000000" w:themeColor="text1"/>
                <w:sz w:val="24"/>
                <w:szCs w:val="24"/>
              </w:rPr>
              <w:t>González</w:t>
            </w:r>
            <w:proofErr w:type="spellEnd"/>
            <w:r w:rsidRPr="0099717B">
              <w:rPr>
                <w:rFonts w:ascii="Times New Roman" w:hAnsi="Times New Roman" w:cs="Times New Roman"/>
                <w:color w:val="000000" w:themeColor="text1"/>
                <w:sz w:val="24"/>
                <w:szCs w:val="24"/>
              </w:rPr>
              <w:t xml:space="preserve"> (apoyo)</w:t>
            </w:r>
          </w:p>
        </w:tc>
      </w:tr>
      <w:tr w:rsidR="0099717B" w:rsidRPr="0099717B" w14:paraId="7A796738" w14:textId="77777777" w:rsidTr="00897766">
        <w:tc>
          <w:tcPr>
            <w:tcW w:w="3045" w:type="dxa"/>
            <w:shd w:val="clear" w:color="auto" w:fill="auto"/>
            <w:tcMar>
              <w:top w:w="100" w:type="dxa"/>
              <w:left w:w="100" w:type="dxa"/>
              <w:bottom w:w="100" w:type="dxa"/>
              <w:right w:w="100" w:type="dxa"/>
            </w:tcMar>
          </w:tcPr>
          <w:p w14:paraId="62F8997A" w14:textId="77777777" w:rsidR="0099717B" w:rsidRPr="0099717B" w:rsidRDefault="0099717B" w:rsidP="00897766">
            <w:pPr>
              <w:widowControl w:val="0"/>
              <w:spacing w:line="240" w:lineRule="auto"/>
              <w:rPr>
                <w:rFonts w:ascii="Times New Roman" w:hAnsi="Times New Roman" w:cs="Times New Roman"/>
                <w:b/>
                <w:color w:val="000000" w:themeColor="text1"/>
                <w:sz w:val="24"/>
                <w:szCs w:val="24"/>
              </w:rPr>
            </w:pPr>
            <w:r w:rsidRPr="0099717B">
              <w:rPr>
                <w:rFonts w:ascii="Times New Roman" w:hAnsi="Times New Roman" w:cs="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7624BD27" w14:textId="77777777" w:rsidR="0099717B" w:rsidRPr="0099717B" w:rsidRDefault="0099717B" w:rsidP="00897766">
            <w:pPr>
              <w:widowControl w:val="0"/>
              <w:spacing w:line="240" w:lineRule="auto"/>
              <w:rPr>
                <w:rFonts w:ascii="Times New Roman" w:hAnsi="Times New Roman" w:cs="Times New Roman"/>
                <w:color w:val="000000" w:themeColor="text1"/>
                <w:sz w:val="24"/>
                <w:szCs w:val="24"/>
              </w:rPr>
            </w:pPr>
            <w:r w:rsidRPr="0099717B">
              <w:rPr>
                <w:rFonts w:ascii="Times New Roman" w:hAnsi="Times New Roman" w:cs="Times New Roman"/>
                <w:color w:val="000000" w:themeColor="text1"/>
                <w:sz w:val="24"/>
                <w:szCs w:val="24"/>
              </w:rPr>
              <w:t>Indira Flores Salgado (principal)</w:t>
            </w:r>
          </w:p>
        </w:tc>
      </w:tr>
      <w:tr w:rsidR="0099717B" w:rsidRPr="0099717B" w14:paraId="1A725758" w14:textId="77777777" w:rsidTr="00897766">
        <w:tc>
          <w:tcPr>
            <w:tcW w:w="3045" w:type="dxa"/>
            <w:shd w:val="clear" w:color="auto" w:fill="auto"/>
            <w:tcMar>
              <w:top w:w="100" w:type="dxa"/>
              <w:left w:w="100" w:type="dxa"/>
              <w:bottom w:w="100" w:type="dxa"/>
              <w:right w:w="100" w:type="dxa"/>
            </w:tcMar>
          </w:tcPr>
          <w:p w14:paraId="1E79B878" w14:textId="77777777" w:rsidR="0099717B" w:rsidRPr="0099717B" w:rsidRDefault="0099717B" w:rsidP="00897766">
            <w:pPr>
              <w:widowControl w:val="0"/>
              <w:spacing w:line="240" w:lineRule="auto"/>
              <w:rPr>
                <w:rFonts w:ascii="Times New Roman" w:hAnsi="Times New Roman" w:cs="Times New Roman"/>
                <w:b/>
                <w:color w:val="000000" w:themeColor="text1"/>
                <w:sz w:val="24"/>
                <w:szCs w:val="24"/>
              </w:rPr>
            </w:pPr>
            <w:r w:rsidRPr="0099717B">
              <w:rPr>
                <w:rFonts w:ascii="Times New Roman" w:hAnsi="Times New Roman" w:cs="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3EA6A770" w14:textId="77E78181" w:rsidR="0099717B" w:rsidRPr="0099717B" w:rsidRDefault="0099717B" w:rsidP="00897766">
            <w:pPr>
              <w:widowControl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APLICA</w:t>
            </w:r>
          </w:p>
        </w:tc>
      </w:tr>
      <w:tr w:rsidR="0099717B" w:rsidRPr="0099717B" w14:paraId="114C41CD" w14:textId="77777777" w:rsidTr="00897766">
        <w:tc>
          <w:tcPr>
            <w:tcW w:w="3045" w:type="dxa"/>
            <w:shd w:val="clear" w:color="auto" w:fill="auto"/>
            <w:tcMar>
              <w:top w:w="100" w:type="dxa"/>
              <w:left w:w="100" w:type="dxa"/>
              <w:bottom w:w="100" w:type="dxa"/>
              <w:right w:w="100" w:type="dxa"/>
            </w:tcMar>
          </w:tcPr>
          <w:p w14:paraId="2F8D94C6" w14:textId="77777777" w:rsidR="0099717B" w:rsidRPr="0099717B" w:rsidRDefault="0099717B" w:rsidP="00897766">
            <w:pPr>
              <w:widowControl w:val="0"/>
              <w:spacing w:line="240" w:lineRule="auto"/>
              <w:rPr>
                <w:rFonts w:ascii="Times New Roman" w:hAnsi="Times New Roman" w:cs="Times New Roman"/>
                <w:b/>
                <w:color w:val="000000" w:themeColor="text1"/>
                <w:sz w:val="24"/>
                <w:szCs w:val="24"/>
              </w:rPr>
            </w:pPr>
            <w:r w:rsidRPr="0099717B">
              <w:rPr>
                <w:rFonts w:ascii="Times New Roman" w:hAnsi="Times New Roman" w:cs="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6591468B" w14:textId="77777777" w:rsidR="0099717B" w:rsidRPr="0099717B" w:rsidRDefault="0099717B" w:rsidP="00897766">
            <w:pPr>
              <w:widowControl w:val="0"/>
              <w:spacing w:line="240" w:lineRule="auto"/>
              <w:rPr>
                <w:rFonts w:ascii="Times New Roman" w:hAnsi="Times New Roman" w:cs="Times New Roman"/>
                <w:color w:val="000000" w:themeColor="text1"/>
                <w:sz w:val="24"/>
                <w:szCs w:val="24"/>
              </w:rPr>
            </w:pPr>
            <w:r w:rsidRPr="0099717B">
              <w:rPr>
                <w:rFonts w:ascii="Times New Roman" w:hAnsi="Times New Roman" w:cs="Times New Roman"/>
                <w:color w:val="000000" w:themeColor="text1"/>
                <w:sz w:val="24"/>
                <w:szCs w:val="24"/>
              </w:rPr>
              <w:t xml:space="preserve">Indira Flores Salgado (principal), Floriberto González </w:t>
            </w:r>
            <w:proofErr w:type="spellStart"/>
            <w:r w:rsidRPr="0099717B">
              <w:rPr>
                <w:rFonts w:ascii="Times New Roman" w:hAnsi="Times New Roman" w:cs="Times New Roman"/>
                <w:color w:val="000000" w:themeColor="text1"/>
                <w:sz w:val="24"/>
                <w:szCs w:val="24"/>
              </w:rPr>
              <w:t>González</w:t>
            </w:r>
            <w:proofErr w:type="spellEnd"/>
            <w:r w:rsidRPr="0099717B">
              <w:rPr>
                <w:rFonts w:ascii="Times New Roman" w:hAnsi="Times New Roman" w:cs="Times New Roman"/>
                <w:color w:val="000000" w:themeColor="text1"/>
                <w:sz w:val="24"/>
                <w:szCs w:val="24"/>
              </w:rPr>
              <w:t xml:space="preserve"> (apoyo)</w:t>
            </w:r>
          </w:p>
        </w:tc>
      </w:tr>
      <w:tr w:rsidR="0099717B" w:rsidRPr="0099717B" w14:paraId="76BB9EA9" w14:textId="77777777" w:rsidTr="00897766">
        <w:tc>
          <w:tcPr>
            <w:tcW w:w="3045" w:type="dxa"/>
            <w:shd w:val="clear" w:color="auto" w:fill="auto"/>
            <w:tcMar>
              <w:top w:w="100" w:type="dxa"/>
              <w:left w:w="100" w:type="dxa"/>
              <w:bottom w:w="100" w:type="dxa"/>
              <w:right w:w="100" w:type="dxa"/>
            </w:tcMar>
          </w:tcPr>
          <w:p w14:paraId="35852041" w14:textId="77777777" w:rsidR="0099717B" w:rsidRPr="0099717B" w:rsidRDefault="0099717B" w:rsidP="00897766">
            <w:pPr>
              <w:widowControl w:val="0"/>
              <w:spacing w:line="240" w:lineRule="auto"/>
              <w:rPr>
                <w:rFonts w:ascii="Times New Roman" w:hAnsi="Times New Roman" w:cs="Times New Roman"/>
                <w:b/>
                <w:color w:val="000000" w:themeColor="text1"/>
                <w:sz w:val="24"/>
                <w:szCs w:val="24"/>
              </w:rPr>
            </w:pPr>
            <w:r w:rsidRPr="0099717B">
              <w:rPr>
                <w:rFonts w:ascii="Times New Roman" w:hAnsi="Times New Roman" w:cs="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4F331BBA" w14:textId="77777777" w:rsidR="0099717B" w:rsidRPr="0099717B" w:rsidRDefault="0099717B" w:rsidP="00897766">
            <w:pPr>
              <w:widowControl w:val="0"/>
              <w:spacing w:line="240" w:lineRule="auto"/>
              <w:rPr>
                <w:rFonts w:ascii="Times New Roman" w:hAnsi="Times New Roman" w:cs="Times New Roman"/>
                <w:color w:val="000000" w:themeColor="text1"/>
                <w:sz w:val="24"/>
                <w:szCs w:val="24"/>
              </w:rPr>
            </w:pPr>
            <w:r w:rsidRPr="0099717B">
              <w:rPr>
                <w:rFonts w:ascii="Times New Roman" w:hAnsi="Times New Roman" w:cs="Times New Roman"/>
                <w:color w:val="000000" w:themeColor="text1"/>
                <w:sz w:val="24"/>
                <w:szCs w:val="24"/>
              </w:rPr>
              <w:t xml:space="preserve">Floriberto González </w:t>
            </w:r>
            <w:proofErr w:type="spellStart"/>
            <w:r w:rsidRPr="0099717B">
              <w:rPr>
                <w:rFonts w:ascii="Times New Roman" w:hAnsi="Times New Roman" w:cs="Times New Roman"/>
                <w:color w:val="000000" w:themeColor="text1"/>
                <w:sz w:val="24"/>
                <w:szCs w:val="24"/>
              </w:rPr>
              <w:t>González</w:t>
            </w:r>
            <w:proofErr w:type="spellEnd"/>
            <w:r w:rsidRPr="0099717B">
              <w:rPr>
                <w:rFonts w:ascii="Times New Roman" w:hAnsi="Times New Roman" w:cs="Times New Roman"/>
                <w:color w:val="000000" w:themeColor="text1"/>
                <w:sz w:val="24"/>
                <w:szCs w:val="24"/>
              </w:rPr>
              <w:t xml:space="preserve"> (igual), Indira Flores Salgado (igual)</w:t>
            </w:r>
          </w:p>
        </w:tc>
      </w:tr>
      <w:tr w:rsidR="0099717B" w:rsidRPr="0099717B" w14:paraId="587FD9BE" w14:textId="77777777" w:rsidTr="00897766">
        <w:tc>
          <w:tcPr>
            <w:tcW w:w="3045" w:type="dxa"/>
            <w:shd w:val="clear" w:color="auto" w:fill="auto"/>
            <w:tcMar>
              <w:top w:w="100" w:type="dxa"/>
              <w:left w:w="100" w:type="dxa"/>
              <w:bottom w:w="100" w:type="dxa"/>
              <w:right w:w="100" w:type="dxa"/>
            </w:tcMar>
          </w:tcPr>
          <w:p w14:paraId="16C2AF69" w14:textId="77777777" w:rsidR="0099717B" w:rsidRPr="0099717B" w:rsidRDefault="0099717B" w:rsidP="00897766">
            <w:pPr>
              <w:widowControl w:val="0"/>
              <w:spacing w:line="240" w:lineRule="auto"/>
              <w:rPr>
                <w:rFonts w:ascii="Times New Roman" w:hAnsi="Times New Roman" w:cs="Times New Roman"/>
                <w:b/>
                <w:color w:val="000000" w:themeColor="text1"/>
                <w:sz w:val="24"/>
                <w:szCs w:val="24"/>
              </w:rPr>
            </w:pPr>
            <w:r w:rsidRPr="0099717B">
              <w:rPr>
                <w:rFonts w:ascii="Times New Roman" w:hAnsi="Times New Roman" w:cs="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45D005EB" w14:textId="77777777" w:rsidR="0099717B" w:rsidRPr="0099717B" w:rsidRDefault="0099717B" w:rsidP="00897766">
            <w:pPr>
              <w:widowControl w:val="0"/>
              <w:spacing w:line="240" w:lineRule="auto"/>
              <w:rPr>
                <w:rFonts w:ascii="Times New Roman" w:hAnsi="Times New Roman" w:cs="Times New Roman"/>
                <w:color w:val="000000" w:themeColor="text1"/>
                <w:sz w:val="24"/>
                <w:szCs w:val="24"/>
              </w:rPr>
            </w:pPr>
            <w:r w:rsidRPr="0099717B">
              <w:rPr>
                <w:rFonts w:ascii="Times New Roman" w:hAnsi="Times New Roman" w:cs="Times New Roman"/>
                <w:color w:val="000000" w:themeColor="text1"/>
                <w:sz w:val="24"/>
                <w:szCs w:val="24"/>
              </w:rPr>
              <w:t xml:space="preserve">Indira Flores Salgado (principal), Floriberto González </w:t>
            </w:r>
            <w:proofErr w:type="spellStart"/>
            <w:r w:rsidRPr="0099717B">
              <w:rPr>
                <w:rFonts w:ascii="Times New Roman" w:hAnsi="Times New Roman" w:cs="Times New Roman"/>
                <w:color w:val="000000" w:themeColor="text1"/>
                <w:sz w:val="24"/>
                <w:szCs w:val="24"/>
              </w:rPr>
              <w:t>González</w:t>
            </w:r>
            <w:proofErr w:type="spellEnd"/>
            <w:r w:rsidRPr="0099717B">
              <w:rPr>
                <w:rFonts w:ascii="Times New Roman" w:hAnsi="Times New Roman" w:cs="Times New Roman"/>
                <w:color w:val="000000" w:themeColor="text1"/>
                <w:sz w:val="24"/>
                <w:szCs w:val="24"/>
              </w:rPr>
              <w:t xml:space="preserve"> (apoyo)</w:t>
            </w:r>
          </w:p>
        </w:tc>
      </w:tr>
      <w:tr w:rsidR="0099717B" w:rsidRPr="0099717B" w14:paraId="7F396FBD" w14:textId="77777777" w:rsidTr="00897766">
        <w:tc>
          <w:tcPr>
            <w:tcW w:w="3045" w:type="dxa"/>
            <w:shd w:val="clear" w:color="auto" w:fill="auto"/>
            <w:tcMar>
              <w:top w:w="100" w:type="dxa"/>
              <w:left w:w="100" w:type="dxa"/>
              <w:bottom w:w="100" w:type="dxa"/>
              <w:right w:w="100" w:type="dxa"/>
            </w:tcMar>
          </w:tcPr>
          <w:p w14:paraId="3BD131E7" w14:textId="77777777" w:rsidR="0099717B" w:rsidRPr="0099717B" w:rsidRDefault="0099717B" w:rsidP="00897766">
            <w:pPr>
              <w:widowControl w:val="0"/>
              <w:spacing w:line="240" w:lineRule="auto"/>
              <w:rPr>
                <w:rFonts w:ascii="Times New Roman" w:hAnsi="Times New Roman" w:cs="Times New Roman"/>
                <w:b/>
                <w:color w:val="000000" w:themeColor="text1"/>
                <w:sz w:val="24"/>
                <w:szCs w:val="24"/>
              </w:rPr>
            </w:pPr>
            <w:r w:rsidRPr="0099717B">
              <w:rPr>
                <w:rFonts w:ascii="Times New Roman" w:hAnsi="Times New Roman" w:cs="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637449A0" w14:textId="77777777" w:rsidR="0099717B" w:rsidRPr="0099717B" w:rsidRDefault="0099717B" w:rsidP="00897766">
            <w:pPr>
              <w:widowControl w:val="0"/>
              <w:spacing w:line="240" w:lineRule="auto"/>
              <w:rPr>
                <w:rFonts w:ascii="Times New Roman" w:hAnsi="Times New Roman" w:cs="Times New Roman"/>
                <w:color w:val="000000" w:themeColor="text1"/>
                <w:sz w:val="24"/>
                <w:szCs w:val="24"/>
              </w:rPr>
            </w:pPr>
            <w:r w:rsidRPr="0099717B">
              <w:rPr>
                <w:rFonts w:ascii="Times New Roman" w:hAnsi="Times New Roman" w:cs="Times New Roman"/>
                <w:color w:val="000000" w:themeColor="text1"/>
                <w:sz w:val="24"/>
                <w:szCs w:val="24"/>
              </w:rPr>
              <w:t xml:space="preserve">Floriberto González </w:t>
            </w:r>
            <w:proofErr w:type="spellStart"/>
            <w:r w:rsidRPr="0099717B">
              <w:rPr>
                <w:rFonts w:ascii="Times New Roman" w:hAnsi="Times New Roman" w:cs="Times New Roman"/>
                <w:color w:val="000000" w:themeColor="text1"/>
                <w:sz w:val="24"/>
                <w:szCs w:val="24"/>
              </w:rPr>
              <w:t>González</w:t>
            </w:r>
            <w:proofErr w:type="spellEnd"/>
            <w:r w:rsidRPr="0099717B">
              <w:rPr>
                <w:rFonts w:ascii="Times New Roman" w:hAnsi="Times New Roman" w:cs="Times New Roman"/>
                <w:color w:val="000000" w:themeColor="text1"/>
                <w:sz w:val="24"/>
                <w:szCs w:val="24"/>
              </w:rPr>
              <w:t xml:space="preserve"> (principal), Pedro Vidal Tello Almaguer (apoyo)</w:t>
            </w:r>
          </w:p>
        </w:tc>
      </w:tr>
      <w:tr w:rsidR="0099717B" w:rsidRPr="0099717B" w14:paraId="7206EDCE" w14:textId="77777777" w:rsidTr="00897766">
        <w:tc>
          <w:tcPr>
            <w:tcW w:w="3045" w:type="dxa"/>
            <w:shd w:val="clear" w:color="auto" w:fill="auto"/>
            <w:tcMar>
              <w:top w:w="100" w:type="dxa"/>
              <w:left w:w="100" w:type="dxa"/>
              <w:bottom w:w="100" w:type="dxa"/>
              <w:right w:w="100" w:type="dxa"/>
            </w:tcMar>
          </w:tcPr>
          <w:p w14:paraId="5980A616" w14:textId="77777777" w:rsidR="0099717B" w:rsidRPr="0099717B" w:rsidRDefault="0099717B" w:rsidP="00897766">
            <w:pPr>
              <w:widowControl w:val="0"/>
              <w:spacing w:line="240" w:lineRule="auto"/>
              <w:rPr>
                <w:rFonts w:ascii="Times New Roman" w:hAnsi="Times New Roman" w:cs="Times New Roman"/>
                <w:b/>
                <w:color w:val="000000" w:themeColor="text1"/>
                <w:sz w:val="24"/>
                <w:szCs w:val="24"/>
              </w:rPr>
            </w:pPr>
            <w:r w:rsidRPr="0099717B">
              <w:rPr>
                <w:rFonts w:ascii="Times New Roman" w:hAnsi="Times New Roman" w:cs="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377080B8" w14:textId="77777777" w:rsidR="0099717B" w:rsidRPr="0099717B" w:rsidRDefault="0099717B" w:rsidP="00897766">
            <w:pPr>
              <w:widowControl w:val="0"/>
              <w:spacing w:line="240" w:lineRule="auto"/>
              <w:rPr>
                <w:rFonts w:ascii="Times New Roman" w:hAnsi="Times New Roman" w:cs="Times New Roman"/>
                <w:color w:val="000000" w:themeColor="text1"/>
                <w:sz w:val="24"/>
                <w:szCs w:val="24"/>
              </w:rPr>
            </w:pPr>
            <w:r w:rsidRPr="0099717B">
              <w:rPr>
                <w:rFonts w:ascii="Times New Roman" w:hAnsi="Times New Roman" w:cs="Times New Roman"/>
                <w:color w:val="000000" w:themeColor="text1"/>
                <w:sz w:val="24"/>
                <w:szCs w:val="24"/>
              </w:rPr>
              <w:t>Indira Flores Salgado (principal)</w:t>
            </w:r>
          </w:p>
        </w:tc>
      </w:tr>
      <w:tr w:rsidR="0099717B" w:rsidRPr="0099717B" w14:paraId="72F125ED" w14:textId="77777777" w:rsidTr="00897766">
        <w:tc>
          <w:tcPr>
            <w:tcW w:w="3045" w:type="dxa"/>
            <w:shd w:val="clear" w:color="auto" w:fill="auto"/>
            <w:tcMar>
              <w:top w:w="100" w:type="dxa"/>
              <w:left w:w="100" w:type="dxa"/>
              <w:bottom w:w="100" w:type="dxa"/>
              <w:right w:w="100" w:type="dxa"/>
            </w:tcMar>
          </w:tcPr>
          <w:p w14:paraId="0EDDE54F" w14:textId="77777777" w:rsidR="0099717B" w:rsidRPr="0099717B" w:rsidRDefault="0099717B" w:rsidP="00897766">
            <w:pPr>
              <w:widowControl w:val="0"/>
              <w:spacing w:line="240" w:lineRule="auto"/>
              <w:rPr>
                <w:rFonts w:ascii="Times New Roman" w:hAnsi="Times New Roman" w:cs="Times New Roman"/>
                <w:b/>
                <w:color w:val="000000" w:themeColor="text1"/>
                <w:sz w:val="24"/>
                <w:szCs w:val="24"/>
              </w:rPr>
            </w:pPr>
            <w:r w:rsidRPr="0099717B">
              <w:rPr>
                <w:rFonts w:ascii="Times New Roman" w:hAnsi="Times New Roman" w:cs="Times New Roman"/>
                <w:b/>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71B2C9B5" w14:textId="77777777" w:rsidR="0099717B" w:rsidRPr="0099717B" w:rsidRDefault="0099717B" w:rsidP="00897766">
            <w:pPr>
              <w:widowControl w:val="0"/>
              <w:spacing w:line="240" w:lineRule="auto"/>
              <w:rPr>
                <w:rFonts w:ascii="Times New Roman" w:hAnsi="Times New Roman" w:cs="Times New Roman"/>
                <w:color w:val="000000" w:themeColor="text1"/>
                <w:sz w:val="24"/>
                <w:szCs w:val="24"/>
              </w:rPr>
            </w:pPr>
            <w:r w:rsidRPr="0099717B">
              <w:rPr>
                <w:rFonts w:ascii="Times New Roman" w:hAnsi="Times New Roman" w:cs="Times New Roman"/>
                <w:color w:val="000000" w:themeColor="text1"/>
                <w:sz w:val="24"/>
                <w:szCs w:val="24"/>
              </w:rPr>
              <w:t xml:space="preserve">Floriberto González </w:t>
            </w:r>
            <w:proofErr w:type="spellStart"/>
            <w:r w:rsidRPr="0099717B">
              <w:rPr>
                <w:rFonts w:ascii="Times New Roman" w:hAnsi="Times New Roman" w:cs="Times New Roman"/>
                <w:color w:val="000000" w:themeColor="text1"/>
                <w:sz w:val="24"/>
                <w:szCs w:val="24"/>
              </w:rPr>
              <w:t>González</w:t>
            </w:r>
            <w:proofErr w:type="spellEnd"/>
            <w:r w:rsidRPr="0099717B">
              <w:rPr>
                <w:rFonts w:ascii="Times New Roman" w:hAnsi="Times New Roman" w:cs="Times New Roman"/>
                <w:color w:val="000000" w:themeColor="text1"/>
                <w:sz w:val="24"/>
                <w:szCs w:val="24"/>
              </w:rPr>
              <w:t xml:space="preserve"> (principal), Pedro Vidal Tello Almaguer (apoyo)</w:t>
            </w:r>
          </w:p>
        </w:tc>
      </w:tr>
    </w:tbl>
    <w:p w14:paraId="78ABC9B9" w14:textId="77777777" w:rsidR="0099717B" w:rsidRPr="00E352D8" w:rsidRDefault="0099717B" w:rsidP="00766A88">
      <w:pPr>
        <w:spacing w:line="360" w:lineRule="auto"/>
        <w:ind w:left="709" w:hanging="709"/>
        <w:jc w:val="both"/>
        <w:rPr>
          <w:rFonts w:ascii="Times New Roman" w:hAnsi="Times New Roman" w:cs="Times New Roman"/>
          <w:sz w:val="24"/>
          <w:szCs w:val="24"/>
        </w:rPr>
      </w:pPr>
    </w:p>
    <w:sectPr w:rsidR="0099717B" w:rsidRPr="00E352D8" w:rsidSect="00766A88">
      <w:headerReference w:type="default" r:id="rId9"/>
      <w:footerReference w:type="default" r:id="rId10"/>
      <w:pgSz w:w="12240" w:h="15840"/>
      <w:pgMar w:top="1417" w:right="1701" w:bottom="993" w:left="1701" w:header="284"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7D393" w14:textId="77777777" w:rsidR="00335826" w:rsidRDefault="00335826" w:rsidP="002F4DEF">
      <w:pPr>
        <w:spacing w:after="0" w:line="240" w:lineRule="auto"/>
      </w:pPr>
      <w:r>
        <w:separator/>
      </w:r>
    </w:p>
  </w:endnote>
  <w:endnote w:type="continuationSeparator" w:id="0">
    <w:p w14:paraId="0E65779E" w14:textId="77777777" w:rsidR="00335826" w:rsidRDefault="00335826" w:rsidP="002F4DEF">
      <w:pPr>
        <w:spacing w:after="0" w:line="240" w:lineRule="auto"/>
      </w:pPr>
      <w:r>
        <w:continuationSeparator/>
      </w:r>
    </w:p>
  </w:endnote>
  <w:endnote w:type="continuationNotice" w:id="1">
    <w:p w14:paraId="5C72BA53" w14:textId="77777777" w:rsidR="00335826" w:rsidRDefault="003358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4F718" w14:textId="7E437DAE" w:rsidR="00766A88" w:rsidRDefault="00766A88">
    <w:pPr>
      <w:pStyle w:val="Piedepgina"/>
    </w:pPr>
    <w:r>
      <w:t xml:space="preserve">             </w:t>
    </w:r>
    <w:r>
      <w:rPr>
        <w:noProof/>
        <w:lang w:eastAsia="es-MX"/>
      </w:rPr>
      <w:drawing>
        <wp:inline distT="0" distB="0" distL="0" distR="0" wp14:anchorId="1D9062E0" wp14:editId="472DF09C">
          <wp:extent cx="1600200" cy="419100"/>
          <wp:effectExtent l="0" t="0" r="0" b="0"/>
          <wp:docPr id="29" name="Imagen 2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03384">
      <w:rPr>
        <w:rFonts w:cstheme="minorHAnsi"/>
        <w:b/>
      </w:rPr>
      <w:t xml:space="preserve">Vol. </w:t>
    </w:r>
    <w:r>
      <w:rPr>
        <w:rFonts w:cstheme="minorHAnsi"/>
        <w:b/>
      </w:rPr>
      <w:t>9</w:t>
    </w:r>
    <w:r w:rsidRPr="00403384">
      <w:rPr>
        <w:rFonts w:cstheme="minorHAnsi"/>
        <w:b/>
      </w:rPr>
      <w:t>, Núm</w:t>
    </w:r>
    <w:r>
      <w:rPr>
        <w:rFonts w:cstheme="minorHAnsi"/>
        <w:b/>
      </w:rPr>
      <w:t xml:space="preserve">. 18 Julio - </w:t>
    </w:r>
    <w:proofErr w:type="gramStart"/>
    <w:r>
      <w:rPr>
        <w:rFonts w:cstheme="minorHAnsi"/>
        <w:b/>
      </w:rPr>
      <w:t>Diciembre</w:t>
    </w:r>
    <w:proofErr w:type="gramEnd"/>
    <w:r>
      <w:rPr>
        <w:rFonts w:cstheme="minorHAnsi"/>
        <w:b/>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4C751" w14:textId="77777777" w:rsidR="00335826" w:rsidRDefault="00335826" w:rsidP="002F4DEF">
      <w:pPr>
        <w:spacing w:after="0" w:line="240" w:lineRule="auto"/>
      </w:pPr>
      <w:r>
        <w:separator/>
      </w:r>
    </w:p>
  </w:footnote>
  <w:footnote w:type="continuationSeparator" w:id="0">
    <w:p w14:paraId="3C2E53EE" w14:textId="77777777" w:rsidR="00335826" w:rsidRDefault="00335826" w:rsidP="002F4DEF">
      <w:pPr>
        <w:spacing w:after="0" w:line="240" w:lineRule="auto"/>
      </w:pPr>
      <w:r>
        <w:continuationSeparator/>
      </w:r>
    </w:p>
  </w:footnote>
  <w:footnote w:type="continuationNotice" w:id="1">
    <w:p w14:paraId="0E9AAA4C" w14:textId="77777777" w:rsidR="00335826" w:rsidRDefault="00335826">
      <w:pPr>
        <w:spacing w:after="0" w:line="240" w:lineRule="auto"/>
      </w:pPr>
    </w:p>
  </w:footnote>
  <w:footnote w:id="2">
    <w:p w14:paraId="6D601F84" w14:textId="77777777" w:rsidR="00683C5B" w:rsidRPr="005A7104" w:rsidRDefault="00683C5B" w:rsidP="002F4DEF">
      <w:pPr>
        <w:pStyle w:val="Textonotapie"/>
        <w:jc w:val="both"/>
        <w:rPr>
          <w:rFonts w:ascii="Times New Roman" w:hAnsi="Times New Roman" w:cs="Times New Roman"/>
        </w:rPr>
      </w:pPr>
      <w:r w:rsidRPr="005A7104">
        <w:rPr>
          <w:rStyle w:val="Refdenotaalpie"/>
          <w:rFonts w:ascii="Times New Roman" w:hAnsi="Times New Roman" w:cs="Times New Roman"/>
        </w:rPr>
        <w:footnoteRef/>
      </w:r>
      <w:r w:rsidRPr="005A7104">
        <w:rPr>
          <w:rFonts w:ascii="Times New Roman" w:hAnsi="Times New Roman" w:cs="Times New Roman"/>
        </w:rPr>
        <w:t xml:space="preserve"> Se hace hincapié en la religión evangélica porque es la religión que practica la familia que dirige la organización apicultora.</w:t>
      </w:r>
    </w:p>
  </w:footnote>
  <w:footnote w:id="3">
    <w:p w14:paraId="1BA5FDAC" w14:textId="17E5F684" w:rsidR="00683C5B" w:rsidRPr="002F4DEF" w:rsidRDefault="00683C5B" w:rsidP="002F4DEF">
      <w:pPr>
        <w:pStyle w:val="Textonotapie"/>
        <w:jc w:val="both"/>
        <w:rPr>
          <w:rFonts w:ascii="Times New Roman" w:hAnsi="Times New Roman" w:cs="Times New Roman"/>
        </w:rPr>
      </w:pPr>
      <w:r w:rsidRPr="005A7104">
        <w:rPr>
          <w:rStyle w:val="Refdenotaalpie"/>
          <w:rFonts w:ascii="Times New Roman" w:hAnsi="Times New Roman" w:cs="Times New Roman"/>
        </w:rPr>
        <w:footnoteRef/>
      </w:r>
      <w:r w:rsidRPr="005A7104">
        <w:rPr>
          <w:rFonts w:ascii="Times New Roman" w:hAnsi="Times New Roman" w:cs="Times New Roman"/>
        </w:rPr>
        <w:t xml:space="preserve"> Weber hace referencia a las religiones que se separaron del catolicismo,</w:t>
      </w:r>
      <w:r w:rsidR="00850F9B">
        <w:rPr>
          <w:rFonts w:ascii="Times New Roman" w:hAnsi="Times New Roman" w:cs="Times New Roman"/>
        </w:rPr>
        <w:t xml:space="preserve"> y</w:t>
      </w:r>
      <w:r w:rsidRPr="005A7104">
        <w:rPr>
          <w:rFonts w:ascii="Times New Roman" w:hAnsi="Times New Roman" w:cs="Times New Roman"/>
        </w:rPr>
        <w:t xml:space="preserve"> pone especial énfasis al calvinismo ya que lo consideraba más influyente para el modo de vida de la clase burguesa</w:t>
      </w:r>
      <w:r w:rsidR="0067504C">
        <w:rPr>
          <w:rFonts w:ascii="Times New Roman" w:hAnsi="Times New Roman" w:cs="Times New Roman"/>
        </w:rPr>
        <w:t>.</w:t>
      </w:r>
    </w:p>
  </w:footnote>
  <w:footnote w:id="4">
    <w:p w14:paraId="4A01668E" w14:textId="77777777" w:rsidR="00683C5B" w:rsidRPr="002F4DEF" w:rsidRDefault="00683C5B" w:rsidP="002F4DEF">
      <w:pPr>
        <w:pStyle w:val="Textonotapie"/>
        <w:jc w:val="both"/>
        <w:rPr>
          <w:rFonts w:ascii="Times New Roman" w:hAnsi="Times New Roman" w:cs="Times New Roman"/>
        </w:rPr>
      </w:pPr>
      <w:r w:rsidRPr="005A7104">
        <w:rPr>
          <w:rStyle w:val="Refdenotaalpie"/>
          <w:rFonts w:ascii="Times New Roman" w:hAnsi="Times New Roman" w:cs="Times New Roman"/>
        </w:rPr>
        <w:footnoteRef/>
      </w:r>
      <w:r w:rsidRPr="005A7104">
        <w:rPr>
          <w:rFonts w:ascii="Times New Roman" w:hAnsi="Times New Roman" w:cs="Times New Roman"/>
          <w:color w:val="000000"/>
          <w:shd w:val="clear" w:color="auto" w:fill="FFFFFF"/>
        </w:rPr>
        <w:t xml:space="preserve">Los núcleos consisten en una pequeña familia de abejas que puede estar formado por </w:t>
      </w:r>
      <w:r>
        <w:rPr>
          <w:rFonts w:ascii="Times New Roman" w:hAnsi="Times New Roman" w:cs="Times New Roman"/>
          <w:color w:val="000000"/>
          <w:shd w:val="clear" w:color="auto" w:fill="FFFFFF"/>
        </w:rPr>
        <w:t>cuatro</w:t>
      </w:r>
      <w:r w:rsidRPr="005A7104">
        <w:rPr>
          <w:rFonts w:ascii="Times New Roman" w:hAnsi="Times New Roman" w:cs="Times New Roman"/>
          <w:color w:val="000000"/>
          <w:shd w:val="clear" w:color="auto" w:fill="FFFFFF"/>
        </w:rPr>
        <w:t xml:space="preserve"> o </w:t>
      </w:r>
      <w:r>
        <w:rPr>
          <w:rFonts w:ascii="Times New Roman" w:hAnsi="Times New Roman" w:cs="Times New Roman"/>
          <w:color w:val="000000"/>
          <w:shd w:val="clear" w:color="auto" w:fill="FFFFFF"/>
        </w:rPr>
        <w:t>cinco</w:t>
      </w:r>
      <w:r w:rsidRPr="005A7104">
        <w:rPr>
          <w:rFonts w:ascii="Times New Roman" w:hAnsi="Times New Roman" w:cs="Times New Roman"/>
          <w:color w:val="000000"/>
          <w:shd w:val="clear" w:color="auto" w:fill="FFFFFF"/>
        </w:rPr>
        <w:t xml:space="preserve"> marcos</w:t>
      </w:r>
      <w:r>
        <w:rPr>
          <w:rFonts w:ascii="Times New Roman" w:hAnsi="Times New Roman" w:cs="Times New Roman"/>
          <w:color w:val="00000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F748" w14:textId="7D76DA60" w:rsidR="00766A88" w:rsidRDefault="00766A88" w:rsidP="00766A88">
    <w:pPr>
      <w:pStyle w:val="Encabezado"/>
      <w:jc w:val="center"/>
    </w:pPr>
    <w:r>
      <w:rPr>
        <w:noProof/>
        <w:lang w:eastAsia="es-MX"/>
      </w:rPr>
      <w:drawing>
        <wp:inline distT="0" distB="0" distL="0" distR="0" wp14:anchorId="53A49394" wp14:editId="6BBE7499">
          <wp:extent cx="5400675" cy="662305"/>
          <wp:effectExtent l="0" t="0" r="9525" b="444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C4D34"/>
    <w:multiLevelType w:val="hybridMultilevel"/>
    <w:tmpl w:val="F38CD3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DEF"/>
    <w:rsid w:val="00000A4F"/>
    <w:rsid w:val="00001F66"/>
    <w:rsid w:val="000032A3"/>
    <w:rsid w:val="0001523D"/>
    <w:rsid w:val="00015A49"/>
    <w:rsid w:val="000212E1"/>
    <w:rsid w:val="000241FA"/>
    <w:rsid w:val="0002597A"/>
    <w:rsid w:val="0002678C"/>
    <w:rsid w:val="00033990"/>
    <w:rsid w:val="000348AE"/>
    <w:rsid w:val="000576F8"/>
    <w:rsid w:val="000649D4"/>
    <w:rsid w:val="00066101"/>
    <w:rsid w:val="00070A0E"/>
    <w:rsid w:val="000715C2"/>
    <w:rsid w:val="00075825"/>
    <w:rsid w:val="00081282"/>
    <w:rsid w:val="0008621C"/>
    <w:rsid w:val="00086655"/>
    <w:rsid w:val="0009578E"/>
    <w:rsid w:val="00097DC2"/>
    <w:rsid w:val="000A1C7B"/>
    <w:rsid w:val="000A23A0"/>
    <w:rsid w:val="000A2F0C"/>
    <w:rsid w:val="000A67D4"/>
    <w:rsid w:val="000B6B6B"/>
    <w:rsid w:val="000C074C"/>
    <w:rsid w:val="000C2427"/>
    <w:rsid w:val="000C78CB"/>
    <w:rsid w:val="000D5531"/>
    <w:rsid w:val="000E46D0"/>
    <w:rsid w:val="000F4D87"/>
    <w:rsid w:val="00106A8B"/>
    <w:rsid w:val="00114AB2"/>
    <w:rsid w:val="00116D6C"/>
    <w:rsid w:val="001259D0"/>
    <w:rsid w:val="00132013"/>
    <w:rsid w:val="00135816"/>
    <w:rsid w:val="0014353E"/>
    <w:rsid w:val="00144EBC"/>
    <w:rsid w:val="00151F81"/>
    <w:rsid w:val="00155B6D"/>
    <w:rsid w:val="00155CC1"/>
    <w:rsid w:val="001561FF"/>
    <w:rsid w:val="00156F86"/>
    <w:rsid w:val="00162988"/>
    <w:rsid w:val="001636AA"/>
    <w:rsid w:val="00167C1A"/>
    <w:rsid w:val="001826AA"/>
    <w:rsid w:val="00182A8F"/>
    <w:rsid w:val="00185251"/>
    <w:rsid w:val="0019299F"/>
    <w:rsid w:val="00192A01"/>
    <w:rsid w:val="00193F12"/>
    <w:rsid w:val="00194BE4"/>
    <w:rsid w:val="0019660D"/>
    <w:rsid w:val="001C019A"/>
    <w:rsid w:val="001C4446"/>
    <w:rsid w:val="001C5502"/>
    <w:rsid w:val="001C5C52"/>
    <w:rsid w:val="001D2215"/>
    <w:rsid w:val="001D569B"/>
    <w:rsid w:val="001D70CF"/>
    <w:rsid w:val="001E667E"/>
    <w:rsid w:val="001E7EAD"/>
    <w:rsid w:val="001F7B28"/>
    <w:rsid w:val="00201FE2"/>
    <w:rsid w:val="002108D4"/>
    <w:rsid w:val="00222E56"/>
    <w:rsid w:val="00240CC2"/>
    <w:rsid w:val="002470C5"/>
    <w:rsid w:val="00247DA2"/>
    <w:rsid w:val="00262C2F"/>
    <w:rsid w:val="00265583"/>
    <w:rsid w:val="002669DC"/>
    <w:rsid w:val="00266D3C"/>
    <w:rsid w:val="0027161A"/>
    <w:rsid w:val="002755E4"/>
    <w:rsid w:val="00282029"/>
    <w:rsid w:val="002941E4"/>
    <w:rsid w:val="002956FF"/>
    <w:rsid w:val="00295959"/>
    <w:rsid w:val="002A7006"/>
    <w:rsid w:val="002B0A42"/>
    <w:rsid w:val="002B4E60"/>
    <w:rsid w:val="002B6505"/>
    <w:rsid w:val="002B656C"/>
    <w:rsid w:val="002C472D"/>
    <w:rsid w:val="002C4CCD"/>
    <w:rsid w:val="002C4E55"/>
    <w:rsid w:val="002C56E6"/>
    <w:rsid w:val="002E19BD"/>
    <w:rsid w:val="002E7FF1"/>
    <w:rsid w:val="002F17A5"/>
    <w:rsid w:val="002F311E"/>
    <w:rsid w:val="002F4DEF"/>
    <w:rsid w:val="002F6637"/>
    <w:rsid w:val="00310198"/>
    <w:rsid w:val="00314D26"/>
    <w:rsid w:val="00322C70"/>
    <w:rsid w:val="00335826"/>
    <w:rsid w:val="00336FC5"/>
    <w:rsid w:val="00345A85"/>
    <w:rsid w:val="00356934"/>
    <w:rsid w:val="00356BE5"/>
    <w:rsid w:val="00363408"/>
    <w:rsid w:val="00364672"/>
    <w:rsid w:val="00364824"/>
    <w:rsid w:val="003709C3"/>
    <w:rsid w:val="0038207F"/>
    <w:rsid w:val="00397223"/>
    <w:rsid w:val="003A1751"/>
    <w:rsid w:val="003A5EEF"/>
    <w:rsid w:val="003A637F"/>
    <w:rsid w:val="003B0916"/>
    <w:rsid w:val="003B455D"/>
    <w:rsid w:val="003C2C78"/>
    <w:rsid w:val="003C6806"/>
    <w:rsid w:val="003D191E"/>
    <w:rsid w:val="003D2823"/>
    <w:rsid w:val="003D3218"/>
    <w:rsid w:val="003D63DD"/>
    <w:rsid w:val="003D7912"/>
    <w:rsid w:val="003E5402"/>
    <w:rsid w:val="003F38E0"/>
    <w:rsid w:val="003F5544"/>
    <w:rsid w:val="00400E72"/>
    <w:rsid w:val="0040564E"/>
    <w:rsid w:val="00411A06"/>
    <w:rsid w:val="0042068E"/>
    <w:rsid w:val="004209CE"/>
    <w:rsid w:val="004220BD"/>
    <w:rsid w:val="0042412F"/>
    <w:rsid w:val="0042636B"/>
    <w:rsid w:val="00426EA6"/>
    <w:rsid w:val="00432E53"/>
    <w:rsid w:val="004402B9"/>
    <w:rsid w:val="004423EF"/>
    <w:rsid w:val="00442473"/>
    <w:rsid w:val="0044429F"/>
    <w:rsid w:val="004469DF"/>
    <w:rsid w:val="00452B3C"/>
    <w:rsid w:val="004579FC"/>
    <w:rsid w:val="00463A55"/>
    <w:rsid w:val="00471D8B"/>
    <w:rsid w:val="00475523"/>
    <w:rsid w:val="0048534A"/>
    <w:rsid w:val="00490B2B"/>
    <w:rsid w:val="00496E62"/>
    <w:rsid w:val="004A3C8D"/>
    <w:rsid w:val="004B0F05"/>
    <w:rsid w:val="004B24B3"/>
    <w:rsid w:val="004C203B"/>
    <w:rsid w:val="004C3788"/>
    <w:rsid w:val="004C6191"/>
    <w:rsid w:val="004C70F5"/>
    <w:rsid w:val="004D17D2"/>
    <w:rsid w:val="004D74D8"/>
    <w:rsid w:val="004E0C4E"/>
    <w:rsid w:val="004F1803"/>
    <w:rsid w:val="004F3120"/>
    <w:rsid w:val="00501E35"/>
    <w:rsid w:val="00505A3C"/>
    <w:rsid w:val="0051030E"/>
    <w:rsid w:val="005157DC"/>
    <w:rsid w:val="005249B8"/>
    <w:rsid w:val="0052774E"/>
    <w:rsid w:val="00532B0E"/>
    <w:rsid w:val="00536D50"/>
    <w:rsid w:val="0054115C"/>
    <w:rsid w:val="00547501"/>
    <w:rsid w:val="00551992"/>
    <w:rsid w:val="00562317"/>
    <w:rsid w:val="0056547A"/>
    <w:rsid w:val="00567884"/>
    <w:rsid w:val="00571250"/>
    <w:rsid w:val="00573940"/>
    <w:rsid w:val="00586E71"/>
    <w:rsid w:val="0059131A"/>
    <w:rsid w:val="00592B72"/>
    <w:rsid w:val="005A40C3"/>
    <w:rsid w:val="005A5E07"/>
    <w:rsid w:val="005A7104"/>
    <w:rsid w:val="005B24B4"/>
    <w:rsid w:val="005B3D23"/>
    <w:rsid w:val="005C71DD"/>
    <w:rsid w:val="005D31E1"/>
    <w:rsid w:val="005D495F"/>
    <w:rsid w:val="005F4767"/>
    <w:rsid w:val="005F547D"/>
    <w:rsid w:val="00610217"/>
    <w:rsid w:val="0061216E"/>
    <w:rsid w:val="00612A37"/>
    <w:rsid w:val="0062085D"/>
    <w:rsid w:val="00622B46"/>
    <w:rsid w:val="00623485"/>
    <w:rsid w:val="00630926"/>
    <w:rsid w:val="00630C52"/>
    <w:rsid w:val="00632C61"/>
    <w:rsid w:val="00634DF4"/>
    <w:rsid w:val="00636FA4"/>
    <w:rsid w:val="0064461E"/>
    <w:rsid w:val="00644D58"/>
    <w:rsid w:val="006546B7"/>
    <w:rsid w:val="0065648C"/>
    <w:rsid w:val="006578F5"/>
    <w:rsid w:val="006700D5"/>
    <w:rsid w:val="006700DC"/>
    <w:rsid w:val="00671DB5"/>
    <w:rsid w:val="00673C7B"/>
    <w:rsid w:val="0067504C"/>
    <w:rsid w:val="0067729B"/>
    <w:rsid w:val="006834C3"/>
    <w:rsid w:val="00683C5B"/>
    <w:rsid w:val="00686227"/>
    <w:rsid w:val="00687BD1"/>
    <w:rsid w:val="00691548"/>
    <w:rsid w:val="006947CF"/>
    <w:rsid w:val="006B0ABC"/>
    <w:rsid w:val="006C13EB"/>
    <w:rsid w:val="006C3956"/>
    <w:rsid w:val="006D07A9"/>
    <w:rsid w:val="006D23EA"/>
    <w:rsid w:val="006D6240"/>
    <w:rsid w:val="006E0C4C"/>
    <w:rsid w:val="006F0951"/>
    <w:rsid w:val="006F0C1A"/>
    <w:rsid w:val="00707C60"/>
    <w:rsid w:val="00710D07"/>
    <w:rsid w:val="0071312A"/>
    <w:rsid w:val="00714C90"/>
    <w:rsid w:val="00720F56"/>
    <w:rsid w:val="00725AA2"/>
    <w:rsid w:val="007276E2"/>
    <w:rsid w:val="00740BB3"/>
    <w:rsid w:val="007421D4"/>
    <w:rsid w:val="007455E4"/>
    <w:rsid w:val="0075667C"/>
    <w:rsid w:val="007567F8"/>
    <w:rsid w:val="00766A88"/>
    <w:rsid w:val="00766B8F"/>
    <w:rsid w:val="0077728C"/>
    <w:rsid w:val="00780152"/>
    <w:rsid w:val="007832D4"/>
    <w:rsid w:val="00791D61"/>
    <w:rsid w:val="00792E4B"/>
    <w:rsid w:val="0079582A"/>
    <w:rsid w:val="007A66EC"/>
    <w:rsid w:val="007C1B05"/>
    <w:rsid w:val="007C28E5"/>
    <w:rsid w:val="007C718D"/>
    <w:rsid w:val="007D0286"/>
    <w:rsid w:val="007D1DAF"/>
    <w:rsid w:val="007D4605"/>
    <w:rsid w:val="007F357F"/>
    <w:rsid w:val="008012B6"/>
    <w:rsid w:val="00801C1D"/>
    <w:rsid w:val="00802B00"/>
    <w:rsid w:val="00805DBC"/>
    <w:rsid w:val="00806E72"/>
    <w:rsid w:val="0080730D"/>
    <w:rsid w:val="0081385A"/>
    <w:rsid w:val="00820413"/>
    <w:rsid w:val="00825FFF"/>
    <w:rsid w:val="0083090F"/>
    <w:rsid w:val="008352D8"/>
    <w:rsid w:val="00835431"/>
    <w:rsid w:val="00837504"/>
    <w:rsid w:val="008431DB"/>
    <w:rsid w:val="008436CE"/>
    <w:rsid w:val="00846729"/>
    <w:rsid w:val="00850BC1"/>
    <w:rsid w:val="00850F9B"/>
    <w:rsid w:val="008721AE"/>
    <w:rsid w:val="0087471E"/>
    <w:rsid w:val="00890F9F"/>
    <w:rsid w:val="00891885"/>
    <w:rsid w:val="008924DB"/>
    <w:rsid w:val="008931BF"/>
    <w:rsid w:val="008A2532"/>
    <w:rsid w:val="008B310C"/>
    <w:rsid w:val="008B50CD"/>
    <w:rsid w:val="008C3D65"/>
    <w:rsid w:val="008C7419"/>
    <w:rsid w:val="008D084D"/>
    <w:rsid w:val="008D612C"/>
    <w:rsid w:val="008E29BD"/>
    <w:rsid w:val="00903FC7"/>
    <w:rsid w:val="00913759"/>
    <w:rsid w:val="00926BB0"/>
    <w:rsid w:val="00931141"/>
    <w:rsid w:val="00940117"/>
    <w:rsid w:val="009441A0"/>
    <w:rsid w:val="0097121A"/>
    <w:rsid w:val="00972944"/>
    <w:rsid w:val="00981659"/>
    <w:rsid w:val="00987FA7"/>
    <w:rsid w:val="009953E9"/>
    <w:rsid w:val="0099717B"/>
    <w:rsid w:val="009A0D77"/>
    <w:rsid w:val="009A40BA"/>
    <w:rsid w:val="009B25EF"/>
    <w:rsid w:val="009B2D20"/>
    <w:rsid w:val="009B50F7"/>
    <w:rsid w:val="009B5E8C"/>
    <w:rsid w:val="009B69B5"/>
    <w:rsid w:val="009C2309"/>
    <w:rsid w:val="009C240C"/>
    <w:rsid w:val="009D2C46"/>
    <w:rsid w:val="009D6C7E"/>
    <w:rsid w:val="009E43E6"/>
    <w:rsid w:val="009F5240"/>
    <w:rsid w:val="00A000D0"/>
    <w:rsid w:val="00A10772"/>
    <w:rsid w:val="00A120E9"/>
    <w:rsid w:val="00A14D55"/>
    <w:rsid w:val="00A15F71"/>
    <w:rsid w:val="00A22547"/>
    <w:rsid w:val="00A229B9"/>
    <w:rsid w:val="00A33CC9"/>
    <w:rsid w:val="00A33CE8"/>
    <w:rsid w:val="00A35CC1"/>
    <w:rsid w:val="00A37998"/>
    <w:rsid w:val="00A5116D"/>
    <w:rsid w:val="00A53E2A"/>
    <w:rsid w:val="00A54068"/>
    <w:rsid w:val="00A60791"/>
    <w:rsid w:val="00A60957"/>
    <w:rsid w:val="00A7697D"/>
    <w:rsid w:val="00A77BFD"/>
    <w:rsid w:val="00A86B8F"/>
    <w:rsid w:val="00A91BF1"/>
    <w:rsid w:val="00A94CF5"/>
    <w:rsid w:val="00AA5C69"/>
    <w:rsid w:val="00AB00A7"/>
    <w:rsid w:val="00AB0950"/>
    <w:rsid w:val="00AD084F"/>
    <w:rsid w:val="00AD1E20"/>
    <w:rsid w:val="00AD4D61"/>
    <w:rsid w:val="00AD6DD1"/>
    <w:rsid w:val="00AD709D"/>
    <w:rsid w:val="00AE2456"/>
    <w:rsid w:val="00AE24F2"/>
    <w:rsid w:val="00B024F4"/>
    <w:rsid w:val="00B106B1"/>
    <w:rsid w:val="00B2199B"/>
    <w:rsid w:val="00B259BE"/>
    <w:rsid w:val="00B26081"/>
    <w:rsid w:val="00B27B4C"/>
    <w:rsid w:val="00B37241"/>
    <w:rsid w:val="00B40684"/>
    <w:rsid w:val="00B4210B"/>
    <w:rsid w:val="00B45ADF"/>
    <w:rsid w:val="00B51E67"/>
    <w:rsid w:val="00B5618F"/>
    <w:rsid w:val="00B647C7"/>
    <w:rsid w:val="00B7517B"/>
    <w:rsid w:val="00B94473"/>
    <w:rsid w:val="00B9716B"/>
    <w:rsid w:val="00BA62DB"/>
    <w:rsid w:val="00BA7174"/>
    <w:rsid w:val="00BB58AB"/>
    <w:rsid w:val="00BB79C8"/>
    <w:rsid w:val="00BC166A"/>
    <w:rsid w:val="00BD0672"/>
    <w:rsid w:val="00BD1EBF"/>
    <w:rsid w:val="00BD4FC3"/>
    <w:rsid w:val="00BD6611"/>
    <w:rsid w:val="00BE5438"/>
    <w:rsid w:val="00BE5622"/>
    <w:rsid w:val="00BF0CEF"/>
    <w:rsid w:val="00C1244C"/>
    <w:rsid w:val="00C20D18"/>
    <w:rsid w:val="00C2466B"/>
    <w:rsid w:val="00C3222B"/>
    <w:rsid w:val="00C3375E"/>
    <w:rsid w:val="00C36ECA"/>
    <w:rsid w:val="00C40C26"/>
    <w:rsid w:val="00C4200A"/>
    <w:rsid w:val="00C524BC"/>
    <w:rsid w:val="00C63CC8"/>
    <w:rsid w:val="00C70E67"/>
    <w:rsid w:val="00C74139"/>
    <w:rsid w:val="00C76AD5"/>
    <w:rsid w:val="00CA05C3"/>
    <w:rsid w:val="00CA19A1"/>
    <w:rsid w:val="00CA765A"/>
    <w:rsid w:val="00CC1535"/>
    <w:rsid w:val="00CC6ED8"/>
    <w:rsid w:val="00CE217F"/>
    <w:rsid w:val="00CE25EE"/>
    <w:rsid w:val="00CE3F27"/>
    <w:rsid w:val="00CE63F1"/>
    <w:rsid w:val="00CE7D9D"/>
    <w:rsid w:val="00CF2698"/>
    <w:rsid w:val="00CF4201"/>
    <w:rsid w:val="00CF681C"/>
    <w:rsid w:val="00D12458"/>
    <w:rsid w:val="00D31EED"/>
    <w:rsid w:val="00D34F2C"/>
    <w:rsid w:val="00D437D0"/>
    <w:rsid w:val="00D44A91"/>
    <w:rsid w:val="00D56263"/>
    <w:rsid w:val="00D57F12"/>
    <w:rsid w:val="00D600E5"/>
    <w:rsid w:val="00D607A0"/>
    <w:rsid w:val="00D64624"/>
    <w:rsid w:val="00D76E32"/>
    <w:rsid w:val="00D778E0"/>
    <w:rsid w:val="00D92D18"/>
    <w:rsid w:val="00D95167"/>
    <w:rsid w:val="00D978F2"/>
    <w:rsid w:val="00DA14D5"/>
    <w:rsid w:val="00DA5145"/>
    <w:rsid w:val="00DA78D1"/>
    <w:rsid w:val="00DB6F5F"/>
    <w:rsid w:val="00DB7864"/>
    <w:rsid w:val="00DC0C18"/>
    <w:rsid w:val="00DC0C80"/>
    <w:rsid w:val="00DE2B4D"/>
    <w:rsid w:val="00DE53A6"/>
    <w:rsid w:val="00DF430A"/>
    <w:rsid w:val="00E05F51"/>
    <w:rsid w:val="00E11023"/>
    <w:rsid w:val="00E129CD"/>
    <w:rsid w:val="00E1352E"/>
    <w:rsid w:val="00E227F2"/>
    <w:rsid w:val="00E2788E"/>
    <w:rsid w:val="00E352D8"/>
    <w:rsid w:val="00E424C0"/>
    <w:rsid w:val="00E44186"/>
    <w:rsid w:val="00E4735F"/>
    <w:rsid w:val="00E477B4"/>
    <w:rsid w:val="00E53810"/>
    <w:rsid w:val="00E57727"/>
    <w:rsid w:val="00E60BED"/>
    <w:rsid w:val="00E6225C"/>
    <w:rsid w:val="00E63328"/>
    <w:rsid w:val="00E66774"/>
    <w:rsid w:val="00E74406"/>
    <w:rsid w:val="00E76493"/>
    <w:rsid w:val="00E832BB"/>
    <w:rsid w:val="00E8771B"/>
    <w:rsid w:val="00E9349E"/>
    <w:rsid w:val="00E94C5E"/>
    <w:rsid w:val="00E96D0A"/>
    <w:rsid w:val="00E96DAD"/>
    <w:rsid w:val="00EA41D2"/>
    <w:rsid w:val="00EB08D0"/>
    <w:rsid w:val="00EB0C8A"/>
    <w:rsid w:val="00EB11AF"/>
    <w:rsid w:val="00EB46A6"/>
    <w:rsid w:val="00EC3AE2"/>
    <w:rsid w:val="00EC4F11"/>
    <w:rsid w:val="00ED09FE"/>
    <w:rsid w:val="00ED17A2"/>
    <w:rsid w:val="00EE0048"/>
    <w:rsid w:val="00EE0AB8"/>
    <w:rsid w:val="00EE42ED"/>
    <w:rsid w:val="00EE4EE2"/>
    <w:rsid w:val="00EE7CA3"/>
    <w:rsid w:val="00F02D0C"/>
    <w:rsid w:val="00F02FCB"/>
    <w:rsid w:val="00F069CE"/>
    <w:rsid w:val="00F1017F"/>
    <w:rsid w:val="00F147B6"/>
    <w:rsid w:val="00F2319C"/>
    <w:rsid w:val="00F24EA7"/>
    <w:rsid w:val="00F27CC0"/>
    <w:rsid w:val="00F32A29"/>
    <w:rsid w:val="00F5615B"/>
    <w:rsid w:val="00F5726E"/>
    <w:rsid w:val="00F5728A"/>
    <w:rsid w:val="00F603FE"/>
    <w:rsid w:val="00F61A48"/>
    <w:rsid w:val="00F639CF"/>
    <w:rsid w:val="00F77F33"/>
    <w:rsid w:val="00F85583"/>
    <w:rsid w:val="00F93843"/>
    <w:rsid w:val="00F93C2D"/>
    <w:rsid w:val="00F96431"/>
    <w:rsid w:val="00FA691A"/>
    <w:rsid w:val="00FB40E0"/>
    <w:rsid w:val="00FB5A8C"/>
    <w:rsid w:val="00FB5B49"/>
    <w:rsid w:val="00FD6A43"/>
    <w:rsid w:val="00FE4A6A"/>
    <w:rsid w:val="00FE6332"/>
    <w:rsid w:val="00FE7694"/>
    <w:rsid w:val="00FF344A"/>
    <w:rsid w:val="00FF52A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E8FD"/>
  <w15:docId w15:val="{10AFFA9A-0262-4351-A11A-6471E4D7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EF"/>
  </w:style>
  <w:style w:type="paragraph" w:styleId="Ttulo1">
    <w:name w:val="heading 1"/>
    <w:basedOn w:val="Normal"/>
    <w:next w:val="Normal"/>
    <w:link w:val="Ttulo1Car"/>
    <w:uiPriority w:val="9"/>
    <w:qFormat/>
    <w:rsid w:val="00A53E2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A53E2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2F4D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2F4DEF"/>
    <w:rPr>
      <w:rFonts w:asciiTheme="majorHAnsi" w:eastAsiaTheme="majorEastAsia" w:hAnsiTheme="majorHAnsi" w:cstheme="majorBidi"/>
      <w:color w:val="1F4D78" w:themeColor="accent1" w:themeShade="7F"/>
      <w:sz w:val="24"/>
      <w:szCs w:val="24"/>
    </w:rPr>
  </w:style>
  <w:style w:type="paragraph" w:styleId="Sinespaciado">
    <w:name w:val="No Spacing"/>
    <w:uiPriority w:val="1"/>
    <w:qFormat/>
    <w:rsid w:val="002F4DEF"/>
    <w:pPr>
      <w:spacing w:after="0" w:line="240" w:lineRule="auto"/>
    </w:pPr>
  </w:style>
  <w:style w:type="paragraph" w:styleId="Textonotapie">
    <w:name w:val="footnote text"/>
    <w:basedOn w:val="Normal"/>
    <w:link w:val="TextonotapieCar"/>
    <w:uiPriority w:val="99"/>
    <w:semiHidden/>
    <w:unhideWhenUsed/>
    <w:rsid w:val="002F4DE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F4DEF"/>
    <w:rPr>
      <w:sz w:val="20"/>
      <w:szCs w:val="20"/>
    </w:rPr>
  </w:style>
  <w:style w:type="character" w:styleId="Refdenotaalpie">
    <w:name w:val="footnote reference"/>
    <w:basedOn w:val="Fuentedeprrafopredeter"/>
    <w:uiPriority w:val="99"/>
    <w:semiHidden/>
    <w:unhideWhenUsed/>
    <w:rsid w:val="002F4DEF"/>
    <w:rPr>
      <w:vertAlign w:val="superscript"/>
    </w:rPr>
  </w:style>
  <w:style w:type="paragraph" w:customStyle="1" w:styleId="Default">
    <w:name w:val="Default"/>
    <w:rsid w:val="002F4DEF"/>
    <w:pPr>
      <w:autoSpaceDE w:val="0"/>
      <w:autoSpaceDN w:val="0"/>
      <w:adjustRightInd w:val="0"/>
      <w:spacing w:after="0" w:line="240" w:lineRule="auto"/>
    </w:pPr>
    <w:rPr>
      <w:rFonts w:ascii="Arial" w:hAnsi="Arial" w:cs="Arial"/>
      <w:color w:val="000000"/>
      <w:sz w:val="24"/>
      <w:szCs w:val="24"/>
    </w:rPr>
  </w:style>
  <w:style w:type="paragraph" w:styleId="Bibliografa">
    <w:name w:val="Bibliography"/>
    <w:basedOn w:val="Normal"/>
    <w:next w:val="Normal"/>
    <w:uiPriority w:val="37"/>
    <w:unhideWhenUsed/>
    <w:rsid w:val="002F4DEF"/>
    <w:pPr>
      <w:spacing w:after="200" w:line="276" w:lineRule="auto"/>
    </w:pPr>
  </w:style>
  <w:style w:type="character" w:styleId="Refdecomentario">
    <w:name w:val="annotation reference"/>
    <w:basedOn w:val="Fuentedeprrafopredeter"/>
    <w:uiPriority w:val="99"/>
    <w:semiHidden/>
    <w:unhideWhenUsed/>
    <w:rsid w:val="002F4DEF"/>
    <w:rPr>
      <w:sz w:val="16"/>
      <w:szCs w:val="16"/>
    </w:rPr>
  </w:style>
  <w:style w:type="paragraph" w:styleId="Textocomentario">
    <w:name w:val="annotation text"/>
    <w:basedOn w:val="Normal"/>
    <w:link w:val="TextocomentarioCar"/>
    <w:uiPriority w:val="99"/>
    <w:semiHidden/>
    <w:unhideWhenUsed/>
    <w:rsid w:val="002F4D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4DEF"/>
    <w:rPr>
      <w:sz w:val="20"/>
      <w:szCs w:val="20"/>
    </w:rPr>
  </w:style>
  <w:style w:type="paragraph" w:styleId="Textodeglobo">
    <w:name w:val="Balloon Text"/>
    <w:basedOn w:val="Normal"/>
    <w:link w:val="TextodegloboCar"/>
    <w:uiPriority w:val="99"/>
    <w:semiHidden/>
    <w:unhideWhenUsed/>
    <w:rsid w:val="002F4D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4DEF"/>
    <w:rPr>
      <w:rFonts w:ascii="Segoe UI" w:hAnsi="Segoe UI" w:cs="Segoe UI"/>
      <w:sz w:val="18"/>
      <w:szCs w:val="18"/>
    </w:rPr>
  </w:style>
  <w:style w:type="paragraph" w:customStyle="1" w:styleId="xmsonormal">
    <w:name w:val="x_msonormal"/>
    <w:basedOn w:val="Normal"/>
    <w:rsid w:val="00805DB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05D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5DBC"/>
  </w:style>
  <w:style w:type="paragraph" w:styleId="Piedepgina">
    <w:name w:val="footer"/>
    <w:basedOn w:val="Normal"/>
    <w:link w:val="PiedepginaCar"/>
    <w:uiPriority w:val="99"/>
    <w:unhideWhenUsed/>
    <w:rsid w:val="00805D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5DBC"/>
  </w:style>
  <w:style w:type="character" w:styleId="Hipervnculo">
    <w:name w:val="Hyperlink"/>
    <w:basedOn w:val="Fuentedeprrafopredeter"/>
    <w:uiPriority w:val="99"/>
    <w:unhideWhenUsed/>
    <w:rsid w:val="004D74D8"/>
    <w:rPr>
      <w:color w:val="0563C1" w:themeColor="hyperlink"/>
      <w:u w:val="single"/>
    </w:rPr>
  </w:style>
  <w:style w:type="paragraph" w:styleId="Prrafodelista">
    <w:name w:val="List Paragraph"/>
    <w:basedOn w:val="Normal"/>
    <w:uiPriority w:val="34"/>
    <w:qFormat/>
    <w:rsid w:val="000A2F0C"/>
    <w:pPr>
      <w:ind w:left="720"/>
      <w:contextualSpacing/>
    </w:pPr>
  </w:style>
  <w:style w:type="character" w:customStyle="1" w:styleId="Ttulo1Car">
    <w:name w:val="Título 1 Car"/>
    <w:basedOn w:val="Fuentedeprrafopredeter"/>
    <w:link w:val="Ttulo1"/>
    <w:uiPriority w:val="9"/>
    <w:rsid w:val="00A53E2A"/>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semiHidden/>
    <w:rsid w:val="00A53E2A"/>
    <w:rPr>
      <w:rFonts w:asciiTheme="majorHAnsi" w:eastAsiaTheme="majorEastAsia" w:hAnsiTheme="majorHAnsi" w:cstheme="majorBidi"/>
      <w:b/>
      <w:bCs/>
      <w:color w:val="5B9BD5" w:themeColor="accent1"/>
      <w:sz w:val="26"/>
      <w:szCs w:val="26"/>
    </w:rPr>
  </w:style>
  <w:style w:type="paragraph" w:styleId="Mapadeldocumento">
    <w:name w:val="Document Map"/>
    <w:basedOn w:val="Normal"/>
    <w:link w:val="MapadeldocumentoCar"/>
    <w:uiPriority w:val="99"/>
    <w:semiHidden/>
    <w:unhideWhenUsed/>
    <w:rsid w:val="00E352D8"/>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E352D8"/>
    <w:rPr>
      <w:rFonts w:ascii="Tahoma" w:hAnsi="Tahoma" w:cs="Tahoma"/>
      <w:sz w:val="16"/>
      <w:szCs w:val="16"/>
    </w:rPr>
  </w:style>
  <w:style w:type="character" w:customStyle="1" w:styleId="ts-alignment-element">
    <w:name w:val="ts-alignment-element"/>
    <w:basedOn w:val="Fuentedeprrafopredeter"/>
    <w:rsid w:val="00686227"/>
  </w:style>
  <w:style w:type="character" w:customStyle="1" w:styleId="Mencinsinresolver1">
    <w:name w:val="Mención sin resolver1"/>
    <w:basedOn w:val="Fuentedeprrafopredeter"/>
    <w:uiPriority w:val="99"/>
    <w:semiHidden/>
    <w:unhideWhenUsed/>
    <w:rsid w:val="00D64624"/>
    <w:rPr>
      <w:color w:val="605E5C"/>
      <w:shd w:val="clear" w:color="auto" w:fill="E1DFDD"/>
    </w:rPr>
  </w:style>
  <w:style w:type="paragraph" w:styleId="HTMLconformatoprevio">
    <w:name w:val="HTML Preformatted"/>
    <w:basedOn w:val="Normal"/>
    <w:link w:val="HTMLconformatoprevioCar"/>
    <w:uiPriority w:val="99"/>
    <w:unhideWhenUsed/>
    <w:rsid w:val="00766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766A88"/>
    <w:rPr>
      <w:rFonts w:ascii="Courier New" w:eastAsia="Times New Roman" w:hAnsi="Courier New" w:cs="Courier New"/>
      <w:sz w:val="20"/>
      <w:szCs w:val="20"/>
      <w:lang w:eastAsia="es-MX"/>
    </w:rPr>
  </w:style>
  <w:style w:type="character" w:styleId="Mencinsinresolver">
    <w:name w:val="Unresolved Mention"/>
    <w:basedOn w:val="Fuentedeprrafopredeter"/>
    <w:uiPriority w:val="99"/>
    <w:semiHidden/>
    <w:unhideWhenUsed/>
    <w:rsid w:val="00EE4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2348">
      <w:bodyDiv w:val="1"/>
      <w:marLeft w:val="0"/>
      <w:marRight w:val="0"/>
      <w:marTop w:val="0"/>
      <w:marBottom w:val="0"/>
      <w:divBdr>
        <w:top w:val="none" w:sz="0" w:space="0" w:color="auto"/>
        <w:left w:val="none" w:sz="0" w:space="0" w:color="auto"/>
        <w:bottom w:val="none" w:sz="0" w:space="0" w:color="auto"/>
        <w:right w:val="none" w:sz="0" w:space="0" w:color="auto"/>
      </w:divBdr>
    </w:div>
    <w:div w:id="178398917">
      <w:bodyDiv w:val="1"/>
      <w:marLeft w:val="0"/>
      <w:marRight w:val="0"/>
      <w:marTop w:val="0"/>
      <w:marBottom w:val="0"/>
      <w:divBdr>
        <w:top w:val="none" w:sz="0" w:space="0" w:color="auto"/>
        <w:left w:val="none" w:sz="0" w:space="0" w:color="auto"/>
        <w:bottom w:val="none" w:sz="0" w:space="0" w:color="auto"/>
        <w:right w:val="none" w:sz="0" w:space="0" w:color="auto"/>
      </w:divBdr>
    </w:div>
    <w:div w:id="253167302">
      <w:bodyDiv w:val="1"/>
      <w:marLeft w:val="0"/>
      <w:marRight w:val="0"/>
      <w:marTop w:val="0"/>
      <w:marBottom w:val="0"/>
      <w:divBdr>
        <w:top w:val="none" w:sz="0" w:space="0" w:color="auto"/>
        <w:left w:val="none" w:sz="0" w:space="0" w:color="auto"/>
        <w:bottom w:val="none" w:sz="0" w:space="0" w:color="auto"/>
        <w:right w:val="none" w:sz="0" w:space="0" w:color="auto"/>
      </w:divBdr>
    </w:div>
    <w:div w:id="259916598">
      <w:bodyDiv w:val="1"/>
      <w:marLeft w:val="0"/>
      <w:marRight w:val="0"/>
      <w:marTop w:val="0"/>
      <w:marBottom w:val="0"/>
      <w:divBdr>
        <w:top w:val="none" w:sz="0" w:space="0" w:color="auto"/>
        <w:left w:val="none" w:sz="0" w:space="0" w:color="auto"/>
        <w:bottom w:val="none" w:sz="0" w:space="0" w:color="auto"/>
        <w:right w:val="none" w:sz="0" w:space="0" w:color="auto"/>
      </w:divBdr>
    </w:div>
    <w:div w:id="357316837">
      <w:bodyDiv w:val="1"/>
      <w:marLeft w:val="0"/>
      <w:marRight w:val="0"/>
      <w:marTop w:val="0"/>
      <w:marBottom w:val="0"/>
      <w:divBdr>
        <w:top w:val="none" w:sz="0" w:space="0" w:color="auto"/>
        <w:left w:val="none" w:sz="0" w:space="0" w:color="auto"/>
        <w:bottom w:val="none" w:sz="0" w:space="0" w:color="auto"/>
        <w:right w:val="none" w:sz="0" w:space="0" w:color="auto"/>
      </w:divBdr>
    </w:div>
    <w:div w:id="401370715">
      <w:bodyDiv w:val="1"/>
      <w:marLeft w:val="0"/>
      <w:marRight w:val="0"/>
      <w:marTop w:val="0"/>
      <w:marBottom w:val="0"/>
      <w:divBdr>
        <w:top w:val="none" w:sz="0" w:space="0" w:color="auto"/>
        <w:left w:val="none" w:sz="0" w:space="0" w:color="auto"/>
        <w:bottom w:val="none" w:sz="0" w:space="0" w:color="auto"/>
        <w:right w:val="none" w:sz="0" w:space="0" w:color="auto"/>
      </w:divBdr>
    </w:div>
    <w:div w:id="402063895">
      <w:bodyDiv w:val="1"/>
      <w:marLeft w:val="0"/>
      <w:marRight w:val="0"/>
      <w:marTop w:val="0"/>
      <w:marBottom w:val="0"/>
      <w:divBdr>
        <w:top w:val="none" w:sz="0" w:space="0" w:color="auto"/>
        <w:left w:val="none" w:sz="0" w:space="0" w:color="auto"/>
        <w:bottom w:val="none" w:sz="0" w:space="0" w:color="auto"/>
        <w:right w:val="none" w:sz="0" w:space="0" w:color="auto"/>
      </w:divBdr>
    </w:div>
    <w:div w:id="485248348">
      <w:bodyDiv w:val="1"/>
      <w:marLeft w:val="0"/>
      <w:marRight w:val="0"/>
      <w:marTop w:val="0"/>
      <w:marBottom w:val="0"/>
      <w:divBdr>
        <w:top w:val="none" w:sz="0" w:space="0" w:color="auto"/>
        <w:left w:val="none" w:sz="0" w:space="0" w:color="auto"/>
        <w:bottom w:val="none" w:sz="0" w:space="0" w:color="auto"/>
        <w:right w:val="none" w:sz="0" w:space="0" w:color="auto"/>
      </w:divBdr>
    </w:div>
    <w:div w:id="525631203">
      <w:bodyDiv w:val="1"/>
      <w:marLeft w:val="0"/>
      <w:marRight w:val="0"/>
      <w:marTop w:val="0"/>
      <w:marBottom w:val="0"/>
      <w:divBdr>
        <w:top w:val="none" w:sz="0" w:space="0" w:color="auto"/>
        <w:left w:val="none" w:sz="0" w:space="0" w:color="auto"/>
        <w:bottom w:val="none" w:sz="0" w:space="0" w:color="auto"/>
        <w:right w:val="none" w:sz="0" w:space="0" w:color="auto"/>
      </w:divBdr>
    </w:div>
    <w:div w:id="536696285">
      <w:bodyDiv w:val="1"/>
      <w:marLeft w:val="0"/>
      <w:marRight w:val="0"/>
      <w:marTop w:val="0"/>
      <w:marBottom w:val="0"/>
      <w:divBdr>
        <w:top w:val="none" w:sz="0" w:space="0" w:color="auto"/>
        <w:left w:val="none" w:sz="0" w:space="0" w:color="auto"/>
        <w:bottom w:val="none" w:sz="0" w:space="0" w:color="auto"/>
        <w:right w:val="none" w:sz="0" w:space="0" w:color="auto"/>
      </w:divBdr>
    </w:div>
    <w:div w:id="550653630">
      <w:bodyDiv w:val="1"/>
      <w:marLeft w:val="0"/>
      <w:marRight w:val="0"/>
      <w:marTop w:val="0"/>
      <w:marBottom w:val="0"/>
      <w:divBdr>
        <w:top w:val="none" w:sz="0" w:space="0" w:color="auto"/>
        <w:left w:val="none" w:sz="0" w:space="0" w:color="auto"/>
        <w:bottom w:val="none" w:sz="0" w:space="0" w:color="auto"/>
        <w:right w:val="none" w:sz="0" w:space="0" w:color="auto"/>
      </w:divBdr>
    </w:div>
    <w:div w:id="571888397">
      <w:bodyDiv w:val="1"/>
      <w:marLeft w:val="0"/>
      <w:marRight w:val="0"/>
      <w:marTop w:val="0"/>
      <w:marBottom w:val="0"/>
      <w:divBdr>
        <w:top w:val="none" w:sz="0" w:space="0" w:color="auto"/>
        <w:left w:val="none" w:sz="0" w:space="0" w:color="auto"/>
        <w:bottom w:val="none" w:sz="0" w:space="0" w:color="auto"/>
        <w:right w:val="none" w:sz="0" w:space="0" w:color="auto"/>
      </w:divBdr>
    </w:div>
    <w:div w:id="577328320">
      <w:bodyDiv w:val="1"/>
      <w:marLeft w:val="0"/>
      <w:marRight w:val="0"/>
      <w:marTop w:val="0"/>
      <w:marBottom w:val="0"/>
      <w:divBdr>
        <w:top w:val="none" w:sz="0" w:space="0" w:color="auto"/>
        <w:left w:val="none" w:sz="0" w:space="0" w:color="auto"/>
        <w:bottom w:val="none" w:sz="0" w:space="0" w:color="auto"/>
        <w:right w:val="none" w:sz="0" w:space="0" w:color="auto"/>
      </w:divBdr>
    </w:div>
    <w:div w:id="616715390">
      <w:bodyDiv w:val="1"/>
      <w:marLeft w:val="0"/>
      <w:marRight w:val="0"/>
      <w:marTop w:val="0"/>
      <w:marBottom w:val="0"/>
      <w:divBdr>
        <w:top w:val="none" w:sz="0" w:space="0" w:color="auto"/>
        <w:left w:val="none" w:sz="0" w:space="0" w:color="auto"/>
        <w:bottom w:val="none" w:sz="0" w:space="0" w:color="auto"/>
        <w:right w:val="none" w:sz="0" w:space="0" w:color="auto"/>
      </w:divBdr>
    </w:div>
    <w:div w:id="708920484">
      <w:bodyDiv w:val="1"/>
      <w:marLeft w:val="0"/>
      <w:marRight w:val="0"/>
      <w:marTop w:val="0"/>
      <w:marBottom w:val="0"/>
      <w:divBdr>
        <w:top w:val="none" w:sz="0" w:space="0" w:color="auto"/>
        <w:left w:val="none" w:sz="0" w:space="0" w:color="auto"/>
        <w:bottom w:val="none" w:sz="0" w:space="0" w:color="auto"/>
        <w:right w:val="none" w:sz="0" w:space="0" w:color="auto"/>
      </w:divBdr>
    </w:div>
    <w:div w:id="722559355">
      <w:bodyDiv w:val="1"/>
      <w:marLeft w:val="0"/>
      <w:marRight w:val="0"/>
      <w:marTop w:val="0"/>
      <w:marBottom w:val="0"/>
      <w:divBdr>
        <w:top w:val="none" w:sz="0" w:space="0" w:color="auto"/>
        <w:left w:val="none" w:sz="0" w:space="0" w:color="auto"/>
        <w:bottom w:val="none" w:sz="0" w:space="0" w:color="auto"/>
        <w:right w:val="none" w:sz="0" w:space="0" w:color="auto"/>
      </w:divBdr>
    </w:div>
    <w:div w:id="731271863">
      <w:bodyDiv w:val="1"/>
      <w:marLeft w:val="0"/>
      <w:marRight w:val="0"/>
      <w:marTop w:val="0"/>
      <w:marBottom w:val="0"/>
      <w:divBdr>
        <w:top w:val="none" w:sz="0" w:space="0" w:color="auto"/>
        <w:left w:val="none" w:sz="0" w:space="0" w:color="auto"/>
        <w:bottom w:val="none" w:sz="0" w:space="0" w:color="auto"/>
        <w:right w:val="none" w:sz="0" w:space="0" w:color="auto"/>
      </w:divBdr>
    </w:div>
    <w:div w:id="764032363">
      <w:bodyDiv w:val="1"/>
      <w:marLeft w:val="0"/>
      <w:marRight w:val="0"/>
      <w:marTop w:val="0"/>
      <w:marBottom w:val="0"/>
      <w:divBdr>
        <w:top w:val="none" w:sz="0" w:space="0" w:color="auto"/>
        <w:left w:val="none" w:sz="0" w:space="0" w:color="auto"/>
        <w:bottom w:val="none" w:sz="0" w:space="0" w:color="auto"/>
        <w:right w:val="none" w:sz="0" w:space="0" w:color="auto"/>
      </w:divBdr>
    </w:div>
    <w:div w:id="766460803">
      <w:bodyDiv w:val="1"/>
      <w:marLeft w:val="0"/>
      <w:marRight w:val="0"/>
      <w:marTop w:val="0"/>
      <w:marBottom w:val="0"/>
      <w:divBdr>
        <w:top w:val="none" w:sz="0" w:space="0" w:color="auto"/>
        <w:left w:val="none" w:sz="0" w:space="0" w:color="auto"/>
        <w:bottom w:val="none" w:sz="0" w:space="0" w:color="auto"/>
        <w:right w:val="none" w:sz="0" w:space="0" w:color="auto"/>
      </w:divBdr>
    </w:div>
    <w:div w:id="843200782">
      <w:bodyDiv w:val="1"/>
      <w:marLeft w:val="0"/>
      <w:marRight w:val="0"/>
      <w:marTop w:val="0"/>
      <w:marBottom w:val="0"/>
      <w:divBdr>
        <w:top w:val="none" w:sz="0" w:space="0" w:color="auto"/>
        <w:left w:val="none" w:sz="0" w:space="0" w:color="auto"/>
        <w:bottom w:val="none" w:sz="0" w:space="0" w:color="auto"/>
        <w:right w:val="none" w:sz="0" w:space="0" w:color="auto"/>
      </w:divBdr>
    </w:div>
    <w:div w:id="896821791">
      <w:bodyDiv w:val="1"/>
      <w:marLeft w:val="0"/>
      <w:marRight w:val="0"/>
      <w:marTop w:val="0"/>
      <w:marBottom w:val="0"/>
      <w:divBdr>
        <w:top w:val="none" w:sz="0" w:space="0" w:color="auto"/>
        <w:left w:val="none" w:sz="0" w:space="0" w:color="auto"/>
        <w:bottom w:val="none" w:sz="0" w:space="0" w:color="auto"/>
        <w:right w:val="none" w:sz="0" w:space="0" w:color="auto"/>
      </w:divBdr>
    </w:div>
    <w:div w:id="909459364">
      <w:bodyDiv w:val="1"/>
      <w:marLeft w:val="0"/>
      <w:marRight w:val="0"/>
      <w:marTop w:val="0"/>
      <w:marBottom w:val="0"/>
      <w:divBdr>
        <w:top w:val="none" w:sz="0" w:space="0" w:color="auto"/>
        <w:left w:val="none" w:sz="0" w:space="0" w:color="auto"/>
        <w:bottom w:val="none" w:sz="0" w:space="0" w:color="auto"/>
        <w:right w:val="none" w:sz="0" w:space="0" w:color="auto"/>
      </w:divBdr>
    </w:div>
    <w:div w:id="947391270">
      <w:bodyDiv w:val="1"/>
      <w:marLeft w:val="0"/>
      <w:marRight w:val="0"/>
      <w:marTop w:val="0"/>
      <w:marBottom w:val="0"/>
      <w:divBdr>
        <w:top w:val="none" w:sz="0" w:space="0" w:color="auto"/>
        <w:left w:val="none" w:sz="0" w:space="0" w:color="auto"/>
        <w:bottom w:val="none" w:sz="0" w:space="0" w:color="auto"/>
        <w:right w:val="none" w:sz="0" w:space="0" w:color="auto"/>
      </w:divBdr>
    </w:div>
    <w:div w:id="1002196773">
      <w:bodyDiv w:val="1"/>
      <w:marLeft w:val="0"/>
      <w:marRight w:val="0"/>
      <w:marTop w:val="0"/>
      <w:marBottom w:val="0"/>
      <w:divBdr>
        <w:top w:val="none" w:sz="0" w:space="0" w:color="auto"/>
        <w:left w:val="none" w:sz="0" w:space="0" w:color="auto"/>
        <w:bottom w:val="none" w:sz="0" w:space="0" w:color="auto"/>
        <w:right w:val="none" w:sz="0" w:space="0" w:color="auto"/>
      </w:divBdr>
    </w:div>
    <w:div w:id="1035620968">
      <w:bodyDiv w:val="1"/>
      <w:marLeft w:val="0"/>
      <w:marRight w:val="0"/>
      <w:marTop w:val="0"/>
      <w:marBottom w:val="0"/>
      <w:divBdr>
        <w:top w:val="none" w:sz="0" w:space="0" w:color="auto"/>
        <w:left w:val="none" w:sz="0" w:space="0" w:color="auto"/>
        <w:bottom w:val="none" w:sz="0" w:space="0" w:color="auto"/>
        <w:right w:val="none" w:sz="0" w:space="0" w:color="auto"/>
      </w:divBdr>
    </w:div>
    <w:div w:id="1064449858">
      <w:bodyDiv w:val="1"/>
      <w:marLeft w:val="0"/>
      <w:marRight w:val="0"/>
      <w:marTop w:val="0"/>
      <w:marBottom w:val="0"/>
      <w:divBdr>
        <w:top w:val="none" w:sz="0" w:space="0" w:color="auto"/>
        <w:left w:val="none" w:sz="0" w:space="0" w:color="auto"/>
        <w:bottom w:val="none" w:sz="0" w:space="0" w:color="auto"/>
        <w:right w:val="none" w:sz="0" w:space="0" w:color="auto"/>
      </w:divBdr>
    </w:div>
    <w:div w:id="1171260977">
      <w:bodyDiv w:val="1"/>
      <w:marLeft w:val="0"/>
      <w:marRight w:val="0"/>
      <w:marTop w:val="0"/>
      <w:marBottom w:val="0"/>
      <w:divBdr>
        <w:top w:val="none" w:sz="0" w:space="0" w:color="auto"/>
        <w:left w:val="none" w:sz="0" w:space="0" w:color="auto"/>
        <w:bottom w:val="none" w:sz="0" w:space="0" w:color="auto"/>
        <w:right w:val="none" w:sz="0" w:space="0" w:color="auto"/>
      </w:divBdr>
      <w:divsChild>
        <w:div w:id="606960544">
          <w:marLeft w:val="0"/>
          <w:marRight w:val="0"/>
          <w:marTop w:val="0"/>
          <w:marBottom w:val="0"/>
          <w:divBdr>
            <w:top w:val="none" w:sz="0" w:space="0" w:color="auto"/>
            <w:left w:val="none" w:sz="0" w:space="0" w:color="auto"/>
            <w:bottom w:val="none" w:sz="0" w:space="0" w:color="auto"/>
            <w:right w:val="none" w:sz="0" w:space="0" w:color="auto"/>
          </w:divBdr>
        </w:div>
        <w:div w:id="1257858927">
          <w:marLeft w:val="0"/>
          <w:marRight w:val="0"/>
          <w:marTop w:val="30"/>
          <w:marBottom w:val="0"/>
          <w:divBdr>
            <w:top w:val="none" w:sz="0" w:space="0" w:color="auto"/>
            <w:left w:val="none" w:sz="0" w:space="0" w:color="auto"/>
            <w:bottom w:val="none" w:sz="0" w:space="0" w:color="auto"/>
            <w:right w:val="none" w:sz="0" w:space="0" w:color="auto"/>
          </w:divBdr>
          <w:divsChild>
            <w:div w:id="13088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77213">
      <w:bodyDiv w:val="1"/>
      <w:marLeft w:val="0"/>
      <w:marRight w:val="0"/>
      <w:marTop w:val="0"/>
      <w:marBottom w:val="0"/>
      <w:divBdr>
        <w:top w:val="none" w:sz="0" w:space="0" w:color="auto"/>
        <w:left w:val="none" w:sz="0" w:space="0" w:color="auto"/>
        <w:bottom w:val="none" w:sz="0" w:space="0" w:color="auto"/>
        <w:right w:val="none" w:sz="0" w:space="0" w:color="auto"/>
      </w:divBdr>
    </w:div>
    <w:div w:id="1282036689">
      <w:bodyDiv w:val="1"/>
      <w:marLeft w:val="0"/>
      <w:marRight w:val="0"/>
      <w:marTop w:val="0"/>
      <w:marBottom w:val="0"/>
      <w:divBdr>
        <w:top w:val="none" w:sz="0" w:space="0" w:color="auto"/>
        <w:left w:val="none" w:sz="0" w:space="0" w:color="auto"/>
        <w:bottom w:val="none" w:sz="0" w:space="0" w:color="auto"/>
        <w:right w:val="none" w:sz="0" w:space="0" w:color="auto"/>
      </w:divBdr>
    </w:div>
    <w:div w:id="1300913747">
      <w:bodyDiv w:val="1"/>
      <w:marLeft w:val="0"/>
      <w:marRight w:val="0"/>
      <w:marTop w:val="0"/>
      <w:marBottom w:val="0"/>
      <w:divBdr>
        <w:top w:val="none" w:sz="0" w:space="0" w:color="auto"/>
        <w:left w:val="none" w:sz="0" w:space="0" w:color="auto"/>
        <w:bottom w:val="none" w:sz="0" w:space="0" w:color="auto"/>
        <w:right w:val="none" w:sz="0" w:space="0" w:color="auto"/>
      </w:divBdr>
    </w:div>
    <w:div w:id="1376851830">
      <w:bodyDiv w:val="1"/>
      <w:marLeft w:val="0"/>
      <w:marRight w:val="0"/>
      <w:marTop w:val="0"/>
      <w:marBottom w:val="0"/>
      <w:divBdr>
        <w:top w:val="none" w:sz="0" w:space="0" w:color="auto"/>
        <w:left w:val="none" w:sz="0" w:space="0" w:color="auto"/>
        <w:bottom w:val="none" w:sz="0" w:space="0" w:color="auto"/>
        <w:right w:val="none" w:sz="0" w:space="0" w:color="auto"/>
      </w:divBdr>
    </w:div>
    <w:div w:id="1697272945">
      <w:bodyDiv w:val="1"/>
      <w:marLeft w:val="0"/>
      <w:marRight w:val="0"/>
      <w:marTop w:val="0"/>
      <w:marBottom w:val="0"/>
      <w:divBdr>
        <w:top w:val="none" w:sz="0" w:space="0" w:color="auto"/>
        <w:left w:val="none" w:sz="0" w:space="0" w:color="auto"/>
        <w:bottom w:val="none" w:sz="0" w:space="0" w:color="auto"/>
        <w:right w:val="none" w:sz="0" w:space="0" w:color="auto"/>
      </w:divBdr>
    </w:div>
    <w:div w:id="1758820828">
      <w:bodyDiv w:val="1"/>
      <w:marLeft w:val="0"/>
      <w:marRight w:val="0"/>
      <w:marTop w:val="0"/>
      <w:marBottom w:val="0"/>
      <w:divBdr>
        <w:top w:val="none" w:sz="0" w:space="0" w:color="auto"/>
        <w:left w:val="none" w:sz="0" w:space="0" w:color="auto"/>
        <w:bottom w:val="none" w:sz="0" w:space="0" w:color="auto"/>
        <w:right w:val="none" w:sz="0" w:space="0" w:color="auto"/>
      </w:divBdr>
    </w:div>
    <w:div w:id="1851748005">
      <w:bodyDiv w:val="1"/>
      <w:marLeft w:val="0"/>
      <w:marRight w:val="0"/>
      <w:marTop w:val="0"/>
      <w:marBottom w:val="0"/>
      <w:divBdr>
        <w:top w:val="none" w:sz="0" w:space="0" w:color="auto"/>
        <w:left w:val="none" w:sz="0" w:space="0" w:color="auto"/>
        <w:bottom w:val="none" w:sz="0" w:space="0" w:color="auto"/>
        <w:right w:val="none" w:sz="0" w:space="0" w:color="auto"/>
      </w:divBdr>
    </w:div>
    <w:div w:id="1888419939">
      <w:bodyDiv w:val="1"/>
      <w:marLeft w:val="0"/>
      <w:marRight w:val="0"/>
      <w:marTop w:val="0"/>
      <w:marBottom w:val="0"/>
      <w:divBdr>
        <w:top w:val="none" w:sz="0" w:space="0" w:color="auto"/>
        <w:left w:val="none" w:sz="0" w:space="0" w:color="auto"/>
        <w:bottom w:val="none" w:sz="0" w:space="0" w:color="auto"/>
        <w:right w:val="none" w:sz="0" w:space="0" w:color="auto"/>
      </w:divBdr>
    </w:div>
    <w:div w:id="1910653906">
      <w:bodyDiv w:val="1"/>
      <w:marLeft w:val="0"/>
      <w:marRight w:val="0"/>
      <w:marTop w:val="0"/>
      <w:marBottom w:val="0"/>
      <w:divBdr>
        <w:top w:val="none" w:sz="0" w:space="0" w:color="auto"/>
        <w:left w:val="none" w:sz="0" w:space="0" w:color="auto"/>
        <w:bottom w:val="none" w:sz="0" w:space="0" w:color="auto"/>
        <w:right w:val="none" w:sz="0" w:space="0" w:color="auto"/>
      </w:divBdr>
    </w:div>
    <w:div w:id="1920290539">
      <w:bodyDiv w:val="1"/>
      <w:marLeft w:val="0"/>
      <w:marRight w:val="0"/>
      <w:marTop w:val="0"/>
      <w:marBottom w:val="0"/>
      <w:divBdr>
        <w:top w:val="none" w:sz="0" w:space="0" w:color="auto"/>
        <w:left w:val="none" w:sz="0" w:space="0" w:color="auto"/>
        <w:bottom w:val="none" w:sz="0" w:space="0" w:color="auto"/>
        <w:right w:val="none" w:sz="0" w:space="0" w:color="auto"/>
      </w:divBdr>
    </w:div>
    <w:div w:id="2014339230">
      <w:bodyDiv w:val="1"/>
      <w:marLeft w:val="0"/>
      <w:marRight w:val="0"/>
      <w:marTop w:val="0"/>
      <w:marBottom w:val="0"/>
      <w:divBdr>
        <w:top w:val="none" w:sz="0" w:space="0" w:color="auto"/>
        <w:left w:val="none" w:sz="0" w:space="0" w:color="auto"/>
        <w:bottom w:val="none" w:sz="0" w:space="0" w:color="auto"/>
        <w:right w:val="none" w:sz="0" w:space="0" w:color="auto"/>
      </w:divBdr>
    </w:div>
    <w:div w:id="2024816281">
      <w:bodyDiv w:val="1"/>
      <w:marLeft w:val="0"/>
      <w:marRight w:val="0"/>
      <w:marTop w:val="0"/>
      <w:marBottom w:val="0"/>
      <w:divBdr>
        <w:top w:val="none" w:sz="0" w:space="0" w:color="auto"/>
        <w:left w:val="none" w:sz="0" w:space="0" w:color="auto"/>
        <w:bottom w:val="none" w:sz="0" w:space="0" w:color="auto"/>
        <w:right w:val="none" w:sz="0" w:space="0" w:color="auto"/>
      </w:divBdr>
    </w:div>
    <w:div w:id="2026245142">
      <w:bodyDiv w:val="1"/>
      <w:marLeft w:val="0"/>
      <w:marRight w:val="0"/>
      <w:marTop w:val="0"/>
      <w:marBottom w:val="0"/>
      <w:divBdr>
        <w:top w:val="none" w:sz="0" w:space="0" w:color="auto"/>
        <w:left w:val="none" w:sz="0" w:space="0" w:color="auto"/>
        <w:bottom w:val="none" w:sz="0" w:space="0" w:color="auto"/>
        <w:right w:val="none" w:sz="0" w:space="0" w:color="auto"/>
      </w:divBdr>
    </w:div>
    <w:div w:id="2083789101">
      <w:bodyDiv w:val="1"/>
      <w:marLeft w:val="0"/>
      <w:marRight w:val="0"/>
      <w:marTop w:val="0"/>
      <w:marBottom w:val="0"/>
      <w:divBdr>
        <w:top w:val="none" w:sz="0" w:space="0" w:color="auto"/>
        <w:left w:val="none" w:sz="0" w:space="0" w:color="auto"/>
        <w:bottom w:val="none" w:sz="0" w:space="0" w:color="auto"/>
        <w:right w:val="none" w:sz="0" w:space="0" w:color="auto"/>
      </w:divBdr>
    </w:div>
    <w:div w:id="21189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Bau01</b:Tag>
    <b:SourceType>Book</b:SourceType>
    <b:Guid>{9D02D505-A4BA-4CC4-97C8-36E4801821C9}</b:Guid>
    <b:Author>
      <b:Author>
        <b:NameList>
          <b:Person>
            <b:Last>Bauman</b:Last>
            <b:First>Zygmunt</b:First>
          </b:Person>
        </b:NameList>
      </b:Author>
    </b:Author>
    <b:Title>La Globalización, consecuencias humanas</b:Title>
    <b:Year>2001</b:Year>
    <b:City>México</b:City>
    <b:Publisher>FCE</b:Publisher>
    <b:RefOrder>1</b:RefOrder>
  </b:Source>
  <b:Source>
    <b:Tag>Moz06</b:Tag>
    <b:SourceType>JournalArticle</b:SourceType>
    <b:Guid>{E6461E13-1D3A-4CFE-8BBE-8CCE87A4EA1A}</b:Guid>
    <b:Title>Desarrollo territorial y economía social</b:Title>
    <b:Year>2006</b:Year>
    <b:Author>
      <b:Author>
        <b:NameList>
          <b:Person>
            <b:Last>Mozas Moral</b:Last>
            <b:First>Adoración</b:First>
          </b:Person>
          <b:Person>
            <b:Last>Bernal Jurado</b:Last>
            <b:First>Enrique</b:First>
          </b:Person>
        </b:NameList>
      </b:Author>
    </b:Author>
    <b:JournalName>Revista de Economía Pública, Social y Cooperativa</b:JournalName>
    <b:Pages>125-140</b:Pages>
    <b:RefOrder>2</b:RefOrder>
  </b:Source>
  <b:Source>
    <b:Tag>Pér01</b:Tag>
    <b:SourceType>BookSection</b:SourceType>
    <b:Guid>{68A0F60E-4DC3-49A6-A076-DF1FD8F78CDF}</b:Guid>
    <b:Title>Repensando el desarrollo rural</b:Title>
    <b:BookTitle>¿Una nueva ruralidad en América Latina?</b:BookTitle>
    <b:Year>2001</b:Year>
    <b:Pages>17-30</b:Pages>
    <b:City>Buenos Aires</b:City>
    <b:Publisher>CLACSO</b:Publisher>
    <b:Author>
      <b:BookAuthor>
        <b:NameList>
          <b:Person>
            <b:Last>Giarracca</b:Last>
            <b:First>Norma </b:First>
          </b:Person>
        </b:NameList>
      </b:BookAuthor>
      <b:Author>
        <b:NameList>
          <b:Person>
            <b:Last>Pérez</b:Last>
            <b:First>Edelmira</b:First>
          </b:Person>
        </b:NameList>
      </b:Author>
    </b:Author>
    <b:RefOrder>4</b:RefOrder>
  </b:Source>
  <b:Source>
    <b:Tag>Del01</b:Tag>
    <b:SourceType>BookSection</b:SourceType>
    <b:Guid>{49132040-7D38-49F7-8CE9-CE279335A136}</b:Guid>
    <b:Author>
      <b:Author>
        <b:NameList>
          <b:Person>
            <b:Last>Montañez</b:Last>
            <b:First>Gustavo</b:First>
          </b:Person>
        </b:NameList>
      </b:Author>
      <b:BookAuthor>
        <b:NameList>
          <b:Person>
            <b:Last>Colombia</b:Last>
            <b:First>Universidad</b:First>
            <b:Middle>Nacional de</b:Middle>
          </b:Person>
        </b:NameList>
      </b:BookAuthor>
    </b:Author>
    <b:Title>Razón y Pasión del Espacio y el Territorio</b:Title>
    <b:Year>2001</b:Year>
    <b:City>Bogotá, Colombia</b:City>
    <b:Publisher>Unibiblios</b:Publisher>
    <b:BookTitle>Espacio y territorio. Razón pasión e imaginarios</b:BookTitle>
    <b:Pages>15-32</b:Pages>
    <b:RefOrder>5</b:RefOrder>
  </b:Source>
  <b:Source>
    <b:Tag>Gim05</b:Tag>
    <b:SourceType>BookSection</b:SourceType>
    <b:Guid>{7F17C291-AE9D-430E-AEBF-75566BD03501}</b:Guid>
    <b:Title>Territorio, paisaje y apego socio-territorial</b:Title>
    <b:Year>2005</b:Year>
    <b:Publisher>CONACULTA</b:Publisher>
    <b:City>México</b:City>
    <b:BookTitle>Antología sobre culturas populares e indígenas</b:BookTitle>
    <b:Pages>316-329</b:Pages>
    <b:Author>
      <b:Author>
        <b:NameList>
          <b:Person>
            <b:Last>Giménez</b:Last>
            <b:First>Gilberto</b:First>
          </b:Person>
        </b:NameList>
      </b:Author>
      <b:BookAuthor>
        <b:NameList>
          <b:Person>
            <b:Last>autores</b:Last>
            <b:First>Varios</b:First>
          </b:Person>
        </b:NameList>
      </b:BookAuthor>
    </b:Author>
    <b:RefOrder>6</b:RefOrder>
  </b:Source>
  <b:Source>
    <b:Tag>Gue97</b:Tag>
    <b:SourceType>BookSection</b:SourceType>
    <b:Guid>{D00943D1-3B91-4214-8504-3E7B9DEA62AD}</b:Guid>
    <b:Title>Hacia una sociología del sujeto: democracia y sociedad civil</b:Title>
    <b:Year>1997</b:Year>
    <b:BookTitle>Subjetividad: umbrales del pensamiento social</b:BookTitle>
    <b:Pages>107-136</b:Pages>
    <b:City>México</b:City>
    <b:Publisher>Anthropos</b:Publisher>
    <b:Author>
      <b:Author>
        <b:NameList>
          <b:Person>
            <b:Last>Guerra</b:Last>
            <b:First>Carlos</b:First>
          </b:Person>
        </b:NameList>
      </b:Author>
      <b:BookAuthor>
        <b:NameList>
          <b:Person>
            <b:Last>León</b:Last>
            <b:First>Emma</b:First>
          </b:Person>
          <b:Person>
            <b:Last>Zemelman</b:Last>
            <b:First>Hugo</b:First>
          </b:Person>
        </b:NameList>
      </b:BookAuthor>
    </b:Author>
    <b:RefOrder>7</b:RefOrder>
  </b:Source>
  <b:Source>
    <b:Tag>Bar15</b:Tag>
    <b:SourceType>BookSection</b:SourceType>
    <b:Guid>{07DC4CE1-21A0-45E3-A4A4-3E5BA19AF887}</b:Guid>
    <b:Title>Saberes locales y geo-metrías del paisaje: un giro interdisciplinario desde la alteridad</b:Title>
    <b:Year>2015</b:Year>
    <b:City>Querétaro</b:City>
    <b:Publisher>Editorial Universitaria</b:Publisher>
    <b:BookTitle>Las geometrías de la desigualdad. Modernidad, globalidad y poder</b:BookTitle>
    <b:Pages>173-233</b:Pages>
    <b:Author>
      <b:Author>
        <b:NameList>
          <b:Person>
            <b:Last>Barrera Bassols</b:Last>
            <b:First>Narciso</b:First>
          </b:Person>
        </b:NameList>
      </b:Author>
      <b:Editor>
        <b:NameList>
          <b:Person>
            <b:Last>Querétaro</b:Last>
            <b:First>Universidad</b:First>
            <b:Middle>Autónoma de</b:Middle>
          </b:Person>
        </b:NameList>
      </b:Editor>
    </b:Author>
    <b:RefOrder>8</b:RefOrder>
  </b:Source>
  <b:Source>
    <b:Tag>Spi71</b:Tag>
    <b:SourceType>JournalArticle</b:SourceType>
    <b:Guid>{E90F57BC-448D-488F-B7F0-0E30EA7EDA73}</b:Guid>
    <b:Title>Persistent cultural systems</b:Title>
    <b:Year>1971</b:Year>
    <b:Month>Noviembre</b:Month>
    <b:JournalName>Science</b:JournalName>
    <b:Pages>795-800</b:Pages>
    <b:Author>
      <b:Author>
        <b:NameList>
          <b:Person>
            <b:Last>Spicer</b:Last>
            <b:First>Edward</b:First>
            <b:Middle>H.</b:Middle>
          </b:Person>
        </b:NameList>
      </b:Author>
    </b:Author>
    <b:Volume>174</b:Volume>
    <b:Issue>4011</b:Issue>
    <b:RefOrder>9</b:RefOrder>
  </b:Source>
  <b:Source>
    <b:Tag>Mor08</b:Tag>
    <b:SourceType>JournalArticle</b:SourceType>
    <b:Guid>{C0FD6AEA-E24A-4D18-BE4B-994679258F36}</b:Guid>
    <b:Title>Persistencia, conocimiento local y estrategias de vida en sociedades campesinas</b:Title>
    <b:Year>2008</b:Year>
    <b:Pages>122 -133</b:Pages>
    <b:City>Bogotá</b:City>
    <b:JournalName>Revista de Estudios Sociales</b:JournalName>
    <b:Issue>29</b:Issue>
    <b:Author>
      <b:Author>
        <b:NameList>
          <b:Person>
            <b:Last>Mora Delgado</b:Last>
            <b:First>Jairo</b:First>
          </b:Person>
        </b:NameList>
      </b:Author>
    </b:Author>
    <b:RefOrder>10</b:RefOrder>
  </b:Source>
  <b:Source>
    <b:Tag>Far88</b:Tag>
    <b:SourceType>Book</b:SourceType>
    <b:Guid>{4F8E554F-AA99-4CA0-B751-EEFF81A42A38}</b:Guid>
    <b:Title>Farmer Participation in Agricultural Research: A Review of Concepts and Practices</b:Title>
    <b:Year>1988</b:Year>
    <b:City>Londres</b:City>
    <b:Publisher>Overseas Development Institute</b:Publisher>
    <b:Author>
      <b:Author>
        <b:NameList>
          <b:Person>
            <b:Last>Farrington</b:Last>
            <b:First>John</b:First>
          </b:Person>
          <b:Person>
            <b:Last>Martin</b:Last>
            <b:First>Adrienne</b:First>
          </b:Person>
        </b:NameList>
      </b:Author>
    </b:Author>
    <b:RefOrder>11</b:RefOrder>
  </b:Source>
  <b:Source>
    <b:Tag>Gre98</b:Tag>
    <b:SourceType>Book</b:SourceType>
    <b:Guid>{2B3D81EC-0C70-447A-83C5-72FCF63E9767}</b:Guid>
    <b:Title>Working with Indigenous Knowledge: A Guide for Researchers</b:Title>
    <b:Year>1998</b:Year>
    <b:Author>
      <b:Author>
        <b:NameList>
          <b:Person>
            <b:Last>Grenier</b:Last>
            <b:First>L.</b:First>
          </b:Person>
        </b:NameList>
      </b:Author>
    </b:Author>
    <b:City>Ottawa</b:City>
    <b:Publisher>IDRC</b:Publisher>
    <b:RefOrder>12</b:RefOrder>
  </b:Source>
  <b:Source>
    <b:Tag>Cár02</b:Tag>
    <b:SourceType>JournalArticle</b:SourceType>
    <b:Guid>{442EE7E3-1CDA-4635-8118-72FABCE356A1}</b:Guid>
    <b:Title>El desarrollo local su conceptualización y procesos</b:Title>
    <b:JournalName>Provincia</b:JournalName>
    <b:Year>2002</b:Year>
    <b:Pages>53-76</b:Pages>
    <b:Author>
      <b:Author>
        <b:NameList>
          <b:Person>
            <b:Last>Cárdenas</b:Last>
            <b:First>Nersa</b:First>
          </b:Person>
        </b:NameList>
      </b:Author>
    </b:Author>
    <b:City>Mérida, Venezuela</b:City>
    <b:Issue>8</b:Issue>
    <b:RefOrder>13</b:RefOrder>
  </b:Source>
  <b:Source>
    <b:Tag>Ceñ93</b:Tag>
    <b:SourceType>BookSection</b:SourceType>
    <b:Guid>{CEAEB8B8-93FC-4ED3-A589-59C1194EAFE4}</b:Guid>
    <b:Title>El desarrollo rural en sentido amplio</b:Title>
    <b:Year>1993</b:Year>
    <b:BookTitle>El desarrollo rural andaluz a las puertas del siglo XXI</b:BookTitle>
    <b:City>Sevilla</b:City>
    <b:Publisher>Consejería de Agricultura y Pesca</b:Publisher>
    <b:Author>
      <b:Author>
        <b:NameList>
          <b:Person>
            <b:Last>Ceña</b:Last>
            <b:First>Felisa</b:First>
          </b:Person>
        </b:NameList>
      </b:Author>
      <b:BookAuthor>
        <b:NameList>
          <b:Person>
            <b:Last>Ramos Real</b:Last>
            <b:First>Eduardo</b:First>
          </b:Person>
          <b:Person>
            <b:Last>Caldentey del Pozo</b:Last>
            <b:First>Pedro</b:First>
          </b:Person>
        </b:NameList>
      </b:BookAuthor>
    </b:Author>
    <b:Pages>25-40</b:Pages>
    <b:RefOrder>14</b:RefOrder>
  </b:Source>
  <b:Source>
    <b:Tag>Sch80</b:Tag>
    <b:SourceType>JournalArticle</b:SourceType>
    <b:Guid>{A90D57A2-A9E0-41E0-85CD-286AFF9B1992}</b:Guid>
    <b:Title>Economía campesina: Lógica interna, articulación y persistencia</b:Title>
    <b:Year>1980</b:Year>
    <b:JournalName>Revista de la CEPAL</b:JournalName>
    <b:Pages>121-140</b:Pages>
    <b:Author>
      <b:Author>
        <b:NameList>
          <b:Person>
            <b:Last>Schejtman</b:Last>
            <b:First>Alexander</b:First>
          </b:Person>
        </b:NameList>
      </b:Author>
    </b:Author>
    <b:RefOrder>15</b:RefOrder>
  </b:Source>
  <b:Source>
    <b:Tag>Dur02</b:Tag>
    <b:SourceType>Book</b:SourceType>
    <b:Guid>{87CE0914-305A-485D-8080-81597018492D}</b:Guid>
    <b:Title>El capital social campesino en la gestión del desarrollo rural. Díadas, equipos, puentes y escaleras</b:Title>
    <b:Year>2002</b:Year>
    <b:City>Santiago, Chile</b:City>
    <b:Publisher>Naciones Unidas. Cepal</b:Publisher>
    <b:Author>
      <b:Author>
        <b:NameList>
          <b:Person>
            <b:Last>Durston</b:Last>
            <b:First>John</b:First>
          </b:Person>
        </b:NameList>
      </b:Author>
    </b:Author>
    <b:RefOrder>19</b:RefOrder>
  </b:Source>
  <b:Source>
    <b:Tag>Bou86</b:Tag>
    <b:SourceType>BookSection</b:SourceType>
    <b:Guid>{73462CF5-5D73-4A3D-8BE2-245BE9277416}</b:Guid>
    <b:Title>The forms of capital</b:Title>
    <b:Year>1986</b:Year>
    <b:BookTitle>Handbook of theory and research for the sociology of education</b:BookTitle>
    <b:City>Westport</b:City>
    <b:Publisher>Greenwood</b:Publisher>
    <b:Author>
      <b:Author>
        <b:NameList>
          <b:Person>
            <b:Last>Bourdieu</b:Last>
            <b:First>Pierre</b:First>
          </b:Person>
        </b:NameList>
      </b:Author>
      <b:BookAuthor>
        <b:NameList>
          <b:Person>
            <b:Last>Richardson</b:Last>
            <b:First>J.</b:First>
          </b:Person>
        </b:NameList>
      </b:BookAuthor>
    </b:Author>
    <b:RefOrder>20</b:RefOrder>
  </b:Source>
  <b:Source>
    <b:Tag>Col88</b:Tag>
    <b:SourceType>ArticleInAPeriodical</b:SourceType>
    <b:Guid>{D7517074-9E76-44F1-B66F-983444EFB4A9}</b:Guid>
    <b:Title>Social Capital in the Creation of Human Capital</b:Title>
    <b:Year>1988</b:Year>
    <b:Pages>95-120</b:Pages>
    <b:JournalName>American Journal of Sociology</b:JournalName>
    <b:Author>
      <b:Author>
        <b:NameList>
          <b:Person>
            <b:Last>Coleman</b:Last>
            <b:First>J.</b:First>
            <b:Middle>S.</b:Middle>
          </b:Person>
        </b:NameList>
      </b:Author>
    </b:Author>
    <b:PeriodicalTitle>American Journal of Sociology</b:PeriodicalTitle>
    <b:Volume>94</b:Volume>
    <b:RefOrder>21</b:RefOrder>
  </b:Source>
  <b:Source>
    <b:Tag>Sol05</b:Tag>
    <b:SourceType>JournalArticle</b:SourceType>
    <b:Guid>{1BE5210A-BE0D-49B0-A776-56D9C39E8A11}</b:Guid>
    <b:Title>Competitividad y sistemas de innovación: los retos para la inserción de México en el contexto global</b:Title>
    <b:Pages>165-197</b:Pages>
    <b:Year>2005</b:Year>
    <b:JournalName>Temas de Iberoamérica. Globalización, ciencia y tecnología</b:JournalName>
    <b:Author>
      <b:Author>
        <b:NameList>
          <b:Person>
            <b:Last>Solleiro</b:Last>
            <b:First>José Luis</b:First>
          </b:Person>
          <b:Person>
            <b:Last>Castañón</b:Last>
            <b:First>Rosario</b:First>
          </b:Person>
        </b:NameList>
      </b:Author>
    </b:Author>
    <b:RefOrder>22</b:RefOrder>
  </b:Source>
  <b:Source>
    <b:Tag>Cor03</b:Tag>
    <b:SourceType>Book</b:SourceType>
    <b:Guid>{38384AC3-A1AD-4461-B47D-E677ED474578}</b:Guid>
    <b:Title>Territorios rurales, competitividad y desarrollo</b:Title>
    <b:Year>2003</b:Year>
    <b:Publisher>Serie de cuadernos técnicos</b:Publisher>
    <b:Author>
      <b:Author>
        <b:NameList>
          <b:Person>
            <b:Last>Cordero-Salas</b:Last>
            <b:First>Paula</b:First>
          </b:Person>
          <b:Person>
            <b:Last>Chavarría</b:Last>
            <b:First>Hugo</b:First>
          </b:Person>
          <b:Person>
            <b:Last>Echeverri</b:Last>
            <b:First>Rafael</b:First>
          </b:Person>
          <b:Person>
            <b:Last>Sepúlveda</b:Last>
            <b:First>Sergio</b:First>
          </b:Person>
        </b:NameList>
      </b:Author>
    </b:Author>
    <b:RefOrder>24</b:RefOrder>
  </b:Source>
  <b:Source>
    <b:Tag>Gid</b:Tag>
    <b:SourceType>Book</b:SourceType>
    <b:Guid>{AB1598E3-0FB4-4477-BF1B-9EB085C1A231}</b:Guid>
    <b:Author>
      <b:Author>
        <b:NameList>
          <b:Person>
            <b:Last>Giddens</b:Last>
            <b:First>Anthony</b:First>
          </b:Person>
        </b:NameList>
      </b:Author>
    </b:Author>
    <b:Title>Sociología</b:Title>
    <b:Year>2000</b:Year>
    <b:City>Madrid</b:City>
    <b:Publisher>Alianza Editorial</b:Publisher>
    <b:RefOrder>25</b:RefOrder>
  </b:Source>
  <b:Source>
    <b:Tag>Web94</b:Tag>
    <b:SourceType>Book</b:SourceType>
    <b:Guid>{52EE9DE2-88F7-41A3-B60F-5A0121B5CFE4}</b:Guid>
    <b:Title>La ética protestante y el espiritu del capitalismo</b:Title>
    <b:Year>1994</b:Year>
    <b:City>Ciudad de México</b:City>
    <b:Publisher>Ediciones Coyoacán</b:Publisher>
    <b:Author>
      <b:Author>
        <b:NameList>
          <b:Person>
            <b:Last>Weber</b:Last>
            <b:First>Max</b:First>
          </b:Person>
        </b:NameList>
      </b:Author>
      <b:Translator>
        <b:NameList>
          <b:Person>
            <b:Last>Chávez Martínez</b:Last>
            <b:First>José</b:First>
          </b:Person>
        </b:NameList>
      </b:Translator>
    </b:Author>
    <b:RefOrder>26</b:RefOrder>
  </b:Source>
  <b:Source>
    <b:Tag>Con</b:Tag>
    <b:SourceType>InternetSite</b:SourceType>
    <b:Guid>{A65DB257-ACF3-4177-BDCD-F781859932F7}</b:Guid>
    <b:Title>CONEVAL</b:Title>
    <b:Year>2016</b:Year>
    <b:URL>http://www.coneval.org.mx/Medicion/MP/Paginas/Pobreza_2016.aspx</b:URL>
    <b:RefOrder>27</b:RefOrder>
  </b:Source>
  <b:Source>
    <b:Tag>INE</b:Tag>
    <b:SourceType>InternetSite</b:SourceType>
    <b:Guid>{DBD63D47-9EF1-4BB5-99DA-382F67593C1B}</b:Guid>
    <b:Title>Instituto Nacional de Geografía y Estadística</b:Title>
    <b:URL>http://www3.inegi.org.mx/</b:URL>
    <b:Author>
      <b:Author>
        <b:NameList>
          <b:Person>
            <b:Last>INEGI</b:Last>
          </b:Person>
        </b:NameList>
      </b:Author>
    </b:Author>
    <b:Year>2010</b:Year>
    <b:RefOrder>28</b:RefOrder>
  </b:Source>
  <b:Source>
    <b:Tag>Sec92</b:Tag>
    <b:SourceType>ArticleInAPeriodical</b:SourceType>
    <b:Guid>{02975822-F7D7-4EBB-B8D5-82A433480AFD}</b:Guid>
    <b:Title>Apango</b:Title>
    <b:Year>1992</b:Year>
    <b:Month>Diciembre</b:Month>
    <b:Day>15</b:Day>
    <b:PeriodicalTitle>Periodico Así somos… Edición especial 1991-1995</b:PeriodicalTitle>
    <b:Author>
      <b:Author>
        <b:Corporate>Secretaría de Cultura del Estado de Guerrero</b:Corporate>
      </b:Author>
    </b:Author>
    <b:City>Chilapa</b:City>
    <b:Issue>30</b:Issue>
    <b:RefOrder>29</b:RefOrder>
  </b:Source>
  <b:Source>
    <b:Tag>Enc12</b:Tag>
    <b:SourceType>InternetSite</b:SourceType>
    <b:Guid>{F4743249-8CFE-4DB2-8800-7741A476AA02}</b:Guid>
    <b:Title>Enciclopedia de Guerrero</b:Title>
    <b:Year>2012</b:Year>
    <b:YearAccessed>2017</b:YearAccessed>
    <b:MonthAccessed>Enero</b:MonthAccessed>
    <b:DayAccessed>26</b:DayAccessed>
    <b:URL>http://www.enciclopediagro.org/index.php/indices/indice-de-municipios/1088-martir-de-cuilapan?showall=&amp;start=1</b:URL>
    <b:Author>
      <b:Author>
        <b:Corporate> Guerrero Cultural Siglo XXI, A. C.</b:Corporate>
      </b:Author>
    </b:Author>
    <b:RefOrder>30</b:RefOrder>
  </b:Source>
  <b:Source>
    <b:Tag>SED13</b:Tag>
    <b:SourceType>InternetSite</b:SourceType>
    <b:Guid>{078A7925-0C4E-42A8-A2DA-2A94417D2DB4}</b:Guid>
    <b:Author>
      <b:Author>
        <b:Corporate>SEDESOL</b:Corporate>
      </b:Author>
    </b:Author>
    <b:Title>Catálogo de localidades</b:Title>
    <b:Year>2013</b:Year>
    <b:URL>http://www.microrregiones.gob.mx/catloc/LocdeMun.aspx?tipo=clave&amp;campo=loc&amp;ent=12&amp;mun=042</b:URL>
    <b:RefOrder>31</b:RefOrder>
  </b:Source>
  <b:Source>
    <b:Tag>SAG15</b:Tag>
    <b:SourceType>InternetSite</b:SourceType>
    <b:Guid>{DDE7537D-8DF3-4C79-A598-EA93989714B2}</b:Guid>
    <b:Author>
      <b:Author>
        <b:NameList>
          <b:Person>
            <b:Last>SAGARPA</b:Last>
          </b:Person>
        </b:NameList>
      </b:Author>
    </b:Author>
    <b:Title>Secretaría de Agricultura, Ganadería, Desarrollo Rural, Pesca y Alimentación</b:Title>
    <b:Year>2015</b:Year>
    <b:Month>Junio</b:Month>
    <b:URL>https://www.gob.mx/sagarpa/articulos/que-es-la-apicultura</b:URL>
    <b:RefOrder>32</b:RefOrder>
  </b:Source>
  <b:Source>
    <b:Tag>SAG13</b:Tag>
    <b:SourceType>InternetSite</b:SourceType>
    <b:Guid>{C098A2A9-A081-4128-A061-ADE441B256E9}</b:Guid>
    <b:Author>
      <b:Author>
        <b:NameList>
          <b:Person>
            <b:Last>SAGARPA</b:Last>
          </b:Person>
        </b:NameList>
      </b:Author>
    </b:Author>
    <b:Title>Secretaría de Agricultura, Ganadería, Desarrollo Rural, Pesca y Alimentación</b:Title>
    <b:Year>2013</b:Year>
    <b:Month>Agosto</b:Month>
    <b:URL>https://www.gob.mx/sagarpa/hidalgo/articulos/darle-un-valor-agregado-a-la-produccion-de-miel-es-el-reto-de-la-apicultura-en-el-pais?idiom=es</b:URL>
    <b:RefOrder>33</b:RefOrder>
  </b:Source>
  <b:Source>
    <b:Tag>SIA16</b:Tag>
    <b:SourceType>InternetSite</b:SourceType>
    <b:Guid>{FBC9FF29-D914-453C-92F8-34BD64C410BD}</b:Guid>
    <b:Author>
      <b:Author>
        <b:NameList>
          <b:Person>
            <b:Last>SIAP</b:Last>
          </b:Person>
        </b:NameList>
      </b:Author>
    </b:Author>
    <b:Title>Sistema de Información Agroalimentaria y Pesquera</b:Title>
    <b:Year>2016</b:Year>
    <b:URL>http://infosiap.siap.gob.mx/anpecuario_siapx_gobmx/indexnal.jsp</b:URL>
    <b:RefOrder>34</b:RefOrder>
  </b:Source>
  <b:Source>
    <b:Tag>Gim00</b:Tag>
    <b:SourceType>Misc</b:SourceType>
    <b:Guid>{08997839-5A47-4BAA-B7CB-A8DF74843DAD}</b:Guid>
    <b:Title>Territorio, cultura e identidades. La región socio-cultural</b:Title>
    <b:Year>2000</b:Year>
    <b:Author>
      <b:Author>
        <b:NameList>
          <b:Person>
            <b:Last>Giménez</b:Last>
            <b:First>Gilberto</b:First>
          </b:Person>
        </b:NameList>
      </b:Author>
    </b:Author>
    <b:City>México, D.F.</b:City>
    <b:RefOrder>35</b:RefOrder>
  </b:Source>
  <b:Source>
    <b:Tag>Bar03</b:Tag>
    <b:SourceType>Book</b:SourceType>
    <b:Guid>{EAFADEF4-ADF5-458B-AC32-C9F9ACC00F37}</b:Guid>
    <b:Title>Diálogos con el territorio. Simbolizaciones sobre el espacio en las culturas indígenas de Mexico</b:Title>
    <b:Year>2003</b:Year>
    <b:City>México, D.F.</b:City>
    <b:Publisher>INAH</b:Publisher>
    <b:Author>
      <b:Author>
        <b:NameList>
          <b:Person>
            <b:Last>Barabas</b:Last>
            <b:First>Alicia</b:First>
          </b:Person>
        </b:NameList>
      </b:Author>
    </b:Author>
    <b:RefOrder>36</b:RefOrder>
  </b:Source>
  <b:Source>
    <b:Tag>San96</b:Tag>
    <b:SourceType>Book</b:SourceType>
    <b:Guid>{F1AC1261-226F-4815-A591-9130DF27315A}</b:Guid>
    <b:Author>
      <b:Author>
        <b:NameList>
          <b:Person>
            <b:Last>Santos</b:Last>
            <b:First>Milton</b:First>
          </b:Person>
        </b:NameList>
      </b:Author>
    </b:Author>
    <b:Title>Metamorfosis del espacio habitado</b:Title>
    <b:Year>1996</b:Year>
    <b:City>Barcelona</b:City>
    <b:Publisher>Oikos-Tau</b:Publisher>
    <b:RefOrder>37</b:RefOrder>
  </b:Source>
  <b:Source>
    <b:Tag>Uni121</b:Tag>
    <b:SourceType>InternetSite</b:SourceType>
    <b:Guid>{7D9597F8-198A-4631-96DC-8BE84308F117}</b:Guid>
    <b:Title>Contenidos digitales</b:Title>
    <b:Year>2012</b:Year>
    <b:Author>
      <b:Author>
        <b:Corporate>Universidad de la Punta</b:Corporate>
      </b:Author>
    </b:Author>
    <b:InternetSiteTitle>Concepto de Región</b:InternetSiteTitle>
    <b:URL>http://contenidosdigitales.ulp.edu.ar/</b:URL>
    <b:RefOrder>38</b:RefOrder>
  </b:Source>
  <b:Source>
    <b:Tag>Góm03</b:Tag>
    <b:SourceType>Book</b:SourceType>
    <b:Guid>{BA198413-03C6-4B5D-9D41-E977DF94A662}</b:Guid>
    <b:Title>Una nueva ruralidad. ¿Qué tan nueva?</b:Title>
    <b:Year>2003</b:Year>
    <b:Publisher>Universidad Austral de Chile, Facultad de Filosofía y Humanidades</b:Publisher>
    <b:Author>
      <b:Author>
        <b:NameList>
          <b:Person>
            <b:Last>Gómez</b:Last>
            <b:First>Sergio</b:First>
          </b:Person>
        </b:NameList>
      </b:Author>
    </b:Author>
    <b:RefOrder>39</b:RefOrder>
  </b:Source>
  <b:Source>
    <b:Tag>Cas12</b:Tag>
    <b:SourceType>JournalArticle</b:SourceType>
    <b:Guid>{602BE13E-CB88-4B0D-9E90-082071B926B1}</b:Guid>
    <b:Title>Familias rurales y sus procesos de transformación: Estudios de casos en un escenario de ruralidad en tensión</b:Title>
    <b:Year>2012</b:Year>
    <b:JournalName>Psicoperspectivas</b:JournalName>
    <b:Author>
      <b:Author>
        <b:NameList>
          <b:Person>
            <b:Last>Castro</b:Last>
            <b:First>Ana</b:First>
          </b:Person>
        </b:NameList>
      </b:Author>
    </b:Author>
    <b:RefOrder>40</b:RefOrder>
  </b:Source>
  <b:Source>
    <b:Tag>Raf99</b:Tag>
    <b:SourceType>ConferenceProceedings</b:SourceType>
    <b:Guid>{D95D63E8-57D2-4324-904A-B6985E5BBAC6}</b:Guid>
    <b:Title>Paysages construits et territorialité</b:Title>
    <b:Year>1999</b:Year>
    <b:Publisher>Politécnico de Torino</b:Publisher>
    <b:ConferenceName>Disegnare paesaggi construiti</b:ConferenceName>
    <b:Author>
      <b:Author>
        <b:NameList>
          <b:Person>
            <b:Last>Raffestin</b:Last>
            <b:First>Claude</b:First>
          </b:Person>
        </b:NameList>
      </b:Author>
    </b:Author>
    <b:RefOrder>41</b:RefOrder>
  </b:Source>
  <b:Source>
    <b:Tag>Dem05</b:Tag>
    <b:SourceType>JournalArticle</b:SourceType>
    <b:Guid>{367B8643-D64F-4B72-8E0A-BD01D2478C45}</b:Guid>
    <b:Title>Territorio y territorialidad en el desarrollo local. La contribución del modelo SLOT</b:Title>
    <b:Year>2005</b:Year>
    <b:Pages>31-58</b:Pages>
    <b:JournalName>Boletín de la A.G.E.</b:JournalName>
    <b:Author>
      <b:Author>
        <b:NameList>
          <b:Person>
            <b:Last>Dematteis</b:Last>
            <b:First>Giuseppe</b:First>
          </b:Person>
          <b:Person>
            <b:Last>Governa</b:Last>
            <b:First>Francesca</b:First>
          </b:Person>
        </b:NameList>
      </b:Author>
    </b:Author>
    <b:RefOrder>42</b:RefOrder>
  </b:Source>
  <b:Source>
    <b:Tag>Cou94</b:Tag>
    <b:SourceType>ConferenceProceedings</b:SourceType>
    <b:Guid>{00006462-1555-4E71-819D-5648F7CB20A4}</b:Guid>
    <b:Title>Districts industriels, systemes productifs, localisés et développement</b:Title>
    <b:Year>1994</b:Year>
    <b:Pages>23-32</b:Pages>
    <b:City>Greenoble</b:City>
    <b:Publisher>IREP</b:Publisher>
    <b:Author>
      <b:Author>
        <b:NameList>
          <b:Person>
            <b:Last>Coulert</b:Last>
            <b:First>C.</b:First>
          </b:Person>
          <b:Person>
            <b:Last>Pecqueur</b:Last>
            <b:First>B.</b:First>
          </b:Person>
        </b:NameList>
      </b:Author>
    </b:Author>
    <b:JournalName>Grenoble</b:JournalName>
    <b:ConferenceName>Nouveaux Dynamismes Industriels et Economie du Développement</b:ConferenceName>
    <b:RefOrder>43</b:RefOrder>
  </b:Source>
  <b:Source>
    <b:Tag>Sch06</b:Tag>
    <b:SourceType>JournalArticle</b:SourceType>
    <b:Guid>{26F4DDAA-DFDB-4392-A037-ADE9F5FEF766}</b:Guid>
    <b:Title>Territorio y enfoque territorial: de las referencias cognitivas a los aportes aplicados al análisis de los procesos sociales rurales</b:Title>
    <b:Year>2006</b:Year>
    <b:City>Buenos Aires</b:City>
    <b:Publisher>Ciccus</b:Publisher>
    <b:Author>
      <b:Author>
        <b:NameList>
          <b:Person>
            <b:Last>Schneider</b:Last>
            <b:First>Sergio</b:First>
          </b:Person>
          <b:Person>
            <b:Last>Peyré</b:Last>
            <b:First>Iván</b:First>
          </b:Person>
        </b:NameList>
      </b:Author>
    </b:Author>
    <b:Pages>71-102</b:Pages>
    <b:JournalName>Desarrollo Rural. Organizaciones, Instituciones y Territorio</b:JournalName>
    <b:RefOrder>44</b:RefOrder>
  </b:Source>
  <b:Source>
    <b:Tag>Gim96</b:Tag>
    <b:SourceType>JournalArticle</b:SourceType>
    <b:Guid>{35619694-33D3-463F-A5FA-28DB6195E8B8}</b:Guid>
    <b:Title>Territorio y Cultura</b:Title>
    <b:Year>1996</b:Year>
    <b:Author>
      <b:Author>
        <b:NameList>
          <b:Person>
            <b:Last>Giménez</b:Last>
            <b:First>Gilberto</b:First>
          </b:Person>
        </b:NameList>
      </b:Author>
    </b:Author>
    <b:JournalName>Estudios sobre las Culturas Contemporaneas</b:JournalName>
    <b:Pages>9-30</b:Pages>
    <b:Month>Diciembre</b:Month>
    <b:Volume>II</b:Volume>
    <b:Issue>4</b:Issue>
    <b:RefOrder>45</b:RefOrder>
  </b:Source>
  <b:Source>
    <b:Tag>Tom01</b:Tag>
    <b:SourceType>Book</b:SourceType>
    <b:Guid>{D4F1AA16-FE35-4579-9413-7E7562D89C81}</b:Guid>
    <b:Title>Globalización y cultura</b:Title>
    <b:Year>2001</b:Year>
    <b:Publisher>Oxford University Press</b:Publisher>
    <b:Author>
      <b:Author>
        <b:NameList>
          <b:Person>
            <b:Last>Tomlinson</b:Last>
            <b:First>John</b:First>
          </b:Person>
        </b:NameList>
      </b:Author>
    </b:Author>
    <b:RefOrder>46</b:RefOrder>
  </b:Source>
  <b:Source>
    <b:Tag>Tho</b:Tag>
    <b:SourceType>JournalArticle</b:SourceType>
    <b:Guid>{ABD2CDA3-47C2-47F7-9D41-8188812617F6}</b:Guid>
    <b:Author>
      <b:Author>
        <b:NameList>
          <b:Person>
            <b:Last>Thompson</b:Last>
            <b:First>John B.</b:First>
          </b:Person>
        </b:NameList>
      </b:Author>
    </b:Author>
    <b:Title>La comunicación masiva y la cultura moderna. Contribución a una teoría crítica de la ideología</b:Title>
    <b:Year>1991</b:Year>
    <b:JournalName>Estudios de comunicación y política</b:JournalName>
    <b:Pages>183-240</b:Pages>
    <b:RefOrder>47</b:RefOrder>
  </b:Source>
  <b:Source>
    <b:Tag>Vil98</b:Tag>
    <b:SourceType>Book</b:SourceType>
    <b:Guid>{CBAB50F7-4185-43F3-AB3F-2D501A7EBD4B}</b:Guid>
    <b:Title>Estado plural, pluralidad de culturas</b:Title>
    <b:Year>1998</b:Year>
    <b:City>Ciudad de México</b:City>
    <b:Publisher>Paidós</b:Publisher>
    <b:Author>
      <b:Author>
        <b:NameList>
          <b:Person>
            <b:Last>Villoro</b:Last>
            <b:First>Luis</b:First>
          </b:Person>
        </b:NameList>
      </b:Author>
    </b:Author>
    <b:RefOrder>48</b:RefOrder>
  </b:Source>
  <b:Source>
    <b:Tag>Ech</b:Tag>
    <b:SourceType>Book</b:SourceType>
    <b:Guid>{6E69D311-A589-4BB6-B773-AA787183E931}</b:Guid>
    <b:Title>Vuelta de siglo</b:Title>
    <b:Author>
      <b:Author>
        <b:NameList>
          <b:Person>
            <b:Last>Echeverría</b:Last>
            <b:First>Bolívar</b:First>
          </b:Person>
        </b:NameList>
      </b:Author>
    </b:Author>
    <b:Year>2006</b:Year>
    <b:City>Ciudad de México</b:City>
    <b:Publisher>Era</b:Publisher>
    <b:RefOrder>49</b:RefOrder>
  </b:Source>
  <b:Source>
    <b:Tag>Gim051</b:Tag>
    <b:SourceType>ConferenceProceedings</b:SourceType>
    <b:Guid>{0DB5B539-838B-493A-A0C6-C23386B46A78}</b:Guid>
    <b:Title>La cultura como identidad y la identidad como cultura</b:Title>
    <b:Year>2005</b:Year>
    <b:Pages>1-27</b:Pages>
    <b:City>Ciudad de Mexico</b:City>
    <b:Publisher>CONACULTA</b:Publisher>
    <b:Author>
      <b:Author>
        <b:NameList>
          <b:Person>
            <b:Last>Giménez</b:Last>
            <b:First>Gilberto</b:First>
          </b:Person>
        </b:NameList>
      </b:Author>
    </b:Author>
    <b:RefOrder>50</b:RefOrder>
  </b:Source>
  <b:Source>
    <b:Tag>Par00</b:Tag>
    <b:SourceType>DocumentFromInternetSite</b:SourceType>
    <b:Guid>{F429BC5A-9907-4379-B718-B61DD89E480E}</b:Guid>
    <b:Title>El impacto de la empresa rural en la economía Latinoamericana</b:Title>
    <b:Year>2000</b:Year>
    <b:City>Bogotá</b:City>
    <b:Author>
      <b:Author>
        <b:NameList>
          <b:Person>
            <b:Last>Parra Escobar</b:Last>
            <b:First>Ernesto</b:First>
          </b:Person>
        </b:NameList>
      </b:Author>
    </b:Author>
    <b:InternetSiteTitle>Flacso Andes</b:InternetSiteTitle>
    <b:URL>http://www.flacsoandes.edu.ec/web/imagesFTP/1245340701.EL_IMPACTO_DE_LA_MICROEMPRESA_RURAL.pdf</b:URL>
    <b:RefOrder>51</b:RefOrder>
  </b:Source>
  <b:Source>
    <b:Tag>FAO</b:Tag>
    <b:SourceType>JournalArticle</b:SourceType>
    <b:Guid>{E8B1D031-A818-4887-90A6-1A2E4D2EC5EA}</b:Guid>
    <b:Author>
      <b:Author>
        <b:Corporate>FAO, FIDE, OIT</b:Corporate>
      </b:Author>
    </b:Author>
    <b:Title>Los ADRS y... las empresas rurales</b:Title>
    <b:Year>2007</b:Year>
    <b:JournalName>Agricultura y Desarrollo Rural Sostenibles (ADRS) Sumario de Política</b:JournalName>
    <b:Pages>1-4</b:Pages>
    <b:RefOrder>52</b:RefOrder>
  </b:Source>
  <b:Source>
    <b:Tag>SED10</b:Tag>
    <b:SourceType>Report</b:SourceType>
    <b:Guid>{91E7BC3B-3290-42E3-BA4E-D6B400315765}</b:Guid>
    <b:Title>Informe anual sobre la situación de pobreza y rezago social. Mártir de Cuilapan</b:Title>
    <b:Year>2010</b:Year>
    <b:Author>
      <b:Author>
        <b:Corporate>SEDESOL, CONEVAL</b:Corporate>
      </b:Author>
    </b:Author>
    <b:City>Ciudad de México</b:City>
    <b:RefOrder>53</b:RefOrder>
  </b:Source>
  <b:Source>
    <b:Tag>Nie05</b:Tag>
    <b:SourceType>Book</b:SourceType>
    <b:Guid>{4BEA1A4D-76DF-490F-8B47-76DD881D5EA0}</b:Guid>
    <b:Title>Tésis: El lenguaje de las flores: identidad cultural y organización entre los floricultores de Texcoco, Estado de México</b:Title>
    <b:Year>2005</b:Year>
    <b:City>México</b:City>
    <b:Author>
      <b:Author>
        <b:NameList>
          <b:Person>
            <b:Last>Nieves Guevara</b:Last>
            <b:First>Mayra</b:First>
          </b:Person>
        </b:NameList>
      </b:Author>
    </b:Author>
    <b:RefOrder>54</b:RefOrder>
  </b:Source>
  <b:Source>
    <b:Tag>Flo12</b:Tag>
    <b:SourceType>Book</b:SourceType>
    <b:Guid>{E0EC000D-4D2A-42BE-A9FD-091335966E11}</b:Guid>
    <b:Title>Territorio, cultura e interculturalidad. Una mirada a educación indígena en Guerrero</b:Title>
    <b:Year>2012</b:Year>
    <b:City>México</b:City>
    <b:Publisher>Universidad Autónoma de Guerrero</b:Publisher>
    <b:Author>
      <b:Author>
        <b:NameList>
          <b:Person>
            <b:Last>González</b:Last>
            <b:First>Floriberto</b:First>
          </b:Person>
        </b:NameList>
      </b:Author>
    </b:Author>
    <b:RefOrder>55</b:RefOrder>
  </b:Source>
  <b:Source>
    <b:Tag>Fer06</b:Tag>
    <b:SourceType>BookSection</b:SourceType>
    <b:Guid>{45004082-8C21-4080-974D-862F96DF7A1D}</b:Guid>
    <b:Title>Geografía cultural</b:Title>
    <b:Year>2006</b:Year>
    <b:BookTitle>Tratado de Geografía Humana</b:BookTitle>
    <b:Pages>220-253</b:Pages>
    <b:City>Ciudad de México</b:City>
    <b:Publisher>Anthropos</b:Publisher>
    <b:Author>
      <b:Author>
        <b:NameList>
          <b:Person>
            <b:Last>Fernández Christlieb</b:Last>
            <b:First>Federico</b:First>
          </b:Person>
        </b:NameList>
      </b:Author>
      <b:BookAuthor>
        <b:NameList>
          <b:Person>
            <b:Last>Hiernaux</b:Last>
            <b:First>Daniel</b:First>
          </b:Person>
          <b:Person>
            <b:Last>Lindón</b:Last>
            <b:First>Alicia</b:First>
          </b:Person>
        </b:NameList>
      </b:BookAuthor>
    </b:Author>
    <b:RefOrder>56</b:RefOrder>
  </b:Source>
  <b:Source>
    <b:Tag>SAG06</b:Tag>
    <b:SourceType>ElectronicSource</b:SourceType>
    <b:Guid>{3578088A-953D-4622-ABC5-D72A740157A1}</b:Guid>
    <b:Title>La empresa rural y las redes empresariales</b:Title>
    <b:Year>2006</b:Year>
    <b:Author>
      <b:Author>
        <b:Corporate>Sagarpa</b:Corporate>
      </b:Author>
    </b:Author>
    <b:City>México</b:City>
    <b:RefOrder>16</b:RefOrder>
  </b:Source>
  <b:Source>
    <b:Tag>Wal06</b:Tag>
    <b:SourceType>JournalArticle</b:SourceType>
    <b:Guid>{ED9D71C2-D153-4E9C-9BD1-CDB04880F075}</b:Guid>
    <b:Title>Familia Reconstituida. El significado de 'familia' en la familia reconstituida</b:Title>
    <b:Year>2006</b:Year>
    <b:JournalName>Psicología Iberoamericana</b:JournalName>
    <b:Pages>16-27</b:Pages>
    <b:Author>
      <b:Author>
        <b:NameList>
          <b:Person>
            <b:Last>Walters</b:Last>
            <b:First>K</b:First>
          </b:Person>
          <b:Person>
            <b:Last>Cintrón</b:Last>
            <b:First>F.</b:First>
          </b:Person>
          <b:Person>
            <b:Last>Serrano</b:Last>
            <b:First>I.</b:First>
          </b:Person>
        </b:NameList>
      </b:Author>
    </b:Author>
    <b:RefOrder>18</b:RefOrder>
  </b:Source>
  <b:Source>
    <b:Tag>Fer</b:Tag>
    <b:SourceType>Book</b:SourceType>
    <b:Guid>{CCDEF933-A35B-4F21-9420-87A04FC4C25F}</b:Guid>
    <b:Title>La competitividad de la empresa. Un enfoque basado en la teoría de recursos</b:Title>
    <b:Author>
      <b:Author>
        <b:NameList>
          <b:Person>
            <b:Last>Montes</b:Last>
            <b:First>J. M.</b:First>
          </b:Person>
          <b:Person>
            <b:Last>Fernández</b:Last>
            <b:First>E.</b:First>
          </b:Person>
          <b:Person>
            <b:Last>Vázquez</b:Last>
            <b:First>C.</b:First>
          </b:Person>
        </b:NameList>
      </b:Author>
    </b:Author>
    <b:Year>2012</b:Year>
    <b:City>Oviedo</b:City>
    <b:Publisher>Universidad de Oviedo</b:Publisher>
    <b:RefOrder>23</b:RefOrder>
  </b:Source>
  <b:Source>
    <b:Tag>Ech07</b:Tag>
    <b:SourceType>Report</b:SourceType>
    <b:Guid>{BCA01CC8-3675-422A-9F28-6F029B4001B5}</b:Guid>
    <b:Title>Economía y Competitividad del Territorio Rural</b:Title>
    <b:Year>2007</b:Year>
    <b:Author>
      <b:Author>
        <b:NameList>
          <b:Person>
            <b:Last>Echeverri P.</b:Last>
            <b:First>R.</b:First>
          </b:Person>
        </b:NameList>
      </b:Author>
    </b:Author>
    <b:RefOrder>3</b:RefOrder>
  </b:Source>
  <b:Source>
    <b:Tag>MarcadorDePosición1</b:Tag>
    <b:SourceType>Report</b:SourceType>
    <b:Guid>{E0B463E5-5837-4623-BCBB-C14B0AD7AE25}</b:Guid>
    <b:Title>Economía y Competitividad del Territorio Rural</b:Title>
    <b:Year>2007</b:Year>
    <b:Author>
      <b:Author>
        <b:NameList>
          <b:Person>
            <b:Last>Echeverri Perico</b:Last>
            <b:First>Rafael</b:First>
          </b:Person>
        </b:NameList>
      </b:Author>
    </b:Author>
    <b:RefOrder>57</b:RefOrder>
  </b:Source>
  <b:Source>
    <b:Tag>MarcadorDePosición2</b:Tag>
    <b:SourceType>ElectronicSource</b:SourceType>
    <b:Guid>{3C852446-BCBC-43E7-8A99-F7E627235095}</b:Guid>
    <b:Title>La empresa rural y las redes empresariales</b:Title>
    <b:Year>2006</b:Year>
    <b:Author>
      <b:Author>
        <b:Corporate>SAGARPA</b:Corporate>
      </b:Author>
    </b:Author>
    <b:City>México</b:City>
    <b:RefOrder>58</b:RefOrder>
  </b:Source>
  <b:Source>
    <b:Tag>MarcadorDePosición3</b:Tag>
    <b:SourceType>JournalArticle</b:SourceType>
    <b:Guid>{3BC42CE2-3D85-484A-80D1-3DF70C42B12D}</b:Guid>
    <b:Title>Familia Reconstituida. El significado de 'familia' en la familia reconstituida</b:Title>
    <b:Year>2006</b:Year>
    <b:JournalName>Psicología Iberoamericana</b:JournalName>
    <b:Pages>16-27</b:Pages>
    <b:Author>
      <b:Author>
        <b:NameList>
          <b:Person>
            <b:Last>Walters Pacheco</b:Last>
            <b:First>Kattia Z.</b:First>
          </b:Person>
          <b:Person>
            <b:Last>Cintrón Bou</b:Last>
            <b:First>Franchesca N.</b:First>
          </b:Person>
          <b:Person>
            <b:Last>Serrano - García</b:Last>
            <b:First>Irma</b:First>
          </b:Person>
        </b:NameList>
      </b:Author>
    </b:Author>
    <b:RefOrder>59</b:RefOrder>
  </b:Source>
  <b:Source>
    <b:Tag>MarcadorDePosición4</b:Tag>
    <b:SourceType>Book</b:SourceType>
    <b:Guid>{7F584243-9E9B-45EF-A7D4-2FFBAACD459E}</b:Guid>
    <b:Title>La competitividad de la empresa. Un enfoque basado en la teoría de recursos</b:Title>
    <b:Author>
      <b:Author>
        <b:NameList>
          <b:Person>
            <b:Last>Fernández Sánchez</b:Last>
            <b:First>Esteban</b:First>
          </b:Person>
          <b:Person>
            <b:Last>Montes Peon</b:Last>
            <b:First>José Manuel</b:First>
          </b:Person>
          <b:Person>
            <b:Last>Vázquez Ordás</b:Last>
            <b:First>Camilo</b:First>
          </b:Person>
        </b:NameList>
      </b:Author>
    </b:Author>
    <b:Year>2012</b:Year>
    <b:City>Oviedo</b:City>
    <b:Publisher>Universidad de Oviedo</b:Publisher>
    <b:RefOrder>60</b:RefOrder>
  </b:Source>
  <b:Source>
    <b:Tag>Moi16</b:Tag>
    <b:SourceType>Interview</b:SourceType>
    <b:Guid>{5E2CDEC4-AB92-473D-AB02-629FD3C3292A}</b:Guid>
    <b:Title>Miel Tierra Grande</b:Title>
    <b:Year>2016</b:Year>
    <b:Month>Abril</b:Month>
    <b:Day>14</b:Day>
    <b:Author>
      <b:Interviewee>
        <b:NameList>
          <b:Person>
            <b:Last>Morales</b:Last>
            <b:First>Moisés</b:First>
          </b:Person>
        </b:NameList>
      </b:Interviewee>
      <b:Interviewer>
        <b:NameList>
          <b:Person>
            <b:Last>Flores</b:Last>
            <b:First>Indira</b:First>
          </b:Person>
        </b:NameList>
      </b:Interviewer>
    </b:Author>
    <b:RefOrder>17</b:RefOrder>
  </b:Source>
</b:Sources>
</file>

<file path=customXml/itemProps1.xml><?xml version="1.0" encoding="utf-8"?>
<ds:datastoreItem xmlns:ds="http://schemas.openxmlformats.org/officeDocument/2006/customXml" ds:itemID="{07FBCB7E-7222-4F02-8F5D-255769B54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24</Pages>
  <Words>7956</Words>
  <Characters>43764</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Indira Flrs</dc:creator>
  <cp:keywords/>
  <dc:description/>
  <cp:lastModifiedBy>Gustavo Toledo</cp:lastModifiedBy>
  <cp:revision>9</cp:revision>
  <cp:lastPrinted>2020-07-03T19:57:00Z</cp:lastPrinted>
  <dcterms:created xsi:type="dcterms:W3CDTF">2020-08-12T03:29:00Z</dcterms:created>
  <dcterms:modified xsi:type="dcterms:W3CDTF">2020-08-28T23:42:00Z</dcterms:modified>
</cp:coreProperties>
</file>