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B1510" w14:textId="191B7F1A" w:rsidR="00E51838" w:rsidRPr="006D2270" w:rsidRDefault="00790A1E" w:rsidP="001D4E93">
      <w:pPr>
        <w:spacing w:after="0" w:line="276" w:lineRule="auto"/>
        <w:jc w:val="right"/>
        <w:rPr>
          <w:rFonts w:ascii="Calibri" w:eastAsia="Times New Roman" w:hAnsi="Calibri" w:cs="Calibri"/>
          <w:b/>
          <w:bCs/>
          <w:color w:val="000000"/>
          <w:sz w:val="36"/>
          <w:szCs w:val="36"/>
          <w:lang w:val="es-MX" w:eastAsia="es-MX"/>
        </w:rPr>
      </w:pPr>
      <w:r w:rsidRPr="006D2270">
        <w:rPr>
          <w:rFonts w:ascii="Calibri" w:eastAsia="Times New Roman" w:hAnsi="Calibri" w:cs="Calibri"/>
          <w:b/>
          <w:bCs/>
          <w:color w:val="000000"/>
          <w:sz w:val="36"/>
          <w:szCs w:val="36"/>
          <w:lang w:val="es-MX" w:eastAsia="es-MX"/>
        </w:rPr>
        <w:t>E</w:t>
      </w:r>
      <w:r w:rsidR="00860A1F" w:rsidRPr="006D2270">
        <w:rPr>
          <w:rFonts w:ascii="Calibri" w:eastAsia="Times New Roman" w:hAnsi="Calibri" w:cs="Calibri"/>
          <w:b/>
          <w:bCs/>
          <w:color w:val="000000"/>
          <w:sz w:val="36"/>
          <w:szCs w:val="36"/>
          <w:lang w:val="es-MX" w:eastAsia="es-MX"/>
        </w:rPr>
        <w:t xml:space="preserve">strategias de </w:t>
      </w:r>
      <w:r w:rsidR="008E1CCD" w:rsidRPr="006D2270">
        <w:rPr>
          <w:rFonts w:ascii="Calibri" w:eastAsia="Times New Roman" w:hAnsi="Calibri" w:cs="Calibri"/>
          <w:b/>
          <w:bCs/>
          <w:color w:val="000000"/>
          <w:sz w:val="36"/>
          <w:szCs w:val="36"/>
          <w:lang w:val="es-MX" w:eastAsia="es-MX"/>
        </w:rPr>
        <w:t xml:space="preserve">los líderes de organizaciones </w:t>
      </w:r>
      <w:r w:rsidRPr="006D2270">
        <w:rPr>
          <w:rFonts w:ascii="Calibri" w:eastAsia="Times New Roman" w:hAnsi="Calibri" w:cs="Calibri"/>
          <w:b/>
          <w:bCs/>
          <w:color w:val="000000"/>
          <w:sz w:val="36"/>
          <w:szCs w:val="36"/>
          <w:lang w:val="es-MX" w:eastAsia="es-MX"/>
        </w:rPr>
        <w:t>sociales en</w:t>
      </w:r>
      <w:r w:rsidR="008E1CCD" w:rsidRPr="006D2270">
        <w:rPr>
          <w:rFonts w:ascii="Calibri" w:eastAsia="Times New Roman" w:hAnsi="Calibri" w:cs="Calibri"/>
          <w:b/>
          <w:bCs/>
          <w:color w:val="000000"/>
          <w:sz w:val="36"/>
          <w:szCs w:val="36"/>
          <w:lang w:val="es-MX" w:eastAsia="es-MX"/>
        </w:rPr>
        <w:t xml:space="preserve"> la construcción de capital social </w:t>
      </w:r>
    </w:p>
    <w:p w14:paraId="1774A3F5" w14:textId="77777777" w:rsidR="00C6778B" w:rsidRPr="006D2270" w:rsidRDefault="00C6778B" w:rsidP="001D4E93">
      <w:pPr>
        <w:spacing w:after="0" w:line="276" w:lineRule="auto"/>
        <w:jc w:val="right"/>
        <w:rPr>
          <w:rFonts w:ascii="Calibri" w:eastAsia="Times New Roman" w:hAnsi="Calibri" w:cs="Calibri"/>
          <w:b/>
          <w:bCs/>
          <w:color w:val="000000"/>
          <w:sz w:val="36"/>
          <w:szCs w:val="36"/>
          <w:lang w:val="es-MX" w:eastAsia="es-MX"/>
        </w:rPr>
      </w:pPr>
    </w:p>
    <w:p w14:paraId="28E1E36D" w14:textId="369C6B05" w:rsidR="00DB2F5D" w:rsidRPr="006D2270" w:rsidRDefault="00DB2F5D" w:rsidP="001D4E93">
      <w:pPr>
        <w:spacing w:after="0" w:line="276" w:lineRule="auto"/>
        <w:jc w:val="right"/>
        <w:rPr>
          <w:rFonts w:ascii="Calibri" w:eastAsia="Times New Roman" w:hAnsi="Calibri" w:cs="Calibri"/>
          <w:b/>
          <w:bCs/>
          <w:i/>
          <w:color w:val="000000"/>
          <w:sz w:val="28"/>
          <w:szCs w:val="36"/>
          <w:lang w:eastAsia="es-MX"/>
        </w:rPr>
      </w:pPr>
      <w:r w:rsidRPr="006D2270">
        <w:rPr>
          <w:rFonts w:ascii="Calibri" w:eastAsia="Times New Roman" w:hAnsi="Calibri" w:cs="Calibri"/>
          <w:b/>
          <w:bCs/>
          <w:i/>
          <w:color w:val="000000"/>
          <w:sz w:val="28"/>
          <w:szCs w:val="36"/>
          <w:lang w:eastAsia="es-MX"/>
        </w:rPr>
        <w:t>Strategies of leaders of social organizations in the construction of social capital</w:t>
      </w:r>
    </w:p>
    <w:p w14:paraId="29C2604E" w14:textId="20F560BC" w:rsidR="001D4E93" w:rsidRPr="006D2270" w:rsidRDefault="001D4E93" w:rsidP="001D4E93">
      <w:pPr>
        <w:spacing w:after="0" w:line="276" w:lineRule="auto"/>
        <w:jc w:val="right"/>
        <w:rPr>
          <w:rFonts w:ascii="Calibri" w:eastAsia="Times New Roman" w:hAnsi="Calibri" w:cs="Calibri"/>
          <w:b/>
          <w:bCs/>
          <w:i/>
          <w:color w:val="000000"/>
          <w:sz w:val="28"/>
          <w:szCs w:val="36"/>
          <w:lang w:eastAsia="es-MX"/>
        </w:rPr>
      </w:pPr>
    </w:p>
    <w:p w14:paraId="008CE252" w14:textId="3572FCEF" w:rsidR="001D4E93" w:rsidRPr="006D2270" w:rsidRDefault="001D4E93" w:rsidP="001D4E93">
      <w:pPr>
        <w:spacing w:after="0" w:line="276" w:lineRule="auto"/>
        <w:jc w:val="right"/>
        <w:rPr>
          <w:rFonts w:ascii="Calibri" w:eastAsia="Times New Roman" w:hAnsi="Calibri" w:cs="Calibri"/>
          <w:b/>
          <w:bCs/>
          <w:i/>
          <w:color w:val="000000"/>
          <w:sz w:val="28"/>
          <w:szCs w:val="36"/>
          <w:lang w:val="es-MX" w:eastAsia="es-MX"/>
        </w:rPr>
      </w:pPr>
      <w:proofErr w:type="spellStart"/>
      <w:r w:rsidRPr="006D2270">
        <w:rPr>
          <w:rFonts w:ascii="Calibri" w:eastAsia="Times New Roman" w:hAnsi="Calibri" w:cs="Calibri"/>
          <w:b/>
          <w:bCs/>
          <w:i/>
          <w:color w:val="000000"/>
          <w:sz w:val="28"/>
          <w:szCs w:val="36"/>
          <w:lang w:val="es-MX" w:eastAsia="es-MX"/>
        </w:rPr>
        <w:t>Estratégias</w:t>
      </w:r>
      <w:proofErr w:type="spellEnd"/>
      <w:r w:rsidRPr="006D2270">
        <w:rPr>
          <w:rFonts w:ascii="Calibri" w:eastAsia="Times New Roman" w:hAnsi="Calibri" w:cs="Calibri"/>
          <w:b/>
          <w:bCs/>
          <w:i/>
          <w:color w:val="000000"/>
          <w:sz w:val="28"/>
          <w:szCs w:val="36"/>
          <w:lang w:val="es-MX" w:eastAsia="es-MX"/>
        </w:rPr>
        <w:t xml:space="preserve"> dos líderes das </w:t>
      </w:r>
      <w:proofErr w:type="spellStart"/>
      <w:r w:rsidRPr="006D2270">
        <w:rPr>
          <w:rFonts w:ascii="Calibri" w:eastAsia="Times New Roman" w:hAnsi="Calibri" w:cs="Calibri"/>
          <w:b/>
          <w:bCs/>
          <w:i/>
          <w:color w:val="000000"/>
          <w:sz w:val="28"/>
          <w:szCs w:val="36"/>
          <w:lang w:val="es-MX" w:eastAsia="es-MX"/>
        </w:rPr>
        <w:t>organizações</w:t>
      </w:r>
      <w:proofErr w:type="spellEnd"/>
      <w:r w:rsidRPr="006D2270">
        <w:rPr>
          <w:rFonts w:ascii="Calibri" w:eastAsia="Times New Roman" w:hAnsi="Calibri" w:cs="Calibri"/>
          <w:b/>
          <w:bCs/>
          <w:i/>
          <w:color w:val="000000"/>
          <w:sz w:val="28"/>
          <w:szCs w:val="36"/>
          <w:lang w:val="es-MX" w:eastAsia="es-MX"/>
        </w:rPr>
        <w:t xml:space="preserve"> </w:t>
      </w:r>
      <w:proofErr w:type="spellStart"/>
      <w:r w:rsidRPr="006D2270">
        <w:rPr>
          <w:rFonts w:ascii="Calibri" w:eastAsia="Times New Roman" w:hAnsi="Calibri" w:cs="Calibri"/>
          <w:b/>
          <w:bCs/>
          <w:i/>
          <w:color w:val="000000"/>
          <w:sz w:val="28"/>
          <w:szCs w:val="36"/>
          <w:lang w:val="es-MX" w:eastAsia="es-MX"/>
        </w:rPr>
        <w:t>sociais</w:t>
      </w:r>
      <w:proofErr w:type="spellEnd"/>
      <w:r w:rsidRPr="006D2270">
        <w:rPr>
          <w:rFonts w:ascii="Calibri" w:eastAsia="Times New Roman" w:hAnsi="Calibri" w:cs="Calibri"/>
          <w:b/>
          <w:bCs/>
          <w:i/>
          <w:color w:val="000000"/>
          <w:sz w:val="28"/>
          <w:szCs w:val="36"/>
          <w:lang w:val="es-MX" w:eastAsia="es-MX"/>
        </w:rPr>
        <w:t xml:space="preserve"> </w:t>
      </w:r>
      <w:proofErr w:type="spellStart"/>
      <w:r w:rsidRPr="006D2270">
        <w:rPr>
          <w:rFonts w:ascii="Calibri" w:eastAsia="Times New Roman" w:hAnsi="Calibri" w:cs="Calibri"/>
          <w:b/>
          <w:bCs/>
          <w:i/>
          <w:color w:val="000000"/>
          <w:sz w:val="28"/>
          <w:szCs w:val="36"/>
          <w:lang w:val="es-MX" w:eastAsia="es-MX"/>
        </w:rPr>
        <w:t>na</w:t>
      </w:r>
      <w:proofErr w:type="spellEnd"/>
      <w:r w:rsidRPr="006D2270">
        <w:rPr>
          <w:rFonts w:ascii="Calibri" w:eastAsia="Times New Roman" w:hAnsi="Calibri" w:cs="Calibri"/>
          <w:b/>
          <w:bCs/>
          <w:i/>
          <w:color w:val="000000"/>
          <w:sz w:val="28"/>
          <w:szCs w:val="36"/>
          <w:lang w:val="es-MX" w:eastAsia="es-MX"/>
        </w:rPr>
        <w:t xml:space="preserve"> </w:t>
      </w:r>
      <w:proofErr w:type="spellStart"/>
      <w:r w:rsidRPr="006D2270">
        <w:rPr>
          <w:rFonts w:ascii="Calibri" w:eastAsia="Times New Roman" w:hAnsi="Calibri" w:cs="Calibri"/>
          <w:b/>
          <w:bCs/>
          <w:i/>
          <w:color w:val="000000"/>
          <w:sz w:val="28"/>
          <w:szCs w:val="36"/>
          <w:lang w:val="es-MX" w:eastAsia="es-MX"/>
        </w:rPr>
        <w:t>construção</w:t>
      </w:r>
      <w:proofErr w:type="spellEnd"/>
      <w:r w:rsidRPr="006D2270">
        <w:rPr>
          <w:rFonts w:ascii="Calibri" w:eastAsia="Times New Roman" w:hAnsi="Calibri" w:cs="Calibri"/>
          <w:b/>
          <w:bCs/>
          <w:i/>
          <w:color w:val="000000"/>
          <w:sz w:val="28"/>
          <w:szCs w:val="36"/>
          <w:lang w:val="es-MX" w:eastAsia="es-MX"/>
        </w:rPr>
        <w:t xml:space="preserve"> do capital social</w:t>
      </w:r>
    </w:p>
    <w:p w14:paraId="51BB3EFB" w14:textId="27B83136" w:rsidR="00655066" w:rsidRDefault="00655066" w:rsidP="0050340B">
      <w:pPr>
        <w:spacing w:after="0" w:line="360" w:lineRule="auto"/>
        <w:jc w:val="center"/>
        <w:rPr>
          <w:rFonts w:ascii="Times New Roman" w:hAnsi="Times New Roman" w:cs="Times New Roman"/>
          <w:b/>
          <w:sz w:val="24"/>
          <w:lang w:val="es-MX"/>
        </w:rPr>
      </w:pPr>
    </w:p>
    <w:p w14:paraId="618A645F" w14:textId="79ECA342" w:rsidR="00FE47C9" w:rsidRDefault="00FE47C9" w:rsidP="000F583E">
      <w:pPr>
        <w:spacing w:after="0" w:line="276" w:lineRule="auto"/>
        <w:jc w:val="right"/>
        <w:rPr>
          <w:rFonts w:ascii="Times New Roman" w:hAnsi="Times New Roman" w:cs="Times New Roman"/>
          <w:b/>
          <w:sz w:val="24"/>
          <w:lang w:val="es-MX"/>
        </w:rPr>
      </w:pPr>
      <w:r>
        <w:rPr>
          <w:rFonts w:ascii="Times New Roman" w:hAnsi="Times New Roman" w:cs="Times New Roman"/>
          <w:b/>
          <w:sz w:val="24"/>
          <w:lang w:val="es-MX"/>
        </w:rPr>
        <w:t>Rogelio Rodríguez Hernández</w:t>
      </w:r>
    </w:p>
    <w:p w14:paraId="799D9036" w14:textId="77777777" w:rsidR="00FE47C9" w:rsidRPr="00FE47C9" w:rsidRDefault="00FE47C9" w:rsidP="000F583E">
      <w:pPr>
        <w:spacing w:after="0" w:line="276" w:lineRule="auto"/>
        <w:jc w:val="right"/>
        <w:rPr>
          <w:rFonts w:ascii="Times New Roman" w:hAnsi="Times New Roman" w:cs="Times New Roman"/>
          <w:sz w:val="24"/>
          <w:lang w:val="es-MX"/>
        </w:rPr>
      </w:pPr>
      <w:r w:rsidRPr="00FE47C9">
        <w:rPr>
          <w:rFonts w:ascii="Times New Roman" w:hAnsi="Times New Roman" w:cs="Times New Roman"/>
          <w:sz w:val="24"/>
          <w:lang w:val="es-MX"/>
        </w:rPr>
        <w:t>Universidad Autónoma de Ciudad Juárez</w:t>
      </w:r>
    </w:p>
    <w:p w14:paraId="2CB26B58" w14:textId="05693246" w:rsidR="00FE47C9" w:rsidRPr="000F583E" w:rsidRDefault="00FE47C9" w:rsidP="000F583E">
      <w:pPr>
        <w:spacing w:after="0" w:line="276" w:lineRule="auto"/>
        <w:jc w:val="right"/>
        <w:rPr>
          <w:rFonts w:cstheme="minorHAnsi"/>
          <w:sz w:val="24"/>
          <w:lang w:val="es-MX"/>
        </w:rPr>
      </w:pPr>
      <w:r w:rsidRPr="000F583E">
        <w:rPr>
          <w:rFonts w:cstheme="minorHAnsi"/>
          <w:color w:val="FF0000"/>
          <w:sz w:val="24"/>
          <w:lang w:val="es-MX"/>
        </w:rPr>
        <w:t>rogelio.rodriguez@uacj.mx</w:t>
      </w:r>
    </w:p>
    <w:p w14:paraId="064009BA" w14:textId="1E934FB2" w:rsidR="00FE47C9" w:rsidRPr="00FE47C9" w:rsidRDefault="00505BCD" w:rsidP="000F583E">
      <w:pPr>
        <w:spacing w:after="0" w:line="276" w:lineRule="auto"/>
        <w:jc w:val="right"/>
        <w:rPr>
          <w:rFonts w:ascii="Times New Roman" w:hAnsi="Times New Roman" w:cs="Times New Roman"/>
          <w:sz w:val="24"/>
          <w:lang w:val="es-MX"/>
        </w:rPr>
      </w:pPr>
      <w:r w:rsidRPr="00505BCD">
        <w:rPr>
          <w:rFonts w:ascii="Times New Roman" w:hAnsi="Times New Roman" w:cs="Times New Roman"/>
          <w:sz w:val="24"/>
          <w:lang w:val="es-MX"/>
        </w:rPr>
        <w:t>http://orcid.org/0000-0002-9973-8376</w:t>
      </w:r>
    </w:p>
    <w:p w14:paraId="5877FBEF" w14:textId="77777777" w:rsidR="00FE47C9" w:rsidRDefault="00FE47C9" w:rsidP="000F583E">
      <w:pPr>
        <w:spacing w:after="0" w:line="276" w:lineRule="auto"/>
        <w:jc w:val="right"/>
        <w:rPr>
          <w:rFonts w:ascii="Times New Roman" w:hAnsi="Times New Roman" w:cs="Times New Roman"/>
          <w:b/>
          <w:sz w:val="24"/>
          <w:lang w:val="es-MX"/>
        </w:rPr>
      </w:pPr>
    </w:p>
    <w:p w14:paraId="3545326F" w14:textId="0E08DA44" w:rsidR="00FE47C9" w:rsidRDefault="00FE47C9" w:rsidP="000F583E">
      <w:pPr>
        <w:spacing w:after="0" w:line="276" w:lineRule="auto"/>
        <w:jc w:val="right"/>
        <w:rPr>
          <w:rFonts w:ascii="Times New Roman" w:hAnsi="Times New Roman" w:cs="Times New Roman"/>
          <w:b/>
          <w:sz w:val="24"/>
          <w:lang w:val="es-MX"/>
        </w:rPr>
      </w:pPr>
      <w:r w:rsidRPr="00FE47C9">
        <w:rPr>
          <w:rFonts w:ascii="Times New Roman" w:hAnsi="Times New Roman" w:cs="Times New Roman"/>
          <w:b/>
          <w:sz w:val="24"/>
          <w:lang w:val="es-MX"/>
        </w:rPr>
        <w:t>Raúl Quintero Novoa</w:t>
      </w:r>
    </w:p>
    <w:p w14:paraId="04AA1F66" w14:textId="7C3E120F" w:rsidR="00FE47C9" w:rsidRPr="00FE47C9" w:rsidRDefault="00FE47C9" w:rsidP="000F583E">
      <w:pPr>
        <w:spacing w:after="0" w:line="276" w:lineRule="auto"/>
        <w:jc w:val="right"/>
        <w:rPr>
          <w:rFonts w:ascii="Times New Roman" w:hAnsi="Times New Roman" w:cs="Times New Roman"/>
          <w:sz w:val="24"/>
          <w:lang w:val="es-MX"/>
        </w:rPr>
      </w:pPr>
      <w:r w:rsidRPr="00FE47C9">
        <w:rPr>
          <w:rFonts w:ascii="Times New Roman" w:hAnsi="Times New Roman" w:cs="Times New Roman"/>
          <w:sz w:val="24"/>
          <w:lang w:val="es-MX"/>
        </w:rPr>
        <w:t>Universidad Autónoma de Ciudad Juárez</w:t>
      </w:r>
    </w:p>
    <w:p w14:paraId="0D3DDC7F" w14:textId="44420EF9" w:rsidR="00FE47C9" w:rsidRPr="000F583E" w:rsidRDefault="00FE47C9" w:rsidP="000F583E">
      <w:pPr>
        <w:spacing w:after="0" w:line="276" w:lineRule="auto"/>
        <w:jc w:val="right"/>
        <w:rPr>
          <w:rFonts w:cstheme="minorHAnsi"/>
          <w:color w:val="FF0000"/>
          <w:sz w:val="24"/>
          <w:lang w:val="es-MX"/>
        </w:rPr>
      </w:pPr>
      <w:r w:rsidRPr="000F583E">
        <w:rPr>
          <w:rFonts w:cstheme="minorHAnsi"/>
          <w:color w:val="FF0000"/>
          <w:sz w:val="24"/>
          <w:lang w:val="es-MX"/>
        </w:rPr>
        <w:t>rquinter@uacj.mx</w:t>
      </w:r>
    </w:p>
    <w:p w14:paraId="6044ABB9" w14:textId="7E2C86D7" w:rsidR="00FE47C9" w:rsidRPr="00FE47C9" w:rsidRDefault="00FE47C9" w:rsidP="000F583E">
      <w:pPr>
        <w:spacing w:after="0" w:line="276" w:lineRule="auto"/>
        <w:jc w:val="right"/>
        <w:rPr>
          <w:rFonts w:ascii="Times New Roman" w:hAnsi="Times New Roman" w:cs="Times New Roman"/>
          <w:sz w:val="24"/>
          <w:lang w:val="es-MX"/>
        </w:rPr>
      </w:pPr>
      <w:r w:rsidRPr="00FE47C9">
        <w:rPr>
          <w:rFonts w:ascii="Times New Roman" w:hAnsi="Times New Roman" w:cs="Times New Roman"/>
          <w:sz w:val="24"/>
          <w:lang w:val="es-MX"/>
        </w:rPr>
        <w:t>https://orcid.org/0000-0003-0713-3570</w:t>
      </w:r>
    </w:p>
    <w:p w14:paraId="11812AAB" w14:textId="77777777" w:rsidR="001D4E93" w:rsidRPr="006D2270" w:rsidRDefault="001D4E93" w:rsidP="00C6778B">
      <w:pPr>
        <w:pStyle w:val="Ttulo1"/>
      </w:pPr>
    </w:p>
    <w:p w14:paraId="6017E163" w14:textId="175E2369" w:rsidR="00583E2C" w:rsidRPr="006D2270" w:rsidRDefault="00583E2C" w:rsidP="00C6778B">
      <w:pPr>
        <w:pStyle w:val="Ttulo1"/>
        <w:rPr>
          <w:rFonts w:ascii="Arial" w:eastAsia="Times New Roman" w:hAnsi="Arial" w:cs="Arial"/>
          <w:bCs/>
          <w:sz w:val="24"/>
          <w:szCs w:val="24"/>
        </w:rPr>
      </w:pPr>
      <w:r w:rsidRPr="006D2270">
        <w:rPr>
          <w:rFonts w:ascii="Arial" w:eastAsia="Times New Roman" w:hAnsi="Arial" w:cs="Arial"/>
          <w:bCs/>
          <w:sz w:val="24"/>
          <w:szCs w:val="24"/>
        </w:rPr>
        <w:t>Resumen</w:t>
      </w:r>
    </w:p>
    <w:p w14:paraId="311AE641" w14:textId="13C2C64E" w:rsidR="003B21FD" w:rsidRPr="006D2270" w:rsidRDefault="008E1CCD" w:rsidP="0050340B">
      <w:pPr>
        <w:spacing w:after="0" w:line="360" w:lineRule="auto"/>
        <w:jc w:val="both"/>
        <w:rPr>
          <w:rFonts w:ascii="Times New Roman" w:hAnsi="Times New Roman" w:cs="Times New Roman"/>
          <w:sz w:val="24"/>
          <w:lang w:val="es-MX"/>
        </w:rPr>
      </w:pPr>
      <w:r w:rsidRPr="006D2270">
        <w:rPr>
          <w:rFonts w:ascii="Times New Roman" w:hAnsi="Times New Roman" w:cs="Times New Roman"/>
          <w:sz w:val="24"/>
          <w:lang w:val="es-MX"/>
        </w:rPr>
        <w:t xml:space="preserve">El presente documento muestra un estudio cualitativo elaborado en </w:t>
      </w:r>
      <w:r w:rsidR="00C6778B" w:rsidRPr="006D2270">
        <w:rPr>
          <w:rFonts w:ascii="Times New Roman" w:hAnsi="Times New Roman" w:cs="Times New Roman"/>
          <w:sz w:val="24"/>
          <w:lang w:val="es-MX"/>
        </w:rPr>
        <w:t xml:space="preserve">Ciudad Juárez, México. El objetivo </w:t>
      </w:r>
      <w:r w:rsidR="00961C55" w:rsidRPr="006D2270">
        <w:rPr>
          <w:rFonts w:ascii="Times New Roman" w:hAnsi="Times New Roman" w:cs="Times New Roman"/>
          <w:sz w:val="24"/>
          <w:lang w:val="es-MX"/>
        </w:rPr>
        <w:t>fue conoce</w:t>
      </w:r>
      <w:r w:rsidRPr="006D2270">
        <w:rPr>
          <w:rFonts w:ascii="Times New Roman" w:hAnsi="Times New Roman" w:cs="Times New Roman"/>
          <w:sz w:val="24"/>
          <w:lang w:val="es-MX"/>
        </w:rPr>
        <w:t>r la</w:t>
      </w:r>
      <w:r w:rsidR="003B21FD" w:rsidRPr="006D2270">
        <w:rPr>
          <w:rFonts w:ascii="Times New Roman" w:hAnsi="Times New Roman" w:cs="Times New Roman"/>
          <w:sz w:val="24"/>
          <w:lang w:val="es-MX"/>
        </w:rPr>
        <w:t xml:space="preserve">s estrategias </w:t>
      </w:r>
      <w:r w:rsidR="00082D5E" w:rsidRPr="006D2270">
        <w:rPr>
          <w:rFonts w:ascii="Times New Roman" w:hAnsi="Times New Roman" w:cs="Times New Roman"/>
          <w:sz w:val="24"/>
          <w:lang w:val="es-MX"/>
        </w:rPr>
        <w:t>usadas por</w:t>
      </w:r>
      <w:r w:rsidR="003B21FD" w:rsidRPr="006D2270">
        <w:rPr>
          <w:rFonts w:ascii="Times New Roman" w:hAnsi="Times New Roman" w:cs="Times New Roman"/>
          <w:sz w:val="24"/>
          <w:lang w:val="es-MX"/>
        </w:rPr>
        <w:t xml:space="preserve"> </w:t>
      </w:r>
      <w:r w:rsidRPr="006D2270">
        <w:rPr>
          <w:rFonts w:ascii="Times New Roman" w:hAnsi="Times New Roman" w:cs="Times New Roman"/>
          <w:sz w:val="24"/>
          <w:lang w:val="es-MX"/>
        </w:rPr>
        <w:t>los líderes de</w:t>
      </w:r>
      <w:r w:rsidR="0027430D" w:rsidRPr="006D2270">
        <w:rPr>
          <w:rFonts w:ascii="Times New Roman" w:hAnsi="Times New Roman" w:cs="Times New Roman"/>
          <w:sz w:val="24"/>
          <w:lang w:val="es-MX"/>
        </w:rPr>
        <w:t xml:space="preserve"> </w:t>
      </w:r>
      <w:r w:rsidR="00961C55" w:rsidRPr="006D2270">
        <w:rPr>
          <w:rFonts w:ascii="Times New Roman" w:hAnsi="Times New Roman" w:cs="Times New Roman"/>
          <w:sz w:val="24"/>
          <w:lang w:val="es-MX"/>
        </w:rPr>
        <w:t>las</w:t>
      </w:r>
      <w:r w:rsidRPr="006D2270">
        <w:rPr>
          <w:rFonts w:ascii="Times New Roman" w:hAnsi="Times New Roman" w:cs="Times New Roman"/>
          <w:sz w:val="24"/>
          <w:lang w:val="es-MX"/>
        </w:rPr>
        <w:t xml:space="preserve"> organizaciones </w:t>
      </w:r>
      <w:r w:rsidR="00016569" w:rsidRPr="006D2270">
        <w:rPr>
          <w:rFonts w:ascii="Times New Roman" w:hAnsi="Times New Roman" w:cs="Times New Roman"/>
          <w:sz w:val="24"/>
          <w:lang w:val="es-MX"/>
        </w:rPr>
        <w:t xml:space="preserve">sociales </w:t>
      </w:r>
      <w:r w:rsidR="00961C55" w:rsidRPr="006D2270">
        <w:rPr>
          <w:rFonts w:ascii="Times New Roman" w:hAnsi="Times New Roman" w:cs="Times New Roman"/>
          <w:sz w:val="24"/>
          <w:lang w:val="es-MX"/>
        </w:rPr>
        <w:t>locales</w:t>
      </w:r>
      <w:r w:rsidR="003B21FD" w:rsidRPr="006D2270">
        <w:rPr>
          <w:rFonts w:ascii="Times New Roman" w:hAnsi="Times New Roman" w:cs="Times New Roman"/>
          <w:sz w:val="24"/>
          <w:lang w:val="es-MX"/>
        </w:rPr>
        <w:t xml:space="preserve"> para construir </w:t>
      </w:r>
      <w:r w:rsidRPr="006D2270">
        <w:rPr>
          <w:rFonts w:ascii="Times New Roman" w:hAnsi="Times New Roman" w:cs="Times New Roman"/>
          <w:sz w:val="24"/>
          <w:lang w:val="es-MX"/>
        </w:rPr>
        <w:t xml:space="preserve">capital social. Para </w:t>
      </w:r>
      <w:r w:rsidR="00C6778B" w:rsidRPr="006D2270">
        <w:rPr>
          <w:rFonts w:ascii="Times New Roman" w:hAnsi="Times New Roman" w:cs="Times New Roman"/>
          <w:sz w:val="24"/>
          <w:lang w:val="es-MX"/>
        </w:rPr>
        <w:t>ello,</w:t>
      </w:r>
      <w:r w:rsidRPr="006D2270">
        <w:rPr>
          <w:rFonts w:ascii="Times New Roman" w:hAnsi="Times New Roman" w:cs="Times New Roman"/>
          <w:sz w:val="24"/>
          <w:lang w:val="es-MX"/>
        </w:rPr>
        <w:t xml:space="preserve"> se llevaron a cabo entrevistas </w:t>
      </w:r>
      <w:r w:rsidR="003B21FD" w:rsidRPr="006D2270">
        <w:rPr>
          <w:rFonts w:ascii="Times New Roman" w:hAnsi="Times New Roman" w:cs="Times New Roman"/>
          <w:sz w:val="24"/>
          <w:lang w:val="es-MX"/>
        </w:rPr>
        <w:t>semiestructuradas</w:t>
      </w:r>
      <w:r w:rsidRPr="006D2270">
        <w:rPr>
          <w:rFonts w:ascii="Times New Roman" w:hAnsi="Times New Roman" w:cs="Times New Roman"/>
          <w:sz w:val="24"/>
          <w:lang w:val="es-MX"/>
        </w:rPr>
        <w:t xml:space="preserve"> con </w:t>
      </w:r>
      <w:r w:rsidR="00961C55" w:rsidRPr="006D2270">
        <w:rPr>
          <w:rFonts w:ascii="Times New Roman" w:hAnsi="Times New Roman" w:cs="Times New Roman"/>
          <w:sz w:val="24"/>
          <w:lang w:val="es-MX"/>
        </w:rPr>
        <w:t>diez</w:t>
      </w:r>
      <w:r w:rsidRPr="006D2270">
        <w:rPr>
          <w:rFonts w:ascii="Times New Roman" w:hAnsi="Times New Roman" w:cs="Times New Roman"/>
          <w:sz w:val="24"/>
          <w:lang w:val="es-MX"/>
        </w:rPr>
        <w:t xml:space="preserve"> responsables de organizaciones </w:t>
      </w:r>
      <w:r w:rsidR="00961C55" w:rsidRPr="006D2270">
        <w:rPr>
          <w:rFonts w:ascii="Times New Roman" w:hAnsi="Times New Roman" w:cs="Times New Roman"/>
          <w:sz w:val="24"/>
          <w:lang w:val="es-MX"/>
        </w:rPr>
        <w:t>de la sociedad civil</w:t>
      </w:r>
      <w:r w:rsidRPr="006D2270">
        <w:rPr>
          <w:rFonts w:ascii="Times New Roman" w:hAnsi="Times New Roman" w:cs="Times New Roman"/>
          <w:sz w:val="24"/>
          <w:lang w:val="es-MX"/>
        </w:rPr>
        <w:t xml:space="preserve">. </w:t>
      </w:r>
      <w:r w:rsidR="00A846D7" w:rsidRPr="006D2270">
        <w:rPr>
          <w:rFonts w:ascii="Times New Roman" w:hAnsi="Times New Roman" w:cs="Times New Roman"/>
          <w:sz w:val="24"/>
          <w:lang w:val="es-MX"/>
        </w:rPr>
        <w:t>L</w:t>
      </w:r>
      <w:r w:rsidR="003B21FD" w:rsidRPr="006D2270">
        <w:rPr>
          <w:rFonts w:ascii="Times New Roman" w:hAnsi="Times New Roman" w:cs="Times New Roman"/>
          <w:sz w:val="24"/>
          <w:lang w:val="es-MX"/>
        </w:rPr>
        <w:t xml:space="preserve">os resultados </w:t>
      </w:r>
      <w:r w:rsidR="00C6778B" w:rsidRPr="006D2270">
        <w:rPr>
          <w:rFonts w:ascii="Times New Roman" w:hAnsi="Times New Roman" w:cs="Times New Roman"/>
          <w:sz w:val="24"/>
          <w:lang w:val="es-MX"/>
        </w:rPr>
        <w:t>demostraron que los líderes empleaban</w:t>
      </w:r>
      <w:r w:rsidR="003B21FD" w:rsidRPr="006D2270">
        <w:rPr>
          <w:rFonts w:ascii="Times New Roman" w:hAnsi="Times New Roman" w:cs="Times New Roman"/>
          <w:sz w:val="24"/>
          <w:lang w:val="es-MX"/>
        </w:rPr>
        <w:t xml:space="preserve"> estrategias para la creación de capital </w:t>
      </w:r>
      <w:r w:rsidR="00082D5E" w:rsidRPr="006D2270">
        <w:rPr>
          <w:rFonts w:ascii="Times New Roman" w:hAnsi="Times New Roman" w:cs="Times New Roman"/>
          <w:sz w:val="24"/>
          <w:lang w:val="es-MX"/>
        </w:rPr>
        <w:t xml:space="preserve">social en función </w:t>
      </w:r>
      <w:r w:rsidR="003B21FD" w:rsidRPr="006D2270">
        <w:rPr>
          <w:rFonts w:ascii="Times New Roman" w:hAnsi="Times New Roman" w:cs="Times New Roman"/>
          <w:sz w:val="24"/>
          <w:lang w:val="es-MX"/>
        </w:rPr>
        <w:t xml:space="preserve">de los actores con </w:t>
      </w:r>
      <w:r w:rsidR="00082D5E" w:rsidRPr="006D2270">
        <w:rPr>
          <w:rFonts w:ascii="Times New Roman" w:hAnsi="Times New Roman" w:cs="Times New Roman"/>
          <w:sz w:val="24"/>
          <w:lang w:val="es-MX"/>
        </w:rPr>
        <w:t>quienes</w:t>
      </w:r>
      <w:r w:rsidR="00C6778B" w:rsidRPr="006D2270">
        <w:rPr>
          <w:rFonts w:ascii="Times New Roman" w:hAnsi="Times New Roman" w:cs="Times New Roman"/>
          <w:sz w:val="24"/>
          <w:lang w:val="es-MX"/>
        </w:rPr>
        <w:t xml:space="preserve"> se vinculaban</w:t>
      </w:r>
      <w:r w:rsidR="003B21FD" w:rsidRPr="006D2270">
        <w:rPr>
          <w:rFonts w:ascii="Times New Roman" w:hAnsi="Times New Roman" w:cs="Times New Roman"/>
          <w:sz w:val="24"/>
          <w:lang w:val="es-MX"/>
        </w:rPr>
        <w:t xml:space="preserve">. En el caso del interior de las organizaciones, las principales estrategias se dieron en los procesos de toma de decisiones y manejo de conflictos internos. </w:t>
      </w:r>
      <w:r w:rsidR="00082D5E" w:rsidRPr="006D2270">
        <w:rPr>
          <w:rFonts w:ascii="Times New Roman" w:hAnsi="Times New Roman" w:cs="Times New Roman"/>
          <w:sz w:val="24"/>
          <w:lang w:val="es-MX"/>
        </w:rPr>
        <w:t xml:space="preserve">Por </w:t>
      </w:r>
      <w:r w:rsidR="00C6778B" w:rsidRPr="006D2270">
        <w:rPr>
          <w:rFonts w:ascii="Times New Roman" w:hAnsi="Times New Roman" w:cs="Times New Roman"/>
          <w:sz w:val="24"/>
          <w:lang w:val="es-MX"/>
        </w:rPr>
        <w:t>otra</w:t>
      </w:r>
      <w:r w:rsidR="00082D5E" w:rsidRPr="006D2270">
        <w:rPr>
          <w:rFonts w:ascii="Times New Roman" w:hAnsi="Times New Roman" w:cs="Times New Roman"/>
          <w:sz w:val="24"/>
          <w:lang w:val="es-MX"/>
        </w:rPr>
        <w:t xml:space="preserve"> parte, la</w:t>
      </w:r>
      <w:r w:rsidR="003B21FD" w:rsidRPr="006D2270">
        <w:rPr>
          <w:rFonts w:ascii="Times New Roman" w:hAnsi="Times New Roman" w:cs="Times New Roman"/>
          <w:sz w:val="24"/>
          <w:lang w:val="es-MX"/>
        </w:rPr>
        <w:t xml:space="preserve"> construcción de puentes</w:t>
      </w:r>
      <w:r w:rsidR="00082D5E" w:rsidRPr="006D2270">
        <w:rPr>
          <w:rFonts w:ascii="Times New Roman" w:hAnsi="Times New Roman" w:cs="Times New Roman"/>
          <w:sz w:val="24"/>
          <w:lang w:val="es-MX"/>
        </w:rPr>
        <w:t xml:space="preserve"> con </w:t>
      </w:r>
      <w:r w:rsidR="003B21FD" w:rsidRPr="006D2270">
        <w:rPr>
          <w:rFonts w:ascii="Times New Roman" w:hAnsi="Times New Roman" w:cs="Times New Roman"/>
          <w:sz w:val="24"/>
          <w:lang w:val="es-MX"/>
        </w:rPr>
        <w:t xml:space="preserve">otras organizaciones se hizo por medio del intercambio de información y la formación de redes de interés. </w:t>
      </w:r>
      <w:r w:rsidR="00082D5E" w:rsidRPr="006D2270">
        <w:rPr>
          <w:rFonts w:ascii="Times New Roman" w:hAnsi="Times New Roman" w:cs="Times New Roman"/>
          <w:sz w:val="24"/>
          <w:lang w:val="es-MX"/>
        </w:rPr>
        <w:t>Además</w:t>
      </w:r>
      <w:r w:rsidR="003B21FD" w:rsidRPr="006D2270">
        <w:rPr>
          <w:rFonts w:ascii="Times New Roman" w:hAnsi="Times New Roman" w:cs="Times New Roman"/>
          <w:sz w:val="24"/>
          <w:lang w:val="es-MX"/>
        </w:rPr>
        <w:t xml:space="preserve">, </w:t>
      </w:r>
      <w:r w:rsidR="00016569" w:rsidRPr="006D2270">
        <w:rPr>
          <w:rFonts w:ascii="Times New Roman" w:hAnsi="Times New Roman" w:cs="Times New Roman"/>
          <w:sz w:val="24"/>
          <w:lang w:val="es-MX"/>
        </w:rPr>
        <w:t>en las</w:t>
      </w:r>
      <w:r w:rsidR="003B21FD" w:rsidRPr="006D2270">
        <w:rPr>
          <w:rFonts w:ascii="Times New Roman" w:hAnsi="Times New Roman" w:cs="Times New Roman"/>
          <w:sz w:val="24"/>
          <w:lang w:val="es-MX"/>
        </w:rPr>
        <w:t xml:space="preserve"> comunidad</w:t>
      </w:r>
      <w:r w:rsidR="00016569" w:rsidRPr="006D2270">
        <w:rPr>
          <w:rFonts w:ascii="Times New Roman" w:hAnsi="Times New Roman" w:cs="Times New Roman"/>
          <w:sz w:val="24"/>
          <w:lang w:val="es-MX"/>
        </w:rPr>
        <w:t>es</w:t>
      </w:r>
      <w:r w:rsidR="003B21FD" w:rsidRPr="006D2270">
        <w:rPr>
          <w:rFonts w:ascii="Times New Roman" w:hAnsi="Times New Roman" w:cs="Times New Roman"/>
          <w:sz w:val="24"/>
          <w:lang w:val="es-MX"/>
        </w:rPr>
        <w:t xml:space="preserve"> donde</w:t>
      </w:r>
      <w:r w:rsidR="00016569" w:rsidRPr="006D2270">
        <w:rPr>
          <w:rFonts w:ascii="Times New Roman" w:hAnsi="Times New Roman" w:cs="Times New Roman"/>
          <w:sz w:val="24"/>
          <w:lang w:val="es-MX"/>
        </w:rPr>
        <w:t xml:space="preserve"> </w:t>
      </w:r>
      <w:r w:rsidR="00082D5E" w:rsidRPr="006D2270">
        <w:rPr>
          <w:rFonts w:ascii="Times New Roman" w:hAnsi="Times New Roman" w:cs="Times New Roman"/>
          <w:sz w:val="24"/>
          <w:lang w:val="es-MX"/>
        </w:rPr>
        <w:t>ofrecían sus servicios</w:t>
      </w:r>
      <w:r w:rsidR="005821DD" w:rsidRPr="006D2270">
        <w:rPr>
          <w:rFonts w:ascii="Times New Roman" w:hAnsi="Times New Roman" w:cs="Times New Roman"/>
          <w:sz w:val="24"/>
          <w:lang w:val="es-MX"/>
        </w:rPr>
        <w:t>,</w:t>
      </w:r>
      <w:r w:rsidR="003B21FD" w:rsidRPr="006D2270">
        <w:rPr>
          <w:rFonts w:ascii="Times New Roman" w:hAnsi="Times New Roman" w:cs="Times New Roman"/>
          <w:sz w:val="24"/>
          <w:lang w:val="es-MX"/>
        </w:rPr>
        <w:t xml:space="preserve"> el establecimiento de confianza se hizo a través de sistemas de voluntariados</w:t>
      </w:r>
      <w:r w:rsidR="00016569" w:rsidRPr="006D2270">
        <w:rPr>
          <w:rFonts w:ascii="Times New Roman" w:hAnsi="Times New Roman" w:cs="Times New Roman"/>
          <w:sz w:val="24"/>
          <w:lang w:val="es-MX"/>
        </w:rPr>
        <w:t xml:space="preserve">, </w:t>
      </w:r>
      <w:r w:rsidR="003B21FD" w:rsidRPr="006D2270">
        <w:rPr>
          <w:rFonts w:ascii="Times New Roman" w:hAnsi="Times New Roman" w:cs="Times New Roman"/>
          <w:sz w:val="24"/>
          <w:lang w:val="es-MX"/>
        </w:rPr>
        <w:t>capacitación de la población diana</w:t>
      </w:r>
      <w:r w:rsidR="00016569" w:rsidRPr="006D2270">
        <w:rPr>
          <w:rFonts w:ascii="Times New Roman" w:hAnsi="Times New Roman" w:cs="Times New Roman"/>
          <w:sz w:val="24"/>
          <w:lang w:val="es-MX"/>
        </w:rPr>
        <w:t xml:space="preserve"> y </w:t>
      </w:r>
      <w:r w:rsidR="003B21FD" w:rsidRPr="006D2270">
        <w:rPr>
          <w:rFonts w:ascii="Times New Roman" w:hAnsi="Times New Roman" w:cs="Times New Roman"/>
          <w:sz w:val="24"/>
          <w:lang w:val="es-MX"/>
        </w:rPr>
        <w:t xml:space="preserve">difusión de información </w:t>
      </w:r>
      <w:r w:rsidR="00961C55" w:rsidRPr="006D2270">
        <w:rPr>
          <w:rFonts w:ascii="Times New Roman" w:hAnsi="Times New Roman" w:cs="Times New Roman"/>
          <w:sz w:val="24"/>
          <w:lang w:val="es-MX"/>
        </w:rPr>
        <w:t>relacionada con</w:t>
      </w:r>
      <w:r w:rsidR="0018122E" w:rsidRPr="006D2270">
        <w:rPr>
          <w:rFonts w:ascii="Times New Roman" w:hAnsi="Times New Roman" w:cs="Times New Roman"/>
          <w:sz w:val="24"/>
          <w:lang w:val="es-MX"/>
        </w:rPr>
        <w:t xml:space="preserve"> la organización. Con el G</w:t>
      </w:r>
      <w:r w:rsidR="003B21FD" w:rsidRPr="006D2270">
        <w:rPr>
          <w:rFonts w:ascii="Times New Roman" w:hAnsi="Times New Roman" w:cs="Times New Roman"/>
          <w:sz w:val="24"/>
          <w:lang w:val="es-MX"/>
        </w:rPr>
        <w:t>obierno local</w:t>
      </w:r>
      <w:r w:rsidR="00C6778B" w:rsidRPr="006D2270">
        <w:rPr>
          <w:rFonts w:ascii="Times New Roman" w:hAnsi="Times New Roman" w:cs="Times New Roman"/>
          <w:sz w:val="24"/>
          <w:lang w:val="es-MX"/>
        </w:rPr>
        <w:t>,</w:t>
      </w:r>
      <w:r w:rsidR="003B21FD" w:rsidRPr="006D2270">
        <w:rPr>
          <w:rFonts w:ascii="Times New Roman" w:hAnsi="Times New Roman" w:cs="Times New Roman"/>
          <w:sz w:val="24"/>
          <w:lang w:val="es-MX"/>
        </w:rPr>
        <w:t xml:space="preserve"> los vínculos establecidos se caracterizaron por una desconfianza mutua y </w:t>
      </w:r>
      <w:r w:rsidR="00C6778B" w:rsidRPr="006D2270">
        <w:rPr>
          <w:rFonts w:ascii="Times New Roman" w:hAnsi="Times New Roman" w:cs="Times New Roman"/>
          <w:sz w:val="24"/>
          <w:lang w:val="es-MX"/>
        </w:rPr>
        <w:t xml:space="preserve">por </w:t>
      </w:r>
      <w:r w:rsidR="00082D5E" w:rsidRPr="006D2270">
        <w:rPr>
          <w:rFonts w:ascii="Times New Roman" w:hAnsi="Times New Roman" w:cs="Times New Roman"/>
          <w:sz w:val="24"/>
          <w:lang w:val="es-MX"/>
        </w:rPr>
        <w:t xml:space="preserve">estar </w:t>
      </w:r>
      <w:r w:rsidR="003B21FD" w:rsidRPr="006D2270">
        <w:rPr>
          <w:rFonts w:ascii="Times New Roman" w:hAnsi="Times New Roman" w:cs="Times New Roman"/>
          <w:sz w:val="24"/>
          <w:lang w:val="es-MX"/>
        </w:rPr>
        <w:t xml:space="preserve">subordinados a intereses políticos, en particular en aquellas organizaciones dirigidas a fomentar la organización </w:t>
      </w:r>
      <w:r w:rsidR="003B21FD" w:rsidRPr="006D2270">
        <w:rPr>
          <w:rFonts w:ascii="Times New Roman" w:hAnsi="Times New Roman" w:cs="Times New Roman"/>
          <w:sz w:val="24"/>
          <w:lang w:val="es-MX"/>
        </w:rPr>
        <w:lastRenderedPageBreak/>
        <w:t xml:space="preserve">vecinal. Los resultados se </w:t>
      </w:r>
      <w:r w:rsidR="0018122E" w:rsidRPr="006D2270">
        <w:rPr>
          <w:rFonts w:ascii="Times New Roman" w:hAnsi="Times New Roman" w:cs="Times New Roman"/>
          <w:sz w:val="24"/>
          <w:lang w:val="es-MX"/>
        </w:rPr>
        <w:t>analizaron</w:t>
      </w:r>
      <w:r w:rsidR="003B21FD" w:rsidRPr="006D2270">
        <w:rPr>
          <w:rFonts w:ascii="Times New Roman" w:hAnsi="Times New Roman" w:cs="Times New Roman"/>
          <w:sz w:val="24"/>
          <w:lang w:val="es-MX"/>
        </w:rPr>
        <w:t xml:space="preserve"> en virtud de su relevancia para estudios futuros sobre el tema y sus implicaciones prácticas.</w:t>
      </w:r>
    </w:p>
    <w:p w14:paraId="03336AF6" w14:textId="28F1CF59" w:rsidR="008E1CCD" w:rsidRPr="006D2270" w:rsidRDefault="00C6778B" w:rsidP="0050340B">
      <w:pPr>
        <w:spacing w:after="0" w:line="360" w:lineRule="auto"/>
        <w:jc w:val="both"/>
        <w:rPr>
          <w:rFonts w:ascii="Times New Roman" w:hAnsi="Times New Roman" w:cs="Times New Roman"/>
          <w:sz w:val="24"/>
          <w:lang w:val="es-MX"/>
        </w:rPr>
      </w:pPr>
      <w:r w:rsidRPr="006D2270">
        <w:rPr>
          <w:rFonts w:ascii="Arial" w:eastAsia="Times New Roman" w:hAnsi="Arial" w:cs="Arial"/>
          <w:b/>
          <w:bCs/>
          <w:sz w:val="24"/>
          <w:szCs w:val="24"/>
          <w:lang w:val="es-MX"/>
        </w:rPr>
        <w:t>Palabras clave:</w:t>
      </w:r>
      <w:r w:rsidRPr="006D2270">
        <w:rPr>
          <w:rFonts w:ascii="Times New Roman" w:hAnsi="Times New Roman" w:cs="Times New Roman"/>
          <w:sz w:val="24"/>
          <w:lang w:val="es-MX"/>
        </w:rPr>
        <w:t xml:space="preserve"> capital social, estrategias, liderazgos, organizaciones sociales</w:t>
      </w:r>
      <w:r w:rsidR="007D585D" w:rsidRPr="006D2270">
        <w:rPr>
          <w:rFonts w:ascii="Times New Roman" w:hAnsi="Times New Roman" w:cs="Times New Roman"/>
          <w:sz w:val="24"/>
          <w:lang w:val="es-MX"/>
        </w:rPr>
        <w:t>.</w:t>
      </w:r>
    </w:p>
    <w:p w14:paraId="733FD779" w14:textId="77777777" w:rsidR="00C6778B" w:rsidRPr="006D2270" w:rsidRDefault="00C6778B" w:rsidP="0050340B">
      <w:pPr>
        <w:spacing w:after="0" w:line="360" w:lineRule="auto"/>
        <w:jc w:val="both"/>
        <w:rPr>
          <w:rFonts w:ascii="Times New Roman" w:hAnsi="Times New Roman" w:cs="Times New Roman"/>
          <w:b/>
          <w:sz w:val="24"/>
          <w:lang w:val="es-MX"/>
        </w:rPr>
      </w:pPr>
    </w:p>
    <w:p w14:paraId="669B074D" w14:textId="77777777" w:rsidR="00DB31C6" w:rsidRPr="006D2270" w:rsidRDefault="00DB31C6" w:rsidP="00C6778B">
      <w:pPr>
        <w:pStyle w:val="Ttulo1"/>
        <w:rPr>
          <w:rFonts w:ascii="Arial" w:eastAsia="Times New Roman" w:hAnsi="Arial" w:cs="Arial"/>
          <w:bCs/>
          <w:sz w:val="24"/>
          <w:szCs w:val="24"/>
          <w:lang w:val="en-US"/>
        </w:rPr>
      </w:pPr>
      <w:r w:rsidRPr="006D2270">
        <w:rPr>
          <w:rFonts w:ascii="Arial" w:eastAsia="Times New Roman" w:hAnsi="Arial" w:cs="Arial"/>
          <w:bCs/>
          <w:sz w:val="24"/>
          <w:szCs w:val="24"/>
          <w:lang w:val="en-US"/>
        </w:rPr>
        <w:t>Abstract</w:t>
      </w:r>
    </w:p>
    <w:p w14:paraId="64740E0F" w14:textId="47226DF4" w:rsidR="00DB31C6" w:rsidRPr="006D2270" w:rsidRDefault="00DB31C6" w:rsidP="0050340B">
      <w:pPr>
        <w:spacing w:after="0" w:line="360" w:lineRule="auto"/>
        <w:jc w:val="both"/>
        <w:rPr>
          <w:rFonts w:ascii="Times New Roman" w:hAnsi="Times New Roman" w:cs="Times New Roman"/>
          <w:sz w:val="24"/>
        </w:rPr>
      </w:pPr>
      <w:r w:rsidRPr="006D2270">
        <w:rPr>
          <w:rFonts w:ascii="Times New Roman" w:hAnsi="Times New Roman" w:cs="Times New Roman"/>
          <w:sz w:val="24"/>
        </w:rPr>
        <w:t xml:space="preserve">This paper shows a qualitative research carried out in Ciudad Juárez, México, whose </w:t>
      </w:r>
      <w:r w:rsidR="0027430D" w:rsidRPr="006D2270">
        <w:rPr>
          <w:rFonts w:ascii="Times New Roman" w:hAnsi="Times New Roman" w:cs="Times New Roman"/>
          <w:sz w:val="24"/>
        </w:rPr>
        <w:t>intention</w:t>
      </w:r>
      <w:r w:rsidRPr="006D2270">
        <w:rPr>
          <w:rFonts w:ascii="Times New Roman" w:hAnsi="Times New Roman" w:cs="Times New Roman"/>
          <w:sz w:val="24"/>
        </w:rPr>
        <w:t xml:space="preserve"> was to understand the </w:t>
      </w:r>
      <w:r w:rsidR="00016569" w:rsidRPr="006D2270">
        <w:rPr>
          <w:rFonts w:ascii="Times New Roman" w:hAnsi="Times New Roman" w:cs="Times New Roman"/>
          <w:sz w:val="24"/>
        </w:rPr>
        <w:t>strategies used by</w:t>
      </w:r>
      <w:r w:rsidRPr="006D2270">
        <w:rPr>
          <w:rFonts w:ascii="Times New Roman" w:hAnsi="Times New Roman" w:cs="Times New Roman"/>
          <w:sz w:val="24"/>
        </w:rPr>
        <w:t xml:space="preserve"> the leaders of </w:t>
      </w:r>
      <w:r w:rsidR="0027430D" w:rsidRPr="006D2270">
        <w:rPr>
          <w:rFonts w:ascii="Times New Roman" w:hAnsi="Times New Roman" w:cs="Times New Roman"/>
          <w:sz w:val="24"/>
        </w:rPr>
        <w:t xml:space="preserve">local </w:t>
      </w:r>
      <w:r w:rsidRPr="006D2270">
        <w:rPr>
          <w:rFonts w:ascii="Times New Roman" w:hAnsi="Times New Roman" w:cs="Times New Roman"/>
          <w:sz w:val="24"/>
        </w:rPr>
        <w:t>non-</w:t>
      </w:r>
      <w:r w:rsidR="00016569" w:rsidRPr="006D2270">
        <w:rPr>
          <w:rFonts w:ascii="Times New Roman" w:hAnsi="Times New Roman" w:cs="Times New Roman"/>
          <w:sz w:val="24"/>
        </w:rPr>
        <w:t>profit</w:t>
      </w:r>
      <w:r w:rsidRPr="006D2270">
        <w:rPr>
          <w:rFonts w:ascii="Times New Roman" w:hAnsi="Times New Roman" w:cs="Times New Roman"/>
          <w:sz w:val="24"/>
        </w:rPr>
        <w:t xml:space="preserve"> </w:t>
      </w:r>
      <w:r w:rsidR="0027430D" w:rsidRPr="006D2270">
        <w:rPr>
          <w:rFonts w:ascii="Times New Roman" w:hAnsi="Times New Roman" w:cs="Times New Roman"/>
          <w:sz w:val="24"/>
        </w:rPr>
        <w:t>organization</w:t>
      </w:r>
      <w:r w:rsidRPr="006D2270">
        <w:rPr>
          <w:rFonts w:ascii="Times New Roman" w:hAnsi="Times New Roman" w:cs="Times New Roman"/>
          <w:sz w:val="24"/>
        </w:rPr>
        <w:t xml:space="preserve">s </w:t>
      </w:r>
      <w:r w:rsidR="00082D5E" w:rsidRPr="006D2270">
        <w:rPr>
          <w:rFonts w:ascii="Times New Roman" w:hAnsi="Times New Roman" w:cs="Times New Roman"/>
          <w:sz w:val="24"/>
        </w:rPr>
        <w:t>to build</w:t>
      </w:r>
      <w:r w:rsidRPr="006D2270">
        <w:rPr>
          <w:rFonts w:ascii="Times New Roman" w:hAnsi="Times New Roman" w:cs="Times New Roman"/>
          <w:sz w:val="24"/>
        </w:rPr>
        <w:t xml:space="preserve"> social capita</w:t>
      </w:r>
      <w:r w:rsidR="00082D5E" w:rsidRPr="006D2270">
        <w:rPr>
          <w:rFonts w:ascii="Times New Roman" w:hAnsi="Times New Roman" w:cs="Times New Roman"/>
          <w:sz w:val="24"/>
        </w:rPr>
        <w:t>l</w:t>
      </w:r>
      <w:r w:rsidRPr="006D2270">
        <w:rPr>
          <w:rFonts w:ascii="Times New Roman" w:hAnsi="Times New Roman" w:cs="Times New Roman"/>
          <w:sz w:val="24"/>
        </w:rPr>
        <w:t xml:space="preserve">. </w:t>
      </w:r>
      <w:r w:rsidR="00AD3473" w:rsidRPr="006D2270">
        <w:rPr>
          <w:rFonts w:ascii="Times New Roman" w:hAnsi="Times New Roman" w:cs="Times New Roman"/>
          <w:sz w:val="24"/>
        </w:rPr>
        <w:t>With that purpose in mind, we interv</w:t>
      </w:r>
      <w:r w:rsidR="00016569" w:rsidRPr="006D2270">
        <w:rPr>
          <w:rFonts w:ascii="Times New Roman" w:hAnsi="Times New Roman" w:cs="Times New Roman"/>
          <w:sz w:val="24"/>
        </w:rPr>
        <w:t>iewed ten persons in charge of local</w:t>
      </w:r>
      <w:r w:rsidR="00AD3473" w:rsidRPr="006D2270">
        <w:rPr>
          <w:rFonts w:ascii="Times New Roman" w:hAnsi="Times New Roman" w:cs="Times New Roman"/>
          <w:sz w:val="24"/>
        </w:rPr>
        <w:t xml:space="preserve"> non-governmental organizations</w:t>
      </w:r>
      <w:r w:rsidR="005B1178" w:rsidRPr="006D2270">
        <w:rPr>
          <w:rFonts w:ascii="Times New Roman" w:hAnsi="Times New Roman" w:cs="Times New Roman"/>
          <w:sz w:val="24"/>
        </w:rPr>
        <w:t xml:space="preserve">. </w:t>
      </w:r>
      <w:r w:rsidR="00016569" w:rsidRPr="006D2270">
        <w:rPr>
          <w:rFonts w:ascii="Times New Roman" w:hAnsi="Times New Roman" w:cs="Times New Roman"/>
          <w:sz w:val="24"/>
        </w:rPr>
        <w:t xml:space="preserve">The results show that leaders employ strategies for the creation of </w:t>
      </w:r>
      <w:r w:rsidR="00082D5E" w:rsidRPr="006D2270">
        <w:rPr>
          <w:rFonts w:ascii="Times New Roman" w:hAnsi="Times New Roman" w:cs="Times New Roman"/>
          <w:sz w:val="24"/>
        </w:rPr>
        <w:t xml:space="preserve">social </w:t>
      </w:r>
      <w:r w:rsidR="00016569" w:rsidRPr="006D2270">
        <w:rPr>
          <w:rFonts w:ascii="Times New Roman" w:hAnsi="Times New Roman" w:cs="Times New Roman"/>
          <w:sz w:val="24"/>
        </w:rPr>
        <w:t>capital depending upon the actors. In the case of the organizations they lead, the strategies were</w:t>
      </w:r>
      <w:r w:rsidR="00961C55" w:rsidRPr="006D2270">
        <w:rPr>
          <w:rFonts w:ascii="Times New Roman" w:hAnsi="Times New Roman" w:cs="Times New Roman"/>
          <w:sz w:val="24"/>
        </w:rPr>
        <w:t xml:space="preserve"> related to decision-making and conflict processes</w:t>
      </w:r>
      <w:r w:rsidR="00016569" w:rsidRPr="006D2270">
        <w:rPr>
          <w:rFonts w:ascii="Times New Roman" w:hAnsi="Times New Roman" w:cs="Times New Roman"/>
          <w:sz w:val="24"/>
        </w:rPr>
        <w:t xml:space="preserve">. </w:t>
      </w:r>
      <w:r w:rsidR="00961C55" w:rsidRPr="006D2270">
        <w:rPr>
          <w:rFonts w:ascii="Times New Roman" w:hAnsi="Times New Roman" w:cs="Times New Roman"/>
          <w:sz w:val="24"/>
        </w:rPr>
        <w:t>I</w:t>
      </w:r>
      <w:r w:rsidR="00016569" w:rsidRPr="006D2270">
        <w:rPr>
          <w:rFonts w:ascii="Times New Roman" w:hAnsi="Times New Roman" w:cs="Times New Roman"/>
          <w:sz w:val="24"/>
        </w:rPr>
        <w:t>n the case of other organizations</w:t>
      </w:r>
      <w:r w:rsidR="00961C55" w:rsidRPr="006D2270">
        <w:rPr>
          <w:rFonts w:ascii="Times New Roman" w:hAnsi="Times New Roman" w:cs="Times New Roman"/>
          <w:sz w:val="24"/>
        </w:rPr>
        <w:t>,</w:t>
      </w:r>
      <w:r w:rsidR="00016569" w:rsidRPr="006D2270">
        <w:rPr>
          <w:rFonts w:ascii="Times New Roman" w:hAnsi="Times New Roman" w:cs="Times New Roman"/>
          <w:sz w:val="24"/>
        </w:rPr>
        <w:t xml:space="preserve"> </w:t>
      </w:r>
      <w:r w:rsidR="00961C55" w:rsidRPr="006D2270">
        <w:rPr>
          <w:rFonts w:ascii="Times New Roman" w:hAnsi="Times New Roman" w:cs="Times New Roman"/>
          <w:sz w:val="24"/>
        </w:rPr>
        <w:t xml:space="preserve">the leaders constructed bridges </w:t>
      </w:r>
      <w:r w:rsidR="00016569" w:rsidRPr="006D2270">
        <w:rPr>
          <w:rFonts w:ascii="Times New Roman" w:hAnsi="Times New Roman" w:cs="Times New Roman"/>
          <w:sz w:val="24"/>
        </w:rPr>
        <w:t>through information</w:t>
      </w:r>
      <w:r w:rsidR="00961C55" w:rsidRPr="006D2270">
        <w:rPr>
          <w:rFonts w:ascii="Times New Roman" w:hAnsi="Times New Roman" w:cs="Times New Roman"/>
          <w:sz w:val="24"/>
        </w:rPr>
        <w:t xml:space="preserve"> exchange</w:t>
      </w:r>
      <w:r w:rsidR="00016569" w:rsidRPr="006D2270">
        <w:rPr>
          <w:rFonts w:ascii="Times New Roman" w:hAnsi="Times New Roman" w:cs="Times New Roman"/>
          <w:sz w:val="24"/>
        </w:rPr>
        <w:t xml:space="preserve"> and formation of </w:t>
      </w:r>
      <w:r w:rsidR="00961C55" w:rsidRPr="006D2270">
        <w:rPr>
          <w:rFonts w:ascii="Times New Roman" w:hAnsi="Times New Roman" w:cs="Times New Roman"/>
          <w:sz w:val="24"/>
        </w:rPr>
        <w:t xml:space="preserve">interest </w:t>
      </w:r>
      <w:r w:rsidR="00016569" w:rsidRPr="006D2270">
        <w:rPr>
          <w:rFonts w:ascii="Times New Roman" w:hAnsi="Times New Roman" w:cs="Times New Roman"/>
          <w:sz w:val="24"/>
        </w:rPr>
        <w:t>networks</w:t>
      </w:r>
      <w:r w:rsidR="00961C55" w:rsidRPr="006D2270">
        <w:rPr>
          <w:rFonts w:ascii="Times New Roman" w:hAnsi="Times New Roman" w:cs="Times New Roman"/>
          <w:sz w:val="24"/>
        </w:rPr>
        <w:t xml:space="preserve">. On the other hand, these leaders tried to build trust </w:t>
      </w:r>
      <w:r w:rsidR="00016569" w:rsidRPr="006D2270">
        <w:rPr>
          <w:rFonts w:ascii="Times New Roman" w:hAnsi="Times New Roman" w:cs="Times New Roman"/>
          <w:sz w:val="24"/>
        </w:rPr>
        <w:t>in the</w:t>
      </w:r>
      <w:r w:rsidR="00961C55" w:rsidRPr="006D2270">
        <w:rPr>
          <w:rFonts w:ascii="Times New Roman" w:hAnsi="Times New Roman" w:cs="Times New Roman"/>
          <w:sz w:val="24"/>
        </w:rPr>
        <w:t>ir</w:t>
      </w:r>
      <w:r w:rsidR="00016569" w:rsidRPr="006D2270">
        <w:rPr>
          <w:rFonts w:ascii="Times New Roman" w:hAnsi="Times New Roman" w:cs="Times New Roman"/>
          <w:sz w:val="24"/>
        </w:rPr>
        <w:t xml:space="preserve"> communities through volunteer systems, training of the target population</w:t>
      </w:r>
      <w:r w:rsidR="00961C55" w:rsidRPr="006D2270">
        <w:rPr>
          <w:rFonts w:ascii="Times New Roman" w:hAnsi="Times New Roman" w:cs="Times New Roman"/>
          <w:sz w:val="24"/>
        </w:rPr>
        <w:t>,</w:t>
      </w:r>
      <w:r w:rsidR="00016569" w:rsidRPr="006D2270">
        <w:rPr>
          <w:rFonts w:ascii="Times New Roman" w:hAnsi="Times New Roman" w:cs="Times New Roman"/>
          <w:sz w:val="24"/>
        </w:rPr>
        <w:t xml:space="preserve"> and dissemination of information </w:t>
      </w:r>
      <w:r w:rsidR="00961C55" w:rsidRPr="006D2270">
        <w:rPr>
          <w:rFonts w:ascii="Times New Roman" w:hAnsi="Times New Roman" w:cs="Times New Roman"/>
          <w:sz w:val="24"/>
        </w:rPr>
        <w:t xml:space="preserve">about </w:t>
      </w:r>
      <w:r w:rsidR="00016569" w:rsidRPr="006D2270">
        <w:rPr>
          <w:rFonts w:ascii="Times New Roman" w:hAnsi="Times New Roman" w:cs="Times New Roman"/>
          <w:sz w:val="24"/>
        </w:rPr>
        <w:t>the</w:t>
      </w:r>
      <w:r w:rsidR="00082D5E" w:rsidRPr="006D2270">
        <w:rPr>
          <w:rFonts w:ascii="Times New Roman" w:hAnsi="Times New Roman" w:cs="Times New Roman"/>
          <w:sz w:val="24"/>
        </w:rPr>
        <w:t xml:space="preserve"> organizational activities</w:t>
      </w:r>
      <w:r w:rsidR="00016569" w:rsidRPr="006D2270">
        <w:rPr>
          <w:rFonts w:ascii="Times New Roman" w:hAnsi="Times New Roman" w:cs="Times New Roman"/>
          <w:sz w:val="24"/>
        </w:rPr>
        <w:t>. With</w:t>
      </w:r>
      <w:r w:rsidR="00961C55" w:rsidRPr="006D2270">
        <w:rPr>
          <w:rFonts w:ascii="Times New Roman" w:hAnsi="Times New Roman" w:cs="Times New Roman"/>
          <w:sz w:val="24"/>
        </w:rPr>
        <w:t xml:space="preserve"> the</w:t>
      </w:r>
      <w:r w:rsidR="00016569" w:rsidRPr="006D2270">
        <w:rPr>
          <w:rFonts w:ascii="Times New Roman" w:hAnsi="Times New Roman" w:cs="Times New Roman"/>
          <w:sz w:val="24"/>
        </w:rPr>
        <w:t xml:space="preserve"> local government</w:t>
      </w:r>
      <w:r w:rsidR="00961C55" w:rsidRPr="006D2270">
        <w:rPr>
          <w:rFonts w:ascii="Times New Roman" w:hAnsi="Times New Roman" w:cs="Times New Roman"/>
          <w:sz w:val="24"/>
        </w:rPr>
        <w:t xml:space="preserve"> the interactions </w:t>
      </w:r>
      <w:r w:rsidR="00016569" w:rsidRPr="006D2270">
        <w:rPr>
          <w:rFonts w:ascii="Times New Roman" w:hAnsi="Times New Roman" w:cs="Times New Roman"/>
          <w:sz w:val="24"/>
        </w:rPr>
        <w:t>were characterized by mutual mistrust and immediate political interests</w:t>
      </w:r>
      <w:r w:rsidR="00961C55" w:rsidRPr="006D2270">
        <w:rPr>
          <w:rFonts w:ascii="Times New Roman" w:hAnsi="Times New Roman" w:cs="Times New Roman"/>
          <w:sz w:val="24"/>
        </w:rPr>
        <w:t>. This was observed</w:t>
      </w:r>
      <w:r w:rsidR="00016569" w:rsidRPr="006D2270">
        <w:rPr>
          <w:rFonts w:ascii="Times New Roman" w:hAnsi="Times New Roman" w:cs="Times New Roman"/>
          <w:sz w:val="24"/>
        </w:rPr>
        <w:t xml:space="preserve"> particularly in th</w:t>
      </w:r>
      <w:r w:rsidR="00082D5E" w:rsidRPr="006D2270">
        <w:rPr>
          <w:rFonts w:ascii="Times New Roman" w:hAnsi="Times New Roman" w:cs="Times New Roman"/>
          <w:sz w:val="24"/>
        </w:rPr>
        <w:t>e</w:t>
      </w:r>
      <w:r w:rsidR="00016569" w:rsidRPr="006D2270">
        <w:rPr>
          <w:rFonts w:ascii="Times New Roman" w:hAnsi="Times New Roman" w:cs="Times New Roman"/>
          <w:sz w:val="24"/>
        </w:rPr>
        <w:t xml:space="preserve"> organizations promoting neighborhood </w:t>
      </w:r>
      <w:r w:rsidR="00961C55" w:rsidRPr="006D2270">
        <w:rPr>
          <w:rFonts w:ascii="Times New Roman" w:hAnsi="Times New Roman" w:cs="Times New Roman"/>
          <w:sz w:val="24"/>
        </w:rPr>
        <w:t>participation</w:t>
      </w:r>
      <w:r w:rsidR="00016569" w:rsidRPr="006D2270">
        <w:rPr>
          <w:rFonts w:ascii="Times New Roman" w:hAnsi="Times New Roman" w:cs="Times New Roman"/>
          <w:sz w:val="24"/>
        </w:rPr>
        <w:t xml:space="preserve">. The results are discussed </w:t>
      </w:r>
      <w:r w:rsidR="00961C55" w:rsidRPr="006D2270">
        <w:rPr>
          <w:rFonts w:ascii="Times New Roman" w:hAnsi="Times New Roman" w:cs="Times New Roman"/>
          <w:sz w:val="24"/>
        </w:rPr>
        <w:t xml:space="preserve">in terms of their </w:t>
      </w:r>
      <w:r w:rsidR="00016569" w:rsidRPr="006D2270">
        <w:rPr>
          <w:rFonts w:ascii="Times New Roman" w:hAnsi="Times New Roman" w:cs="Times New Roman"/>
          <w:sz w:val="24"/>
        </w:rPr>
        <w:t>relevance for future studies practical implications.</w:t>
      </w:r>
    </w:p>
    <w:p w14:paraId="534C344F" w14:textId="55E3EC77" w:rsidR="00AA7775" w:rsidRPr="006D2270" w:rsidRDefault="007D585D" w:rsidP="0050340B">
      <w:pPr>
        <w:spacing w:after="0" w:line="360" w:lineRule="auto"/>
        <w:jc w:val="both"/>
        <w:rPr>
          <w:rFonts w:ascii="Times New Roman" w:hAnsi="Times New Roman" w:cs="Times New Roman"/>
          <w:sz w:val="24"/>
        </w:rPr>
      </w:pPr>
      <w:r w:rsidRPr="006D2270">
        <w:rPr>
          <w:rFonts w:ascii="Arial" w:eastAsia="Times New Roman" w:hAnsi="Arial" w:cs="Arial"/>
          <w:b/>
          <w:bCs/>
          <w:sz w:val="24"/>
          <w:szCs w:val="24"/>
        </w:rPr>
        <w:t>Keywords:</w:t>
      </w:r>
      <w:r w:rsidRPr="006D2270">
        <w:rPr>
          <w:rFonts w:ascii="Times New Roman" w:hAnsi="Times New Roman" w:cs="Times New Roman"/>
          <w:sz w:val="24"/>
        </w:rPr>
        <w:t xml:space="preserve"> Social Capital,</w:t>
      </w:r>
      <w:r w:rsidR="00936196" w:rsidRPr="006D2270">
        <w:rPr>
          <w:rFonts w:ascii="Times New Roman" w:hAnsi="Times New Roman" w:cs="Times New Roman"/>
          <w:sz w:val="24"/>
        </w:rPr>
        <w:t xml:space="preserve"> Strategies, Leaderships, Non-Profit Sector</w:t>
      </w:r>
      <w:r w:rsidRPr="006D2270">
        <w:rPr>
          <w:rFonts w:ascii="Times New Roman" w:hAnsi="Times New Roman" w:cs="Times New Roman"/>
          <w:sz w:val="24"/>
        </w:rPr>
        <w:t>.</w:t>
      </w:r>
    </w:p>
    <w:p w14:paraId="23F36AC6" w14:textId="4C53E3BA" w:rsidR="001D4E93" w:rsidRPr="006D2270" w:rsidRDefault="001D4E93" w:rsidP="0050340B">
      <w:pPr>
        <w:spacing w:after="0" w:line="360" w:lineRule="auto"/>
        <w:jc w:val="both"/>
        <w:rPr>
          <w:rFonts w:ascii="Times New Roman" w:hAnsi="Times New Roman" w:cs="Times New Roman"/>
          <w:sz w:val="24"/>
        </w:rPr>
      </w:pPr>
    </w:p>
    <w:p w14:paraId="49544072" w14:textId="035ADC50" w:rsidR="001D4E93" w:rsidRPr="006D2270" w:rsidRDefault="001D4E93" w:rsidP="0050340B">
      <w:pPr>
        <w:spacing w:after="0" w:line="360" w:lineRule="auto"/>
        <w:jc w:val="both"/>
        <w:rPr>
          <w:rFonts w:ascii="Arial" w:eastAsia="Times New Roman" w:hAnsi="Arial" w:cs="Arial"/>
          <w:b/>
          <w:bCs/>
          <w:sz w:val="24"/>
          <w:szCs w:val="24"/>
          <w:lang w:val="es-MX"/>
        </w:rPr>
      </w:pPr>
      <w:r w:rsidRPr="006D2270">
        <w:rPr>
          <w:rFonts w:ascii="Arial" w:eastAsia="Times New Roman" w:hAnsi="Arial" w:cs="Arial"/>
          <w:b/>
          <w:bCs/>
          <w:sz w:val="24"/>
          <w:szCs w:val="24"/>
          <w:lang w:val="es-MX"/>
        </w:rPr>
        <w:t>Resumo</w:t>
      </w:r>
    </w:p>
    <w:p w14:paraId="63C6ACE9" w14:textId="77777777" w:rsidR="001D4E93" w:rsidRPr="006D2270" w:rsidRDefault="001D4E93" w:rsidP="001D4E93">
      <w:pPr>
        <w:spacing w:after="0" w:line="360" w:lineRule="auto"/>
        <w:jc w:val="both"/>
        <w:rPr>
          <w:rFonts w:ascii="Times New Roman" w:hAnsi="Times New Roman" w:cs="Times New Roman"/>
          <w:sz w:val="24"/>
          <w:lang w:val="es-MX"/>
        </w:rPr>
      </w:pPr>
      <w:r w:rsidRPr="006D2270">
        <w:rPr>
          <w:rFonts w:ascii="Times New Roman" w:hAnsi="Times New Roman" w:cs="Times New Roman"/>
          <w:sz w:val="24"/>
          <w:lang w:val="es-MX"/>
        </w:rPr>
        <w:t xml:space="preserve">Este documento </w:t>
      </w:r>
      <w:proofErr w:type="spellStart"/>
      <w:r w:rsidRPr="006D2270">
        <w:rPr>
          <w:rFonts w:ascii="Times New Roman" w:hAnsi="Times New Roman" w:cs="Times New Roman"/>
          <w:sz w:val="24"/>
          <w:lang w:val="es-MX"/>
        </w:rPr>
        <w:t>mostra</w:t>
      </w:r>
      <w:proofErr w:type="spellEnd"/>
      <w:r w:rsidRPr="006D2270">
        <w:rPr>
          <w:rFonts w:ascii="Times New Roman" w:hAnsi="Times New Roman" w:cs="Times New Roman"/>
          <w:sz w:val="24"/>
          <w:lang w:val="es-MX"/>
        </w:rPr>
        <w:t xml:space="preserve"> </w:t>
      </w:r>
      <w:proofErr w:type="spellStart"/>
      <w:r w:rsidRPr="006D2270">
        <w:rPr>
          <w:rFonts w:ascii="Times New Roman" w:hAnsi="Times New Roman" w:cs="Times New Roman"/>
          <w:sz w:val="24"/>
          <w:lang w:val="es-MX"/>
        </w:rPr>
        <w:t>um</w:t>
      </w:r>
      <w:proofErr w:type="spellEnd"/>
      <w:r w:rsidRPr="006D2270">
        <w:rPr>
          <w:rFonts w:ascii="Times New Roman" w:hAnsi="Times New Roman" w:cs="Times New Roman"/>
          <w:sz w:val="24"/>
          <w:lang w:val="es-MX"/>
        </w:rPr>
        <w:t xml:space="preserve"> </w:t>
      </w:r>
      <w:proofErr w:type="spellStart"/>
      <w:r w:rsidRPr="006D2270">
        <w:rPr>
          <w:rFonts w:ascii="Times New Roman" w:hAnsi="Times New Roman" w:cs="Times New Roman"/>
          <w:sz w:val="24"/>
          <w:lang w:val="es-MX"/>
        </w:rPr>
        <w:t>estudo</w:t>
      </w:r>
      <w:proofErr w:type="spellEnd"/>
      <w:r w:rsidRPr="006D2270">
        <w:rPr>
          <w:rFonts w:ascii="Times New Roman" w:hAnsi="Times New Roman" w:cs="Times New Roman"/>
          <w:sz w:val="24"/>
          <w:lang w:val="es-MX"/>
        </w:rPr>
        <w:t xml:space="preserve"> </w:t>
      </w:r>
      <w:proofErr w:type="spellStart"/>
      <w:r w:rsidRPr="006D2270">
        <w:rPr>
          <w:rFonts w:ascii="Times New Roman" w:hAnsi="Times New Roman" w:cs="Times New Roman"/>
          <w:sz w:val="24"/>
          <w:lang w:val="es-MX"/>
        </w:rPr>
        <w:t>qualitativo</w:t>
      </w:r>
      <w:proofErr w:type="spellEnd"/>
      <w:r w:rsidRPr="006D2270">
        <w:rPr>
          <w:rFonts w:ascii="Times New Roman" w:hAnsi="Times New Roman" w:cs="Times New Roman"/>
          <w:sz w:val="24"/>
          <w:lang w:val="es-MX"/>
        </w:rPr>
        <w:t xml:space="preserve"> </w:t>
      </w:r>
      <w:proofErr w:type="spellStart"/>
      <w:r w:rsidRPr="006D2270">
        <w:rPr>
          <w:rFonts w:ascii="Times New Roman" w:hAnsi="Times New Roman" w:cs="Times New Roman"/>
          <w:sz w:val="24"/>
          <w:lang w:val="es-MX"/>
        </w:rPr>
        <w:t>desenvolvido</w:t>
      </w:r>
      <w:proofErr w:type="spellEnd"/>
      <w:r w:rsidRPr="006D2270">
        <w:rPr>
          <w:rFonts w:ascii="Times New Roman" w:hAnsi="Times New Roman" w:cs="Times New Roman"/>
          <w:sz w:val="24"/>
          <w:lang w:val="es-MX"/>
        </w:rPr>
        <w:t xml:space="preserve"> em Ciudad Juárez, México. O objetivo era </w:t>
      </w:r>
      <w:proofErr w:type="spellStart"/>
      <w:r w:rsidRPr="006D2270">
        <w:rPr>
          <w:rFonts w:ascii="Times New Roman" w:hAnsi="Times New Roman" w:cs="Times New Roman"/>
          <w:sz w:val="24"/>
          <w:lang w:val="es-MX"/>
        </w:rPr>
        <w:t>conhecer</w:t>
      </w:r>
      <w:proofErr w:type="spellEnd"/>
      <w:r w:rsidRPr="006D2270">
        <w:rPr>
          <w:rFonts w:ascii="Times New Roman" w:hAnsi="Times New Roman" w:cs="Times New Roman"/>
          <w:sz w:val="24"/>
          <w:lang w:val="es-MX"/>
        </w:rPr>
        <w:t xml:space="preserve"> as </w:t>
      </w:r>
      <w:proofErr w:type="spellStart"/>
      <w:r w:rsidRPr="006D2270">
        <w:rPr>
          <w:rFonts w:ascii="Times New Roman" w:hAnsi="Times New Roman" w:cs="Times New Roman"/>
          <w:sz w:val="24"/>
          <w:lang w:val="es-MX"/>
        </w:rPr>
        <w:t>estratégias</w:t>
      </w:r>
      <w:proofErr w:type="spellEnd"/>
      <w:r w:rsidRPr="006D2270">
        <w:rPr>
          <w:rFonts w:ascii="Times New Roman" w:hAnsi="Times New Roman" w:cs="Times New Roman"/>
          <w:sz w:val="24"/>
          <w:lang w:val="es-MX"/>
        </w:rPr>
        <w:t xml:space="preserve"> utilizadas pelos líderes das </w:t>
      </w:r>
      <w:proofErr w:type="spellStart"/>
      <w:r w:rsidRPr="006D2270">
        <w:rPr>
          <w:rFonts w:ascii="Times New Roman" w:hAnsi="Times New Roman" w:cs="Times New Roman"/>
          <w:sz w:val="24"/>
          <w:lang w:val="es-MX"/>
        </w:rPr>
        <w:t>organizações</w:t>
      </w:r>
      <w:proofErr w:type="spellEnd"/>
      <w:r w:rsidRPr="006D2270">
        <w:rPr>
          <w:rFonts w:ascii="Times New Roman" w:hAnsi="Times New Roman" w:cs="Times New Roman"/>
          <w:sz w:val="24"/>
          <w:lang w:val="es-MX"/>
        </w:rPr>
        <w:t xml:space="preserve"> </w:t>
      </w:r>
      <w:proofErr w:type="spellStart"/>
      <w:r w:rsidRPr="006D2270">
        <w:rPr>
          <w:rFonts w:ascii="Times New Roman" w:hAnsi="Times New Roman" w:cs="Times New Roman"/>
          <w:sz w:val="24"/>
          <w:lang w:val="es-MX"/>
        </w:rPr>
        <w:t>sociais</w:t>
      </w:r>
      <w:proofErr w:type="spellEnd"/>
      <w:r w:rsidRPr="006D2270">
        <w:rPr>
          <w:rFonts w:ascii="Times New Roman" w:hAnsi="Times New Roman" w:cs="Times New Roman"/>
          <w:sz w:val="24"/>
          <w:lang w:val="es-MX"/>
        </w:rPr>
        <w:t xml:space="preserve"> </w:t>
      </w:r>
      <w:proofErr w:type="spellStart"/>
      <w:r w:rsidRPr="006D2270">
        <w:rPr>
          <w:rFonts w:ascii="Times New Roman" w:hAnsi="Times New Roman" w:cs="Times New Roman"/>
          <w:sz w:val="24"/>
          <w:lang w:val="es-MX"/>
        </w:rPr>
        <w:t>locais</w:t>
      </w:r>
      <w:proofErr w:type="spellEnd"/>
      <w:r w:rsidRPr="006D2270">
        <w:rPr>
          <w:rFonts w:ascii="Times New Roman" w:hAnsi="Times New Roman" w:cs="Times New Roman"/>
          <w:sz w:val="24"/>
          <w:lang w:val="es-MX"/>
        </w:rPr>
        <w:t xml:space="preserve"> para construir o capital social. Para tanto, </w:t>
      </w:r>
      <w:proofErr w:type="spellStart"/>
      <w:r w:rsidRPr="006D2270">
        <w:rPr>
          <w:rFonts w:ascii="Times New Roman" w:hAnsi="Times New Roman" w:cs="Times New Roman"/>
          <w:sz w:val="24"/>
          <w:lang w:val="es-MX"/>
        </w:rPr>
        <w:t>foram</w:t>
      </w:r>
      <w:proofErr w:type="spellEnd"/>
      <w:r w:rsidRPr="006D2270">
        <w:rPr>
          <w:rFonts w:ascii="Times New Roman" w:hAnsi="Times New Roman" w:cs="Times New Roman"/>
          <w:sz w:val="24"/>
          <w:lang w:val="es-MX"/>
        </w:rPr>
        <w:t xml:space="preserve"> realizadas entrevistas </w:t>
      </w:r>
      <w:proofErr w:type="spellStart"/>
      <w:r w:rsidRPr="006D2270">
        <w:rPr>
          <w:rFonts w:ascii="Times New Roman" w:hAnsi="Times New Roman" w:cs="Times New Roman"/>
          <w:sz w:val="24"/>
          <w:lang w:val="es-MX"/>
        </w:rPr>
        <w:t>semiestruturadas</w:t>
      </w:r>
      <w:proofErr w:type="spellEnd"/>
      <w:r w:rsidRPr="006D2270">
        <w:rPr>
          <w:rFonts w:ascii="Times New Roman" w:hAnsi="Times New Roman" w:cs="Times New Roman"/>
          <w:sz w:val="24"/>
          <w:lang w:val="es-MX"/>
        </w:rPr>
        <w:t xml:space="preserve"> </w:t>
      </w:r>
      <w:proofErr w:type="spellStart"/>
      <w:r w:rsidRPr="006D2270">
        <w:rPr>
          <w:rFonts w:ascii="Times New Roman" w:hAnsi="Times New Roman" w:cs="Times New Roman"/>
          <w:sz w:val="24"/>
          <w:lang w:val="es-MX"/>
        </w:rPr>
        <w:t>com</w:t>
      </w:r>
      <w:proofErr w:type="spellEnd"/>
      <w:r w:rsidRPr="006D2270">
        <w:rPr>
          <w:rFonts w:ascii="Times New Roman" w:hAnsi="Times New Roman" w:cs="Times New Roman"/>
          <w:sz w:val="24"/>
          <w:lang w:val="es-MX"/>
        </w:rPr>
        <w:t xml:space="preserve"> </w:t>
      </w:r>
      <w:proofErr w:type="spellStart"/>
      <w:r w:rsidRPr="006D2270">
        <w:rPr>
          <w:rFonts w:ascii="Times New Roman" w:hAnsi="Times New Roman" w:cs="Times New Roman"/>
          <w:sz w:val="24"/>
          <w:lang w:val="es-MX"/>
        </w:rPr>
        <w:t>dez</w:t>
      </w:r>
      <w:proofErr w:type="spellEnd"/>
      <w:r w:rsidRPr="006D2270">
        <w:rPr>
          <w:rFonts w:ascii="Times New Roman" w:hAnsi="Times New Roman" w:cs="Times New Roman"/>
          <w:sz w:val="24"/>
          <w:lang w:val="es-MX"/>
        </w:rPr>
        <w:t xml:space="preserve"> </w:t>
      </w:r>
      <w:proofErr w:type="spellStart"/>
      <w:r w:rsidRPr="006D2270">
        <w:rPr>
          <w:rFonts w:ascii="Times New Roman" w:hAnsi="Times New Roman" w:cs="Times New Roman"/>
          <w:sz w:val="24"/>
          <w:lang w:val="es-MX"/>
        </w:rPr>
        <w:t>chefes</w:t>
      </w:r>
      <w:proofErr w:type="spellEnd"/>
      <w:r w:rsidRPr="006D2270">
        <w:rPr>
          <w:rFonts w:ascii="Times New Roman" w:hAnsi="Times New Roman" w:cs="Times New Roman"/>
          <w:sz w:val="24"/>
          <w:lang w:val="es-MX"/>
        </w:rPr>
        <w:t xml:space="preserve"> de </w:t>
      </w:r>
      <w:proofErr w:type="spellStart"/>
      <w:r w:rsidRPr="006D2270">
        <w:rPr>
          <w:rFonts w:ascii="Times New Roman" w:hAnsi="Times New Roman" w:cs="Times New Roman"/>
          <w:sz w:val="24"/>
          <w:lang w:val="es-MX"/>
        </w:rPr>
        <w:t>organizações</w:t>
      </w:r>
      <w:proofErr w:type="spellEnd"/>
      <w:r w:rsidRPr="006D2270">
        <w:rPr>
          <w:rFonts w:ascii="Times New Roman" w:hAnsi="Times New Roman" w:cs="Times New Roman"/>
          <w:sz w:val="24"/>
          <w:lang w:val="es-MX"/>
        </w:rPr>
        <w:t xml:space="preserve"> da </w:t>
      </w:r>
      <w:proofErr w:type="spellStart"/>
      <w:r w:rsidRPr="006D2270">
        <w:rPr>
          <w:rFonts w:ascii="Times New Roman" w:hAnsi="Times New Roman" w:cs="Times New Roman"/>
          <w:sz w:val="24"/>
          <w:lang w:val="es-MX"/>
        </w:rPr>
        <w:t>sociedade</w:t>
      </w:r>
      <w:proofErr w:type="spellEnd"/>
      <w:r w:rsidRPr="006D2270">
        <w:rPr>
          <w:rFonts w:ascii="Times New Roman" w:hAnsi="Times New Roman" w:cs="Times New Roman"/>
          <w:sz w:val="24"/>
          <w:lang w:val="es-MX"/>
        </w:rPr>
        <w:t xml:space="preserve"> civil. Os resultados </w:t>
      </w:r>
      <w:proofErr w:type="spellStart"/>
      <w:r w:rsidRPr="006D2270">
        <w:rPr>
          <w:rFonts w:ascii="Times New Roman" w:hAnsi="Times New Roman" w:cs="Times New Roman"/>
          <w:sz w:val="24"/>
          <w:lang w:val="es-MX"/>
        </w:rPr>
        <w:t>mostraram</w:t>
      </w:r>
      <w:proofErr w:type="spellEnd"/>
      <w:r w:rsidRPr="006D2270">
        <w:rPr>
          <w:rFonts w:ascii="Times New Roman" w:hAnsi="Times New Roman" w:cs="Times New Roman"/>
          <w:sz w:val="24"/>
          <w:lang w:val="es-MX"/>
        </w:rPr>
        <w:t xml:space="preserve"> que os líderes </w:t>
      </w:r>
      <w:proofErr w:type="spellStart"/>
      <w:r w:rsidRPr="006D2270">
        <w:rPr>
          <w:rFonts w:ascii="Times New Roman" w:hAnsi="Times New Roman" w:cs="Times New Roman"/>
          <w:sz w:val="24"/>
          <w:lang w:val="es-MX"/>
        </w:rPr>
        <w:t>utilizaram</w:t>
      </w:r>
      <w:proofErr w:type="spellEnd"/>
      <w:r w:rsidRPr="006D2270">
        <w:rPr>
          <w:rFonts w:ascii="Times New Roman" w:hAnsi="Times New Roman" w:cs="Times New Roman"/>
          <w:sz w:val="24"/>
          <w:lang w:val="es-MX"/>
        </w:rPr>
        <w:t xml:space="preserve"> </w:t>
      </w:r>
      <w:proofErr w:type="spellStart"/>
      <w:r w:rsidRPr="006D2270">
        <w:rPr>
          <w:rFonts w:ascii="Times New Roman" w:hAnsi="Times New Roman" w:cs="Times New Roman"/>
          <w:sz w:val="24"/>
          <w:lang w:val="es-MX"/>
        </w:rPr>
        <w:t>estratégias</w:t>
      </w:r>
      <w:proofErr w:type="spellEnd"/>
      <w:r w:rsidRPr="006D2270">
        <w:rPr>
          <w:rFonts w:ascii="Times New Roman" w:hAnsi="Times New Roman" w:cs="Times New Roman"/>
          <w:sz w:val="24"/>
          <w:lang w:val="es-MX"/>
        </w:rPr>
        <w:t xml:space="preserve"> para a </w:t>
      </w:r>
      <w:proofErr w:type="spellStart"/>
      <w:r w:rsidRPr="006D2270">
        <w:rPr>
          <w:rFonts w:ascii="Times New Roman" w:hAnsi="Times New Roman" w:cs="Times New Roman"/>
          <w:sz w:val="24"/>
          <w:lang w:val="es-MX"/>
        </w:rPr>
        <w:t>criação</w:t>
      </w:r>
      <w:proofErr w:type="spellEnd"/>
      <w:r w:rsidRPr="006D2270">
        <w:rPr>
          <w:rFonts w:ascii="Times New Roman" w:hAnsi="Times New Roman" w:cs="Times New Roman"/>
          <w:sz w:val="24"/>
          <w:lang w:val="es-MX"/>
        </w:rPr>
        <w:t xml:space="preserve"> de capital social de </w:t>
      </w:r>
      <w:proofErr w:type="spellStart"/>
      <w:r w:rsidRPr="006D2270">
        <w:rPr>
          <w:rFonts w:ascii="Times New Roman" w:hAnsi="Times New Roman" w:cs="Times New Roman"/>
          <w:sz w:val="24"/>
          <w:lang w:val="es-MX"/>
        </w:rPr>
        <w:t>acordo</w:t>
      </w:r>
      <w:proofErr w:type="spellEnd"/>
      <w:r w:rsidRPr="006D2270">
        <w:rPr>
          <w:rFonts w:ascii="Times New Roman" w:hAnsi="Times New Roman" w:cs="Times New Roman"/>
          <w:sz w:val="24"/>
          <w:lang w:val="es-MX"/>
        </w:rPr>
        <w:t xml:space="preserve"> </w:t>
      </w:r>
      <w:proofErr w:type="spellStart"/>
      <w:r w:rsidRPr="006D2270">
        <w:rPr>
          <w:rFonts w:ascii="Times New Roman" w:hAnsi="Times New Roman" w:cs="Times New Roman"/>
          <w:sz w:val="24"/>
          <w:lang w:val="es-MX"/>
        </w:rPr>
        <w:t>com</w:t>
      </w:r>
      <w:proofErr w:type="spellEnd"/>
      <w:r w:rsidRPr="006D2270">
        <w:rPr>
          <w:rFonts w:ascii="Times New Roman" w:hAnsi="Times New Roman" w:cs="Times New Roman"/>
          <w:sz w:val="24"/>
          <w:lang w:val="es-MX"/>
        </w:rPr>
        <w:t xml:space="preserve"> os atores </w:t>
      </w:r>
      <w:proofErr w:type="spellStart"/>
      <w:r w:rsidRPr="006D2270">
        <w:rPr>
          <w:rFonts w:ascii="Times New Roman" w:hAnsi="Times New Roman" w:cs="Times New Roman"/>
          <w:sz w:val="24"/>
          <w:lang w:val="es-MX"/>
        </w:rPr>
        <w:t>com</w:t>
      </w:r>
      <w:proofErr w:type="spellEnd"/>
      <w:r w:rsidRPr="006D2270">
        <w:rPr>
          <w:rFonts w:ascii="Times New Roman" w:hAnsi="Times New Roman" w:cs="Times New Roman"/>
          <w:sz w:val="24"/>
          <w:lang w:val="es-MX"/>
        </w:rPr>
        <w:t xml:space="preserve"> os </w:t>
      </w:r>
      <w:proofErr w:type="spellStart"/>
      <w:r w:rsidRPr="006D2270">
        <w:rPr>
          <w:rFonts w:ascii="Times New Roman" w:hAnsi="Times New Roman" w:cs="Times New Roman"/>
          <w:sz w:val="24"/>
          <w:lang w:val="es-MX"/>
        </w:rPr>
        <w:t>quais</w:t>
      </w:r>
      <w:proofErr w:type="spellEnd"/>
      <w:r w:rsidRPr="006D2270">
        <w:rPr>
          <w:rFonts w:ascii="Times New Roman" w:hAnsi="Times New Roman" w:cs="Times New Roman"/>
          <w:sz w:val="24"/>
          <w:lang w:val="es-MX"/>
        </w:rPr>
        <w:t xml:space="preserve"> </w:t>
      </w:r>
      <w:proofErr w:type="spellStart"/>
      <w:r w:rsidRPr="006D2270">
        <w:rPr>
          <w:rFonts w:ascii="Times New Roman" w:hAnsi="Times New Roman" w:cs="Times New Roman"/>
          <w:sz w:val="24"/>
          <w:lang w:val="es-MX"/>
        </w:rPr>
        <w:t>estavam</w:t>
      </w:r>
      <w:proofErr w:type="spellEnd"/>
      <w:r w:rsidRPr="006D2270">
        <w:rPr>
          <w:rFonts w:ascii="Times New Roman" w:hAnsi="Times New Roman" w:cs="Times New Roman"/>
          <w:sz w:val="24"/>
          <w:lang w:val="es-MX"/>
        </w:rPr>
        <w:t xml:space="preserve"> vinculados. No caso do interior das </w:t>
      </w:r>
      <w:proofErr w:type="spellStart"/>
      <w:r w:rsidRPr="006D2270">
        <w:rPr>
          <w:rFonts w:ascii="Times New Roman" w:hAnsi="Times New Roman" w:cs="Times New Roman"/>
          <w:sz w:val="24"/>
          <w:lang w:val="es-MX"/>
        </w:rPr>
        <w:t>organizações</w:t>
      </w:r>
      <w:proofErr w:type="spellEnd"/>
      <w:r w:rsidRPr="006D2270">
        <w:rPr>
          <w:rFonts w:ascii="Times New Roman" w:hAnsi="Times New Roman" w:cs="Times New Roman"/>
          <w:sz w:val="24"/>
          <w:lang w:val="es-MX"/>
        </w:rPr>
        <w:t xml:space="preserve">, as </w:t>
      </w:r>
      <w:proofErr w:type="spellStart"/>
      <w:r w:rsidRPr="006D2270">
        <w:rPr>
          <w:rFonts w:ascii="Times New Roman" w:hAnsi="Times New Roman" w:cs="Times New Roman"/>
          <w:sz w:val="24"/>
          <w:lang w:val="es-MX"/>
        </w:rPr>
        <w:t>principais</w:t>
      </w:r>
      <w:proofErr w:type="spellEnd"/>
      <w:r w:rsidRPr="006D2270">
        <w:rPr>
          <w:rFonts w:ascii="Times New Roman" w:hAnsi="Times New Roman" w:cs="Times New Roman"/>
          <w:sz w:val="24"/>
          <w:lang w:val="es-MX"/>
        </w:rPr>
        <w:t xml:space="preserve"> </w:t>
      </w:r>
      <w:proofErr w:type="spellStart"/>
      <w:r w:rsidRPr="006D2270">
        <w:rPr>
          <w:rFonts w:ascii="Times New Roman" w:hAnsi="Times New Roman" w:cs="Times New Roman"/>
          <w:sz w:val="24"/>
          <w:lang w:val="es-MX"/>
        </w:rPr>
        <w:t>estratégias</w:t>
      </w:r>
      <w:proofErr w:type="spellEnd"/>
      <w:r w:rsidRPr="006D2270">
        <w:rPr>
          <w:rFonts w:ascii="Times New Roman" w:hAnsi="Times New Roman" w:cs="Times New Roman"/>
          <w:sz w:val="24"/>
          <w:lang w:val="es-MX"/>
        </w:rPr>
        <w:t xml:space="preserve"> </w:t>
      </w:r>
      <w:proofErr w:type="spellStart"/>
      <w:r w:rsidRPr="006D2270">
        <w:rPr>
          <w:rFonts w:ascii="Times New Roman" w:hAnsi="Times New Roman" w:cs="Times New Roman"/>
          <w:sz w:val="24"/>
          <w:lang w:val="es-MX"/>
        </w:rPr>
        <w:t>foram</w:t>
      </w:r>
      <w:proofErr w:type="spellEnd"/>
      <w:r w:rsidRPr="006D2270">
        <w:rPr>
          <w:rFonts w:ascii="Times New Roman" w:hAnsi="Times New Roman" w:cs="Times New Roman"/>
          <w:sz w:val="24"/>
          <w:lang w:val="es-MX"/>
        </w:rPr>
        <w:t xml:space="preserve"> nos </w:t>
      </w:r>
      <w:proofErr w:type="spellStart"/>
      <w:r w:rsidRPr="006D2270">
        <w:rPr>
          <w:rFonts w:ascii="Times New Roman" w:hAnsi="Times New Roman" w:cs="Times New Roman"/>
          <w:sz w:val="24"/>
          <w:lang w:val="es-MX"/>
        </w:rPr>
        <w:t>processos</w:t>
      </w:r>
      <w:proofErr w:type="spellEnd"/>
      <w:r w:rsidRPr="006D2270">
        <w:rPr>
          <w:rFonts w:ascii="Times New Roman" w:hAnsi="Times New Roman" w:cs="Times New Roman"/>
          <w:sz w:val="24"/>
          <w:lang w:val="es-MX"/>
        </w:rPr>
        <w:t xml:space="preserve"> de tomada de </w:t>
      </w:r>
      <w:proofErr w:type="spellStart"/>
      <w:r w:rsidRPr="006D2270">
        <w:rPr>
          <w:rFonts w:ascii="Times New Roman" w:hAnsi="Times New Roman" w:cs="Times New Roman"/>
          <w:sz w:val="24"/>
          <w:lang w:val="es-MX"/>
        </w:rPr>
        <w:t>decisão</w:t>
      </w:r>
      <w:proofErr w:type="spellEnd"/>
      <w:r w:rsidRPr="006D2270">
        <w:rPr>
          <w:rFonts w:ascii="Times New Roman" w:hAnsi="Times New Roman" w:cs="Times New Roman"/>
          <w:sz w:val="24"/>
          <w:lang w:val="es-MX"/>
        </w:rPr>
        <w:t xml:space="preserve"> e </w:t>
      </w:r>
      <w:proofErr w:type="spellStart"/>
      <w:r w:rsidRPr="006D2270">
        <w:rPr>
          <w:rFonts w:ascii="Times New Roman" w:hAnsi="Times New Roman" w:cs="Times New Roman"/>
          <w:sz w:val="24"/>
          <w:lang w:val="es-MX"/>
        </w:rPr>
        <w:t>na</w:t>
      </w:r>
      <w:proofErr w:type="spellEnd"/>
      <w:r w:rsidRPr="006D2270">
        <w:rPr>
          <w:rFonts w:ascii="Times New Roman" w:hAnsi="Times New Roman" w:cs="Times New Roman"/>
          <w:sz w:val="24"/>
          <w:lang w:val="es-MX"/>
        </w:rPr>
        <w:t xml:space="preserve"> </w:t>
      </w:r>
      <w:proofErr w:type="spellStart"/>
      <w:r w:rsidRPr="006D2270">
        <w:rPr>
          <w:rFonts w:ascii="Times New Roman" w:hAnsi="Times New Roman" w:cs="Times New Roman"/>
          <w:sz w:val="24"/>
          <w:lang w:val="es-MX"/>
        </w:rPr>
        <w:t>gestão</w:t>
      </w:r>
      <w:proofErr w:type="spellEnd"/>
      <w:r w:rsidRPr="006D2270">
        <w:rPr>
          <w:rFonts w:ascii="Times New Roman" w:hAnsi="Times New Roman" w:cs="Times New Roman"/>
          <w:sz w:val="24"/>
          <w:lang w:val="es-MX"/>
        </w:rPr>
        <w:t xml:space="preserve"> interna de </w:t>
      </w:r>
      <w:proofErr w:type="spellStart"/>
      <w:r w:rsidRPr="006D2270">
        <w:rPr>
          <w:rFonts w:ascii="Times New Roman" w:hAnsi="Times New Roman" w:cs="Times New Roman"/>
          <w:sz w:val="24"/>
          <w:lang w:val="es-MX"/>
        </w:rPr>
        <w:t>conflitos</w:t>
      </w:r>
      <w:proofErr w:type="spellEnd"/>
      <w:r w:rsidRPr="006D2270">
        <w:rPr>
          <w:rFonts w:ascii="Times New Roman" w:hAnsi="Times New Roman" w:cs="Times New Roman"/>
          <w:sz w:val="24"/>
          <w:lang w:val="es-MX"/>
        </w:rPr>
        <w:t xml:space="preserve">. Por </w:t>
      </w:r>
      <w:proofErr w:type="spellStart"/>
      <w:r w:rsidRPr="006D2270">
        <w:rPr>
          <w:rFonts w:ascii="Times New Roman" w:hAnsi="Times New Roman" w:cs="Times New Roman"/>
          <w:sz w:val="24"/>
          <w:lang w:val="es-MX"/>
        </w:rPr>
        <w:t>outro</w:t>
      </w:r>
      <w:proofErr w:type="spellEnd"/>
      <w:r w:rsidRPr="006D2270">
        <w:rPr>
          <w:rFonts w:ascii="Times New Roman" w:hAnsi="Times New Roman" w:cs="Times New Roman"/>
          <w:sz w:val="24"/>
          <w:lang w:val="es-MX"/>
        </w:rPr>
        <w:t xml:space="preserve"> lado, a </w:t>
      </w:r>
      <w:proofErr w:type="spellStart"/>
      <w:r w:rsidRPr="006D2270">
        <w:rPr>
          <w:rFonts w:ascii="Times New Roman" w:hAnsi="Times New Roman" w:cs="Times New Roman"/>
          <w:sz w:val="24"/>
          <w:lang w:val="es-MX"/>
        </w:rPr>
        <w:t>construção</w:t>
      </w:r>
      <w:proofErr w:type="spellEnd"/>
      <w:r w:rsidRPr="006D2270">
        <w:rPr>
          <w:rFonts w:ascii="Times New Roman" w:hAnsi="Times New Roman" w:cs="Times New Roman"/>
          <w:sz w:val="24"/>
          <w:lang w:val="es-MX"/>
        </w:rPr>
        <w:t xml:space="preserve"> de </w:t>
      </w:r>
      <w:proofErr w:type="spellStart"/>
      <w:r w:rsidRPr="006D2270">
        <w:rPr>
          <w:rFonts w:ascii="Times New Roman" w:hAnsi="Times New Roman" w:cs="Times New Roman"/>
          <w:sz w:val="24"/>
          <w:lang w:val="es-MX"/>
        </w:rPr>
        <w:t>pontes</w:t>
      </w:r>
      <w:proofErr w:type="spellEnd"/>
      <w:r w:rsidRPr="006D2270">
        <w:rPr>
          <w:rFonts w:ascii="Times New Roman" w:hAnsi="Times New Roman" w:cs="Times New Roman"/>
          <w:sz w:val="24"/>
          <w:lang w:val="es-MX"/>
        </w:rPr>
        <w:t xml:space="preserve"> </w:t>
      </w:r>
      <w:proofErr w:type="spellStart"/>
      <w:r w:rsidRPr="006D2270">
        <w:rPr>
          <w:rFonts w:ascii="Times New Roman" w:hAnsi="Times New Roman" w:cs="Times New Roman"/>
          <w:sz w:val="24"/>
          <w:lang w:val="es-MX"/>
        </w:rPr>
        <w:t>com</w:t>
      </w:r>
      <w:proofErr w:type="spellEnd"/>
      <w:r w:rsidRPr="006D2270">
        <w:rPr>
          <w:rFonts w:ascii="Times New Roman" w:hAnsi="Times New Roman" w:cs="Times New Roman"/>
          <w:sz w:val="24"/>
          <w:lang w:val="es-MX"/>
        </w:rPr>
        <w:t xml:space="preserve"> </w:t>
      </w:r>
      <w:proofErr w:type="spellStart"/>
      <w:r w:rsidRPr="006D2270">
        <w:rPr>
          <w:rFonts w:ascii="Times New Roman" w:hAnsi="Times New Roman" w:cs="Times New Roman"/>
          <w:sz w:val="24"/>
          <w:lang w:val="es-MX"/>
        </w:rPr>
        <w:t>outras</w:t>
      </w:r>
      <w:proofErr w:type="spellEnd"/>
      <w:r w:rsidRPr="006D2270">
        <w:rPr>
          <w:rFonts w:ascii="Times New Roman" w:hAnsi="Times New Roman" w:cs="Times New Roman"/>
          <w:sz w:val="24"/>
          <w:lang w:val="es-MX"/>
        </w:rPr>
        <w:t xml:space="preserve"> </w:t>
      </w:r>
      <w:proofErr w:type="spellStart"/>
      <w:r w:rsidRPr="006D2270">
        <w:rPr>
          <w:rFonts w:ascii="Times New Roman" w:hAnsi="Times New Roman" w:cs="Times New Roman"/>
          <w:sz w:val="24"/>
          <w:lang w:val="es-MX"/>
        </w:rPr>
        <w:t>organizações</w:t>
      </w:r>
      <w:proofErr w:type="spellEnd"/>
      <w:r w:rsidRPr="006D2270">
        <w:rPr>
          <w:rFonts w:ascii="Times New Roman" w:hAnsi="Times New Roman" w:cs="Times New Roman"/>
          <w:sz w:val="24"/>
          <w:lang w:val="es-MX"/>
        </w:rPr>
        <w:t xml:space="preserve"> </w:t>
      </w:r>
      <w:proofErr w:type="spellStart"/>
      <w:r w:rsidRPr="006D2270">
        <w:rPr>
          <w:rFonts w:ascii="Times New Roman" w:hAnsi="Times New Roman" w:cs="Times New Roman"/>
          <w:sz w:val="24"/>
          <w:lang w:val="es-MX"/>
        </w:rPr>
        <w:t>foi</w:t>
      </w:r>
      <w:proofErr w:type="spellEnd"/>
      <w:r w:rsidRPr="006D2270">
        <w:rPr>
          <w:rFonts w:ascii="Times New Roman" w:hAnsi="Times New Roman" w:cs="Times New Roman"/>
          <w:sz w:val="24"/>
          <w:lang w:val="es-MX"/>
        </w:rPr>
        <w:t xml:space="preserve"> </w:t>
      </w:r>
      <w:proofErr w:type="spellStart"/>
      <w:r w:rsidRPr="006D2270">
        <w:rPr>
          <w:rFonts w:ascii="Times New Roman" w:hAnsi="Times New Roman" w:cs="Times New Roman"/>
          <w:sz w:val="24"/>
          <w:lang w:val="es-MX"/>
        </w:rPr>
        <w:t>feita</w:t>
      </w:r>
      <w:proofErr w:type="spellEnd"/>
      <w:r w:rsidRPr="006D2270">
        <w:rPr>
          <w:rFonts w:ascii="Times New Roman" w:hAnsi="Times New Roman" w:cs="Times New Roman"/>
          <w:sz w:val="24"/>
          <w:lang w:val="es-MX"/>
        </w:rPr>
        <w:t xml:space="preserve"> por </w:t>
      </w:r>
      <w:proofErr w:type="spellStart"/>
      <w:r w:rsidRPr="006D2270">
        <w:rPr>
          <w:rFonts w:ascii="Times New Roman" w:hAnsi="Times New Roman" w:cs="Times New Roman"/>
          <w:sz w:val="24"/>
          <w:lang w:val="es-MX"/>
        </w:rPr>
        <w:t>meio</w:t>
      </w:r>
      <w:proofErr w:type="spellEnd"/>
      <w:r w:rsidRPr="006D2270">
        <w:rPr>
          <w:rFonts w:ascii="Times New Roman" w:hAnsi="Times New Roman" w:cs="Times New Roman"/>
          <w:sz w:val="24"/>
          <w:lang w:val="es-MX"/>
        </w:rPr>
        <w:t xml:space="preserve"> da troca de </w:t>
      </w:r>
      <w:proofErr w:type="spellStart"/>
      <w:r w:rsidRPr="006D2270">
        <w:rPr>
          <w:rFonts w:ascii="Times New Roman" w:hAnsi="Times New Roman" w:cs="Times New Roman"/>
          <w:sz w:val="24"/>
          <w:lang w:val="es-MX"/>
        </w:rPr>
        <w:t>informações</w:t>
      </w:r>
      <w:proofErr w:type="spellEnd"/>
      <w:r w:rsidRPr="006D2270">
        <w:rPr>
          <w:rFonts w:ascii="Times New Roman" w:hAnsi="Times New Roman" w:cs="Times New Roman"/>
          <w:sz w:val="24"/>
          <w:lang w:val="es-MX"/>
        </w:rPr>
        <w:t xml:space="preserve"> e da </w:t>
      </w:r>
      <w:proofErr w:type="spellStart"/>
      <w:r w:rsidRPr="006D2270">
        <w:rPr>
          <w:rFonts w:ascii="Times New Roman" w:hAnsi="Times New Roman" w:cs="Times New Roman"/>
          <w:sz w:val="24"/>
          <w:lang w:val="es-MX"/>
        </w:rPr>
        <w:t>formação</w:t>
      </w:r>
      <w:proofErr w:type="spellEnd"/>
      <w:r w:rsidRPr="006D2270">
        <w:rPr>
          <w:rFonts w:ascii="Times New Roman" w:hAnsi="Times New Roman" w:cs="Times New Roman"/>
          <w:sz w:val="24"/>
          <w:lang w:val="es-MX"/>
        </w:rPr>
        <w:t xml:space="preserve"> de redes de </w:t>
      </w:r>
      <w:proofErr w:type="spellStart"/>
      <w:r w:rsidRPr="006D2270">
        <w:rPr>
          <w:rFonts w:ascii="Times New Roman" w:hAnsi="Times New Roman" w:cs="Times New Roman"/>
          <w:sz w:val="24"/>
          <w:lang w:val="es-MX"/>
        </w:rPr>
        <w:t>interesse</w:t>
      </w:r>
      <w:proofErr w:type="spellEnd"/>
      <w:r w:rsidRPr="006D2270">
        <w:rPr>
          <w:rFonts w:ascii="Times New Roman" w:hAnsi="Times New Roman" w:cs="Times New Roman"/>
          <w:sz w:val="24"/>
          <w:lang w:val="es-MX"/>
        </w:rPr>
        <w:t xml:space="preserve">. </w:t>
      </w:r>
      <w:proofErr w:type="spellStart"/>
      <w:r w:rsidRPr="006D2270">
        <w:rPr>
          <w:rFonts w:ascii="Times New Roman" w:hAnsi="Times New Roman" w:cs="Times New Roman"/>
          <w:sz w:val="24"/>
          <w:lang w:val="es-MX"/>
        </w:rPr>
        <w:t>Além</w:t>
      </w:r>
      <w:proofErr w:type="spellEnd"/>
      <w:r w:rsidRPr="006D2270">
        <w:rPr>
          <w:rFonts w:ascii="Times New Roman" w:hAnsi="Times New Roman" w:cs="Times New Roman"/>
          <w:sz w:val="24"/>
          <w:lang w:val="es-MX"/>
        </w:rPr>
        <w:t xml:space="preserve"> </w:t>
      </w:r>
      <w:proofErr w:type="spellStart"/>
      <w:r w:rsidRPr="006D2270">
        <w:rPr>
          <w:rFonts w:ascii="Times New Roman" w:hAnsi="Times New Roman" w:cs="Times New Roman"/>
          <w:sz w:val="24"/>
          <w:lang w:val="es-MX"/>
        </w:rPr>
        <w:t>disso</w:t>
      </w:r>
      <w:proofErr w:type="spellEnd"/>
      <w:r w:rsidRPr="006D2270">
        <w:rPr>
          <w:rFonts w:ascii="Times New Roman" w:hAnsi="Times New Roman" w:cs="Times New Roman"/>
          <w:sz w:val="24"/>
          <w:lang w:val="es-MX"/>
        </w:rPr>
        <w:t xml:space="preserve">, </w:t>
      </w:r>
      <w:proofErr w:type="spellStart"/>
      <w:r w:rsidRPr="006D2270">
        <w:rPr>
          <w:rFonts w:ascii="Times New Roman" w:hAnsi="Times New Roman" w:cs="Times New Roman"/>
          <w:sz w:val="24"/>
          <w:lang w:val="es-MX"/>
        </w:rPr>
        <w:t>nas</w:t>
      </w:r>
      <w:proofErr w:type="spellEnd"/>
      <w:r w:rsidRPr="006D2270">
        <w:rPr>
          <w:rFonts w:ascii="Times New Roman" w:hAnsi="Times New Roman" w:cs="Times New Roman"/>
          <w:sz w:val="24"/>
          <w:lang w:val="es-MX"/>
        </w:rPr>
        <w:t xml:space="preserve"> comunidades onde </w:t>
      </w:r>
      <w:proofErr w:type="spellStart"/>
      <w:r w:rsidRPr="006D2270">
        <w:rPr>
          <w:rFonts w:ascii="Times New Roman" w:hAnsi="Times New Roman" w:cs="Times New Roman"/>
          <w:sz w:val="24"/>
          <w:lang w:val="es-MX"/>
        </w:rPr>
        <w:t>ofereciam</w:t>
      </w:r>
      <w:proofErr w:type="spellEnd"/>
      <w:r w:rsidRPr="006D2270">
        <w:rPr>
          <w:rFonts w:ascii="Times New Roman" w:hAnsi="Times New Roman" w:cs="Times New Roman"/>
          <w:sz w:val="24"/>
          <w:lang w:val="es-MX"/>
        </w:rPr>
        <w:t xml:space="preserve"> </w:t>
      </w:r>
      <w:proofErr w:type="spellStart"/>
      <w:r w:rsidRPr="006D2270">
        <w:rPr>
          <w:rFonts w:ascii="Times New Roman" w:hAnsi="Times New Roman" w:cs="Times New Roman"/>
          <w:sz w:val="24"/>
          <w:lang w:val="es-MX"/>
        </w:rPr>
        <w:t>seus</w:t>
      </w:r>
      <w:proofErr w:type="spellEnd"/>
      <w:r w:rsidRPr="006D2270">
        <w:rPr>
          <w:rFonts w:ascii="Times New Roman" w:hAnsi="Times New Roman" w:cs="Times New Roman"/>
          <w:sz w:val="24"/>
          <w:lang w:val="es-MX"/>
        </w:rPr>
        <w:t xml:space="preserve"> </w:t>
      </w:r>
      <w:proofErr w:type="spellStart"/>
      <w:r w:rsidRPr="006D2270">
        <w:rPr>
          <w:rFonts w:ascii="Times New Roman" w:hAnsi="Times New Roman" w:cs="Times New Roman"/>
          <w:sz w:val="24"/>
          <w:lang w:val="es-MX"/>
        </w:rPr>
        <w:t>serviços</w:t>
      </w:r>
      <w:proofErr w:type="spellEnd"/>
      <w:r w:rsidRPr="006D2270">
        <w:rPr>
          <w:rFonts w:ascii="Times New Roman" w:hAnsi="Times New Roman" w:cs="Times New Roman"/>
          <w:sz w:val="24"/>
          <w:lang w:val="es-MX"/>
        </w:rPr>
        <w:t xml:space="preserve">, o </w:t>
      </w:r>
      <w:proofErr w:type="spellStart"/>
      <w:r w:rsidRPr="006D2270">
        <w:rPr>
          <w:rFonts w:ascii="Times New Roman" w:hAnsi="Times New Roman" w:cs="Times New Roman"/>
          <w:sz w:val="24"/>
          <w:lang w:val="es-MX"/>
        </w:rPr>
        <w:t>estabelecimento</w:t>
      </w:r>
      <w:proofErr w:type="spellEnd"/>
      <w:r w:rsidRPr="006D2270">
        <w:rPr>
          <w:rFonts w:ascii="Times New Roman" w:hAnsi="Times New Roman" w:cs="Times New Roman"/>
          <w:sz w:val="24"/>
          <w:lang w:val="es-MX"/>
        </w:rPr>
        <w:t xml:space="preserve"> da </w:t>
      </w:r>
      <w:proofErr w:type="spellStart"/>
      <w:r w:rsidRPr="006D2270">
        <w:rPr>
          <w:rFonts w:ascii="Times New Roman" w:hAnsi="Times New Roman" w:cs="Times New Roman"/>
          <w:sz w:val="24"/>
          <w:lang w:val="es-MX"/>
        </w:rPr>
        <w:t>confiança</w:t>
      </w:r>
      <w:proofErr w:type="spellEnd"/>
      <w:r w:rsidRPr="006D2270">
        <w:rPr>
          <w:rFonts w:ascii="Times New Roman" w:hAnsi="Times New Roman" w:cs="Times New Roman"/>
          <w:sz w:val="24"/>
          <w:lang w:val="es-MX"/>
        </w:rPr>
        <w:t xml:space="preserve"> era </w:t>
      </w:r>
      <w:proofErr w:type="spellStart"/>
      <w:r w:rsidRPr="006D2270">
        <w:rPr>
          <w:rFonts w:ascii="Times New Roman" w:hAnsi="Times New Roman" w:cs="Times New Roman"/>
          <w:sz w:val="24"/>
          <w:lang w:val="es-MX"/>
        </w:rPr>
        <w:t>feito</w:t>
      </w:r>
      <w:proofErr w:type="spellEnd"/>
      <w:r w:rsidRPr="006D2270">
        <w:rPr>
          <w:rFonts w:ascii="Times New Roman" w:hAnsi="Times New Roman" w:cs="Times New Roman"/>
          <w:sz w:val="24"/>
          <w:lang w:val="es-MX"/>
        </w:rPr>
        <w:t xml:space="preserve"> por </w:t>
      </w:r>
      <w:proofErr w:type="spellStart"/>
      <w:r w:rsidRPr="006D2270">
        <w:rPr>
          <w:rFonts w:ascii="Times New Roman" w:hAnsi="Times New Roman" w:cs="Times New Roman"/>
          <w:sz w:val="24"/>
          <w:lang w:val="es-MX"/>
        </w:rPr>
        <w:t>meio</w:t>
      </w:r>
      <w:proofErr w:type="spellEnd"/>
      <w:r w:rsidRPr="006D2270">
        <w:rPr>
          <w:rFonts w:ascii="Times New Roman" w:hAnsi="Times New Roman" w:cs="Times New Roman"/>
          <w:sz w:val="24"/>
          <w:lang w:val="es-MX"/>
        </w:rPr>
        <w:t xml:space="preserve"> de </w:t>
      </w:r>
      <w:r w:rsidRPr="006D2270">
        <w:rPr>
          <w:rFonts w:ascii="Times New Roman" w:hAnsi="Times New Roman" w:cs="Times New Roman"/>
          <w:sz w:val="24"/>
          <w:lang w:val="es-MX"/>
        </w:rPr>
        <w:lastRenderedPageBreak/>
        <w:t xml:space="preserve">sistemas </w:t>
      </w:r>
      <w:proofErr w:type="spellStart"/>
      <w:r w:rsidRPr="006D2270">
        <w:rPr>
          <w:rFonts w:ascii="Times New Roman" w:hAnsi="Times New Roman" w:cs="Times New Roman"/>
          <w:sz w:val="24"/>
          <w:lang w:val="es-MX"/>
        </w:rPr>
        <w:t>voluntários</w:t>
      </w:r>
      <w:proofErr w:type="spellEnd"/>
      <w:r w:rsidRPr="006D2270">
        <w:rPr>
          <w:rFonts w:ascii="Times New Roman" w:hAnsi="Times New Roman" w:cs="Times New Roman"/>
          <w:sz w:val="24"/>
          <w:lang w:val="es-MX"/>
        </w:rPr>
        <w:t xml:space="preserve">, </w:t>
      </w:r>
      <w:proofErr w:type="spellStart"/>
      <w:r w:rsidRPr="006D2270">
        <w:rPr>
          <w:rFonts w:ascii="Times New Roman" w:hAnsi="Times New Roman" w:cs="Times New Roman"/>
          <w:sz w:val="24"/>
          <w:lang w:val="es-MX"/>
        </w:rPr>
        <w:t>treinamento</w:t>
      </w:r>
      <w:proofErr w:type="spellEnd"/>
      <w:r w:rsidRPr="006D2270">
        <w:rPr>
          <w:rFonts w:ascii="Times New Roman" w:hAnsi="Times New Roman" w:cs="Times New Roman"/>
          <w:sz w:val="24"/>
          <w:lang w:val="es-MX"/>
        </w:rPr>
        <w:t xml:space="preserve"> da </w:t>
      </w:r>
      <w:proofErr w:type="spellStart"/>
      <w:r w:rsidRPr="006D2270">
        <w:rPr>
          <w:rFonts w:ascii="Times New Roman" w:hAnsi="Times New Roman" w:cs="Times New Roman"/>
          <w:sz w:val="24"/>
          <w:lang w:val="es-MX"/>
        </w:rPr>
        <w:t>população-alvo</w:t>
      </w:r>
      <w:proofErr w:type="spellEnd"/>
      <w:r w:rsidRPr="006D2270">
        <w:rPr>
          <w:rFonts w:ascii="Times New Roman" w:hAnsi="Times New Roman" w:cs="Times New Roman"/>
          <w:sz w:val="24"/>
          <w:lang w:val="es-MX"/>
        </w:rPr>
        <w:t xml:space="preserve"> e </w:t>
      </w:r>
      <w:proofErr w:type="spellStart"/>
      <w:r w:rsidRPr="006D2270">
        <w:rPr>
          <w:rFonts w:ascii="Times New Roman" w:hAnsi="Times New Roman" w:cs="Times New Roman"/>
          <w:sz w:val="24"/>
          <w:lang w:val="es-MX"/>
        </w:rPr>
        <w:t>disseminação</w:t>
      </w:r>
      <w:proofErr w:type="spellEnd"/>
      <w:r w:rsidRPr="006D2270">
        <w:rPr>
          <w:rFonts w:ascii="Times New Roman" w:hAnsi="Times New Roman" w:cs="Times New Roman"/>
          <w:sz w:val="24"/>
          <w:lang w:val="es-MX"/>
        </w:rPr>
        <w:t xml:space="preserve"> de </w:t>
      </w:r>
      <w:proofErr w:type="spellStart"/>
      <w:r w:rsidRPr="006D2270">
        <w:rPr>
          <w:rFonts w:ascii="Times New Roman" w:hAnsi="Times New Roman" w:cs="Times New Roman"/>
          <w:sz w:val="24"/>
          <w:lang w:val="es-MX"/>
        </w:rPr>
        <w:t>informações</w:t>
      </w:r>
      <w:proofErr w:type="spellEnd"/>
      <w:r w:rsidRPr="006D2270">
        <w:rPr>
          <w:rFonts w:ascii="Times New Roman" w:hAnsi="Times New Roman" w:cs="Times New Roman"/>
          <w:sz w:val="24"/>
          <w:lang w:val="es-MX"/>
        </w:rPr>
        <w:t xml:space="preserve"> relacionadas à </w:t>
      </w:r>
      <w:proofErr w:type="spellStart"/>
      <w:r w:rsidRPr="006D2270">
        <w:rPr>
          <w:rFonts w:ascii="Times New Roman" w:hAnsi="Times New Roman" w:cs="Times New Roman"/>
          <w:sz w:val="24"/>
          <w:lang w:val="es-MX"/>
        </w:rPr>
        <w:t>organização</w:t>
      </w:r>
      <w:proofErr w:type="spellEnd"/>
      <w:r w:rsidRPr="006D2270">
        <w:rPr>
          <w:rFonts w:ascii="Times New Roman" w:hAnsi="Times New Roman" w:cs="Times New Roman"/>
          <w:sz w:val="24"/>
          <w:lang w:val="es-MX"/>
        </w:rPr>
        <w:t xml:space="preserve">. </w:t>
      </w:r>
      <w:proofErr w:type="spellStart"/>
      <w:r w:rsidRPr="006D2270">
        <w:rPr>
          <w:rFonts w:ascii="Times New Roman" w:hAnsi="Times New Roman" w:cs="Times New Roman"/>
          <w:sz w:val="24"/>
          <w:lang w:val="es-MX"/>
        </w:rPr>
        <w:t>Com</w:t>
      </w:r>
      <w:proofErr w:type="spellEnd"/>
      <w:r w:rsidRPr="006D2270">
        <w:rPr>
          <w:rFonts w:ascii="Times New Roman" w:hAnsi="Times New Roman" w:cs="Times New Roman"/>
          <w:sz w:val="24"/>
          <w:lang w:val="es-MX"/>
        </w:rPr>
        <w:t xml:space="preserve"> o </w:t>
      </w:r>
      <w:proofErr w:type="spellStart"/>
      <w:r w:rsidRPr="006D2270">
        <w:rPr>
          <w:rFonts w:ascii="Times New Roman" w:hAnsi="Times New Roman" w:cs="Times New Roman"/>
          <w:sz w:val="24"/>
          <w:lang w:val="es-MX"/>
        </w:rPr>
        <w:t>governo</w:t>
      </w:r>
      <w:proofErr w:type="spellEnd"/>
      <w:r w:rsidRPr="006D2270">
        <w:rPr>
          <w:rFonts w:ascii="Times New Roman" w:hAnsi="Times New Roman" w:cs="Times New Roman"/>
          <w:sz w:val="24"/>
          <w:lang w:val="es-MX"/>
        </w:rPr>
        <w:t xml:space="preserve"> local, os vínculos </w:t>
      </w:r>
      <w:proofErr w:type="spellStart"/>
      <w:r w:rsidRPr="006D2270">
        <w:rPr>
          <w:rFonts w:ascii="Times New Roman" w:hAnsi="Times New Roman" w:cs="Times New Roman"/>
          <w:sz w:val="24"/>
          <w:lang w:val="es-MX"/>
        </w:rPr>
        <w:t>estabelecidos</w:t>
      </w:r>
      <w:proofErr w:type="spellEnd"/>
      <w:r w:rsidRPr="006D2270">
        <w:rPr>
          <w:rFonts w:ascii="Times New Roman" w:hAnsi="Times New Roman" w:cs="Times New Roman"/>
          <w:sz w:val="24"/>
          <w:lang w:val="es-MX"/>
        </w:rPr>
        <w:t xml:space="preserve"> </w:t>
      </w:r>
      <w:proofErr w:type="spellStart"/>
      <w:r w:rsidRPr="006D2270">
        <w:rPr>
          <w:rFonts w:ascii="Times New Roman" w:hAnsi="Times New Roman" w:cs="Times New Roman"/>
          <w:sz w:val="24"/>
          <w:lang w:val="es-MX"/>
        </w:rPr>
        <w:t>foram</w:t>
      </w:r>
      <w:proofErr w:type="spellEnd"/>
      <w:r w:rsidRPr="006D2270">
        <w:rPr>
          <w:rFonts w:ascii="Times New Roman" w:hAnsi="Times New Roman" w:cs="Times New Roman"/>
          <w:sz w:val="24"/>
          <w:lang w:val="es-MX"/>
        </w:rPr>
        <w:t xml:space="preserve"> caracterizados por </w:t>
      </w:r>
      <w:proofErr w:type="spellStart"/>
      <w:r w:rsidRPr="006D2270">
        <w:rPr>
          <w:rFonts w:ascii="Times New Roman" w:hAnsi="Times New Roman" w:cs="Times New Roman"/>
          <w:sz w:val="24"/>
          <w:lang w:val="es-MX"/>
        </w:rPr>
        <w:t>desconfiança</w:t>
      </w:r>
      <w:proofErr w:type="spellEnd"/>
      <w:r w:rsidRPr="006D2270">
        <w:rPr>
          <w:rFonts w:ascii="Times New Roman" w:hAnsi="Times New Roman" w:cs="Times New Roman"/>
          <w:sz w:val="24"/>
          <w:lang w:val="es-MX"/>
        </w:rPr>
        <w:t xml:space="preserve"> </w:t>
      </w:r>
      <w:proofErr w:type="spellStart"/>
      <w:r w:rsidRPr="006D2270">
        <w:rPr>
          <w:rFonts w:ascii="Times New Roman" w:hAnsi="Times New Roman" w:cs="Times New Roman"/>
          <w:sz w:val="24"/>
          <w:lang w:val="es-MX"/>
        </w:rPr>
        <w:t>mútua</w:t>
      </w:r>
      <w:proofErr w:type="spellEnd"/>
      <w:r w:rsidRPr="006D2270">
        <w:rPr>
          <w:rFonts w:ascii="Times New Roman" w:hAnsi="Times New Roman" w:cs="Times New Roman"/>
          <w:sz w:val="24"/>
          <w:lang w:val="es-MX"/>
        </w:rPr>
        <w:t xml:space="preserve"> e por </w:t>
      </w:r>
      <w:proofErr w:type="spellStart"/>
      <w:r w:rsidRPr="006D2270">
        <w:rPr>
          <w:rFonts w:ascii="Times New Roman" w:hAnsi="Times New Roman" w:cs="Times New Roman"/>
          <w:sz w:val="24"/>
          <w:lang w:val="es-MX"/>
        </w:rPr>
        <w:t>estarem</w:t>
      </w:r>
      <w:proofErr w:type="spellEnd"/>
      <w:r w:rsidRPr="006D2270">
        <w:rPr>
          <w:rFonts w:ascii="Times New Roman" w:hAnsi="Times New Roman" w:cs="Times New Roman"/>
          <w:sz w:val="24"/>
          <w:lang w:val="es-MX"/>
        </w:rPr>
        <w:t xml:space="preserve"> subordinados a </w:t>
      </w:r>
      <w:proofErr w:type="spellStart"/>
      <w:r w:rsidRPr="006D2270">
        <w:rPr>
          <w:rFonts w:ascii="Times New Roman" w:hAnsi="Times New Roman" w:cs="Times New Roman"/>
          <w:sz w:val="24"/>
          <w:lang w:val="es-MX"/>
        </w:rPr>
        <w:t>interesses</w:t>
      </w:r>
      <w:proofErr w:type="spellEnd"/>
      <w:r w:rsidRPr="006D2270">
        <w:rPr>
          <w:rFonts w:ascii="Times New Roman" w:hAnsi="Times New Roman" w:cs="Times New Roman"/>
          <w:sz w:val="24"/>
          <w:lang w:val="es-MX"/>
        </w:rPr>
        <w:t xml:space="preserve"> políticos, particularmente </w:t>
      </w:r>
      <w:proofErr w:type="spellStart"/>
      <w:r w:rsidRPr="006D2270">
        <w:rPr>
          <w:rFonts w:ascii="Times New Roman" w:hAnsi="Times New Roman" w:cs="Times New Roman"/>
          <w:sz w:val="24"/>
          <w:lang w:val="es-MX"/>
        </w:rPr>
        <w:t>naquelas</w:t>
      </w:r>
      <w:proofErr w:type="spellEnd"/>
      <w:r w:rsidRPr="006D2270">
        <w:rPr>
          <w:rFonts w:ascii="Times New Roman" w:hAnsi="Times New Roman" w:cs="Times New Roman"/>
          <w:sz w:val="24"/>
          <w:lang w:val="es-MX"/>
        </w:rPr>
        <w:t xml:space="preserve"> </w:t>
      </w:r>
      <w:proofErr w:type="spellStart"/>
      <w:r w:rsidRPr="006D2270">
        <w:rPr>
          <w:rFonts w:ascii="Times New Roman" w:hAnsi="Times New Roman" w:cs="Times New Roman"/>
          <w:sz w:val="24"/>
          <w:lang w:val="es-MX"/>
        </w:rPr>
        <w:t>organizações</w:t>
      </w:r>
      <w:proofErr w:type="spellEnd"/>
      <w:r w:rsidRPr="006D2270">
        <w:rPr>
          <w:rFonts w:ascii="Times New Roman" w:hAnsi="Times New Roman" w:cs="Times New Roman"/>
          <w:sz w:val="24"/>
          <w:lang w:val="es-MX"/>
        </w:rPr>
        <w:t xml:space="preserve"> que </w:t>
      </w:r>
      <w:proofErr w:type="spellStart"/>
      <w:r w:rsidRPr="006D2270">
        <w:rPr>
          <w:rFonts w:ascii="Times New Roman" w:hAnsi="Times New Roman" w:cs="Times New Roman"/>
          <w:sz w:val="24"/>
          <w:lang w:val="es-MX"/>
        </w:rPr>
        <w:t>visam</w:t>
      </w:r>
      <w:proofErr w:type="spellEnd"/>
      <w:r w:rsidRPr="006D2270">
        <w:rPr>
          <w:rFonts w:ascii="Times New Roman" w:hAnsi="Times New Roman" w:cs="Times New Roman"/>
          <w:sz w:val="24"/>
          <w:lang w:val="es-MX"/>
        </w:rPr>
        <w:t xml:space="preserve"> promover a </w:t>
      </w:r>
      <w:proofErr w:type="spellStart"/>
      <w:r w:rsidRPr="006D2270">
        <w:rPr>
          <w:rFonts w:ascii="Times New Roman" w:hAnsi="Times New Roman" w:cs="Times New Roman"/>
          <w:sz w:val="24"/>
          <w:lang w:val="es-MX"/>
        </w:rPr>
        <w:t>organização</w:t>
      </w:r>
      <w:proofErr w:type="spellEnd"/>
      <w:r w:rsidRPr="006D2270">
        <w:rPr>
          <w:rFonts w:ascii="Times New Roman" w:hAnsi="Times New Roman" w:cs="Times New Roman"/>
          <w:sz w:val="24"/>
          <w:lang w:val="es-MX"/>
        </w:rPr>
        <w:t xml:space="preserve"> do </w:t>
      </w:r>
      <w:proofErr w:type="spellStart"/>
      <w:r w:rsidRPr="006D2270">
        <w:rPr>
          <w:rFonts w:ascii="Times New Roman" w:hAnsi="Times New Roman" w:cs="Times New Roman"/>
          <w:sz w:val="24"/>
          <w:lang w:val="es-MX"/>
        </w:rPr>
        <w:t>bairro</w:t>
      </w:r>
      <w:proofErr w:type="spellEnd"/>
      <w:r w:rsidRPr="006D2270">
        <w:rPr>
          <w:rFonts w:ascii="Times New Roman" w:hAnsi="Times New Roman" w:cs="Times New Roman"/>
          <w:sz w:val="24"/>
          <w:lang w:val="es-MX"/>
        </w:rPr>
        <w:t xml:space="preserve">. Os resultados </w:t>
      </w:r>
      <w:proofErr w:type="spellStart"/>
      <w:r w:rsidRPr="006D2270">
        <w:rPr>
          <w:rFonts w:ascii="Times New Roman" w:hAnsi="Times New Roman" w:cs="Times New Roman"/>
          <w:sz w:val="24"/>
          <w:lang w:val="es-MX"/>
        </w:rPr>
        <w:t>foram</w:t>
      </w:r>
      <w:proofErr w:type="spellEnd"/>
      <w:r w:rsidRPr="006D2270">
        <w:rPr>
          <w:rFonts w:ascii="Times New Roman" w:hAnsi="Times New Roman" w:cs="Times New Roman"/>
          <w:sz w:val="24"/>
          <w:lang w:val="es-MX"/>
        </w:rPr>
        <w:t xml:space="preserve"> </w:t>
      </w:r>
      <w:proofErr w:type="spellStart"/>
      <w:r w:rsidRPr="006D2270">
        <w:rPr>
          <w:rFonts w:ascii="Times New Roman" w:hAnsi="Times New Roman" w:cs="Times New Roman"/>
          <w:sz w:val="24"/>
          <w:lang w:val="es-MX"/>
        </w:rPr>
        <w:t>analisados</w:t>
      </w:r>
      <w:proofErr w:type="spellEnd"/>
      <w:r w:rsidRPr="006D2270">
        <w:rPr>
          <w:rFonts w:ascii="Times New Roman" w:hAnsi="Times New Roman" w:cs="Times New Roman"/>
          <w:sz w:val="24"/>
          <w:lang w:val="es-MX"/>
        </w:rPr>
        <w:t xml:space="preserve"> ​​em </w:t>
      </w:r>
      <w:proofErr w:type="spellStart"/>
      <w:r w:rsidRPr="006D2270">
        <w:rPr>
          <w:rFonts w:ascii="Times New Roman" w:hAnsi="Times New Roman" w:cs="Times New Roman"/>
          <w:sz w:val="24"/>
          <w:lang w:val="es-MX"/>
        </w:rPr>
        <w:t>virtude</w:t>
      </w:r>
      <w:proofErr w:type="spellEnd"/>
      <w:r w:rsidRPr="006D2270">
        <w:rPr>
          <w:rFonts w:ascii="Times New Roman" w:hAnsi="Times New Roman" w:cs="Times New Roman"/>
          <w:sz w:val="24"/>
          <w:lang w:val="es-MX"/>
        </w:rPr>
        <w:t xml:space="preserve"> de </w:t>
      </w:r>
      <w:proofErr w:type="spellStart"/>
      <w:r w:rsidRPr="006D2270">
        <w:rPr>
          <w:rFonts w:ascii="Times New Roman" w:hAnsi="Times New Roman" w:cs="Times New Roman"/>
          <w:sz w:val="24"/>
          <w:lang w:val="es-MX"/>
        </w:rPr>
        <w:t>sua</w:t>
      </w:r>
      <w:proofErr w:type="spellEnd"/>
      <w:r w:rsidRPr="006D2270">
        <w:rPr>
          <w:rFonts w:ascii="Times New Roman" w:hAnsi="Times New Roman" w:cs="Times New Roman"/>
          <w:sz w:val="24"/>
          <w:lang w:val="es-MX"/>
        </w:rPr>
        <w:t xml:space="preserve"> </w:t>
      </w:r>
      <w:proofErr w:type="spellStart"/>
      <w:r w:rsidRPr="006D2270">
        <w:rPr>
          <w:rFonts w:ascii="Times New Roman" w:hAnsi="Times New Roman" w:cs="Times New Roman"/>
          <w:sz w:val="24"/>
          <w:lang w:val="es-MX"/>
        </w:rPr>
        <w:t>relevância</w:t>
      </w:r>
      <w:proofErr w:type="spellEnd"/>
      <w:r w:rsidRPr="006D2270">
        <w:rPr>
          <w:rFonts w:ascii="Times New Roman" w:hAnsi="Times New Roman" w:cs="Times New Roman"/>
          <w:sz w:val="24"/>
          <w:lang w:val="es-MX"/>
        </w:rPr>
        <w:t xml:space="preserve"> para futuros </w:t>
      </w:r>
      <w:proofErr w:type="spellStart"/>
      <w:r w:rsidRPr="006D2270">
        <w:rPr>
          <w:rFonts w:ascii="Times New Roman" w:hAnsi="Times New Roman" w:cs="Times New Roman"/>
          <w:sz w:val="24"/>
          <w:lang w:val="es-MX"/>
        </w:rPr>
        <w:t>estudos</w:t>
      </w:r>
      <w:proofErr w:type="spellEnd"/>
      <w:r w:rsidRPr="006D2270">
        <w:rPr>
          <w:rFonts w:ascii="Times New Roman" w:hAnsi="Times New Roman" w:cs="Times New Roman"/>
          <w:sz w:val="24"/>
          <w:lang w:val="es-MX"/>
        </w:rPr>
        <w:t xml:space="preserve"> sobre o </w:t>
      </w:r>
      <w:proofErr w:type="spellStart"/>
      <w:r w:rsidRPr="006D2270">
        <w:rPr>
          <w:rFonts w:ascii="Times New Roman" w:hAnsi="Times New Roman" w:cs="Times New Roman"/>
          <w:sz w:val="24"/>
          <w:lang w:val="es-MX"/>
        </w:rPr>
        <w:t>assunto</w:t>
      </w:r>
      <w:proofErr w:type="spellEnd"/>
      <w:r w:rsidRPr="006D2270">
        <w:rPr>
          <w:rFonts w:ascii="Times New Roman" w:hAnsi="Times New Roman" w:cs="Times New Roman"/>
          <w:sz w:val="24"/>
          <w:lang w:val="es-MX"/>
        </w:rPr>
        <w:t xml:space="preserve"> e </w:t>
      </w:r>
      <w:proofErr w:type="spellStart"/>
      <w:r w:rsidRPr="006D2270">
        <w:rPr>
          <w:rFonts w:ascii="Times New Roman" w:hAnsi="Times New Roman" w:cs="Times New Roman"/>
          <w:sz w:val="24"/>
          <w:lang w:val="es-MX"/>
        </w:rPr>
        <w:t>suas</w:t>
      </w:r>
      <w:proofErr w:type="spellEnd"/>
      <w:r w:rsidRPr="006D2270">
        <w:rPr>
          <w:rFonts w:ascii="Times New Roman" w:hAnsi="Times New Roman" w:cs="Times New Roman"/>
          <w:sz w:val="24"/>
          <w:lang w:val="es-MX"/>
        </w:rPr>
        <w:t xml:space="preserve"> </w:t>
      </w:r>
      <w:proofErr w:type="spellStart"/>
      <w:r w:rsidRPr="006D2270">
        <w:rPr>
          <w:rFonts w:ascii="Times New Roman" w:hAnsi="Times New Roman" w:cs="Times New Roman"/>
          <w:sz w:val="24"/>
          <w:lang w:val="es-MX"/>
        </w:rPr>
        <w:t>implicações</w:t>
      </w:r>
      <w:proofErr w:type="spellEnd"/>
      <w:r w:rsidRPr="006D2270">
        <w:rPr>
          <w:rFonts w:ascii="Times New Roman" w:hAnsi="Times New Roman" w:cs="Times New Roman"/>
          <w:sz w:val="24"/>
          <w:lang w:val="es-MX"/>
        </w:rPr>
        <w:t xml:space="preserve"> </w:t>
      </w:r>
      <w:proofErr w:type="spellStart"/>
      <w:r w:rsidRPr="006D2270">
        <w:rPr>
          <w:rFonts w:ascii="Times New Roman" w:hAnsi="Times New Roman" w:cs="Times New Roman"/>
          <w:sz w:val="24"/>
          <w:lang w:val="es-MX"/>
        </w:rPr>
        <w:t>práticas</w:t>
      </w:r>
      <w:proofErr w:type="spellEnd"/>
      <w:r w:rsidRPr="006D2270">
        <w:rPr>
          <w:rFonts w:ascii="Times New Roman" w:hAnsi="Times New Roman" w:cs="Times New Roman"/>
          <w:sz w:val="24"/>
          <w:lang w:val="es-MX"/>
        </w:rPr>
        <w:t>.</w:t>
      </w:r>
    </w:p>
    <w:p w14:paraId="4FC29246" w14:textId="598529DE" w:rsidR="001D4E93" w:rsidRDefault="001D4E93" w:rsidP="001D4E93">
      <w:pPr>
        <w:spacing w:after="0" w:line="360" w:lineRule="auto"/>
        <w:jc w:val="both"/>
        <w:rPr>
          <w:rFonts w:ascii="Times New Roman" w:hAnsi="Times New Roman" w:cs="Times New Roman"/>
          <w:sz w:val="24"/>
          <w:lang w:val="es-MX"/>
        </w:rPr>
      </w:pPr>
      <w:proofErr w:type="spellStart"/>
      <w:r w:rsidRPr="006D2270">
        <w:rPr>
          <w:rFonts w:ascii="Arial" w:eastAsia="Times New Roman" w:hAnsi="Arial" w:cs="Arial"/>
          <w:b/>
          <w:bCs/>
          <w:sz w:val="24"/>
          <w:szCs w:val="24"/>
          <w:lang w:val="es-MX"/>
        </w:rPr>
        <w:t>Palavras</w:t>
      </w:r>
      <w:proofErr w:type="spellEnd"/>
      <w:r w:rsidRPr="006D2270">
        <w:rPr>
          <w:rFonts w:ascii="Arial" w:eastAsia="Times New Roman" w:hAnsi="Arial" w:cs="Arial"/>
          <w:b/>
          <w:bCs/>
          <w:sz w:val="24"/>
          <w:szCs w:val="24"/>
          <w:lang w:val="es-MX"/>
        </w:rPr>
        <w:t>-chave:</w:t>
      </w:r>
      <w:r w:rsidRPr="006D2270">
        <w:rPr>
          <w:rFonts w:ascii="Times New Roman" w:hAnsi="Times New Roman" w:cs="Times New Roman"/>
          <w:sz w:val="24"/>
          <w:lang w:val="es-MX"/>
        </w:rPr>
        <w:t xml:space="preserve"> capital social, </w:t>
      </w:r>
      <w:proofErr w:type="spellStart"/>
      <w:r w:rsidRPr="006D2270">
        <w:rPr>
          <w:rFonts w:ascii="Times New Roman" w:hAnsi="Times New Roman" w:cs="Times New Roman"/>
          <w:sz w:val="24"/>
          <w:lang w:val="es-MX"/>
        </w:rPr>
        <w:t>estratégias</w:t>
      </w:r>
      <w:proofErr w:type="spellEnd"/>
      <w:r w:rsidRPr="006D2270">
        <w:rPr>
          <w:rFonts w:ascii="Times New Roman" w:hAnsi="Times New Roman" w:cs="Times New Roman"/>
          <w:sz w:val="24"/>
          <w:lang w:val="es-MX"/>
        </w:rPr>
        <w:t xml:space="preserve">, </w:t>
      </w:r>
      <w:proofErr w:type="spellStart"/>
      <w:r w:rsidRPr="006D2270">
        <w:rPr>
          <w:rFonts w:ascii="Times New Roman" w:hAnsi="Times New Roman" w:cs="Times New Roman"/>
          <w:sz w:val="24"/>
          <w:lang w:val="es-MX"/>
        </w:rPr>
        <w:t>liderança</w:t>
      </w:r>
      <w:proofErr w:type="spellEnd"/>
      <w:r w:rsidRPr="006D2270">
        <w:rPr>
          <w:rFonts w:ascii="Times New Roman" w:hAnsi="Times New Roman" w:cs="Times New Roman"/>
          <w:sz w:val="24"/>
          <w:lang w:val="es-MX"/>
        </w:rPr>
        <w:t xml:space="preserve">, </w:t>
      </w:r>
      <w:proofErr w:type="spellStart"/>
      <w:r w:rsidRPr="006D2270">
        <w:rPr>
          <w:rFonts w:ascii="Times New Roman" w:hAnsi="Times New Roman" w:cs="Times New Roman"/>
          <w:sz w:val="24"/>
          <w:lang w:val="es-MX"/>
        </w:rPr>
        <w:t>organizações</w:t>
      </w:r>
      <w:proofErr w:type="spellEnd"/>
      <w:r w:rsidRPr="006D2270">
        <w:rPr>
          <w:rFonts w:ascii="Times New Roman" w:hAnsi="Times New Roman" w:cs="Times New Roman"/>
          <w:sz w:val="24"/>
          <w:lang w:val="es-MX"/>
        </w:rPr>
        <w:t xml:space="preserve"> </w:t>
      </w:r>
      <w:proofErr w:type="spellStart"/>
      <w:r w:rsidRPr="006D2270">
        <w:rPr>
          <w:rFonts w:ascii="Times New Roman" w:hAnsi="Times New Roman" w:cs="Times New Roman"/>
          <w:sz w:val="24"/>
          <w:lang w:val="es-MX"/>
        </w:rPr>
        <w:t>sociais</w:t>
      </w:r>
      <w:proofErr w:type="spellEnd"/>
      <w:r w:rsidRPr="006D2270">
        <w:rPr>
          <w:rFonts w:ascii="Times New Roman" w:hAnsi="Times New Roman" w:cs="Times New Roman"/>
          <w:sz w:val="24"/>
          <w:lang w:val="es-MX"/>
        </w:rPr>
        <w:t>.</w:t>
      </w:r>
    </w:p>
    <w:p w14:paraId="64A410AC" w14:textId="05208D53" w:rsidR="000F583E" w:rsidRDefault="000F583E" w:rsidP="001D4E93">
      <w:pPr>
        <w:spacing w:after="0" w:line="360" w:lineRule="auto"/>
        <w:jc w:val="both"/>
        <w:rPr>
          <w:rFonts w:ascii="Times New Roman" w:hAnsi="Times New Roman" w:cs="Times New Roman"/>
          <w:sz w:val="24"/>
          <w:lang w:val="es-MX"/>
        </w:rPr>
      </w:pPr>
    </w:p>
    <w:p w14:paraId="395F733C" w14:textId="12459EE3" w:rsidR="000F583E" w:rsidRPr="00D552EB" w:rsidRDefault="000F583E" w:rsidP="000F583E">
      <w:pPr>
        <w:spacing w:line="360" w:lineRule="auto"/>
        <w:jc w:val="both"/>
        <w:rPr>
          <w:rFonts w:ascii="Times New Roman" w:hAnsi="Times New Roman" w:cs="Times New Roman"/>
          <w:sz w:val="24"/>
        </w:rPr>
      </w:pPr>
      <w:proofErr w:type="spellStart"/>
      <w:r w:rsidRPr="00D552EB">
        <w:rPr>
          <w:rFonts w:ascii="Times New Roman" w:hAnsi="Times New Roman" w:cs="Times New Roman"/>
          <w:b/>
          <w:bCs/>
          <w:sz w:val="24"/>
        </w:rPr>
        <w:t>Fecha</w:t>
      </w:r>
      <w:proofErr w:type="spellEnd"/>
      <w:r w:rsidRPr="00D552EB">
        <w:rPr>
          <w:rFonts w:ascii="Times New Roman" w:hAnsi="Times New Roman" w:cs="Times New Roman"/>
          <w:b/>
          <w:bCs/>
          <w:sz w:val="24"/>
        </w:rPr>
        <w:t xml:space="preserve"> </w:t>
      </w:r>
      <w:proofErr w:type="spellStart"/>
      <w:r w:rsidRPr="00D552EB">
        <w:rPr>
          <w:rFonts w:ascii="Times New Roman" w:hAnsi="Times New Roman" w:cs="Times New Roman"/>
          <w:b/>
          <w:bCs/>
          <w:sz w:val="24"/>
        </w:rPr>
        <w:t>Recepción</w:t>
      </w:r>
      <w:proofErr w:type="spellEnd"/>
      <w:r w:rsidRPr="00D552EB">
        <w:rPr>
          <w:rFonts w:ascii="Times New Roman" w:hAnsi="Times New Roman" w:cs="Times New Roman"/>
          <w:b/>
          <w:bCs/>
          <w:sz w:val="24"/>
        </w:rPr>
        <w:t>:</w:t>
      </w:r>
      <w:r w:rsidRPr="00D552EB">
        <w:rPr>
          <w:rFonts w:ascii="Times New Roman" w:hAnsi="Times New Roman" w:cs="Times New Roman"/>
          <w:sz w:val="24"/>
        </w:rPr>
        <w:t xml:space="preserve"> </w:t>
      </w:r>
      <w:proofErr w:type="spellStart"/>
      <w:r>
        <w:rPr>
          <w:rFonts w:ascii="Times New Roman" w:hAnsi="Times New Roman" w:cs="Times New Roman"/>
          <w:sz w:val="24"/>
        </w:rPr>
        <w:t>Junio</w:t>
      </w:r>
      <w:proofErr w:type="spellEnd"/>
      <w:r w:rsidRPr="00D552EB">
        <w:rPr>
          <w:rFonts w:ascii="Times New Roman" w:hAnsi="Times New Roman" w:cs="Times New Roman"/>
          <w:sz w:val="24"/>
        </w:rPr>
        <w:t xml:space="preserve"> 2017     </w:t>
      </w:r>
      <w:proofErr w:type="spellStart"/>
      <w:r w:rsidRPr="00D552EB">
        <w:rPr>
          <w:rFonts w:ascii="Times New Roman" w:hAnsi="Times New Roman" w:cs="Times New Roman"/>
          <w:b/>
          <w:bCs/>
          <w:sz w:val="24"/>
        </w:rPr>
        <w:t>Fecha</w:t>
      </w:r>
      <w:proofErr w:type="spellEnd"/>
      <w:r w:rsidRPr="00D552EB">
        <w:rPr>
          <w:rFonts w:ascii="Times New Roman" w:hAnsi="Times New Roman" w:cs="Times New Roman"/>
          <w:b/>
          <w:bCs/>
          <w:sz w:val="24"/>
        </w:rPr>
        <w:t xml:space="preserve"> </w:t>
      </w:r>
      <w:proofErr w:type="spellStart"/>
      <w:r w:rsidRPr="00D552EB">
        <w:rPr>
          <w:rFonts w:ascii="Times New Roman" w:hAnsi="Times New Roman" w:cs="Times New Roman"/>
          <w:b/>
          <w:bCs/>
          <w:sz w:val="24"/>
        </w:rPr>
        <w:t>Aceptación</w:t>
      </w:r>
      <w:proofErr w:type="spellEnd"/>
      <w:r w:rsidRPr="00D552EB">
        <w:rPr>
          <w:rFonts w:ascii="Times New Roman" w:hAnsi="Times New Roman" w:cs="Times New Roman"/>
          <w:b/>
          <w:bCs/>
          <w:sz w:val="24"/>
        </w:rPr>
        <w:t>:</w:t>
      </w:r>
      <w:r w:rsidRPr="00D552EB">
        <w:rPr>
          <w:rFonts w:ascii="Times New Roman" w:hAnsi="Times New Roman" w:cs="Times New Roman"/>
          <w:sz w:val="24"/>
        </w:rPr>
        <w:t xml:space="preserve"> </w:t>
      </w:r>
      <w:proofErr w:type="spellStart"/>
      <w:r>
        <w:rPr>
          <w:rFonts w:ascii="Times New Roman" w:hAnsi="Times New Roman" w:cs="Times New Roman"/>
          <w:sz w:val="24"/>
        </w:rPr>
        <w:t>Octubre</w:t>
      </w:r>
      <w:proofErr w:type="spellEnd"/>
      <w:r w:rsidRPr="00D552EB">
        <w:rPr>
          <w:rFonts w:ascii="Times New Roman" w:hAnsi="Times New Roman" w:cs="Times New Roman"/>
          <w:sz w:val="24"/>
        </w:rPr>
        <w:t xml:space="preserve"> 2017</w:t>
      </w:r>
      <w:r w:rsidRPr="00D552EB">
        <w:rPr>
          <w:rFonts w:ascii="Times New Roman" w:hAnsi="Times New Roman" w:cs="Times New Roman"/>
          <w:sz w:val="24"/>
        </w:rPr>
        <w:br/>
      </w:r>
      <w:r w:rsidR="005D1866">
        <w:rPr>
          <w:rFonts w:ascii="Times New Roman" w:hAnsi="Times New Roman" w:cs="Times New Roman"/>
          <w:sz w:val="24"/>
        </w:rPr>
        <w:pict w14:anchorId="57AD95FA">
          <v:rect id="_x0000_i1025" style="width:446.5pt;height:1.5pt" o:hralign="center" o:hrstd="t" o:hr="t" fillcolor="#a0a0a0" stroked="f"/>
        </w:pict>
      </w:r>
    </w:p>
    <w:p w14:paraId="4CDA5FC6" w14:textId="77777777" w:rsidR="000F583E" w:rsidRPr="006D2270" w:rsidRDefault="000F583E" w:rsidP="001D4E93">
      <w:pPr>
        <w:spacing w:after="0" w:line="360" w:lineRule="auto"/>
        <w:jc w:val="both"/>
        <w:rPr>
          <w:rFonts w:ascii="Times New Roman" w:hAnsi="Times New Roman" w:cs="Times New Roman"/>
          <w:sz w:val="24"/>
          <w:lang w:val="es-MX"/>
        </w:rPr>
      </w:pPr>
    </w:p>
    <w:p w14:paraId="1CE46E21" w14:textId="77777777" w:rsidR="00936196" w:rsidRPr="006D2270" w:rsidRDefault="00936196" w:rsidP="0050340B">
      <w:pPr>
        <w:spacing w:after="0" w:line="360" w:lineRule="auto"/>
        <w:jc w:val="both"/>
        <w:rPr>
          <w:rFonts w:ascii="Times New Roman" w:hAnsi="Times New Roman" w:cs="Times New Roman"/>
          <w:b/>
          <w:sz w:val="24"/>
          <w:lang w:val="es-MX"/>
        </w:rPr>
      </w:pPr>
    </w:p>
    <w:p w14:paraId="2D7F92E4" w14:textId="77777777" w:rsidR="008E1CCD" w:rsidRPr="006D2270" w:rsidRDefault="005C4940" w:rsidP="00936196">
      <w:pPr>
        <w:pStyle w:val="Ttulo1"/>
        <w:rPr>
          <w:rFonts w:ascii="Arial" w:eastAsia="Times New Roman" w:hAnsi="Arial" w:cs="Arial"/>
          <w:bCs/>
          <w:sz w:val="24"/>
          <w:szCs w:val="24"/>
        </w:rPr>
      </w:pPr>
      <w:r w:rsidRPr="006D2270">
        <w:rPr>
          <w:rFonts w:ascii="Arial" w:eastAsia="Times New Roman" w:hAnsi="Arial" w:cs="Arial"/>
          <w:bCs/>
          <w:sz w:val="24"/>
          <w:szCs w:val="24"/>
        </w:rPr>
        <w:t>Introducción</w:t>
      </w:r>
    </w:p>
    <w:p w14:paraId="06985A6D" w14:textId="1BFD9522" w:rsidR="009D23C3" w:rsidRPr="006D2270" w:rsidRDefault="0069312C" w:rsidP="009D23C3">
      <w:pPr>
        <w:spacing w:after="0" w:line="360" w:lineRule="auto"/>
        <w:ind w:firstLine="720"/>
        <w:jc w:val="both"/>
        <w:rPr>
          <w:rFonts w:ascii="Times New Roman" w:hAnsi="Times New Roman" w:cs="Times New Roman"/>
          <w:sz w:val="24"/>
          <w:lang w:val="es-MX"/>
        </w:rPr>
      </w:pPr>
      <w:r w:rsidRPr="006D2270">
        <w:rPr>
          <w:rFonts w:ascii="Times New Roman" w:hAnsi="Times New Roman" w:cs="Times New Roman"/>
          <w:sz w:val="24"/>
          <w:lang w:val="es-MX"/>
        </w:rPr>
        <w:t>E</w:t>
      </w:r>
      <w:r w:rsidR="008C1790" w:rsidRPr="006D2270">
        <w:rPr>
          <w:rFonts w:ascii="Times New Roman" w:hAnsi="Times New Roman" w:cs="Times New Roman"/>
          <w:sz w:val="24"/>
          <w:lang w:val="es-MX"/>
        </w:rPr>
        <w:t xml:space="preserve">n </w:t>
      </w:r>
      <w:r w:rsidR="001B3111" w:rsidRPr="006D2270">
        <w:rPr>
          <w:rFonts w:ascii="Times New Roman" w:hAnsi="Times New Roman" w:cs="Times New Roman"/>
          <w:sz w:val="24"/>
          <w:lang w:val="es-MX"/>
        </w:rPr>
        <w:t>este</w:t>
      </w:r>
      <w:r w:rsidRPr="006D2270">
        <w:rPr>
          <w:rFonts w:ascii="Times New Roman" w:hAnsi="Times New Roman" w:cs="Times New Roman"/>
          <w:sz w:val="24"/>
          <w:lang w:val="es-MX"/>
        </w:rPr>
        <w:t xml:space="preserve"> artículo</w:t>
      </w:r>
      <w:r w:rsidR="008C1790" w:rsidRPr="006D2270">
        <w:rPr>
          <w:rFonts w:ascii="Times New Roman" w:hAnsi="Times New Roman" w:cs="Times New Roman"/>
          <w:sz w:val="24"/>
          <w:lang w:val="es-MX"/>
        </w:rPr>
        <w:t xml:space="preserve"> se </w:t>
      </w:r>
      <w:r w:rsidR="001B3111" w:rsidRPr="006D2270">
        <w:rPr>
          <w:rFonts w:ascii="Times New Roman" w:hAnsi="Times New Roman" w:cs="Times New Roman"/>
          <w:sz w:val="24"/>
          <w:lang w:val="es-MX"/>
        </w:rPr>
        <w:t>presenta</w:t>
      </w:r>
      <w:r w:rsidRPr="006D2270">
        <w:rPr>
          <w:rFonts w:ascii="Times New Roman" w:hAnsi="Times New Roman" w:cs="Times New Roman"/>
          <w:sz w:val="24"/>
          <w:lang w:val="es-MX"/>
        </w:rPr>
        <w:t xml:space="preserve"> una investigación empírica dirigida a comprender las maneras en </w:t>
      </w:r>
      <w:r w:rsidR="00936196" w:rsidRPr="006D2270">
        <w:rPr>
          <w:rFonts w:ascii="Times New Roman" w:hAnsi="Times New Roman" w:cs="Times New Roman"/>
          <w:sz w:val="24"/>
          <w:lang w:val="es-MX"/>
        </w:rPr>
        <w:t xml:space="preserve">que </w:t>
      </w:r>
      <w:r w:rsidR="007273A1" w:rsidRPr="006D2270">
        <w:rPr>
          <w:rFonts w:ascii="Times New Roman" w:hAnsi="Times New Roman" w:cs="Times New Roman"/>
          <w:sz w:val="24"/>
          <w:lang w:val="es-MX"/>
        </w:rPr>
        <w:t xml:space="preserve">los </w:t>
      </w:r>
      <w:r w:rsidRPr="006D2270">
        <w:rPr>
          <w:rFonts w:ascii="Times New Roman" w:hAnsi="Times New Roman" w:cs="Times New Roman"/>
          <w:sz w:val="24"/>
          <w:lang w:val="es-MX"/>
        </w:rPr>
        <w:t>líderes y responsables de</w:t>
      </w:r>
      <w:r w:rsidR="00C6026E" w:rsidRPr="006D2270">
        <w:rPr>
          <w:rFonts w:ascii="Times New Roman" w:hAnsi="Times New Roman" w:cs="Times New Roman"/>
          <w:sz w:val="24"/>
          <w:lang w:val="es-MX"/>
        </w:rPr>
        <w:t xml:space="preserve"> </w:t>
      </w:r>
      <w:r w:rsidR="00BB3DA2" w:rsidRPr="006D2270">
        <w:rPr>
          <w:rFonts w:ascii="Times New Roman" w:hAnsi="Times New Roman" w:cs="Times New Roman"/>
          <w:sz w:val="24"/>
          <w:lang w:val="es-MX"/>
        </w:rPr>
        <w:t>varios</w:t>
      </w:r>
      <w:r w:rsidR="00C6026E" w:rsidRPr="006D2270">
        <w:rPr>
          <w:rFonts w:ascii="Times New Roman" w:hAnsi="Times New Roman" w:cs="Times New Roman"/>
          <w:sz w:val="24"/>
          <w:lang w:val="es-MX"/>
        </w:rPr>
        <w:t xml:space="preserve"> grupos y</w:t>
      </w:r>
      <w:r w:rsidRPr="006D2270">
        <w:rPr>
          <w:rFonts w:ascii="Times New Roman" w:hAnsi="Times New Roman" w:cs="Times New Roman"/>
          <w:sz w:val="24"/>
          <w:lang w:val="es-MX"/>
        </w:rPr>
        <w:t xml:space="preserve"> asociaciones de la sociedad civil construyen capital social</w:t>
      </w:r>
      <w:r w:rsidR="00561C8E" w:rsidRPr="006D2270">
        <w:rPr>
          <w:rFonts w:ascii="Times New Roman" w:hAnsi="Times New Roman" w:cs="Times New Roman"/>
          <w:sz w:val="24"/>
          <w:lang w:val="es-MX"/>
        </w:rPr>
        <w:t xml:space="preserve"> en</w:t>
      </w:r>
      <w:r w:rsidR="00C6026E" w:rsidRPr="006D2270">
        <w:rPr>
          <w:rFonts w:ascii="Times New Roman" w:hAnsi="Times New Roman" w:cs="Times New Roman"/>
          <w:sz w:val="24"/>
          <w:lang w:val="es-MX"/>
        </w:rPr>
        <w:t xml:space="preserve"> el contexto de</w:t>
      </w:r>
      <w:r w:rsidR="00561C8E" w:rsidRPr="006D2270">
        <w:rPr>
          <w:rFonts w:ascii="Times New Roman" w:hAnsi="Times New Roman" w:cs="Times New Roman"/>
          <w:sz w:val="24"/>
          <w:lang w:val="es-MX"/>
        </w:rPr>
        <w:t xml:space="preserve"> Ciudad Juárez, Chihuahua</w:t>
      </w:r>
      <w:r w:rsidRPr="006D2270">
        <w:rPr>
          <w:rFonts w:ascii="Times New Roman" w:hAnsi="Times New Roman" w:cs="Times New Roman"/>
          <w:sz w:val="24"/>
          <w:lang w:val="es-MX"/>
        </w:rPr>
        <w:t>. E</w:t>
      </w:r>
      <w:r w:rsidR="00561C8E" w:rsidRPr="006D2270">
        <w:rPr>
          <w:rFonts w:ascii="Times New Roman" w:hAnsi="Times New Roman" w:cs="Times New Roman"/>
          <w:sz w:val="24"/>
          <w:lang w:val="es-MX"/>
        </w:rPr>
        <w:t>l c</w:t>
      </w:r>
      <w:r w:rsidRPr="006D2270">
        <w:rPr>
          <w:rFonts w:ascii="Times New Roman" w:hAnsi="Times New Roman" w:cs="Times New Roman"/>
          <w:sz w:val="24"/>
          <w:lang w:val="es-MX"/>
        </w:rPr>
        <w:t>apital social</w:t>
      </w:r>
      <w:r w:rsidR="00561C8E" w:rsidRPr="006D2270">
        <w:rPr>
          <w:rFonts w:ascii="Times New Roman" w:hAnsi="Times New Roman" w:cs="Times New Roman"/>
          <w:sz w:val="24"/>
          <w:lang w:val="es-MX"/>
        </w:rPr>
        <w:t xml:space="preserve"> es un elemento importante</w:t>
      </w:r>
      <w:r w:rsidRPr="006D2270">
        <w:rPr>
          <w:rFonts w:ascii="Times New Roman" w:hAnsi="Times New Roman" w:cs="Times New Roman"/>
          <w:sz w:val="24"/>
          <w:lang w:val="es-MX"/>
        </w:rPr>
        <w:t xml:space="preserve"> para </w:t>
      </w:r>
      <w:r w:rsidR="00561C8E" w:rsidRPr="006D2270">
        <w:rPr>
          <w:rFonts w:ascii="Times New Roman" w:hAnsi="Times New Roman" w:cs="Times New Roman"/>
          <w:sz w:val="24"/>
          <w:lang w:val="es-MX"/>
        </w:rPr>
        <w:t xml:space="preserve">impulsar el desarrollo de las </w:t>
      </w:r>
      <w:r w:rsidRPr="006D2270">
        <w:rPr>
          <w:rFonts w:ascii="Times New Roman" w:hAnsi="Times New Roman" w:cs="Times New Roman"/>
          <w:sz w:val="24"/>
          <w:lang w:val="es-MX"/>
        </w:rPr>
        <w:t>sociedades y las organizaciones de la sociedad civil</w:t>
      </w:r>
      <w:r w:rsidR="009D23C3" w:rsidRPr="006D2270">
        <w:rPr>
          <w:rFonts w:ascii="Times New Roman" w:hAnsi="Times New Roman" w:cs="Times New Roman"/>
          <w:sz w:val="24"/>
          <w:lang w:val="es-MX"/>
        </w:rPr>
        <w:t>,</w:t>
      </w:r>
      <w:r w:rsidRPr="006D2270">
        <w:rPr>
          <w:rFonts w:ascii="Times New Roman" w:hAnsi="Times New Roman" w:cs="Times New Roman"/>
          <w:sz w:val="24"/>
          <w:lang w:val="es-MX"/>
        </w:rPr>
        <w:t xml:space="preserve"> </w:t>
      </w:r>
      <w:r w:rsidR="009D23C3" w:rsidRPr="006D2270">
        <w:rPr>
          <w:rFonts w:ascii="Times New Roman" w:hAnsi="Times New Roman" w:cs="Times New Roman"/>
          <w:sz w:val="24"/>
          <w:lang w:val="es-MX"/>
        </w:rPr>
        <w:t xml:space="preserve">las cuales </w:t>
      </w:r>
      <w:r w:rsidR="00F351AF" w:rsidRPr="006D2270">
        <w:rPr>
          <w:rFonts w:ascii="Times New Roman" w:hAnsi="Times New Roman" w:cs="Times New Roman"/>
          <w:sz w:val="24"/>
          <w:lang w:val="es-MX"/>
        </w:rPr>
        <w:t xml:space="preserve">son </w:t>
      </w:r>
      <w:r w:rsidR="00C6026E" w:rsidRPr="006D2270">
        <w:rPr>
          <w:rFonts w:ascii="Times New Roman" w:hAnsi="Times New Roman" w:cs="Times New Roman"/>
          <w:sz w:val="24"/>
          <w:lang w:val="es-MX"/>
        </w:rPr>
        <w:t xml:space="preserve">uno de los </w:t>
      </w:r>
      <w:r w:rsidR="00971997" w:rsidRPr="006D2270">
        <w:rPr>
          <w:rFonts w:ascii="Times New Roman" w:hAnsi="Times New Roman" w:cs="Times New Roman"/>
          <w:sz w:val="24"/>
          <w:lang w:val="es-MX"/>
        </w:rPr>
        <w:t xml:space="preserve">principales </w:t>
      </w:r>
      <w:r w:rsidR="00F351AF" w:rsidRPr="006D2270">
        <w:rPr>
          <w:rFonts w:ascii="Times New Roman" w:hAnsi="Times New Roman" w:cs="Times New Roman"/>
          <w:sz w:val="24"/>
          <w:lang w:val="es-MX"/>
        </w:rPr>
        <w:t xml:space="preserve">actores </w:t>
      </w:r>
      <w:r w:rsidR="001B3111" w:rsidRPr="006D2270">
        <w:rPr>
          <w:rFonts w:ascii="Times New Roman" w:hAnsi="Times New Roman" w:cs="Times New Roman"/>
          <w:sz w:val="24"/>
          <w:lang w:val="es-MX"/>
        </w:rPr>
        <w:t xml:space="preserve">en su construcción no solo porque </w:t>
      </w:r>
      <w:r w:rsidR="009D23C3" w:rsidRPr="006D2270">
        <w:rPr>
          <w:rFonts w:ascii="Times New Roman" w:hAnsi="Times New Roman" w:cs="Times New Roman"/>
          <w:sz w:val="24"/>
          <w:lang w:val="es-MX"/>
        </w:rPr>
        <w:t xml:space="preserve">se encuentran </w:t>
      </w:r>
      <w:r w:rsidR="00F351AF" w:rsidRPr="006D2270">
        <w:rPr>
          <w:rFonts w:ascii="Times New Roman" w:hAnsi="Times New Roman" w:cs="Times New Roman"/>
          <w:sz w:val="24"/>
          <w:lang w:val="es-MX"/>
        </w:rPr>
        <w:t xml:space="preserve">en contacto directo con </w:t>
      </w:r>
      <w:r w:rsidR="009D23C3" w:rsidRPr="006D2270">
        <w:rPr>
          <w:rFonts w:ascii="Times New Roman" w:hAnsi="Times New Roman" w:cs="Times New Roman"/>
          <w:sz w:val="24"/>
          <w:lang w:val="es-MX"/>
        </w:rPr>
        <w:t xml:space="preserve">los </w:t>
      </w:r>
      <w:r w:rsidR="00F351AF" w:rsidRPr="006D2270">
        <w:rPr>
          <w:rFonts w:ascii="Times New Roman" w:hAnsi="Times New Roman" w:cs="Times New Roman"/>
          <w:sz w:val="24"/>
          <w:lang w:val="es-MX"/>
        </w:rPr>
        <w:t>problemas de las comunidades</w:t>
      </w:r>
      <w:r w:rsidR="001B3111" w:rsidRPr="006D2270">
        <w:rPr>
          <w:rFonts w:ascii="Times New Roman" w:hAnsi="Times New Roman" w:cs="Times New Roman"/>
          <w:sz w:val="24"/>
          <w:lang w:val="es-MX"/>
        </w:rPr>
        <w:t xml:space="preserve">, sino también </w:t>
      </w:r>
      <w:r w:rsidR="009D23C3" w:rsidRPr="006D2270">
        <w:rPr>
          <w:rFonts w:ascii="Times New Roman" w:hAnsi="Times New Roman" w:cs="Times New Roman"/>
          <w:sz w:val="24"/>
          <w:lang w:val="es-MX"/>
        </w:rPr>
        <w:t xml:space="preserve">porque </w:t>
      </w:r>
      <w:r w:rsidR="001B3111" w:rsidRPr="006D2270">
        <w:rPr>
          <w:rFonts w:ascii="Times New Roman" w:hAnsi="Times New Roman" w:cs="Times New Roman"/>
          <w:sz w:val="24"/>
          <w:lang w:val="es-MX"/>
        </w:rPr>
        <w:t xml:space="preserve">pueden fungir como </w:t>
      </w:r>
      <w:r w:rsidR="00373A1C" w:rsidRPr="006D2270">
        <w:rPr>
          <w:rFonts w:ascii="Times New Roman" w:hAnsi="Times New Roman" w:cs="Times New Roman"/>
          <w:sz w:val="24"/>
          <w:lang w:val="es-MX"/>
        </w:rPr>
        <w:t>interlocutor</w:t>
      </w:r>
      <w:r w:rsidR="009D23C3" w:rsidRPr="006D2270">
        <w:rPr>
          <w:rFonts w:ascii="Times New Roman" w:hAnsi="Times New Roman" w:cs="Times New Roman"/>
          <w:sz w:val="24"/>
          <w:lang w:val="es-MX"/>
        </w:rPr>
        <w:t>es</w:t>
      </w:r>
      <w:r w:rsidR="00373A1C" w:rsidRPr="006D2270">
        <w:rPr>
          <w:rFonts w:ascii="Times New Roman" w:hAnsi="Times New Roman" w:cs="Times New Roman"/>
          <w:sz w:val="24"/>
          <w:lang w:val="es-MX"/>
        </w:rPr>
        <w:t xml:space="preserve"> </w:t>
      </w:r>
      <w:r w:rsidR="009D23C3" w:rsidRPr="006D2270">
        <w:rPr>
          <w:rFonts w:ascii="Times New Roman" w:hAnsi="Times New Roman" w:cs="Times New Roman"/>
          <w:sz w:val="24"/>
          <w:lang w:val="es-MX"/>
        </w:rPr>
        <w:t>en la vinculación de</w:t>
      </w:r>
      <w:r w:rsidR="007273A1" w:rsidRPr="006D2270">
        <w:rPr>
          <w:rFonts w:ascii="Times New Roman" w:hAnsi="Times New Roman" w:cs="Times New Roman"/>
          <w:sz w:val="24"/>
          <w:lang w:val="es-MX"/>
        </w:rPr>
        <w:t xml:space="preserve"> la sociedad con las instituciones del Estado. </w:t>
      </w:r>
      <w:r w:rsidR="00BB3DA2" w:rsidRPr="006D2270">
        <w:rPr>
          <w:rFonts w:ascii="Times New Roman" w:hAnsi="Times New Roman" w:cs="Times New Roman"/>
          <w:sz w:val="24"/>
          <w:lang w:val="es-MX"/>
        </w:rPr>
        <w:t xml:space="preserve">No obstante, esta </w:t>
      </w:r>
      <w:r w:rsidR="00E000F9" w:rsidRPr="006D2270">
        <w:rPr>
          <w:rFonts w:ascii="Times New Roman" w:hAnsi="Times New Roman" w:cs="Times New Roman"/>
          <w:sz w:val="24"/>
          <w:lang w:val="es-MX"/>
        </w:rPr>
        <w:t>contribución puede ser desafiante</w:t>
      </w:r>
      <w:r w:rsidR="001B3111" w:rsidRPr="006D2270">
        <w:rPr>
          <w:rFonts w:ascii="Times New Roman" w:hAnsi="Times New Roman" w:cs="Times New Roman"/>
          <w:sz w:val="24"/>
          <w:lang w:val="es-MX"/>
        </w:rPr>
        <w:t xml:space="preserve"> porque</w:t>
      </w:r>
      <w:r w:rsidR="00E000F9" w:rsidRPr="006D2270">
        <w:rPr>
          <w:rFonts w:ascii="Times New Roman" w:hAnsi="Times New Roman" w:cs="Times New Roman"/>
          <w:sz w:val="24"/>
          <w:lang w:val="es-MX"/>
        </w:rPr>
        <w:t xml:space="preserve"> las organizaciones suelen </w:t>
      </w:r>
      <w:r w:rsidR="001B3111" w:rsidRPr="006D2270">
        <w:rPr>
          <w:rFonts w:ascii="Times New Roman" w:hAnsi="Times New Roman" w:cs="Times New Roman"/>
          <w:sz w:val="24"/>
          <w:lang w:val="es-MX"/>
        </w:rPr>
        <w:t xml:space="preserve">contar con escasos </w:t>
      </w:r>
      <w:r w:rsidR="008F6391" w:rsidRPr="006D2270">
        <w:rPr>
          <w:rFonts w:ascii="Times New Roman" w:hAnsi="Times New Roman" w:cs="Times New Roman"/>
          <w:sz w:val="24"/>
          <w:lang w:val="es-MX"/>
        </w:rPr>
        <w:t xml:space="preserve">recursos y </w:t>
      </w:r>
      <w:r w:rsidR="001B3111" w:rsidRPr="006D2270">
        <w:rPr>
          <w:rFonts w:ascii="Times New Roman" w:hAnsi="Times New Roman" w:cs="Times New Roman"/>
          <w:sz w:val="24"/>
          <w:lang w:val="es-MX"/>
        </w:rPr>
        <w:t xml:space="preserve">desempeñarse </w:t>
      </w:r>
      <w:r w:rsidR="00EC114B" w:rsidRPr="006D2270">
        <w:rPr>
          <w:rFonts w:ascii="Times New Roman" w:hAnsi="Times New Roman" w:cs="Times New Roman"/>
          <w:sz w:val="24"/>
          <w:lang w:val="es-MX"/>
        </w:rPr>
        <w:t>en espacios donde</w:t>
      </w:r>
      <w:r w:rsidR="008F6391" w:rsidRPr="006D2270">
        <w:rPr>
          <w:rFonts w:ascii="Times New Roman" w:hAnsi="Times New Roman" w:cs="Times New Roman"/>
          <w:sz w:val="24"/>
          <w:lang w:val="es-MX"/>
        </w:rPr>
        <w:t xml:space="preserve"> imperan tradiciones de clientelismo político y ausencia de participación social.</w:t>
      </w:r>
      <w:r w:rsidR="00BB3DA2" w:rsidRPr="006D2270">
        <w:rPr>
          <w:rFonts w:ascii="Times New Roman" w:hAnsi="Times New Roman" w:cs="Times New Roman"/>
          <w:sz w:val="24"/>
          <w:lang w:val="es-MX"/>
        </w:rPr>
        <w:t xml:space="preserve"> </w:t>
      </w:r>
    </w:p>
    <w:p w14:paraId="5E0465FB" w14:textId="1C44F4F6" w:rsidR="00971997" w:rsidRPr="006D2270" w:rsidRDefault="007273A1" w:rsidP="00971997">
      <w:pPr>
        <w:spacing w:after="0" w:line="360" w:lineRule="auto"/>
        <w:ind w:firstLine="720"/>
        <w:jc w:val="both"/>
        <w:rPr>
          <w:rFonts w:ascii="Times New Roman" w:hAnsi="Times New Roman" w:cs="Times New Roman"/>
          <w:sz w:val="24"/>
          <w:lang w:val="es-MX"/>
        </w:rPr>
      </w:pPr>
      <w:r w:rsidRPr="006D2270">
        <w:rPr>
          <w:rFonts w:ascii="Times New Roman" w:hAnsi="Times New Roman" w:cs="Times New Roman"/>
          <w:sz w:val="24"/>
          <w:lang w:val="es-MX"/>
        </w:rPr>
        <w:t xml:space="preserve">En consecuencia, </w:t>
      </w:r>
      <w:r w:rsidR="00F351AF" w:rsidRPr="006D2270">
        <w:rPr>
          <w:rFonts w:ascii="Times New Roman" w:hAnsi="Times New Roman" w:cs="Times New Roman"/>
          <w:sz w:val="24"/>
          <w:lang w:val="es-MX"/>
        </w:rPr>
        <w:t xml:space="preserve">se hace necesario conocer los procesos mediante los cuales las organizaciones de la sociedad civil construyen capital social en las comunidades donde operan. </w:t>
      </w:r>
      <w:r w:rsidR="001B3111" w:rsidRPr="006D2270">
        <w:rPr>
          <w:rFonts w:ascii="Times New Roman" w:hAnsi="Times New Roman" w:cs="Times New Roman"/>
          <w:sz w:val="24"/>
          <w:lang w:val="es-MX"/>
        </w:rPr>
        <w:t>Asimismo, e</w:t>
      </w:r>
      <w:r w:rsidR="00F351AF" w:rsidRPr="006D2270">
        <w:rPr>
          <w:rFonts w:ascii="Times New Roman" w:hAnsi="Times New Roman" w:cs="Times New Roman"/>
          <w:sz w:val="24"/>
          <w:lang w:val="es-MX"/>
        </w:rPr>
        <w:t>s preciso entender las estrategias</w:t>
      </w:r>
      <w:r w:rsidR="00526C1C" w:rsidRPr="006D2270">
        <w:rPr>
          <w:rFonts w:ascii="Times New Roman" w:hAnsi="Times New Roman" w:cs="Times New Roman"/>
          <w:sz w:val="24"/>
          <w:lang w:val="es-MX"/>
        </w:rPr>
        <w:t xml:space="preserve"> que </w:t>
      </w:r>
      <w:r w:rsidR="001B3111" w:rsidRPr="006D2270">
        <w:rPr>
          <w:rFonts w:ascii="Times New Roman" w:hAnsi="Times New Roman" w:cs="Times New Roman"/>
          <w:sz w:val="24"/>
          <w:lang w:val="es-MX"/>
        </w:rPr>
        <w:t>emplean</w:t>
      </w:r>
      <w:r w:rsidR="00526C1C" w:rsidRPr="006D2270">
        <w:rPr>
          <w:rFonts w:ascii="Times New Roman" w:hAnsi="Times New Roman" w:cs="Times New Roman"/>
          <w:sz w:val="24"/>
          <w:lang w:val="es-MX"/>
        </w:rPr>
        <w:t xml:space="preserve"> </w:t>
      </w:r>
      <w:r w:rsidR="001B3111" w:rsidRPr="006D2270">
        <w:rPr>
          <w:rFonts w:ascii="Times New Roman" w:hAnsi="Times New Roman" w:cs="Times New Roman"/>
          <w:sz w:val="24"/>
          <w:lang w:val="es-MX"/>
        </w:rPr>
        <w:t>ante</w:t>
      </w:r>
      <w:r w:rsidR="00526C1C" w:rsidRPr="006D2270">
        <w:rPr>
          <w:rFonts w:ascii="Times New Roman" w:hAnsi="Times New Roman" w:cs="Times New Roman"/>
          <w:sz w:val="24"/>
          <w:lang w:val="es-MX"/>
        </w:rPr>
        <w:t xml:space="preserve"> los</w:t>
      </w:r>
      <w:r w:rsidR="00F351AF" w:rsidRPr="006D2270">
        <w:rPr>
          <w:rFonts w:ascii="Times New Roman" w:hAnsi="Times New Roman" w:cs="Times New Roman"/>
          <w:sz w:val="24"/>
          <w:lang w:val="es-MX"/>
        </w:rPr>
        <w:t xml:space="preserve"> retos</w:t>
      </w:r>
      <w:r w:rsidR="00526C1C" w:rsidRPr="006D2270">
        <w:rPr>
          <w:rFonts w:ascii="Times New Roman" w:hAnsi="Times New Roman" w:cs="Times New Roman"/>
          <w:sz w:val="24"/>
          <w:lang w:val="es-MX"/>
        </w:rPr>
        <w:t xml:space="preserve"> </w:t>
      </w:r>
      <w:r w:rsidR="001B3111" w:rsidRPr="006D2270">
        <w:rPr>
          <w:rFonts w:ascii="Times New Roman" w:hAnsi="Times New Roman" w:cs="Times New Roman"/>
          <w:sz w:val="24"/>
          <w:lang w:val="es-MX"/>
        </w:rPr>
        <w:t>que deben enfrentar</w:t>
      </w:r>
      <w:r w:rsidR="00F351AF" w:rsidRPr="006D2270">
        <w:rPr>
          <w:rFonts w:ascii="Times New Roman" w:hAnsi="Times New Roman" w:cs="Times New Roman"/>
          <w:sz w:val="24"/>
          <w:lang w:val="es-MX"/>
        </w:rPr>
        <w:t xml:space="preserve"> para llevar a cabo </w:t>
      </w:r>
      <w:r w:rsidR="001B3111" w:rsidRPr="006D2270">
        <w:rPr>
          <w:rFonts w:ascii="Times New Roman" w:hAnsi="Times New Roman" w:cs="Times New Roman"/>
          <w:sz w:val="24"/>
          <w:lang w:val="es-MX"/>
        </w:rPr>
        <w:t>esa</w:t>
      </w:r>
      <w:r w:rsidR="00F351AF" w:rsidRPr="006D2270">
        <w:rPr>
          <w:rFonts w:ascii="Times New Roman" w:hAnsi="Times New Roman" w:cs="Times New Roman"/>
          <w:sz w:val="24"/>
          <w:lang w:val="es-MX"/>
        </w:rPr>
        <w:t xml:space="preserve"> tarea. En este sentido, </w:t>
      </w:r>
      <w:r w:rsidR="00C803D0" w:rsidRPr="006D2270">
        <w:rPr>
          <w:rFonts w:ascii="Times New Roman" w:hAnsi="Times New Roman" w:cs="Times New Roman"/>
          <w:sz w:val="24"/>
          <w:lang w:val="es-MX"/>
        </w:rPr>
        <w:t>los responsables y líderes de las organizaciones</w:t>
      </w:r>
      <w:r w:rsidR="00373A1C" w:rsidRPr="006D2270">
        <w:rPr>
          <w:rFonts w:ascii="Times New Roman" w:hAnsi="Times New Roman" w:cs="Times New Roman"/>
          <w:sz w:val="24"/>
          <w:lang w:val="es-MX"/>
        </w:rPr>
        <w:t xml:space="preserve"> sociales</w:t>
      </w:r>
      <w:r w:rsidR="00C803D0" w:rsidRPr="006D2270">
        <w:rPr>
          <w:rFonts w:ascii="Times New Roman" w:hAnsi="Times New Roman" w:cs="Times New Roman"/>
          <w:sz w:val="24"/>
          <w:lang w:val="es-MX"/>
        </w:rPr>
        <w:t xml:space="preserve"> son una pieza </w:t>
      </w:r>
      <w:r w:rsidR="00CF2A5F" w:rsidRPr="006D2270">
        <w:rPr>
          <w:rFonts w:ascii="Times New Roman" w:hAnsi="Times New Roman" w:cs="Times New Roman"/>
          <w:sz w:val="24"/>
          <w:lang w:val="es-MX"/>
        </w:rPr>
        <w:t>importante</w:t>
      </w:r>
      <w:r w:rsidR="00C803D0" w:rsidRPr="006D2270">
        <w:rPr>
          <w:rFonts w:ascii="Times New Roman" w:hAnsi="Times New Roman" w:cs="Times New Roman"/>
          <w:sz w:val="24"/>
          <w:lang w:val="es-MX"/>
        </w:rPr>
        <w:t xml:space="preserve"> para </w:t>
      </w:r>
      <w:r w:rsidR="002879C9" w:rsidRPr="006D2270">
        <w:rPr>
          <w:rFonts w:ascii="Times New Roman" w:hAnsi="Times New Roman" w:cs="Times New Roman"/>
          <w:sz w:val="24"/>
          <w:lang w:val="es-MX"/>
        </w:rPr>
        <w:t>comprender</w:t>
      </w:r>
      <w:r w:rsidR="00C803D0" w:rsidRPr="006D2270">
        <w:rPr>
          <w:rFonts w:ascii="Times New Roman" w:hAnsi="Times New Roman" w:cs="Times New Roman"/>
          <w:sz w:val="24"/>
          <w:lang w:val="es-MX"/>
        </w:rPr>
        <w:t xml:space="preserve"> estos procesos. Su </w:t>
      </w:r>
      <w:r w:rsidR="009D744D" w:rsidRPr="006D2270">
        <w:rPr>
          <w:rFonts w:ascii="Times New Roman" w:hAnsi="Times New Roman" w:cs="Times New Roman"/>
          <w:sz w:val="24"/>
          <w:lang w:val="es-MX"/>
        </w:rPr>
        <w:t xml:space="preserve">experiencia </w:t>
      </w:r>
      <w:r w:rsidR="00591AB1" w:rsidRPr="006D2270">
        <w:rPr>
          <w:rFonts w:ascii="Times New Roman" w:hAnsi="Times New Roman" w:cs="Times New Roman"/>
          <w:sz w:val="24"/>
          <w:lang w:val="es-MX"/>
        </w:rPr>
        <w:t xml:space="preserve">de trabajo </w:t>
      </w:r>
      <w:r w:rsidR="009D744D" w:rsidRPr="006D2270">
        <w:rPr>
          <w:rFonts w:ascii="Times New Roman" w:hAnsi="Times New Roman" w:cs="Times New Roman"/>
          <w:sz w:val="24"/>
          <w:lang w:val="es-MX"/>
        </w:rPr>
        <w:t xml:space="preserve">en </w:t>
      </w:r>
      <w:r w:rsidR="00C803D0" w:rsidRPr="006D2270">
        <w:rPr>
          <w:rFonts w:ascii="Times New Roman" w:hAnsi="Times New Roman" w:cs="Times New Roman"/>
          <w:sz w:val="24"/>
          <w:lang w:val="es-MX"/>
        </w:rPr>
        <w:t>la operación de las organizaciones</w:t>
      </w:r>
      <w:r w:rsidR="00BA5A1A" w:rsidRPr="006D2270">
        <w:rPr>
          <w:rFonts w:ascii="Times New Roman" w:hAnsi="Times New Roman" w:cs="Times New Roman"/>
          <w:sz w:val="24"/>
          <w:lang w:val="es-MX"/>
        </w:rPr>
        <w:t xml:space="preserve"> que dirigen</w:t>
      </w:r>
      <w:r w:rsidR="009D744D" w:rsidRPr="006D2270">
        <w:rPr>
          <w:rFonts w:ascii="Times New Roman" w:hAnsi="Times New Roman" w:cs="Times New Roman"/>
          <w:sz w:val="24"/>
          <w:lang w:val="es-MX"/>
        </w:rPr>
        <w:t>,</w:t>
      </w:r>
      <w:r w:rsidR="00C803D0" w:rsidRPr="006D2270">
        <w:rPr>
          <w:rFonts w:ascii="Times New Roman" w:hAnsi="Times New Roman" w:cs="Times New Roman"/>
          <w:sz w:val="24"/>
          <w:lang w:val="es-MX"/>
        </w:rPr>
        <w:t xml:space="preserve"> </w:t>
      </w:r>
      <w:r w:rsidR="009D744D" w:rsidRPr="006D2270">
        <w:rPr>
          <w:rFonts w:ascii="Times New Roman" w:hAnsi="Times New Roman" w:cs="Times New Roman"/>
          <w:sz w:val="24"/>
          <w:lang w:val="es-MX"/>
        </w:rPr>
        <w:t xml:space="preserve">su </w:t>
      </w:r>
      <w:r w:rsidR="00793FAC" w:rsidRPr="006D2270">
        <w:rPr>
          <w:rFonts w:ascii="Times New Roman" w:hAnsi="Times New Roman" w:cs="Times New Roman"/>
          <w:sz w:val="24"/>
          <w:lang w:val="es-MX"/>
        </w:rPr>
        <w:t xml:space="preserve">entendimiento </w:t>
      </w:r>
      <w:r w:rsidR="00C803D0" w:rsidRPr="006D2270">
        <w:rPr>
          <w:rFonts w:ascii="Times New Roman" w:hAnsi="Times New Roman" w:cs="Times New Roman"/>
          <w:sz w:val="24"/>
          <w:lang w:val="es-MX"/>
        </w:rPr>
        <w:t>de las necesidades y problemas que atienden</w:t>
      </w:r>
      <w:r w:rsidR="0069312C" w:rsidRPr="006D2270">
        <w:rPr>
          <w:rFonts w:ascii="Times New Roman" w:hAnsi="Times New Roman" w:cs="Times New Roman"/>
          <w:sz w:val="24"/>
          <w:lang w:val="es-MX"/>
        </w:rPr>
        <w:t xml:space="preserve"> </w:t>
      </w:r>
      <w:r w:rsidR="00A86188" w:rsidRPr="006D2270">
        <w:rPr>
          <w:rFonts w:ascii="Times New Roman" w:hAnsi="Times New Roman" w:cs="Times New Roman"/>
          <w:sz w:val="24"/>
          <w:lang w:val="es-MX"/>
        </w:rPr>
        <w:t xml:space="preserve">en sus comunidades, así como </w:t>
      </w:r>
      <w:r w:rsidR="008C1790" w:rsidRPr="006D2270">
        <w:rPr>
          <w:rFonts w:ascii="Times New Roman" w:hAnsi="Times New Roman" w:cs="Times New Roman"/>
          <w:sz w:val="24"/>
          <w:lang w:val="es-MX"/>
        </w:rPr>
        <w:t>las interacciones que suelen tener con</w:t>
      </w:r>
      <w:r w:rsidR="00012CD5" w:rsidRPr="006D2270">
        <w:rPr>
          <w:rFonts w:ascii="Times New Roman" w:hAnsi="Times New Roman" w:cs="Times New Roman"/>
          <w:sz w:val="24"/>
          <w:lang w:val="es-MX"/>
        </w:rPr>
        <w:t xml:space="preserve"> otras organizaciones</w:t>
      </w:r>
      <w:r w:rsidR="008C1790" w:rsidRPr="006D2270">
        <w:rPr>
          <w:rFonts w:ascii="Times New Roman" w:hAnsi="Times New Roman" w:cs="Times New Roman"/>
          <w:sz w:val="24"/>
          <w:lang w:val="es-MX"/>
        </w:rPr>
        <w:t xml:space="preserve"> </w:t>
      </w:r>
      <w:r w:rsidR="008C1790" w:rsidRPr="006D2270">
        <w:rPr>
          <w:rFonts w:ascii="Times New Roman" w:hAnsi="Times New Roman" w:cs="Times New Roman"/>
          <w:sz w:val="24"/>
          <w:lang w:val="es-MX"/>
        </w:rPr>
        <w:lastRenderedPageBreak/>
        <w:t>sociales</w:t>
      </w:r>
      <w:r w:rsidR="00012CD5" w:rsidRPr="006D2270">
        <w:rPr>
          <w:rFonts w:ascii="Times New Roman" w:hAnsi="Times New Roman" w:cs="Times New Roman"/>
          <w:sz w:val="24"/>
          <w:lang w:val="es-MX"/>
        </w:rPr>
        <w:t xml:space="preserve"> e instituciones gubernamentales</w:t>
      </w:r>
      <w:r w:rsidR="00BA5A1A" w:rsidRPr="006D2270">
        <w:rPr>
          <w:rFonts w:ascii="Times New Roman" w:hAnsi="Times New Roman" w:cs="Times New Roman"/>
          <w:sz w:val="24"/>
          <w:lang w:val="es-MX"/>
        </w:rPr>
        <w:t xml:space="preserve"> </w:t>
      </w:r>
      <w:r w:rsidR="008C1790" w:rsidRPr="006D2270">
        <w:rPr>
          <w:rFonts w:ascii="Times New Roman" w:hAnsi="Times New Roman" w:cs="Times New Roman"/>
          <w:sz w:val="24"/>
          <w:lang w:val="es-MX"/>
        </w:rPr>
        <w:t>los</w:t>
      </w:r>
      <w:r w:rsidR="00591AB1" w:rsidRPr="006D2270">
        <w:rPr>
          <w:rFonts w:ascii="Times New Roman" w:hAnsi="Times New Roman" w:cs="Times New Roman"/>
          <w:sz w:val="24"/>
          <w:lang w:val="es-MX"/>
        </w:rPr>
        <w:t xml:space="preserve"> </w:t>
      </w:r>
      <w:r w:rsidR="008C1790" w:rsidRPr="006D2270">
        <w:rPr>
          <w:rFonts w:ascii="Times New Roman" w:hAnsi="Times New Roman" w:cs="Times New Roman"/>
          <w:sz w:val="24"/>
          <w:lang w:val="es-MX"/>
        </w:rPr>
        <w:t xml:space="preserve">coloca en una posición </w:t>
      </w:r>
      <w:r w:rsidR="0027430D" w:rsidRPr="006D2270">
        <w:rPr>
          <w:rFonts w:ascii="Times New Roman" w:hAnsi="Times New Roman" w:cs="Times New Roman"/>
          <w:sz w:val="24"/>
          <w:lang w:val="es-MX"/>
        </w:rPr>
        <w:t>clave</w:t>
      </w:r>
      <w:r w:rsidR="008C1790" w:rsidRPr="006D2270">
        <w:rPr>
          <w:rFonts w:ascii="Times New Roman" w:hAnsi="Times New Roman" w:cs="Times New Roman"/>
          <w:sz w:val="24"/>
          <w:lang w:val="es-MX"/>
        </w:rPr>
        <w:t xml:space="preserve"> para </w:t>
      </w:r>
      <w:r w:rsidR="002879C9" w:rsidRPr="006D2270">
        <w:rPr>
          <w:rFonts w:ascii="Times New Roman" w:hAnsi="Times New Roman" w:cs="Times New Roman"/>
          <w:sz w:val="24"/>
          <w:lang w:val="es-MX"/>
        </w:rPr>
        <w:t>conocer</w:t>
      </w:r>
      <w:r w:rsidR="008C1790" w:rsidRPr="006D2270">
        <w:rPr>
          <w:rFonts w:ascii="Times New Roman" w:hAnsi="Times New Roman" w:cs="Times New Roman"/>
          <w:sz w:val="24"/>
          <w:lang w:val="es-MX"/>
        </w:rPr>
        <w:t xml:space="preserve"> l</w:t>
      </w:r>
      <w:r w:rsidR="00B938DE" w:rsidRPr="006D2270">
        <w:rPr>
          <w:rFonts w:ascii="Times New Roman" w:hAnsi="Times New Roman" w:cs="Times New Roman"/>
          <w:sz w:val="24"/>
          <w:lang w:val="es-MX"/>
        </w:rPr>
        <w:t>as dinámicas</w:t>
      </w:r>
      <w:r w:rsidR="008C1790" w:rsidRPr="006D2270">
        <w:rPr>
          <w:rFonts w:ascii="Times New Roman" w:hAnsi="Times New Roman" w:cs="Times New Roman"/>
          <w:sz w:val="24"/>
          <w:lang w:val="es-MX"/>
        </w:rPr>
        <w:t xml:space="preserve"> </w:t>
      </w:r>
      <w:r w:rsidR="006D1E6A" w:rsidRPr="006D2270">
        <w:rPr>
          <w:rFonts w:ascii="Times New Roman" w:hAnsi="Times New Roman" w:cs="Times New Roman"/>
          <w:sz w:val="24"/>
          <w:lang w:val="es-MX"/>
        </w:rPr>
        <w:t>relacionadas con la</w:t>
      </w:r>
      <w:r w:rsidR="008C1790" w:rsidRPr="006D2270">
        <w:rPr>
          <w:rFonts w:ascii="Times New Roman" w:hAnsi="Times New Roman" w:cs="Times New Roman"/>
          <w:sz w:val="24"/>
          <w:lang w:val="es-MX"/>
        </w:rPr>
        <w:t xml:space="preserve"> construcción de capital social.</w:t>
      </w:r>
      <w:r w:rsidR="0069312C" w:rsidRPr="006D2270">
        <w:rPr>
          <w:rFonts w:ascii="Times New Roman" w:hAnsi="Times New Roman" w:cs="Times New Roman"/>
          <w:sz w:val="24"/>
          <w:lang w:val="es-MX"/>
        </w:rPr>
        <w:t xml:space="preserve"> </w:t>
      </w:r>
    </w:p>
    <w:p w14:paraId="631F5FF5" w14:textId="77777777" w:rsidR="002879C9" w:rsidRPr="006D2270" w:rsidRDefault="002879C9" w:rsidP="002879C9">
      <w:pPr>
        <w:spacing w:after="0" w:line="360" w:lineRule="auto"/>
        <w:ind w:firstLine="720"/>
        <w:jc w:val="both"/>
        <w:rPr>
          <w:rFonts w:ascii="Times New Roman" w:hAnsi="Times New Roman" w:cs="Times New Roman"/>
          <w:sz w:val="24"/>
          <w:lang w:val="es-MX"/>
        </w:rPr>
      </w:pPr>
      <w:r w:rsidRPr="006D2270">
        <w:rPr>
          <w:rFonts w:ascii="Times New Roman" w:hAnsi="Times New Roman" w:cs="Times New Roman"/>
          <w:sz w:val="24"/>
          <w:lang w:val="es-MX"/>
        </w:rPr>
        <w:t>Según lo anterior</w:t>
      </w:r>
      <w:r w:rsidR="00971997" w:rsidRPr="006D2270">
        <w:rPr>
          <w:rFonts w:ascii="Times New Roman" w:hAnsi="Times New Roman" w:cs="Times New Roman"/>
          <w:sz w:val="24"/>
          <w:lang w:val="es-MX"/>
        </w:rPr>
        <w:t>, s</w:t>
      </w:r>
      <w:r w:rsidR="00CD7611" w:rsidRPr="006D2270">
        <w:rPr>
          <w:rFonts w:ascii="Times New Roman" w:hAnsi="Times New Roman" w:cs="Times New Roman"/>
          <w:sz w:val="24"/>
          <w:lang w:val="es-MX"/>
        </w:rPr>
        <w:t xml:space="preserve">e puede considerar a </w:t>
      </w:r>
      <w:r w:rsidR="004931B2" w:rsidRPr="006D2270">
        <w:rPr>
          <w:rFonts w:ascii="Times New Roman" w:hAnsi="Times New Roman" w:cs="Times New Roman"/>
          <w:sz w:val="24"/>
          <w:lang w:val="es-MX"/>
        </w:rPr>
        <w:t xml:space="preserve">Ciudad Juárez </w:t>
      </w:r>
      <w:r w:rsidR="00CD7611" w:rsidRPr="006D2270">
        <w:rPr>
          <w:rFonts w:ascii="Times New Roman" w:hAnsi="Times New Roman" w:cs="Times New Roman"/>
          <w:sz w:val="24"/>
          <w:lang w:val="es-MX"/>
        </w:rPr>
        <w:t xml:space="preserve">como un </w:t>
      </w:r>
      <w:r w:rsidRPr="006D2270">
        <w:rPr>
          <w:rFonts w:ascii="Times New Roman" w:hAnsi="Times New Roman" w:cs="Times New Roman"/>
          <w:sz w:val="24"/>
          <w:lang w:val="es-MX"/>
        </w:rPr>
        <w:t>lugar</w:t>
      </w:r>
      <w:r w:rsidR="00CD7611" w:rsidRPr="006D2270">
        <w:rPr>
          <w:rFonts w:ascii="Times New Roman" w:hAnsi="Times New Roman" w:cs="Times New Roman"/>
          <w:sz w:val="24"/>
          <w:lang w:val="es-MX"/>
        </w:rPr>
        <w:t xml:space="preserve"> valioso para </w:t>
      </w:r>
      <w:r w:rsidR="00B938DE" w:rsidRPr="006D2270">
        <w:rPr>
          <w:rFonts w:ascii="Times New Roman" w:hAnsi="Times New Roman" w:cs="Times New Roman"/>
          <w:sz w:val="24"/>
          <w:lang w:val="es-MX"/>
        </w:rPr>
        <w:t>explorar</w:t>
      </w:r>
      <w:r w:rsidR="00B21600" w:rsidRPr="006D2270">
        <w:rPr>
          <w:rFonts w:ascii="Times New Roman" w:hAnsi="Times New Roman" w:cs="Times New Roman"/>
          <w:sz w:val="24"/>
          <w:lang w:val="es-MX"/>
        </w:rPr>
        <w:t xml:space="preserve"> </w:t>
      </w:r>
      <w:r w:rsidR="00B938DE" w:rsidRPr="006D2270">
        <w:rPr>
          <w:rFonts w:ascii="Times New Roman" w:hAnsi="Times New Roman" w:cs="Times New Roman"/>
          <w:sz w:val="24"/>
          <w:lang w:val="es-MX"/>
        </w:rPr>
        <w:t>l</w:t>
      </w:r>
      <w:r w:rsidR="00B21600" w:rsidRPr="006D2270">
        <w:rPr>
          <w:rFonts w:ascii="Times New Roman" w:hAnsi="Times New Roman" w:cs="Times New Roman"/>
          <w:sz w:val="24"/>
          <w:lang w:val="es-MX"/>
        </w:rPr>
        <w:t xml:space="preserve">os procesos </w:t>
      </w:r>
      <w:r w:rsidR="00B938DE" w:rsidRPr="006D2270">
        <w:rPr>
          <w:rFonts w:ascii="Times New Roman" w:hAnsi="Times New Roman" w:cs="Times New Roman"/>
          <w:sz w:val="24"/>
          <w:lang w:val="es-MX"/>
        </w:rPr>
        <w:t>referidos</w:t>
      </w:r>
      <w:r w:rsidRPr="006D2270">
        <w:rPr>
          <w:rFonts w:ascii="Times New Roman" w:hAnsi="Times New Roman" w:cs="Times New Roman"/>
          <w:sz w:val="24"/>
          <w:lang w:val="es-MX"/>
        </w:rPr>
        <w:t>, pues</w:t>
      </w:r>
      <w:r w:rsidR="00CD7611" w:rsidRPr="006D2270">
        <w:rPr>
          <w:rFonts w:ascii="Times New Roman" w:hAnsi="Times New Roman" w:cs="Times New Roman"/>
          <w:sz w:val="24"/>
          <w:lang w:val="es-MX"/>
        </w:rPr>
        <w:t xml:space="preserve"> en dicha localidad </w:t>
      </w:r>
      <w:r w:rsidRPr="006D2270">
        <w:rPr>
          <w:rFonts w:ascii="Times New Roman" w:hAnsi="Times New Roman" w:cs="Times New Roman"/>
          <w:sz w:val="24"/>
          <w:lang w:val="es-MX"/>
        </w:rPr>
        <w:t>opera</w:t>
      </w:r>
      <w:r w:rsidR="00CD7611" w:rsidRPr="006D2270">
        <w:rPr>
          <w:rFonts w:ascii="Times New Roman" w:hAnsi="Times New Roman" w:cs="Times New Roman"/>
          <w:sz w:val="24"/>
          <w:lang w:val="es-MX"/>
        </w:rPr>
        <w:t xml:space="preserve"> una gran cantidad de organizaciones sociales, las cuales atienden necesidades y problemas sociales </w:t>
      </w:r>
      <w:r w:rsidR="006E1888" w:rsidRPr="006D2270">
        <w:rPr>
          <w:rFonts w:ascii="Times New Roman" w:hAnsi="Times New Roman" w:cs="Times New Roman"/>
          <w:sz w:val="24"/>
          <w:lang w:val="es-MX"/>
        </w:rPr>
        <w:t xml:space="preserve">particulares que </w:t>
      </w:r>
      <w:r w:rsidRPr="006D2270">
        <w:rPr>
          <w:rFonts w:ascii="Times New Roman" w:hAnsi="Times New Roman" w:cs="Times New Roman"/>
          <w:sz w:val="24"/>
          <w:lang w:val="es-MX"/>
        </w:rPr>
        <w:t xml:space="preserve">la ciudad </w:t>
      </w:r>
      <w:r w:rsidR="006E1888" w:rsidRPr="006D2270">
        <w:rPr>
          <w:rFonts w:ascii="Times New Roman" w:hAnsi="Times New Roman" w:cs="Times New Roman"/>
          <w:sz w:val="24"/>
          <w:lang w:val="es-MX"/>
        </w:rPr>
        <w:t xml:space="preserve">ha </w:t>
      </w:r>
      <w:r w:rsidRPr="006D2270">
        <w:rPr>
          <w:rFonts w:ascii="Times New Roman" w:hAnsi="Times New Roman" w:cs="Times New Roman"/>
          <w:sz w:val="24"/>
          <w:lang w:val="es-MX"/>
        </w:rPr>
        <w:t>enfrentado</w:t>
      </w:r>
      <w:r w:rsidR="006E1888" w:rsidRPr="006D2270">
        <w:rPr>
          <w:rFonts w:ascii="Times New Roman" w:hAnsi="Times New Roman" w:cs="Times New Roman"/>
          <w:sz w:val="24"/>
          <w:lang w:val="es-MX"/>
        </w:rPr>
        <w:t xml:space="preserve"> en las últimas décadas</w:t>
      </w:r>
      <w:r w:rsidR="00A846D7" w:rsidRPr="006D2270">
        <w:rPr>
          <w:rFonts w:ascii="Times New Roman" w:hAnsi="Times New Roman" w:cs="Times New Roman"/>
          <w:sz w:val="24"/>
          <w:lang w:val="es-MX"/>
        </w:rPr>
        <w:t>, además de ser actores que han logrado colocar diversos temas en la agenda pública</w:t>
      </w:r>
      <w:r w:rsidR="00D4266A" w:rsidRPr="006D2270">
        <w:rPr>
          <w:rFonts w:ascii="Times New Roman" w:hAnsi="Times New Roman" w:cs="Times New Roman"/>
          <w:sz w:val="24"/>
          <w:lang w:val="es-MX"/>
        </w:rPr>
        <w:t xml:space="preserve">, entre los que se pueden mencionar </w:t>
      </w:r>
      <w:r w:rsidR="00153DD6" w:rsidRPr="006D2270">
        <w:rPr>
          <w:rFonts w:ascii="Times New Roman" w:hAnsi="Times New Roman" w:cs="Times New Roman"/>
          <w:sz w:val="24"/>
          <w:lang w:val="es-MX"/>
        </w:rPr>
        <w:t>los derechos de las mujeres y de la infancia.</w:t>
      </w:r>
      <w:r w:rsidR="006E1888" w:rsidRPr="006D2270">
        <w:rPr>
          <w:rFonts w:ascii="Times New Roman" w:hAnsi="Times New Roman" w:cs="Times New Roman"/>
          <w:sz w:val="24"/>
          <w:lang w:val="es-MX"/>
        </w:rPr>
        <w:t xml:space="preserve"> </w:t>
      </w:r>
    </w:p>
    <w:p w14:paraId="215C550C" w14:textId="63A63C47" w:rsidR="00DC34E7" w:rsidRPr="006D2270" w:rsidRDefault="000C145C" w:rsidP="002879C9">
      <w:pPr>
        <w:spacing w:after="0" w:line="360" w:lineRule="auto"/>
        <w:ind w:firstLine="720"/>
        <w:jc w:val="both"/>
        <w:rPr>
          <w:rFonts w:ascii="Times New Roman" w:hAnsi="Times New Roman" w:cs="Times New Roman"/>
          <w:sz w:val="24"/>
          <w:lang w:val="es-MX"/>
        </w:rPr>
      </w:pPr>
      <w:r w:rsidRPr="006D2270">
        <w:rPr>
          <w:rFonts w:ascii="Times New Roman" w:hAnsi="Times New Roman" w:cs="Times New Roman"/>
          <w:sz w:val="24"/>
          <w:lang w:val="es-MX"/>
        </w:rPr>
        <w:t xml:space="preserve">Por consiguiente, </w:t>
      </w:r>
      <w:r w:rsidR="0059646D" w:rsidRPr="006D2270">
        <w:rPr>
          <w:rFonts w:ascii="Times New Roman" w:hAnsi="Times New Roman" w:cs="Times New Roman"/>
          <w:sz w:val="24"/>
          <w:lang w:val="es-MX"/>
        </w:rPr>
        <w:t>el presente estudio es un</w:t>
      </w:r>
      <w:r w:rsidR="006E1888" w:rsidRPr="006D2270">
        <w:rPr>
          <w:rFonts w:ascii="Times New Roman" w:hAnsi="Times New Roman" w:cs="Times New Roman"/>
          <w:sz w:val="24"/>
          <w:lang w:val="es-MX"/>
        </w:rPr>
        <w:t xml:space="preserve"> acercamiento a la construcción</w:t>
      </w:r>
      <w:r w:rsidR="0059646D" w:rsidRPr="006D2270">
        <w:rPr>
          <w:rFonts w:ascii="Times New Roman" w:hAnsi="Times New Roman" w:cs="Times New Roman"/>
          <w:sz w:val="24"/>
          <w:lang w:val="es-MX"/>
        </w:rPr>
        <w:t xml:space="preserve"> de capital social en el ámbito fronterizo</w:t>
      </w:r>
      <w:r w:rsidRPr="006D2270">
        <w:rPr>
          <w:rFonts w:ascii="Times New Roman" w:hAnsi="Times New Roman" w:cs="Times New Roman"/>
          <w:sz w:val="24"/>
          <w:lang w:val="es-MX"/>
        </w:rPr>
        <w:t>.</w:t>
      </w:r>
      <w:r w:rsidR="002879C9" w:rsidRPr="006D2270">
        <w:rPr>
          <w:rFonts w:ascii="Times New Roman" w:hAnsi="Times New Roman" w:cs="Times New Roman"/>
          <w:sz w:val="24"/>
          <w:lang w:val="es-MX"/>
        </w:rPr>
        <w:t xml:space="preserve"> Este trabajo </w:t>
      </w:r>
      <w:r w:rsidR="00DC34E7" w:rsidRPr="006D2270">
        <w:rPr>
          <w:rFonts w:ascii="Times New Roman" w:hAnsi="Times New Roman" w:cs="Times New Roman"/>
          <w:sz w:val="24"/>
          <w:lang w:val="es-MX"/>
        </w:rPr>
        <w:t xml:space="preserve">forma parte de un proyecto </w:t>
      </w:r>
      <w:r w:rsidR="002879C9" w:rsidRPr="006D2270">
        <w:rPr>
          <w:rFonts w:ascii="Times New Roman" w:hAnsi="Times New Roman" w:cs="Times New Roman"/>
          <w:sz w:val="24"/>
          <w:lang w:val="es-MX"/>
        </w:rPr>
        <w:t xml:space="preserve">de </w:t>
      </w:r>
      <w:r w:rsidR="00DC34E7" w:rsidRPr="006D2270">
        <w:rPr>
          <w:rFonts w:ascii="Times New Roman" w:hAnsi="Times New Roman" w:cs="Times New Roman"/>
          <w:sz w:val="24"/>
          <w:lang w:val="es-MX"/>
        </w:rPr>
        <w:t xml:space="preserve">mayor </w:t>
      </w:r>
      <w:r w:rsidR="002879C9" w:rsidRPr="006D2270">
        <w:rPr>
          <w:rFonts w:ascii="Times New Roman" w:hAnsi="Times New Roman" w:cs="Times New Roman"/>
          <w:sz w:val="24"/>
          <w:lang w:val="es-MX"/>
        </w:rPr>
        <w:t>envergadura</w:t>
      </w:r>
      <w:r w:rsidR="008639B7" w:rsidRPr="006D2270">
        <w:rPr>
          <w:rFonts w:ascii="Times New Roman" w:hAnsi="Times New Roman" w:cs="Times New Roman"/>
          <w:sz w:val="24"/>
          <w:lang w:val="es-MX"/>
        </w:rPr>
        <w:t>, el cual</w:t>
      </w:r>
      <w:r w:rsidR="00DC34E7" w:rsidRPr="006D2270">
        <w:rPr>
          <w:rFonts w:ascii="Times New Roman" w:hAnsi="Times New Roman" w:cs="Times New Roman"/>
          <w:sz w:val="24"/>
          <w:lang w:val="es-MX"/>
        </w:rPr>
        <w:t xml:space="preserve"> tuvo como fin principal explorar el papel de los liderazgos comunitarios en la construcción de ciudadanía en tres </w:t>
      </w:r>
      <w:r w:rsidR="008639B7" w:rsidRPr="006D2270">
        <w:rPr>
          <w:rFonts w:ascii="Times New Roman" w:hAnsi="Times New Roman" w:cs="Times New Roman"/>
          <w:sz w:val="24"/>
          <w:lang w:val="es-MX"/>
        </w:rPr>
        <w:t xml:space="preserve">diferentes </w:t>
      </w:r>
      <w:r w:rsidR="00DC34E7" w:rsidRPr="006D2270">
        <w:rPr>
          <w:rFonts w:ascii="Times New Roman" w:hAnsi="Times New Roman" w:cs="Times New Roman"/>
          <w:sz w:val="24"/>
          <w:lang w:val="es-MX"/>
        </w:rPr>
        <w:t>contextos del noroeste de México</w:t>
      </w:r>
      <w:r w:rsidR="002879C9" w:rsidRPr="006D2270">
        <w:rPr>
          <w:rFonts w:ascii="Times New Roman" w:hAnsi="Times New Roman" w:cs="Times New Roman"/>
          <w:sz w:val="24"/>
          <w:lang w:val="es-MX"/>
        </w:rPr>
        <w:t>.</w:t>
      </w:r>
    </w:p>
    <w:p w14:paraId="7B636128" w14:textId="77777777" w:rsidR="002879C9" w:rsidRPr="006D2270" w:rsidRDefault="002879C9" w:rsidP="0050340B">
      <w:pPr>
        <w:spacing w:after="0" w:line="360" w:lineRule="auto"/>
        <w:jc w:val="both"/>
        <w:rPr>
          <w:rFonts w:ascii="Times New Roman" w:hAnsi="Times New Roman" w:cs="Times New Roman"/>
          <w:sz w:val="24"/>
          <w:u w:val="single"/>
          <w:lang w:val="es-MX"/>
        </w:rPr>
      </w:pPr>
    </w:p>
    <w:p w14:paraId="4EAD973E" w14:textId="77777777" w:rsidR="00D23AAF" w:rsidRPr="006D2270" w:rsidRDefault="00D23AAF" w:rsidP="002879C9">
      <w:pPr>
        <w:pStyle w:val="Ttulo1"/>
        <w:rPr>
          <w:sz w:val="24"/>
          <w:szCs w:val="22"/>
        </w:rPr>
      </w:pPr>
      <w:r w:rsidRPr="006D2270">
        <w:rPr>
          <w:sz w:val="24"/>
          <w:szCs w:val="22"/>
        </w:rPr>
        <w:t>El contexto</w:t>
      </w:r>
    </w:p>
    <w:p w14:paraId="47DFF34F" w14:textId="0D2FCDFD" w:rsidR="002879C9" w:rsidRPr="006D2270" w:rsidRDefault="002879C9" w:rsidP="0050340B">
      <w:pPr>
        <w:spacing w:after="0" w:line="360" w:lineRule="auto"/>
        <w:jc w:val="both"/>
        <w:rPr>
          <w:rFonts w:ascii="Times New Roman" w:hAnsi="Times New Roman" w:cs="Times New Roman"/>
          <w:sz w:val="24"/>
          <w:lang w:val="es-MX"/>
        </w:rPr>
      </w:pPr>
      <w:r w:rsidRPr="006D2270">
        <w:rPr>
          <w:rFonts w:ascii="Times New Roman" w:hAnsi="Times New Roman" w:cs="Times New Roman"/>
          <w:sz w:val="24"/>
          <w:lang w:val="es-MX"/>
        </w:rPr>
        <w:tab/>
      </w:r>
      <w:r w:rsidR="00D23AAF" w:rsidRPr="006D2270">
        <w:rPr>
          <w:rFonts w:ascii="Times New Roman" w:hAnsi="Times New Roman" w:cs="Times New Roman"/>
          <w:sz w:val="24"/>
          <w:lang w:val="es-MX"/>
        </w:rPr>
        <w:t xml:space="preserve">Ciudad Juárez, Chihuahua, </w:t>
      </w:r>
      <w:r w:rsidR="00811FB4" w:rsidRPr="006D2270">
        <w:rPr>
          <w:rFonts w:ascii="Times New Roman" w:hAnsi="Times New Roman" w:cs="Times New Roman"/>
          <w:sz w:val="24"/>
          <w:lang w:val="es-MX"/>
        </w:rPr>
        <w:t xml:space="preserve">es una urbe </w:t>
      </w:r>
      <w:r w:rsidR="002A38E6" w:rsidRPr="006D2270">
        <w:rPr>
          <w:rFonts w:ascii="Times New Roman" w:hAnsi="Times New Roman" w:cs="Times New Roman"/>
          <w:sz w:val="24"/>
          <w:lang w:val="es-MX"/>
        </w:rPr>
        <w:t>caracterizada</w:t>
      </w:r>
      <w:r w:rsidR="00D23AAF" w:rsidRPr="006D2270">
        <w:rPr>
          <w:rFonts w:ascii="Times New Roman" w:hAnsi="Times New Roman" w:cs="Times New Roman"/>
          <w:sz w:val="24"/>
          <w:lang w:val="es-MX"/>
        </w:rPr>
        <w:t xml:space="preserve"> por estar en </w:t>
      </w:r>
      <w:r w:rsidR="00811FB4" w:rsidRPr="006D2270">
        <w:rPr>
          <w:rFonts w:ascii="Times New Roman" w:hAnsi="Times New Roman" w:cs="Times New Roman"/>
          <w:sz w:val="24"/>
          <w:lang w:val="es-MX"/>
        </w:rPr>
        <w:t>una</w:t>
      </w:r>
      <w:r w:rsidR="00D23AAF" w:rsidRPr="006D2270">
        <w:rPr>
          <w:rFonts w:ascii="Times New Roman" w:hAnsi="Times New Roman" w:cs="Times New Roman"/>
          <w:sz w:val="24"/>
          <w:lang w:val="es-MX"/>
        </w:rPr>
        <w:t xml:space="preserve"> coyuntura sociohistórica</w:t>
      </w:r>
      <w:r w:rsidR="00811FB4" w:rsidRPr="006D2270">
        <w:rPr>
          <w:rFonts w:ascii="Times New Roman" w:hAnsi="Times New Roman" w:cs="Times New Roman"/>
          <w:sz w:val="24"/>
          <w:lang w:val="es-MX"/>
        </w:rPr>
        <w:t xml:space="preserve"> muy particular, lo que l</w:t>
      </w:r>
      <w:r w:rsidRPr="006D2270">
        <w:rPr>
          <w:rFonts w:ascii="Times New Roman" w:hAnsi="Times New Roman" w:cs="Times New Roman"/>
          <w:sz w:val="24"/>
          <w:lang w:val="es-MX"/>
        </w:rPr>
        <w:t>a</w:t>
      </w:r>
      <w:r w:rsidR="00811FB4" w:rsidRPr="006D2270">
        <w:rPr>
          <w:rFonts w:ascii="Times New Roman" w:hAnsi="Times New Roman" w:cs="Times New Roman"/>
          <w:sz w:val="24"/>
          <w:lang w:val="es-MX"/>
        </w:rPr>
        <w:t xml:space="preserve"> ha llevado a </w:t>
      </w:r>
      <w:r w:rsidR="00D23AAF" w:rsidRPr="006D2270">
        <w:rPr>
          <w:rFonts w:ascii="Times New Roman" w:hAnsi="Times New Roman" w:cs="Times New Roman"/>
          <w:sz w:val="24"/>
          <w:lang w:val="es-MX"/>
        </w:rPr>
        <w:t xml:space="preserve">experimentar una serie de eventos </w:t>
      </w:r>
      <w:r w:rsidR="00F07910" w:rsidRPr="006D2270">
        <w:rPr>
          <w:rFonts w:ascii="Times New Roman" w:hAnsi="Times New Roman" w:cs="Times New Roman"/>
          <w:sz w:val="24"/>
          <w:lang w:val="es-MX"/>
        </w:rPr>
        <w:t xml:space="preserve">que han </w:t>
      </w:r>
      <w:r w:rsidR="0059646D" w:rsidRPr="006D2270">
        <w:rPr>
          <w:rFonts w:ascii="Times New Roman" w:hAnsi="Times New Roman" w:cs="Times New Roman"/>
          <w:sz w:val="24"/>
          <w:lang w:val="es-MX"/>
        </w:rPr>
        <w:t>transformado</w:t>
      </w:r>
      <w:r w:rsidR="00F07910" w:rsidRPr="006D2270">
        <w:rPr>
          <w:rFonts w:ascii="Times New Roman" w:hAnsi="Times New Roman" w:cs="Times New Roman"/>
          <w:sz w:val="24"/>
          <w:lang w:val="es-MX"/>
        </w:rPr>
        <w:t xml:space="preserve"> su </w:t>
      </w:r>
      <w:r w:rsidR="008F4611" w:rsidRPr="006D2270">
        <w:rPr>
          <w:rFonts w:ascii="Times New Roman" w:hAnsi="Times New Roman" w:cs="Times New Roman"/>
          <w:sz w:val="24"/>
          <w:lang w:val="es-MX"/>
        </w:rPr>
        <w:t>existencia</w:t>
      </w:r>
      <w:r w:rsidR="0018122E" w:rsidRPr="006D2270">
        <w:rPr>
          <w:rFonts w:ascii="Times New Roman" w:hAnsi="Times New Roman" w:cs="Times New Roman"/>
          <w:sz w:val="24"/>
          <w:lang w:val="es-MX"/>
        </w:rPr>
        <w:t xml:space="preserve">, como el originado por </w:t>
      </w:r>
      <w:r w:rsidR="007171DD" w:rsidRPr="006D2270">
        <w:rPr>
          <w:rFonts w:ascii="Times New Roman" w:hAnsi="Times New Roman" w:cs="Times New Roman"/>
          <w:sz w:val="24"/>
          <w:lang w:val="es-MX"/>
        </w:rPr>
        <w:t>la industria maquiladora.</w:t>
      </w:r>
      <w:r w:rsidR="001E11F4" w:rsidRPr="006D2270">
        <w:rPr>
          <w:rFonts w:ascii="Times New Roman" w:hAnsi="Times New Roman" w:cs="Times New Roman"/>
          <w:sz w:val="24"/>
          <w:lang w:val="es-MX"/>
        </w:rPr>
        <w:t xml:space="preserve"> </w:t>
      </w:r>
      <w:r w:rsidRPr="006D2270">
        <w:rPr>
          <w:rFonts w:ascii="Times New Roman" w:hAnsi="Times New Roman" w:cs="Times New Roman"/>
          <w:sz w:val="24"/>
          <w:lang w:val="es-MX"/>
        </w:rPr>
        <w:t>En efecto, d</w:t>
      </w:r>
      <w:r w:rsidR="002309E9" w:rsidRPr="006D2270">
        <w:rPr>
          <w:rFonts w:ascii="Times New Roman" w:hAnsi="Times New Roman" w:cs="Times New Roman"/>
          <w:sz w:val="24"/>
          <w:lang w:val="es-MX"/>
        </w:rPr>
        <w:t xml:space="preserve">ebido a su cercanía </w:t>
      </w:r>
      <w:r w:rsidR="00FB71A2" w:rsidRPr="006D2270">
        <w:rPr>
          <w:rFonts w:ascii="Times New Roman" w:hAnsi="Times New Roman" w:cs="Times New Roman"/>
          <w:sz w:val="24"/>
          <w:lang w:val="es-MX"/>
        </w:rPr>
        <w:t>con</w:t>
      </w:r>
      <w:r w:rsidR="00D23AAF" w:rsidRPr="006D2270">
        <w:rPr>
          <w:rFonts w:ascii="Times New Roman" w:hAnsi="Times New Roman" w:cs="Times New Roman"/>
          <w:sz w:val="24"/>
          <w:lang w:val="es-MX"/>
        </w:rPr>
        <w:t xml:space="preserve"> Estados Unidos,</w:t>
      </w:r>
      <w:r w:rsidR="00D64514" w:rsidRPr="006D2270">
        <w:rPr>
          <w:rFonts w:ascii="Times New Roman" w:hAnsi="Times New Roman" w:cs="Times New Roman"/>
          <w:sz w:val="24"/>
          <w:lang w:val="es-MX"/>
        </w:rPr>
        <w:t xml:space="preserve"> </w:t>
      </w:r>
      <w:r w:rsidR="003B6881" w:rsidRPr="006D2270">
        <w:rPr>
          <w:rFonts w:ascii="Times New Roman" w:hAnsi="Times New Roman" w:cs="Times New Roman"/>
          <w:sz w:val="24"/>
          <w:lang w:val="es-MX"/>
        </w:rPr>
        <w:t xml:space="preserve">Ciudad Juárez </w:t>
      </w:r>
      <w:r w:rsidR="004A0092" w:rsidRPr="006D2270">
        <w:rPr>
          <w:rFonts w:ascii="Times New Roman" w:hAnsi="Times New Roman" w:cs="Times New Roman"/>
          <w:sz w:val="24"/>
          <w:lang w:val="es-MX"/>
        </w:rPr>
        <w:t>ha sido</w:t>
      </w:r>
      <w:r w:rsidR="002309E9" w:rsidRPr="006D2270">
        <w:rPr>
          <w:rFonts w:ascii="Times New Roman" w:hAnsi="Times New Roman" w:cs="Times New Roman"/>
          <w:sz w:val="24"/>
          <w:lang w:val="es-MX"/>
        </w:rPr>
        <w:t xml:space="preserve"> un</w:t>
      </w:r>
      <w:r w:rsidR="0071296F" w:rsidRPr="006D2270">
        <w:rPr>
          <w:rFonts w:ascii="Times New Roman" w:hAnsi="Times New Roman" w:cs="Times New Roman"/>
          <w:sz w:val="24"/>
          <w:lang w:val="es-MX"/>
        </w:rPr>
        <w:t>o de los</w:t>
      </w:r>
      <w:r w:rsidR="00004736" w:rsidRPr="006D2270">
        <w:rPr>
          <w:rFonts w:ascii="Times New Roman" w:hAnsi="Times New Roman" w:cs="Times New Roman"/>
          <w:sz w:val="24"/>
          <w:lang w:val="es-MX"/>
        </w:rPr>
        <w:t xml:space="preserve"> principales</w:t>
      </w:r>
      <w:r w:rsidR="0071296F" w:rsidRPr="006D2270">
        <w:rPr>
          <w:rFonts w:ascii="Times New Roman" w:hAnsi="Times New Roman" w:cs="Times New Roman"/>
          <w:sz w:val="24"/>
          <w:lang w:val="es-MX"/>
        </w:rPr>
        <w:t xml:space="preserve"> asentamientos de la industria maquiladora</w:t>
      </w:r>
      <w:r w:rsidR="00004736" w:rsidRPr="006D2270">
        <w:rPr>
          <w:rFonts w:ascii="Times New Roman" w:hAnsi="Times New Roman" w:cs="Times New Roman"/>
          <w:sz w:val="24"/>
          <w:lang w:val="es-MX"/>
        </w:rPr>
        <w:t xml:space="preserve"> en México</w:t>
      </w:r>
      <w:r w:rsidR="004A0092" w:rsidRPr="006D2270">
        <w:rPr>
          <w:rFonts w:ascii="Times New Roman" w:hAnsi="Times New Roman" w:cs="Times New Roman"/>
          <w:sz w:val="24"/>
          <w:lang w:val="es-MX"/>
        </w:rPr>
        <w:t xml:space="preserve"> (Instituto Nacional de Estadística y Geografía</w:t>
      </w:r>
      <w:r w:rsidRPr="006D2270">
        <w:rPr>
          <w:rFonts w:ascii="Times New Roman" w:hAnsi="Times New Roman" w:cs="Times New Roman"/>
          <w:sz w:val="24"/>
          <w:lang w:val="es-MX"/>
        </w:rPr>
        <w:t xml:space="preserve"> [</w:t>
      </w:r>
      <w:proofErr w:type="spellStart"/>
      <w:r w:rsidRPr="006D2270">
        <w:rPr>
          <w:rFonts w:ascii="Times New Roman" w:hAnsi="Times New Roman" w:cs="Times New Roman"/>
          <w:sz w:val="24"/>
          <w:lang w:val="es-MX"/>
        </w:rPr>
        <w:t>Inegi</w:t>
      </w:r>
      <w:proofErr w:type="spellEnd"/>
      <w:r w:rsidRPr="006D2270">
        <w:rPr>
          <w:rFonts w:ascii="Times New Roman" w:hAnsi="Times New Roman" w:cs="Times New Roman"/>
          <w:sz w:val="24"/>
          <w:lang w:val="es-MX"/>
        </w:rPr>
        <w:t>]</w:t>
      </w:r>
      <w:r w:rsidR="004A0092" w:rsidRPr="006D2270">
        <w:rPr>
          <w:rFonts w:ascii="Times New Roman" w:hAnsi="Times New Roman" w:cs="Times New Roman"/>
          <w:sz w:val="24"/>
          <w:lang w:val="es-MX"/>
        </w:rPr>
        <w:t>, 2007)</w:t>
      </w:r>
      <w:r w:rsidR="00903139" w:rsidRPr="006D2270">
        <w:rPr>
          <w:rFonts w:ascii="Times New Roman" w:hAnsi="Times New Roman" w:cs="Times New Roman"/>
          <w:sz w:val="24"/>
          <w:lang w:val="es-MX"/>
        </w:rPr>
        <w:t xml:space="preserve">, lo cual ha provocado </w:t>
      </w:r>
      <w:r w:rsidR="00F446E1" w:rsidRPr="006D2270">
        <w:rPr>
          <w:rFonts w:ascii="Times New Roman" w:hAnsi="Times New Roman" w:cs="Times New Roman"/>
          <w:sz w:val="24"/>
          <w:lang w:val="es-MX"/>
        </w:rPr>
        <w:t>una constante migración de</w:t>
      </w:r>
      <w:r w:rsidR="0018122E" w:rsidRPr="006D2270">
        <w:rPr>
          <w:rFonts w:ascii="Times New Roman" w:hAnsi="Times New Roman" w:cs="Times New Roman"/>
          <w:sz w:val="24"/>
          <w:lang w:val="es-MX"/>
        </w:rPr>
        <w:t>sde</w:t>
      </w:r>
      <w:r w:rsidR="00F446E1" w:rsidRPr="006D2270">
        <w:rPr>
          <w:rFonts w:ascii="Times New Roman" w:hAnsi="Times New Roman" w:cs="Times New Roman"/>
          <w:sz w:val="24"/>
          <w:lang w:val="es-MX"/>
        </w:rPr>
        <w:t xml:space="preserve"> otras partes del estado de Chihuahua y del país para aprovechar las ofertas laborales </w:t>
      </w:r>
      <w:r w:rsidR="0018122E" w:rsidRPr="006D2270">
        <w:rPr>
          <w:rFonts w:ascii="Times New Roman" w:hAnsi="Times New Roman" w:cs="Times New Roman"/>
          <w:sz w:val="24"/>
          <w:lang w:val="es-MX"/>
        </w:rPr>
        <w:t>de</w:t>
      </w:r>
      <w:r w:rsidR="00F446E1" w:rsidRPr="006D2270">
        <w:rPr>
          <w:rFonts w:ascii="Times New Roman" w:hAnsi="Times New Roman" w:cs="Times New Roman"/>
          <w:sz w:val="24"/>
          <w:lang w:val="es-MX"/>
        </w:rPr>
        <w:t xml:space="preserve"> la industria manufacturera.</w:t>
      </w:r>
      <w:r w:rsidR="0071296F" w:rsidRPr="006D2270">
        <w:rPr>
          <w:rFonts w:ascii="Times New Roman" w:hAnsi="Times New Roman" w:cs="Times New Roman"/>
          <w:sz w:val="24"/>
          <w:lang w:val="es-MX"/>
        </w:rPr>
        <w:t xml:space="preserve"> </w:t>
      </w:r>
      <w:r w:rsidR="00FB71A2" w:rsidRPr="006D2270">
        <w:rPr>
          <w:rFonts w:ascii="Times New Roman" w:hAnsi="Times New Roman" w:cs="Times New Roman"/>
          <w:sz w:val="24"/>
          <w:lang w:val="es-MX"/>
        </w:rPr>
        <w:t>En este sentido, la ciudad</w:t>
      </w:r>
      <w:r w:rsidR="00D30634" w:rsidRPr="006D2270">
        <w:rPr>
          <w:rFonts w:ascii="Times New Roman" w:hAnsi="Times New Roman" w:cs="Times New Roman"/>
          <w:sz w:val="24"/>
          <w:lang w:val="es-MX"/>
        </w:rPr>
        <w:t xml:space="preserve"> ha tenido </w:t>
      </w:r>
      <w:r w:rsidR="00903139" w:rsidRPr="006D2270">
        <w:rPr>
          <w:rFonts w:ascii="Times New Roman" w:hAnsi="Times New Roman" w:cs="Times New Roman"/>
          <w:sz w:val="24"/>
          <w:lang w:val="es-MX"/>
        </w:rPr>
        <w:t>una</w:t>
      </w:r>
      <w:r w:rsidR="00D30634" w:rsidRPr="006D2270">
        <w:rPr>
          <w:rFonts w:ascii="Times New Roman" w:hAnsi="Times New Roman" w:cs="Times New Roman"/>
          <w:sz w:val="24"/>
          <w:lang w:val="es-MX"/>
        </w:rPr>
        <w:t xml:space="preserve"> de</w:t>
      </w:r>
      <w:r w:rsidR="0071296F" w:rsidRPr="006D2270">
        <w:rPr>
          <w:rFonts w:ascii="Times New Roman" w:hAnsi="Times New Roman" w:cs="Times New Roman"/>
          <w:sz w:val="24"/>
          <w:lang w:val="es-MX"/>
        </w:rPr>
        <w:t xml:space="preserve"> l</w:t>
      </w:r>
      <w:r w:rsidR="008F4611" w:rsidRPr="006D2270">
        <w:rPr>
          <w:rFonts w:ascii="Times New Roman" w:hAnsi="Times New Roman" w:cs="Times New Roman"/>
          <w:sz w:val="24"/>
          <w:lang w:val="es-MX"/>
        </w:rPr>
        <w:t>a</w:t>
      </w:r>
      <w:r w:rsidR="0071296F" w:rsidRPr="006D2270">
        <w:rPr>
          <w:rFonts w:ascii="Times New Roman" w:hAnsi="Times New Roman" w:cs="Times New Roman"/>
          <w:sz w:val="24"/>
          <w:lang w:val="es-MX"/>
        </w:rPr>
        <w:t>s mayores</w:t>
      </w:r>
      <w:r w:rsidR="008F4611" w:rsidRPr="006D2270">
        <w:rPr>
          <w:rFonts w:ascii="Times New Roman" w:hAnsi="Times New Roman" w:cs="Times New Roman"/>
          <w:sz w:val="24"/>
          <w:lang w:val="es-MX"/>
        </w:rPr>
        <w:t xml:space="preserve"> tasas</w:t>
      </w:r>
      <w:r w:rsidR="0071296F" w:rsidRPr="006D2270">
        <w:rPr>
          <w:rFonts w:ascii="Times New Roman" w:hAnsi="Times New Roman" w:cs="Times New Roman"/>
          <w:sz w:val="24"/>
          <w:lang w:val="es-MX"/>
        </w:rPr>
        <w:t xml:space="preserve"> </w:t>
      </w:r>
      <w:r w:rsidR="008F4611" w:rsidRPr="006D2270">
        <w:rPr>
          <w:rFonts w:ascii="Times New Roman" w:hAnsi="Times New Roman" w:cs="Times New Roman"/>
          <w:sz w:val="24"/>
          <w:lang w:val="es-MX"/>
        </w:rPr>
        <w:t xml:space="preserve">de </w:t>
      </w:r>
      <w:r w:rsidR="0071296F" w:rsidRPr="006D2270">
        <w:rPr>
          <w:rFonts w:ascii="Times New Roman" w:hAnsi="Times New Roman" w:cs="Times New Roman"/>
          <w:sz w:val="24"/>
          <w:lang w:val="es-MX"/>
        </w:rPr>
        <w:t>crecimiento</w:t>
      </w:r>
      <w:r w:rsidR="008F4611" w:rsidRPr="006D2270">
        <w:rPr>
          <w:rFonts w:ascii="Times New Roman" w:hAnsi="Times New Roman" w:cs="Times New Roman"/>
          <w:sz w:val="24"/>
          <w:lang w:val="es-MX"/>
        </w:rPr>
        <w:t xml:space="preserve"> poblacional</w:t>
      </w:r>
      <w:r w:rsidR="0071296F" w:rsidRPr="006D2270">
        <w:rPr>
          <w:rFonts w:ascii="Times New Roman" w:hAnsi="Times New Roman" w:cs="Times New Roman"/>
          <w:sz w:val="24"/>
          <w:lang w:val="es-MX"/>
        </w:rPr>
        <w:t xml:space="preserve"> </w:t>
      </w:r>
      <w:r w:rsidR="008F4611" w:rsidRPr="006D2270">
        <w:rPr>
          <w:rFonts w:ascii="Times New Roman" w:hAnsi="Times New Roman" w:cs="Times New Roman"/>
          <w:sz w:val="24"/>
          <w:lang w:val="es-MX"/>
        </w:rPr>
        <w:t>en el país durante la</w:t>
      </w:r>
      <w:r w:rsidR="00D30634" w:rsidRPr="006D2270">
        <w:rPr>
          <w:rFonts w:ascii="Times New Roman" w:hAnsi="Times New Roman" w:cs="Times New Roman"/>
          <w:sz w:val="24"/>
          <w:lang w:val="es-MX"/>
        </w:rPr>
        <w:t>s últimas</w:t>
      </w:r>
      <w:r w:rsidR="008F4611" w:rsidRPr="006D2270">
        <w:rPr>
          <w:rFonts w:ascii="Times New Roman" w:hAnsi="Times New Roman" w:cs="Times New Roman"/>
          <w:sz w:val="24"/>
          <w:lang w:val="es-MX"/>
        </w:rPr>
        <w:t xml:space="preserve"> década</w:t>
      </w:r>
      <w:r w:rsidR="00D30634" w:rsidRPr="006D2270">
        <w:rPr>
          <w:rFonts w:ascii="Times New Roman" w:hAnsi="Times New Roman" w:cs="Times New Roman"/>
          <w:sz w:val="24"/>
          <w:lang w:val="es-MX"/>
        </w:rPr>
        <w:t>s (Cervera, 2005</w:t>
      </w:r>
      <w:r w:rsidR="0071296F" w:rsidRPr="006D2270">
        <w:rPr>
          <w:rFonts w:ascii="Times New Roman" w:hAnsi="Times New Roman" w:cs="Times New Roman"/>
          <w:sz w:val="24"/>
          <w:lang w:val="es-MX"/>
        </w:rPr>
        <w:t>).</w:t>
      </w:r>
    </w:p>
    <w:p w14:paraId="64726C50" w14:textId="77777777" w:rsidR="00903139" w:rsidRPr="006D2270" w:rsidRDefault="002879C9" w:rsidP="0050340B">
      <w:pPr>
        <w:spacing w:after="0" w:line="360" w:lineRule="auto"/>
        <w:jc w:val="both"/>
        <w:rPr>
          <w:rFonts w:ascii="Times New Roman" w:hAnsi="Times New Roman" w:cs="Times New Roman"/>
          <w:sz w:val="24"/>
          <w:lang w:val="es-MX"/>
        </w:rPr>
      </w:pPr>
      <w:r w:rsidRPr="006D2270">
        <w:rPr>
          <w:rFonts w:ascii="Times New Roman" w:hAnsi="Times New Roman" w:cs="Times New Roman"/>
          <w:sz w:val="24"/>
          <w:lang w:val="es-MX"/>
        </w:rPr>
        <w:tab/>
      </w:r>
      <w:r w:rsidR="00903139" w:rsidRPr="006D2270">
        <w:rPr>
          <w:rFonts w:ascii="Times New Roman" w:hAnsi="Times New Roman" w:cs="Times New Roman"/>
          <w:sz w:val="24"/>
          <w:lang w:val="es-MX"/>
        </w:rPr>
        <w:t>En segundo lugar</w:t>
      </w:r>
      <w:r w:rsidR="00D23AAF" w:rsidRPr="006D2270">
        <w:rPr>
          <w:rFonts w:ascii="Times New Roman" w:hAnsi="Times New Roman" w:cs="Times New Roman"/>
          <w:sz w:val="24"/>
          <w:lang w:val="es-MX"/>
        </w:rPr>
        <w:t xml:space="preserve">, </w:t>
      </w:r>
      <w:r w:rsidR="00903139" w:rsidRPr="006D2270">
        <w:rPr>
          <w:rFonts w:ascii="Times New Roman" w:hAnsi="Times New Roman" w:cs="Times New Roman"/>
          <w:sz w:val="24"/>
          <w:lang w:val="es-MX"/>
        </w:rPr>
        <w:t xml:space="preserve">y </w:t>
      </w:r>
      <w:r w:rsidR="00D23AAF" w:rsidRPr="006D2270">
        <w:rPr>
          <w:rFonts w:ascii="Times New Roman" w:hAnsi="Times New Roman" w:cs="Times New Roman"/>
          <w:sz w:val="24"/>
          <w:lang w:val="es-MX"/>
        </w:rPr>
        <w:t>desde la década de 1990</w:t>
      </w:r>
      <w:r w:rsidR="00903139" w:rsidRPr="006D2270">
        <w:rPr>
          <w:rFonts w:ascii="Times New Roman" w:hAnsi="Times New Roman" w:cs="Times New Roman"/>
          <w:sz w:val="24"/>
          <w:lang w:val="es-MX"/>
        </w:rPr>
        <w:t>,</w:t>
      </w:r>
      <w:r w:rsidR="00D23AAF" w:rsidRPr="006D2270">
        <w:rPr>
          <w:rFonts w:ascii="Times New Roman" w:hAnsi="Times New Roman" w:cs="Times New Roman"/>
          <w:sz w:val="24"/>
          <w:lang w:val="es-MX"/>
        </w:rPr>
        <w:t xml:space="preserve"> </w:t>
      </w:r>
      <w:r w:rsidR="008F4611" w:rsidRPr="006D2270">
        <w:rPr>
          <w:rFonts w:ascii="Times New Roman" w:hAnsi="Times New Roman" w:cs="Times New Roman"/>
          <w:sz w:val="24"/>
          <w:lang w:val="es-MX"/>
        </w:rPr>
        <w:t>en la ciudad se dio</w:t>
      </w:r>
      <w:r w:rsidR="00D23AAF" w:rsidRPr="006D2270">
        <w:rPr>
          <w:rFonts w:ascii="Times New Roman" w:hAnsi="Times New Roman" w:cs="Times New Roman"/>
          <w:sz w:val="24"/>
          <w:lang w:val="es-MX"/>
        </w:rPr>
        <w:t xml:space="preserve"> una ola de </w:t>
      </w:r>
      <w:r w:rsidR="008012E8" w:rsidRPr="006D2270">
        <w:rPr>
          <w:rFonts w:ascii="Times New Roman" w:hAnsi="Times New Roman" w:cs="Times New Roman"/>
          <w:sz w:val="24"/>
          <w:lang w:val="es-MX"/>
        </w:rPr>
        <w:t>asesinatos</w:t>
      </w:r>
      <w:r w:rsidR="00D23AAF" w:rsidRPr="006D2270">
        <w:rPr>
          <w:rFonts w:ascii="Times New Roman" w:hAnsi="Times New Roman" w:cs="Times New Roman"/>
          <w:sz w:val="24"/>
          <w:lang w:val="es-MX"/>
        </w:rPr>
        <w:t xml:space="preserve"> y desapariciones de mujeres</w:t>
      </w:r>
      <w:r w:rsidR="008012E8" w:rsidRPr="006D2270">
        <w:rPr>
          <w:rFonts w:ascii="Times New Roman" w:hAnsi="Times New Roman" w:cs="Times New Roman"/>
          <w:sz w:val="24"/>
          <w:lang w:val="es-MX"/>
        </w:rPr>
        <w:t xml:space="preserve"> jóvenes</w:t>
      </w:r>
      <w:r w:rsidR="00D23AAF" w:rsidRPr="006D2270">
        <w:rPr>
          <w:rFonts w:ascii="Times New Roman" w:hAnsi="Times New Roman" w:cs="Times New Roman"/>
          <w:sz w:val="24"/>
          <w:lang w:val="es-MX"/>
        </w:rPr>
        <w:t>, principalmente de</w:t>
      </w:r>
      <w:r w:rsidR="009E5C1B" w:rsidRPr="006D2270">
        <w:rPr>
          <w:rFonts w:ascii="Times New Roman" w:hAnsi="Times New Roman" w:cs="Times New Roman"/>
          <w:sz w:val="24"/>
          <w:lang w:val="es-MX"/>
        </w:rPr>
        <w:t xml:space="preserve"> los</w:t>
      </w:r>
      <w:r w:rsidR="008012E8" w:rsidRPr="006D2270">
        <w:rPr>
          <w:rFonts w:ascii="Times New Roman" w:hAnsi="Times New Roman" w:cs="Times New Roman"/>
          <w:sz w:val="24"/>
          <w:lang w:val="es-MX"/>
        </w:rPr>
        <w:t xml:space="preserve"> </w:t>
      </w:r>
      <w:r w:rsidR="009E5C1B" w:rsidRPr="006D2270">
        <w:rPr>
          <w:rFonts w:ascii="Times New Roman" w:hAnsi="Times New Roman" w:cs="Times New Roman"/>
          <w:sz w:val="24"/>
          <w:lang w:val="es-MX"/>
        </w:rPr>
        <w:t>estratos socioeconómicos bajos</w:t>
      </w:r>
      <w:r w:rsidR="00D23AAF" w:rsidRPr="006D2270">
        <w:rPr>
          <w:rFonts w:ascii="Times New Roman" w:hAnsi="Times New Roman" w:cs="Times New Roman"/>
          <w:sz w:val="24"/>
          <w:lang w:val="es-MX"/>
        </w:rPr>
        <w:t xml:space="preserve">, lo que llamó la atención nacional </w:t>
      </w:r>
      <w:r w:rsidR="005027AC" w:rsidRPr="006D2270">
        <w:rPr>
          <w:rFonts w:ascii="Times New Roman" w:hAnsi="Times New Roman" w:cs="Times New Roman"/>
          <w:sz w:val="24"/>
          <w:lang w:val="es-MX"/>
        </w:rPr>
        <w:t>e internaciona</w:t>
      </w:r>
      <w:r w:rsidR="00D23AAF" w:rsidRPr="006D2270">
        <w:rPr>
          <w:rFonts w:ascii="Times New Roman" w:hAnsi="Times New Roman" w:cs="Times New Roman"/>
          <w:sz w:val="24"/>
          <w:lang w:val="es-MX"/>
        </w:rPr>
        <w:t>l</w:t>
      </w:r>
      <w:r w:rsidR="008012E8" w:rsidRPr="006D2270">
        <w:rPr>
          <w:rFonts w:ascii="Times New Roman" w:hAnsi="Times New Roman" w:cs="Times New Roman"/>
          <w:sz w:val="24"/>
          <w:lang w:val="es-MX"/>
        </w:rPr>
        <w:t xml:space="preserve"> debido al </w:t>
      </w:r>
      <w:r w:rsidR="0059646D" w:rsidRPr="006D2270">
        <w:rPr>
          <w:rFonts w:ascii="Times New Roman" w:hAnsi="Times New Roman" w:cs="Times New Roman"/>
          <w:sz w:val="24"/>
          <w:lang w:val="es-MX"/>
        </w:rPr>
        <w:t>elevado</w:t>
      </w:r>
      <w:r w:rsidR="008012E8" w:rsidRPr="006D2270">
        <w:rPr>
          <w:rFonts w:ascii="Times New Roman" w:hAnsi="Times New Roman" w:cs="Times New Roman"/>
          <w:sz w:val="24"/>
          <w:lang w:val="es-MX"/>
        </w:rPr>
        <w:t xml:space="preserve"> número de casos y a la impunidad </w:t>
      </w:r>
      <w:r w:rsidR="0007639F" w:rsidRPr="006D2270">
        <w:rPr>
          <w:rFonts w:ascii="Times New Roman" w:hAnsi="Times New Roman" w:cs="Times New Roman"/>
          <w:sz w:val="24"/>
          <w:lang w:val="es-MX"/>
        </w:rPr>
        <w:t xml:space="preserve">en que quedaron muchos de </w:t>
      </w:r>
      <w:r w:rsidR="00903139" w:rsidRPr="006D2270">
        <w:rPr>
          <w:rFonts w:ascii="Times New Roman" w:hAnsi="Times New Roman" w:cs="Times New Roman"/>
          <w:sz w:val="24"/>
          <w:lang w:val="es-MX"/>
        </w:rPr>
        <w:t>esos</w:t>
      </w:r>
      <w:r w:rsidR="008012E8" w:rsidRPr="006D2270">
        <w:rPr>
          <w:rFonts w:ascii="Times New Roman" w:hAnsi="Times New Roman" w:cs="Times New Roman"/>
          <w:sz w:val="24"/>
          <w:lang w:val="es-MX"/>
        </w:rPr>
        <w:t xml:space="preserve"> crímenes (</w:t>
      </w:r>
      <w:r w:rsidR="00FE5BE9" w:rsidRPr="006D2270">
        <w:rPr>
          <w:rFonts w:ascii="Times New Roman" w:hAnsi="Times New Roman" w:cs="Times New Roman"/>
          <w:sz w:val="24"/>
          <w:lang w:val="es-MX"/>
        </w:rPr>
        <w:t>Pérez y Padilla, 2002</w:t>
      </w:r>
      <w:r w:rsidR="008012E8" w:rsidRPr="006D2270">
        <w:rPr>
          <w:rFonts w:ascii="Times New Roman" w:hAnsi="Times New Roman" w:cs="Times New Roman"/>
          <w:sz w:val="24"/>
          <w:lang w:val="es-MX"/>
        </w:rPr>
        <w:t>)</w:t>
      </w:r>
      <w:r w:rsidR="00D23AAF" w:rsidRPr="006D2270">
        <w:rPr>
          <w:rFonts w:ascii="Times New Roman" w:hAnsi="Times New Roman" w:cs="Times New Roman"/>
          <w:sz w:val="24"/>
          <w:lang w:val="es-MX"/>
        </w:rPr>
        <w:t>.</w:t>
      </w:r>
      <w:r w:rsidR="008012E8" w:rsidRPr="006D2270">
        <w:rPr>
          <w:rFonts w:ascii="Times New Roman" w:hAnsi="Times New Roman" w:cs="Times New Roman"/>
          <w:sz w:val="24"/>
          <w:lang w:val="es-MX"/>
        </w:rPr>
        <w:t xml:space="preserve"> Relacionado con esto, la </w:t>
      </w:r>
      <w:r w:rsidR="008F4611" w:rsidRPr="006D2270">
        <w:rPr>
          <w:rFonts w:ascii="Times New Roman" w:hAnsi="Times New Roman" w:cs="Times New Roman"/>
          <w:sz w:val="24"/>
          <w:lang w:val="es-MX"/>
        </w:rPr>
        <w:t xml:space="preserve">localidad </w:t>
      </w:r>
      <w:r w:rsidR="0007639F" w:rsidRPr="006D2270">
        <w:rPr>
          <w:rFonts w:ascii="Times New Roman" w:hAnsi="Times New Roman" w:cs="Times New Roman"/>
          <w:sz w:val="24"/>
          <w:lang w:val="es-MX"/>
        </w:rPr>
        <w:t>tuvo un crecimiento agudo de</w:t>
      </w:r>
      <w:r w:rsidR="005B2589" w:rsidRPr="006D2270">
        <w:rPr>
          <w:rFonts w:ascii="Times New Roman" w:hAnsi="Times New Roman" w:cs="Times New Roman"/>
          <w:sz w:val="24"/>
          <w:lang w:val="es-MX"/>
        </w:rPr>
        <w:t xml:space="preserve"> muertes violentas</w:t>
      </w:r>
      <w:r w:rsidR="0007639F" w:rsidRPr="006D2270">
        <w:rPr>
          <w:rFonts w:ascii="Times New Roman" w:hAnsi="Times New Roman" w:cs="Times New Roman"/>
          <w:sz w:val="24"/>
          <w:lang w:val="es-MX"/>
        </w:rPr>
        <w:t xml:space="preserve"> y otros hechos delictivos</w:t>
      </w:r>
      <w:r w:rsidR="008012E8" w:rsidRPr="006D2270">
        <w:rPr>
          <w:rFonts w:ascii="Times New Roman" w:hAnsi="Times New Roman" w:cs="Times New Roman"/>
          <w:sz w:val="24"/>
          <w:lang w:val="es-MX"/>
        </w:rPr>
        <w:t xml:space="preserve"> durante los últimos años de la década pasada</w:t>
      </w:r>
      <w:r w:rsidR="00461A9C" w:rsidRPr="006D2270">
        <w:rPr>
          <w:rFonts w:ascii="Times New Roman" w:hAnsi="Times New Roman" w:cs="Times New Roman"/>
          <w:sz w:val="24"/>
          <w:lang w:val="es-MX"/>
        </w:rPr>
        <w:t xml:space="preserve"> y l</w:t>
      </w:r>
      <w:r w:rsidR="00903139" w:rsidRPr="006D2270">
        <w:rPr>
          <w:rFonts w:ascii="Times New Roman" w:hAnsi="Times New Roman" w:cs="Times New Roman"/>
          <w:sz w:val="24"/>
          <w:lang w:val="es-MX"/>
        </w:rPr>
        <w:t>os primeros de e</w:t>
      </w:r>
      <w:r w:rsidR="00461A9C" w:rsidRPr="006D2270">
        <w:rPr>
          <w:rFonts w:ascii="Times New Roman" w:hAnsi="Times New Roman" w:cs="Times New Roman"/>
          <w:sz w:val="24"/>
          <w:lang w:val="es-MX"/>
        </w:rPr>
        <w:t>sta</w:t>
      </w:r>
      <w:r w:rsidR="0059646D" w:rsidRPr="006D2270">
        <w:rPr>
          <w:rFonts w:ascii="Times New Roman" w:hAnsi="Times New Roman" w:cs="Times New Roman"/>
          <w:sz w:val="24"/>
          <w:lang w:val="es-MX"/>
        </w:rPr>
        <w:t xml:space="preserve"> debido</w:t>
      </w:r>
      <w:r w:rsidR="00461A9C" w:rsidRPr="006D2270">
        <w:rPr>
          <w:rFonts w:ascii="Times New Roman" w:hAnsi="Times New Roman" w:cs="Times New Roman"/>
          <w:sz w:val="24"/>
          <w:lang w:val="es-MX"/>
        </w:rPr>
        <w:t>, en parte,</w:t>
      </w:r>
      <w:r w:rsidR="0059646D" w:rsidRPr="006D2270">
        <w:rPr>
          <w:rFonts w:ascii="Times New Roman" w:hAnsi="Times New Roman" w:cs="Times New Roman"/>
          <w:sz w:val="24"/>
          <w:lang w:val="es-MX"/>
        </w:rPr>
        <w:t xml:space="preserve"> a la pelea entre varios grupos </w:t>
      </w:r>
      <w:r w:rsidR="00461A9C" w:rsidRPr="006D2270">
        <w:rPr>
          <w:rFonts w:ascii="Times New Roman" w:hAnsi="Times New Roman" w:cs="Times New Roman"/>
          <w:sz w:val="24"/>
          <w:lang w:val="es-MX"/>
        </w:rPr>
        <w:t>de criminales</w:t>
      </w:r>
      <w:r w:rsidR="0059646D" w:rsidRPr="006D2270">
        <w:rPr>
          <w:rFonts w:ascii="Times New Roman" w:hAnsi="Times New Roman" w:cs="Times New Roman"/>
          <w:sz w:val="24"/>
          <w:lang w:val="es-MX"/>
        </w:rPr>
        <w:t xml:space="preserve"> y</w:t>
      </w:r>
      <w:r w:rsidR="00935C36" w:rsidRPr="006D2270">
        <w:rPr>
          <w:rFonts w:ascii="Times New Roman" w:hAnsi="Times New Roman" w:cs="Times New Roman"/>
          <w:sz w:val="24"/>
          <w:lang w:val="es-MX"/>
        </w:rPr>
        <w:t xml:space="preserve"> </w:t>
      </w:r>
      <w:r w:rsidR="00461A9C" w:rsidRPr="006D2270">
        <w:rPr>
          <w:rFonts w:ascii="Times New Roman" w:hAnsi="Times New Roman" w:cs="Times New Roman"/>
          <w:sz w:val="24"/>
          <w:lang w:val="es-MX"/>
        </w:rPr>
        <w:t>a</w:t>
      </w:r>
      <w:r w:rsidR="00935C36" w:rsidRPr="006D2270">
        <w:rPr>
          <w:rFonts w:ascii="Times New Roman" w:hAnsi="Times New Roman" w:cs="Times New Roman"/>
          <w:sz w:val="24"/>
          <w:lang w:val="es-MX"/>
        </w:rPr>
        <w:t>l intento de</w:t>
      </w:r>
      <w:r w:rsidR="007300CD" w:rsidRPr="006D2270">
        <w:rPr>
          <w:rFonts w:ascii="Times New Roman" w:hAnsi="Times New Roman" w:cs="Times New Roman"/>
          <w:sz w:val="24"/>
          <w:lang w:val="es-MX"/>
        </w:rPr>
        <w:t xml:space="preserve"> las instituciones de seguridad</w:t>
      </w:r>
      <w:r w:rsidR="00935C36" w:rsidRPr="006D2270">
        <w:rPr>
          <w:rFonts w:ascii="Times New Roman" w:hAnsi="Times New Roman" w:cs="Times New Roman"/>
          <w:sz w:val="24"/>
          <w:lang w:val="es-MX"/>
        </w:rPr>
        <w:t xml:space="preserve"> por manejar dicha situación</w:t>
      </w:r>
      <w:r w:rsidR="00A846D7" w:rsidRPr="006D2270">
        <w:rPr>
          <w:rFonts w:ascii="Times New Roman" w:hAnsi="Times New Roman" w:cs="Times New Roman"/>
          <w:sz w:val="24"/>
          <w:lang w:val="es-MX"/>
        </w:rPr>
        <w:t xml:space="preserve">; en </w:t>
      </w:r>
      <w:r w:rsidR="00A846D7" w:rsidRPr="006D2270">
        <w:rPr>
          <w:rFonts w:ascii="Times New Roman" w:hAnsi="Times New Roman" w:cs="Times New Roman"/>
          <w:sz w:val="24"/>
          <w:lang w:val="es-MX"/>
        </w:rPr>
        <w:lastRenderedPageBreak/>
        <w:t>consecuencia</w:t>
      </w:r>
      <w:r w:rsidR="008012E8" w:rsidRPr="006D2270">
        <w:rPr>
          <w:rFonts w:ascii="Times New Roman" w:hAnsi="Times New Roman" w:cs="Times New Roman"/>
          <w:sz w:val="24"/>
          <w:lang w:val="es-MX"/>
        </w:rPr>
        <w:t>,</w:t>
      </w:r>
      <w:r w:rsidR="00A846D7" w:rsidRPr="006D2270">
        <w:rPr>
          <w:rFonts w:ascii="Times New Roman" w:hAnsi="Times New Roman" w:cs="Times New Roman"/>
          <w:sz w:val="24"/>
          <w:lang w:val="es-MX"/>
        </w:rPr>
        <w:t xml:space="preserve"> la ciudad concentró</w:t>
      </w:r>
      <w:r w:rsidR="00C26889" w:rsidRPr="006D2270">
        <w:rPr>
          <w:rFonts w:ascii="Times New Roman" w:hAnsi="Times New Roman" w:cs="Times New Roman"/>
          <w:sz w:val="24"/>
          <w:lang w:val="es-MX"/>
        </w:rPr>
        <w:t xml:space="preserve"> la mayoría de los homicidios ocurridos en el estado durante los años 2008 y 2009</w:t>
      </w:r>
      <w:r w:rsidR="00903139" w:rsidRPr="006D2270">
        <w:rPr>
          <w:rFonts w:ascii="Times New Roman" w:hAnsi="Times New Roman" w:cs="Times New Roman"/>
          <w:sz w:val="24"/>
          <w:lang w:val="es-MX"/>
        </w:rPr>
        <w:t>, por lo que</w:t>
      </w:r>
      <w:r w:rsidR="00C26889" w:rsidRPr="006D2270">
        <w:rPr>
          <w:rFonts w:ascii="Times New Roman" w:hAnsi="Times New Roman" w:cs="Times New Roman"/>
          <w:sz w:val="24"/>
          <w:lang w:val="es-MX"/>
        </w:rPr>
        <w:t xml:space="preserve"> </w:t>
      </w:r>
      <w:r w:rsidR="00A846D7" w:rsidRPr="006D2270">
        <w:rPr>
          <w:rFonts w:ascii="Times New Roman" w:hAnsi="Times New Roman" w:cs="Times New Roman"/>
          <w:sz w:val="24"/>
          <w:lang w:val="es-MX"/>
        </w:rPr>
        <w:t>se convirtió e</w:t>
      </w:r>
      <w:r w:rsidR="00C26889" w:rsidRPr="006D2270">
        <w:rPr>
          <w:rFonts w:ascii="Times New Roman" w:hAnsi="Times New Roman" w:cs="Times New Roman"/>
          <w:sz w:val="24"/>
          <w:lang w:val="es-MX"/>
        </w:rPr>
        <w:t>n una de las más violentas del país (Escalante, 2011).</w:t>
      </w:r>
    </w:p>
    <w:p w14:paraId="63578EDD" w14:textId="15A9CEDA" w:rsidR="00D23AAF" w:rsidRPr="006D2270" w:rsidRDefault="00903139" w:rsidP="0050340B">
      <w:pPr>
        <w:spacing w:after="0" w:line="360" w:lineRule="auto"/>
        <w:jc w:val="both"/>
        <w:rPr>
          <w:rFonts w:ascii="Times New Roman" w:hAnsi="Times New Roman" w:cs="Times New Roman"/>
          <w:sz w:val="24"/>
          <w:lang w:val="es-MX"/>
        </w:rPr>
      </w:pPr>
      <w:r w:rsidRPr="006D2270">
        <w:rPr>
          <w:rFonts w:ascii="Times New Roman" w:hAnsi="Times New Roman" w:cs="Times New Roman"/>
          <w:sz w:val="24"/>
          <w:lang w:val="es-MX"/>
        </w:rPr>
        <w:tab/>
      </w:r>
      <w:r w:rsidR="00F066D6" w:rsidRPr="006D2270">
        <w:rPr>
          <w:rFonts w:ascii="Times New Roman" w:hAnsi="Times New Roman" w:cs="Times New Roman"/>
          <w:sz w:val="24"/>
          <w:lang w:val="es-MX"/>
        </w:rPr>
        <w:t xml:space="preserve">Hechos como los señalados </w:t>
      </w:r>
      <w:r w:rsidR="00A846D7" w:rsidRPr="006D2270">
        <w:rPr>
          <w:rFonts w:ascii="Times New Roman" w:hAnsi="Times New Roman" w:cs="Times New Roman"/>
          <w:sz w:val="24"/>
          <w:lang w:val="es-MX"/>
        </w:rPr>
        <w:t>han dado</w:t>
      </w:r>
      <w:r w:rsidR="00F066D6" w:rsidRPr="006D2270">
        <w:rPr>
          <w:rFonts w:ascii="Times New Roman" w:hAnsi="Times New Roman" w:cs="Times New Roman"/>
          <w:sz w:val="24"/>
          <w:lang w:val="es-MX"/>
        </w:rPr>
        <w:t xml:space="preserve"> </w:t>
      </w:r>
      <w:r w:rsidR="00B541E6" w:rsidRPr="006D2270">
        <w:rPr>
          <w:rFonts w:ascii="Times New Roman" w:hAnsi="Times New Roman" w:cs="Times New Roman"/>
          <w:sz w:val="24"/>
          <w:lang w:val="es-MX"/>
        </w:rPr>
        <w:t>origen</w:t>
      </w:r>
      <w:r w:rsidR="007F55FD" w:rsidRPr="006D2270">
        <w:rPr>
          <w:rFonts w:ascii="Times New Roman" w:hAnsi="Times New Roman" w:cs="Times New Roman"/>
          <w:sz w:val="24"/>
          <w:lang w:val="es-MX"/>
        </w:rPr>
        <w:t xml:space="preserve"> a</w:t>
      </w:r>
      <w:r w:rsidR="009E5C1B" w:rsidRPr="006D2270">
        <w:rPr>
          <w:rFonts w:ascii="Times New Roman" w:hAnsi="Times New Roman" w:cs="Times New Roman"/>
          <w:sz w:val="24"/>
          <w:lang w:val="es-MX"/>
        </w:rPr>
        <w:t xml:space="preserve"> una serie de </w:t>
      </w:r>
      <w:r w:rsidR="0007639F" w:rsidRPr="006D2270">
        <w:rPr>
          <w:rFonts w:ascii="Times New Roman" w:hAnsi="Times New Roman" w:cs="Times New Roman"/>
          <w:sz w:val="24"/>
          <w:lang w:val="es-MX"/>
        </w:rPr>
        <w:t>acciones</w:t>
      </w:r>
      <w:r w:rsidR="00935C36" w:rsidRPr="006D2270">
        <w:rPr>
          <w:rFonts w:ascii="Times New Roman" w:hAnsi="Times New Roman" w:cs="Times New Roman"/>
          <w:sz w:val="24"/>
          <w:lang w:val="es-MX"/>
        </w:rPr>
        <w:t xml:space="preserve"> y movilizaciones</w:t>
      </w:r>
      <w:r w:rsidR="00B541E6" w:rsidRPr="006D2270">
        <w:rPr>
          <w:rFonts w:ascii="Times New Roman" w:hAnsi="Times New Roman" w:cs="Times New Roman"/>
          <w:sz w:val="24"/>
          <w:lang w:val="es-MX"/>
        </w:rPr>
        <w:t xml:space="preserve"> por parte</w:t>
      </w:r>
      <w:r w:rsidR="00A846D7" w:rsidRPr="006D2270">
        <w:rPr>
          <w:rFonts w:ascii="Times New Roman" w:hAnsi="Times New Roman" w:cs="Times New Roman"/>
          <w:sz w:val="24"/>
          <w:lang w:val="es-MX"/>
        </w:rPr>
        <w:t xml:space="preserve"> de la ciudadanía, algunas de las cuales</w:t>
      </w:r>
      <w:r w:rsidR="00075F43" w:rsidRPr="006D2270">
        <w:rPr>
          <w:rFonts w:ascii="Times New Roman" w:hAnsi="Times New Roman" w:cs="Times New Roman"/>
          <w:sz w:val="24"/>
          <w:lang w:val="es-MX"/>
        </w:rPr>
        <w:t xml:space="preserve"> </w:t>
      </w:r>
      <w:r w:rsidR="00A5592A" w:rsidRPr="006D2270">
        <w:rPr>
          <w:rFonts w:ascii="Times New Roman" w:hAnsi="Times New Roman" w:cs="Times New Roman"/>
          <w:sz w:val="24"/>
          <w:lang w:val="es-MX"/>
        </w:rPr>
        <w:t>provocaron</w:t>
      </w:r>
      <w:r w:rsidR="00075F43" w:rsidRPr="006D2270">
        <w:rPr>
          <w:rFonts w:ascii="Times New Roman" w:hAnsi="Times New Roman" w:cs="Times New Roman"/>
          <w:sz w:val="24"/>
          <w:lang w:val="es-MX"/>
        </w:rPr>
        <w:t xml:space="preserve"> la constitución </w:t>
      </w:r>
      <w:r w:rsidR="003D5A5E" w:rsidRPr="006D2270">
        <w:rPr>
          <w:rFonts w:ascii="Times New Roman" w:hAnsi="Times New Roman" w:cs="Times New Roman"/>
          <w:sz w:val="24"/>
          <w:lang w:val="es-MX"/>
        </w:rPr>
        <w:t>de organizaciones sociales de variado cuño</w:t>
      </w:r>
      <w:r w:rsidR="00A5592A" w:rsidRPr="006D2270">
        <w:rPr>
          <w:rFonts w:ascii="Times New Roman" w:hAnsi="Times New Roman" w:cs="Times New Roman"/>
          <w:sz w:val="24"/>
          <w:lang w:val="es-MX"/>
        </w:rPr>
        <w:t xml:space="preserve"> para atender</w:t>
      </w:r>
      <w:r w:rsidR="003D5A5E" w:rsidRPr="006D2270">
        <w:rPr>
          <w:rFonts w:ascii="Times New Roman" w:hAnsi="Times New Roman" w:cs="Times New Roman"/>
          <w:sz w:val="24"/>
          <w:lang w:val="es-MX"/>
        </w:rPr>
        <w:t xml:space="preserve"> </w:t>
      </w:r>
      <w:r w:rsidR="00935C36" w:rsidRPr="006D2270">
        <w:rPr>
          <w:rFonts w:ascii="Times New Roman" w:hAnsi="Times New Roman" w:cs="Times New Roman"/>
          <w:sz w:val="24"/>
          <w:lang w:val="es-MX"/>
        </w:rPr>
        <w:t xml:space="preserve">tanto </w:t>
      </w:r>
      <w:r w:rsidR="003D5A5E" w:rsidRPr="006D2270">
        <w:rPr>
          <w:rFonts w:ascii="Times New Roman" w:hAnsi="Times New Roman" w:cs="Times New Roman"/>
          <w:sz w:val="24"/>
          <w:lang w:val="es-MX"/>
        </w:rPr>
        <w:t>las problemáticas emergentes</w:t>
      </w:r>
      <w:r w:rsidR="00174337" w:rsidRPr="006D2270">
        <w:rPr>
          <w:rFonts w:ascii="Times New Roman" w:hAnsi="Times New Roman" w:cs="Times New Roman"/>
          <w:sz w:val="24"/>
          <w:lang w:val="es-MX"/>
        </w:rPr>
        <w:t xml:space="preserve"> que enfrentaba la ciudad</w:t>
      </w:r>
      <w:r w:rsidR="00935C36" w:rsidRPr="006D2270">
        <w:rPr>
          <w:rFonts w:ascii="Times New Roman" w:hAnsi="Times New Roman" w:cs="Times New Roman"/>
          <w:sz w:val="24"/>
          <w:lang w:val="es-MX"/>
        </w:rPr>
        <w:t xml:space="preserve"> como las necesidades que han persistido a través de los años. Entre los problemas </w:t>
      </w:r>
      <w:r w:rsidR="00A5592A" w:rsidRPr="006D2270">
        <w:rPr>
          <w:rFonts w:ascii="Times New Roman" w:hAnsi="Times New Roman" w:cs="Times New Roman"/>
          <w:sz w:val="24"/>
          <w:lang w:val="es-MX"/>
        </w:rPr>
        <w:t>atendidos</w:t>
      </w:r>
      <w:r w:rsidR="00935C36" w:rsidRPr="006D2270">
        <w:rPr>
          <w:rFonts w:ascii="Times New Roman" w:hAnsi="Times New Roman" w:cs="Times New Roman"/>
          <w:sz w:val="24"/>
          <w:lang w:val="es-MX"/>
        </w:rPr>
        <w:t xml:space="preserve"> </w:t>
      </w:r>
      <w:r w:rsidR="000178B4" w:rsidRPr="006D2270">
        <w:rPr>
          <w:rFonts w:ascii="Times New Roman" w:hAnsi="Times New Roman" w:cs="Times New Roman"/>
          <w:sz w:val="24"/>
          <w:lang w:val="es-MX"/>
        </w:rPr>
        <w:t>por este tipo de entidades</w:t>
      </w:r>
      <w:r w:rsidR="000C285A" w:rsidRPr="006D2270">
        <w:rPr>
          <w:rFonts w:ascii="Times New Roman" w:hAnsi="Times New Roman" w:cs="Times New Roman"/>
          <w:sz w:val="24"/>
          <w:lang w:val="es-MX"/>
        </w:rPr>
        <w:t xml:space="preserve"> </w:t>
      </w:r>
      <w:r w:rsidR="00935C36" w:rsidRPr="006D2270">
        <w:rPr>
          <w:rFonts w:ascii="Times New Roman" w:hAnsi="Times New Roman" w:cs="Times New Roman"/>
          <w:sz w:val="24"/>
          <w:lang w:val="es-MX"/>
        </w:rPr>
        <w:t>se pueden encontrar las distintas expresiones de la</w:t>
      </w:r>
      <w:r w:rsidR="003D5A5E" w:rsidRPr="006D2270">
        <w:rPr>
          <w:rFonts w:ascii="Times New Roman" w:hAnsi="Times New Roman" w:cs="Times New Roman"/>
          <w:sz w:val="24"/>
          <w:lang w:val="es-MX"/>
        </w:rPr>
        <w:t xml:space="preserve"> violencia</w:t>
      </w:r>
      <w:r w:rsidR="00174337" w:rsidRPr="006D2270">
        <w:rPr>
          <w:rFonts w:ascii="Times New Roman" w:hAnsi="Times New Roman" w:cs="Times New Roman"/>
          <w:sz w:val="24"/>
          <w:lang w:val="es-MX"/>
        </w:rPr>
        <w:t xml:space="preserve"> </w:t>
      </w:r>
      <w:r w:rsidR="00B541E6" w:rsidRPr="006D2270">
        <w:rPr>
          <w:rFonts w:ascii="Times New Roman" w:hAnsi="Times New Roman" w:cs="Times New Roman"/>
          <w:sz w:val="24"/>
          <w:lang w:val="es-MX"/>
        </w:rPr>
        <w:t>en contra de</w:t>
      </w:r>
      <w:r w:rsidR="00174337" w:rsidRPr="006D2270">
        <w:rPr>
          <w:rFonts w:ascii="Times New Roman" w:hAnsi="Times New Roman" w:cs="Times New Roman"/>
          <w:sz w:val="24"/>
          <w:lang w:val="es-MX"/>
        </w:rPr>
        <w:t xml:space="preserve"> las</w:t>
      </w:r>
      <w:r w:rsidR="003D5A5E" w:rsidRPr="006D2270">
        <w:rPr>
          <w:rFonts w:ascii="Times New Roman" w:hAnsi="Times New Roman" w:cs="Times New Roman"/>
          <w:sz w:val="24"/>
          <w:lang w:val="es-MX"/>
        </w:rPr>
        <w:t xml:space="preserve"> mujeres</w:t>
      </w:r>
      <w:r w:rsidR="00174337" w:rsidRPr="006D2270">
        <w:rPr>
          <w:rFonts w:ascii="Times New Roman" w:hAnsi="Times New Roman" w:cs="Times New Roman"/>
          <w:sz w:val="24"/>
          <w:lang w:val="es-MX"/>
        </w:rPr>
        <w:t xml:space="preserve"> y la </w:t>
      </w:r>
      <w:r w:rsidR="00320F99" w:rsidRPr="006D2270">
        <w:rPr>
          <w:rFonts w:ascii="Times New Roman" w:hAnsi="Times New Roman" w:cs="Times New Roman"/>
          <w:sz w:val="24"/>
          <w:lang w:val="es-MX"/>
        </w:rPr>
        <w:t>opres</w:t>
      </w:r>
      <w:r w:rsidR="00174337" w:rsidRPr="006D2270">
        <w:rPr>
          <w:rFonts w:ascii="Times New Roman" w:hAnsi="Times New Roman" w:cs="Times New Roman"/>
          <w:sz w:val="24"/>
          <w:lang w:val="es-MX"/>
        </w:rPr>
        <w:t xml:space="preserve">ión </w:t>
      </w:r>
      <w:r w:rsidR="00935C36" w:rsidRPr="006D2270">
        <w:rPr>
          <w:rFonts w:ascii="Times New Roman" w:hAnsi="Times New Roman" w:cs="Times New Roman"/>
          <w:sz w:val="24"/>
          <w:lang w:val="es-MX"/>
        </w:rPr>
        <w:t>hacia</w:t>
      </w:r>
      <w:r w:rsidR="00174337" w:rsidRPr="006D2270">
        <w:rPr>
          <w:rFonts w:ascii="Times New Roman" w:hAnsi="Times New Roman" w:cs="Times New Roman"/>
          <w:sz w:val="24"/>
          <w:lang w:val="es-MX"/>
        </w:rPr>
        <w:t xml:space="preserve"> distintos grupos sociales, tales como los </w:t>
      </w:r>
      <w:r w:rsidR="003D5A5E" w:rsidRPr="006D2270">
        <w:rPr>
          <w:rFonts w:ascii="Times New Roman" w:hAnsi="Times New Roman" w:cs="Times New Roman"/>
          <w:sz w:val="24"/>
          <w:lang w:val="es-MX"/>
        </w:rPr>
        <w:t>migrantes</w:t>
      </w:r>
      <w:r w:rsidR="00174337" w:rsidRPr="006D2270">
        <w:rPr>
          <w:rFonts w:ascii="Times New Roman" w:hAnsi="Times New Roman" w:cs="Times New Roman"/>
          <w:sz w:val="24"/>
          <w:lang w:val="es-MX"/>
        </w:rPr>
        <w:t>, los discapacitados y la población indígena</w:t>
      </w:r>
      <w:r w:rsidR="003D5A5E" w:rsidRPr="006D2270">
        <w:rPr>
          <w:rFonts w:ascii="Times New Roman" w:hAnsi="Times New Roman" w:cs="Times New Roman"/>
          <w:sz w:val="24"/>
          <w:lang w:val="es-MX"/>
        </w:rPr>
        <w:t>. Por esta razón,</w:t>
      </w:r>
      <w:r w:rsidR="000178B4" w:rsidRPr="006D2270">
        <w:rPr>
          <w:rFonts w:ascii="Times New Roman" w:hAnsi="Times New Roman" w:cs="Times New Roman"/>
          <w:sz w:val="24"/>
          <w:lang w:val="es-MX"/>
        </w:rPr>
        <w:t xml:space="preserve"> en</w:t>
      </w:r>
      <w:r w:rsidR="003D5A5E" w:rsidRPr="006D2270">
        <w:rPr>
          <w:rFonts w:ascii="Times New Roman" w:hAnsi="Times New Roman" w:cs="Times New Roman"/>
          <w:sz w:val="24"/>
          <w:lang w:val="es-MX"/>
        </w:rPr>
        <w:t xml:space="preserve"> Ciudad Juárez </w:t>
      </w:r>
      <w:r w:rsidR="000178B4" w:rsidRPr="006D2270">
        <w:rPr>
          <w:rFonts w:ascii="Times New Roman" w:hAnsi="Times New Roman" w:cs="Times New Roman"/>
          <w:sz w:val="24"/>
          <w:lang w:val="es-MX"/>
        </w:rPr>
        <w:t xml:space="preserve">las organizaciones sociales </w:t>
      </w:r>
      <w:r w:rsidR="00F4394C" w:rsidRPr="006D2270">
        <w:rPr>
          <w:rFonts w:ascii="Times New Roman" w:hAnsi="Times New Roman" w:cs="Times New Roman"/>
          <w:sz w:val="24"/>
          <w:lang w:val="es-MX"/>
        </w:rPr>
        <w:t>se han constituido como</w:t>
      </w:r>
      <w:r w:rsidR="000178B4" w:rsidRPr="006D2270">
        <w:rPr>
          <w:rFonts w:ascii="Times New Roman" w:hAnsi="Times New Roman" w:cs="Times New Roman"/>
          <w:sz w:val="24"/>
          <w:lang w:val="es-MX"/>
        </w:rPr>
        <w:t xml:space="preserve"> un actor importante </w:t>
      </w:r>
      <w:r w:rsidR="00A5592A" w:rsidRPr="006D2270">
        <w:rPr>
          <w:rFonts w:ascii="Times New Roman" w:hAnsi="Times New Roman" w:cs="Times New Roman"/>
          <w:sz w:val="24"/>
          <w:lang w:val="es-MX"/>
        </w:rPr>
        <w:t xml:space="preserve">para </w:t>
      </w:r>
      <w:r w:rsidR="000178B4" w:rsidRPr="006D2270">
        <w:rPr>
          <w:rFonts w:ascii="Times New Roman" w:hAnsi="Times New Roman" w:cs="Times New Roman"/>
          <w:sz w:val="24"/>
          <w:lang w:val="es-MX"/>
        </w:rPr>
        <w:t>introducir diversas demandas al debate público (Castillo, 2009; Pérez, 2005)</w:t>
      </w:r>
      <w:r w:rsidR="00A22C7F" w:rsidRPr="006D2270">
        <w:rPr>
          <w:rFonts w:ascii="Times New Roman" w:hAnsi="Times New Roman" w:cs="Times New Roman"/>
          <w:sz w:val="24"/>
          <w:lang w:val="es-MX"/>
        </w:rPr>
        <w:t xml:space="preserve">. </w:t>
      </w:r>
    </w:p>
    <w:p w14:paraId="2E713BB7" w14:textId="77777777" w:rsidR="00A5592A" w:rsidRPr="006D2270" w:rsidRDefault="00A5592A" w:rsidP="0050340B">
      <w:pPr>
        <w:spacing w:after="0" w:line="360" w:lineRule="auto"/>
        <w:jc w:val="both"/>
        <w:rPr>
          <w:rFonts w:ascii="Times New Roman" w:hAnsi="Times New Roman" w:cs="Times New Roman"/>
          <w:sz w:val="24"/>
          <w:u w:val="single"/>
          <w:lang w:val="es-MX"/>
        </w:rPr>
      </w:pPr>
    </w:p>
    <w:p w14:paraId="31109BD6" w14:textId="77777777" w:rsidR="0069312C" w:rsidRPr="006D2270" w:rsidRDefault="0069312C" w:rsidP="00A5592A">
      <w:pPr>
        <w:pStyle w:val="Ttulo1"/>
        <w:rPr>
          <w:sz w:val="24"/>
          <w:szCs w:val="22"/>
        </w:rPr>
      </w:pPr>
      <w:r w:rsidRPr="006D2270">
        <w:rPr>
          <w:sz w:val="24"/>
          <w:szCs w:val="22"/>
        </w:rPr>
        <w:t>C</w:t>
      </w:r>
      <w:r w:rsidR="00CF5258" w:rsidRPr="006D2270">
        <w:rPr>
          <w:sz w:val="24"/>
          <w:szCs w:val="22"/>
        </w:rPr>
        <w:t>oncepto de ca</w:t>
      </w:r>
      <w:r w:rsidRPr="006D2270">
        <w:rPr>
          <w:sz w:val="24"/>
          <w:szCs w:val="22"/>
        </w:rPr>
        <w:t>pital social</w:t>
      </w:r>
    </w:p>
    <w:p w14:paraId="16D3B769" w14:textId="4019F60A" w:rsidR="00762BD6" w:rsidRPr="006D2270" w:rsidRDefault="00A5592A" w:rsidP="0050340B">
      <w:pPr>
        <w:spacing w:after="0" w:line="360" w:lineRule="auto"/>
        <w:jc w:val="both"/>
        <w:rPr>
          <w:rFonts w:ascii="Times New Roman" w:hAnsi="Times New Roman" w:cs="Times New Roman"/>
          <w:sz w:val="24"/>
          <w:lang w:val="es-MX"/>
        </w:rPr>
      </w:pPr>
      <w:r w:rsidRPr="006D2270">
        <w:rPr>
          <w:rFonts w:ascii="Times New Roman" w:hAnsi="Times New Roman" w:cs="Times New Roman"/>
          <w:sz w:val="24"/>
          <w:lang w:val="es-MX"/>
        </w:rPr>
        <w:tab/>
      </w:r>
      <w:r w:rsidR="008E1CCD" w:rsidRPr="006D2270">
        <w:rPr>
          <w:rFonts w:ascii="Times New Roman" w:hAnsi="Times New Roman" w:cs="Times New Roman"/>
          <w:sz w:val="24"/>
          <w:lang w:val="es-MX"/>
        </w:rPr>
        <w:t>Un</w:t>
      </w:r>
      <w:r w:rsidR="0038232A" w:rsidRPr="006D2270">
        <w:rPr>
          <w:rFonts w:ascii="Times New Roman" w:hAnsi="Times New Roman" w:cs="Times New Roman"/>
          <w:sz w:val="24"/>
          <w:lang w:val="es-MX"/>
        </w:rPr>
        <w:t xml:space="preserve">o de los factores </w:t>
      </w:r>
      <w:r w:rsidR="00163C7F" w:rsidRPr="006D2270">
        <w:rPr>
          <w:rFonts w:ascii="Times New Roman" w:hAnsi="Times New Roman" w:cs="Times New Roman"/>
          <w:sz w:val="24"/>
          <w:lang w:val="es-MX"/>
        </w:rPr>
        <w:t xml:space="preserve">que contribuye </w:t>
      </w:r>
      <w:r w:rsidR="00762BD6" w:rsidRPr="006D2270">
        <w:rPr>
          <w:rFonts w:ascii="Times New Roman" w:hAnsi="Times New Roman" w:cs="Times New Roman"/>
          <w:sz w:val="24"/>
          <w:lang w:val="es-MX"/>
        </w:rPr>
        <w:t>al</w:t>
      </w:r>
      <w:r w:rsidR="008E1CCD" w:rsidRPr="006D2270">
        <w:rPr>
          <w:rFonts w:ascii="Times New Roman" w:hAnsi="Times New Roman" w:cs="Times New Roman"/>
          <w:sz w:val="24"/>
          <w:lang w:val="es-MX"/>
        </w:rPr>
        <w:t xml:space="preserve"> desarrollo </w:t>
      </w:r>
      <w:r w:rsidR="0038232A" w:rsidRPr="006D2270">
        <w:rPr>
          <w:rFonts w:ascii="Times New Roman" w:hAnsi="Times New Roman" w:cs="Times New Roman"/>
          <w:sz w:val="24"/>
          <w:lang w:val="es-MX"/>
        </w:rPr>
        <w:t>de las sociedades</w:t>
      </w:r>
      <w:r w:rsidR="00834D26" w:rsidRPr="006D2270">
        <w:rPr>
          <w:rFonts w:ascii="Times New Roman" w:hAnsi="Times New Roman" w:cs="Times New Roman"/>
          <w:sz w:val="24"/>
          <w:lang w:val="es-MX"/>
        </w:rPr>
        <w:t>,</w:t>
      </w:r>
      <w:r w:rsidR="0038232A" w:rsidRPr="006D2270">
        <w:rPr>
          <w:rFonts w:ascii="Times New Roman" w:hAnsi="Times New Roman" w:cs="Times New Roman"/>
          <w:sz w:val="24"/>
          <w:lang w:val="es-MX"/>
        </w:rPr>
        <w:t xml:space="preserve"> </w:t>
      </w:r>
      <w:r w:rsidR="00163C7F" w:rsidRPr="006D2270">
        <w:rPr>
          <w:rFonts w:ascii="Times New Roman" w:hAnsi="Times New Roman" w:cs="Times New Roman"/>
          <w:sz w:val="24"/>
          <w:lang w:val="es-MX"/>
        </w:rPr>
        <w:t xml:space="preserve">y </w:t>
      </w:r>
      <w:r w:rsidR="008E1CCD" w:rsidRPr="006D2270">
        <w:rPr>
          <w:rFonts w:ascii="Times New Roman" w:hAnsi="Times New Roman" w:cs="Times New Roman"/>
          <w:sz w:val="24"/>
          <w:lang w:val="es-MX"/>
        </w:rPr>
        <w:t>qu</w:t>
      </w:r>
      <w:r w:rsidR="00163C7F" w:rsidRPr="006D2270">
        <w:rPr>
          <w:rFonts w:ascii="Times New Roman" w:hAnsi="Times New Roman" w:cs="Times New Roman"/>
          <w:sz w:val="24"/>
          <w:lang w:val="es-MX"/>
        </w:rPr>
        <w:t>e ha sido ampliamente reconocido</w:t>
      </w:r>
      <w:r w:rsidR="008E1CCD" w:rsidRPr="006D2270">
        <w:rPr>
          <w:rFonts w:ascii="Times New Roman" w:hAnsi="Times New Roman" w:cs="Times New Roman"/>
          <w:sz w:val="24"/>
          <w:lang w:val="es-MX"/>
        </w:rPr>
        <w:t xml:space="preserve"> por </w:t>
      </w:r>
      <w:r w:rsidR="00A529E7" w:rsidRPr="006D2270">
        <w:rPr>
          <w:rFonts w:ascii="Times New Roman" w:hAnsi="Times New Roman" w:cs="Times New Roman"/>
          <w:sz w:val="24"/>
          <w:lang w:val="es-MX"/>
        </w:rPr>
        <w:t>la comunidad académica y</w:t>
      </w:r>
      <w:r w:rsidR="008E1CCD" w:rsidRPr="006D2270">
        <w:rPr>
          <w:rFonts w:ascii="Times New Roman" w:hAnsi="Times New Roman" w:cs="Times New Roman"/>
          <w:sz w:val="24"/>
          <w:lang w:val="es-MX"/>
        </w:rPr>
        <w:t xml:space="preserve"> organizaciones de </w:t>
      </w:r>
      <w:r w:rsidR="00A529E7" w:rsidRPr="006D2270">
        <w:rPr>
          <w:rFonts w:ascii="Times New Roman" w:hAnsi="Times New Roman" w:cs="Times New Roman"/>
          <w:sz w:val="24"/>
          <w:lang w:val="es-MX"/>
        </w:rPr>
        <w:t>variado</w:t>
      </w:r>
      <w:r w:rsidR="008E1CCD" w:rsidRPr="006D2270">
        <w:rPr>
          <w:rFonts w:ascii="Times New Roman" w:hAnsi="Times New Roman" w:cs="Times New Roman"/>
          <w:sz w:val="24"/>
          <w:lang w:val="es-MX"/>
        </w:rPr>
        <w:t xml:space="preserve"> tipo</w:t>
      </w:r>
      <w:r w:rsidR="00834D26" w:rsidRPr="006D2270">
        <w:rPr>
          <w:rFonts w:ascii="Times New Roman" w:hAnsi="Times New Roman" w:cs="Times New Roman"/>
          <w:sz w:val="24"/>
          <w:lang w:val="es-MX"/>
        </w:rPr>
        <w:t>,</w:t>
      </w:r>
      <w:r w:rsidR="008E1CCD" w:rsidRPr="006D2270">
        <w:rPr>
          <w:rFonts w:ascii="Times New Roman" w:hAnsi="Times New Roman" w:cs="Times New Roman"/>
          <w:sz w:val="24"/>
          <w:lang w:val="es-MX"/>
        </w:rPr>
        <w:t xml:space="preserve"> es </w:t>
      </w:r>
      <w:r w:rsidR="00A529E7" w:rsidRPr="006D2270">
        <w:rPr>
          <w:rFonts w:ascii="Times New Roman" w:hAnsi="Times New Roman" w:cs="Times New Roman"/>
          <w:sz w:val="24"/>
          <w:lang w:val="es-MX"/>
        </w:rPr>
        <w:t>el capit</w:t>
      </w:r>
      <w:r w:rsidR="008E1CCD" w:rsidRPr="006D2270">
        <w:rPr>
          <w:rFonts w:ascii="Times New Roman" w:hAnsi="Times New Roman" w:cs="Times New Roman"/>
          <w:sz w:val="24"/>
          <w:lang w:val="es-MX"/>
        </w:rPr>
        <w:t xml:space="preserve">al social </w:t>
      </w:r>
      <w:r w:rsidR="00725C80" w:rsidRPr="006D2270">
        <w:rPr>
          <w:rFonts w:ascii="Times New Roman" w:hAnsi="Times New Roman" w:cs="Times New Roman"/>
          <w:sz w:val="24"/>
          <w:lang w:val="es-MX"/>
        </w:rPr>
        <w:t xml:space="preserve">(Arriagada, 2005; </w:t>
      </w:r>
      <w:proofErr w:type="spellStart"/>
      <w:r w:rsidR="003B0712" w:rsidRPr="006D2270">
        <w:rPr>
          <w:rFonts w:ascii="Times New Roman" w:hAnsi="Times New Roman" w:cs="Times New Roman"/>
          <w:sz w:val="24"/>
          <w:lang w:val="es-MX"/>
        </w:rPr>
        <w:t>Atria</w:t>
      </w:r>
      <w:proofErr w:type="spellEnd"/>
      <w:r w:rsidR="003B0712" w:rsidRPr="006D2270">
        <w:rPr>
          <w:rFonts w:ascii="Times New Roman" w:hAnsi="Times New Roman" w:cs="Times New Roman"/>
          <w:sz w:val="24"/>
          <w:lang w:val="es-MX"/>
        </w:rPr>
        <w:t>, Siles, Arriagada,</w:t>
      </w:r>
      <w:r w:rsidR="00BE77EE" w:rsidRPr="006D2270">
        <w:rPr>
          <w:rFonts w:ascii="Times New Roman" w:hAnsi="Times New Roman" w:cs="Times New Roman"/>
          <w:sz w:val="24"/>
          <w:lang w:val="es-MX"/>
        </w:rPr>
        <w:t xml:space="preserve"> </w:t>
      </w:r>
      <w:proofErr w:type="spellStart"/>
      <w:r w:rsidR="00BE77EE" w:rsidRPr="006D2270">
        <w:rPr>
          <w:rFonts w:ascii="Times New Roman" w:hAnsi="Times New Roman" w:cs="Times New Roman"/>
          <w:sz w:val="24"/>
          <w:lang w:val="es-MX"/>
        </w:rPr>
        <w:t>Robison</w:t>
      </w:r>
      <w:proofErr w:type="spellEnd"/>
      <w:r w:rsidR="00BE77EE" w:rsidRPr="006D2270">
        <w:rPr>
          <w:rFonts w:ascii="Times New Roman" w:hAnsi="Times New Roman" w:cs="Times New Roman"/>
          <w:sz w:val="24"/>
          <w:lang w:val="es-MX"/>
        </w:rPr>
        <w:t xml:space="preserve"> y </w:t>
      </w:r>
      <w:proofErr w:type="spellStart"/>
      <w:r w:rsidR="00BE77EE" w:rsidRPr="006D2270">
        <w:rPr>
          <w:rFonts w:ascii="Times New Roman" w:hAnsi="Times New Roman" w:cs="Times New Roman"/>
          <w:sz w:val="24"/>
          <w:lang w:val="es-MX"/>
        </w:rPr>
        <w:t>Whiteford</w:t>
      </w:r>
      <w:proofErr w:type="spellEnd"/>
      <w:r w:rsidR="00BE77EE" w:rsidRPr="006D2270">
        <w:rPr>
          <w:rFonts w:ascii="Times New Roman" w:hAnsi="Times New Roman" w:cs="Times New Roman"/>
          <w:sz w:val="24"/>
          <w:lang w:val="es-MX"/>
        </w:rPr>
        <w:t>, 2003</w:t>
      </w:r>
      <w:r w:rsidR="008E1CCD" w:rsidRPr="006D2270">
        <w:rPr>
          <w:rFonts w:ascii="Times New Roman" w:hAnsi="Times New Roman" w:cs="Times New Roman"/>
          <w:sz w:val="24"/>
          <w:lang w:val="es-MX"/>
        </w:rPr>
        <w:t>)</w:t>
      </w:r>
      <w:r w:rsidR="0033761A" w:rsidRPr="006D2270">
        <w:rPr>
          <w:rFonts w:ascii="Times New Roman" w:hAnsi="Times New Roman" w:cs="Times New Roman"/>
          <w:sz w:val="24"/>
          <w:lang w:val="es-MX"/>
        </w:rPr>
        <w:t>.</w:t>
      </w:r>
      <w:r w:rsidR="0038232A" w:rsidRPr="006D2270">
        <w:rPr>
          <w:rFonts w:ascii="Times New Roman" w:hAnsi="Times New Roman" w:cs="Times New Roman"/>
          <w:sz w:val="24"/>
          <w:lang w:val="es-MX"/>
        </w:rPr>
        <w:t xml:space="preserve"> </w:t>
      </w:r>
      <w:r w:rsidR="00207182" w:rsidRPr="006D2270">
        <w:rPr>
          <w:rFonts w:ascii="Times New Roman" w:hAnsi="Times New Roman" w:cs="Times New Roman"/>
          <w:sz w:val="24"/>
          <w:lang w:val="es-MX"/>
        </w:rPr>
        <w:t>Por ello</w:t>
      </w:r>
      <w:r w:rsidR="00762BD6" w:rsidRPr="006D2270">
        <w:rPr>
          <w:rFonts w:ascii="Times New Roman" w:hAnsi="Times New Roman" w:cs="Times New Roman"/>
          <w:sz w:val="24"/>
          <w:lang w:val="es-MX"/>
        </w:rPr>
        <w:t>,</w:t>
      </w:r>
      <w:r w:rsidR="00207182" w:rsidRPr="006D2270">
        <w:rPr>
          <w:rFonts w:ascii="Times New Roman" w:hAnsi="Times New Roman" w:cs="Times New Roman"/>
          <w:sz w:val="24"/>
          <w:lang w:val="es-MX"/>
        </w:rPr>
        <w:t xml:space="preserve"> </w:t>
      </w:r>
      <w:r w:rsidR="00790A1E" w:rsidRPr="006D2270">
        <w:rPr>
          <w:rFonts w:ascii="Times New Roman" w:hAnsi="Times New Roman" w:cs="Times New Roman"/>
          <w:sz w:val="24"/>
          <w:lang w:val="es-MX"/>
        </w:rPr>
        <w:t xml:space="preserve">principalmente </w:t>
      </w:r>
      <w:r w:rsidR="00090A86" w:rsidRPr="006D2270">
        <w:rPr>
          <w:rFonts w:ascii="Times New Roman" w:hAnsi="Times New Roman" w:cs="Times New Roman"/>
          <w:sz w:val="24"/>
          <w:lang w:val="es-MX"/>
        </w:rPr>
        <w:t>desde finales de la década de 1990</w:t>
      </w:r>
      <w:r w:rsidR="00762BD6" w:rsidRPr="006D2270">
        <w:rPr>
          <w:rFonts w:ascii="Times New Roman" w:hAnsi="Times New Roman" w:cs="Times New Roman"/>
          <w:sz w:val="24"/>
          <w:lang w:val="es-MX"/>
        </w:rPr>
        <w:t>,</w:t>
      </w:r>
      <w:r w:rsidR="00207182" w:rsidRPr="006D2270">
        <w:rPr>
          <w:rFonts w:ascii="Times New Roman" w:hAnsi="Times New Roman" w:cs="Times New Roman"/>
          <w:sz w:val="24"/>
          <w:lang w:val="es-MX"/>
        </w:rPr>
        <w:t xml:space="preserve"> </w:t>
      </w:r>
      <w:r w:rsidR="00762BD6" w:rsidRPr="006D2270">
        <w:rPr>
          <w:rFonts w:ascii="Times New Roman" w:hAnsi="Times New Roman" w:cs="Times New Roman"/>
          <w:sz w:val="24"/>
          <w:lang w:val="es-MX"/>
        </w:rPr>
        <w:t xml:space="preserve">distintas </w:t>
      </w:r>
      <w:r w:rsidR="00207182" w:rsidRPr="006D2270">
        <w:rPr>
          <w:rFonts w:ascii="Times New Roman" w:hAnsi="Times New Roman" w:cs="Times New Roman"/>
          <w:sz w:val="24"/>
          <w:lang w:val="es-MX"/>
        </w:rPr>
        <w:t xml:space="preserve">agencias internacionales </w:t>
      </w:r>
      <w:r w:rsidR="00A846D7" w:rsidRPr="006D2270">
        <w:rPr>
          <w:rFonts w:ascii="Times New Roman" w:hAnsi="Times New Roman" w:cs="Times New Roman"/>
          <w:sz w:val="24"/>
          <w:lang w:val="es-MX"/>
        </w:rPr>
        <w:t xml:space="preserve">han </w:t>
      </w:r>
      <w:r w:rsidR="00207182" w:rsidRPr="006D2270">
        <w:rPr>
          <w:rFonts w:ascii="Times New Roman" w:hAnsi="Times New Roman" w:cs="Times New Roman"/>
          <w:sz w:val="24"/>
          <w:lang w:val="es-MX"/>
        </w:rPr>
        <w:t>recomenda</w:t>
      </w:r>
      <w:r w:rsidR="00A846D7" w:rsidRPr="006D2270">
        <w:rPr>
          <w:rFonts w:ascii="Times New Roman" w:hAnsi="Times New Roman" w:cs="Times New Roman"/>
          <w:sz w:val="24"/>
          <w:lang w:val="es-MX"/>
        </w:rPr>
        <w:t>do</w:t>
      </w:r>
      <w:r w:rsidR="00207182" w:rsidRPr="006D2270">
        <w:rPr>
          <w:rFonts w:ascii="Times New Roman" w:hAnsi="Times New Roman" w:cs="Times New Roman"/>
          <w:sz w:val="24"/>
          <w:lang w:val="es-MX"/>
        </w:rPr>
        <w:t xml:space="preserve"> a</w:t>
      </w:r>
      <w:r w:rsidR="00A846D7" w:rsidRPr="006D2270">
        <w:rPr>
          <w:rFonts w:ascii="Times New Roman" w:hAnsi="Times New Roman" w:cs="Times New Roman"/>
          <w:sz w:val="24"/>
          <w:lang w:val="es-MX"/>
        </w:rPr>
        <w:t xml:space="preserve"> </w:t>
      </w:r>
      <w:r w:rsidR="00AD0CF4" w:rsidRPr="006D2270">
        <w:rPr>
          <w:rFonts w:ascii="Times New Roman" w:hAnsi="Times New Roman" w:cs="Times New Roman"/>
          <w:sz w:val="24"/>
          <w:lang w:val="es-MX"/>
        </w:rPr>
        <w:t>diversos</w:t>
      </w:r>
      <w:r w:rsidR="00834D26" w:rsidRPr="006D2270">
        <w:rPr>
          <w:rFonts w:ascii="Times New Roman" w:hAnsi="Times New Roman" w:cs="Times New Roman"/>
          <w:sz w:val="24"/>
          <w:lang w:val="es-MX"/>
        </w:rPr>
        <w:t xml:space="preserve"> G</w:t>
      </w:r>
      <w:r w:rsidR="00207182" w:rsidRPr="006D2270">
        <w:rPr>
          <w:rFonts w:ascii="Times New Roman" w:hAnsi="Times New Roman" w:cs="Times New Roman"/>
          <w:sz w:val="24"/>
          <w:lang w:val="es-MX"/>
        </w:rPr>
        <w:t xml:space="preserve">obiernos nacionales </w:t>
      </w:r>
      <w:r w:rsidR="00762BD6" w:rsidRPr="006D2270">
        <w:rPr>
          <w:rFonts w:ascii="Times New Roman" w:hAnsi="Times New Roman" w:cs="Times New Roman"/>
          <w:sz w:val="24"/>
          <w:lang w:val="es-MX"/>
        </w:rPr>
        <w:t>generar e implementar</w:t>
      </w:r>
      <w:r w:rsidR="00207182" w:rsidRPr="006D2270">
        <w:rPr>
          <w:rFonts w:ascii="Times New Roman" w:hAnsi="Times New Roman" w:cs="Times New Roman"/>
          <w:sz w:val="24"/>
          <w:lang w:val="es-MX"/>
        </w:rPr>
        <w:t xml:space="preserve"> políticas públicas dirigidas a construir</w:t>
      </w:r>
      <w:r w:rsidR="00762BD6" w:rsidRPr="006D2270">
        <w:rPr>
          <w:rFonts w:ascii="Times New Roman" w:hAnsi="Times New Roman" w:cs="Times New Roman"/>
          <w:sz w:val="24"/>
          <w:lang w:val="es-MX"/>
        </w:rPr>
        <w:t>,</w:t>
      </w:r>
      <w:r w:rsidR="00207182" w:rsidRPr="006D2270">
        <w:rPr>
          <w:rFonts w:ascii="Times New Roman" w:hAnsi="Times New Roman" w:cs="Times New Roman"/>
          <w:sz w:val="24"/>
          <w:lang w:val="es-MX"/>
        </w:rPr>
        <w:t xml:space="preserve"> reforzar </w:t>
      </w:r>
      <w:r w:rsidR="00762BD6" w:rsidRPr="006D2270">
        <w:rPr>
          <w:rFonts w:ascii="Times New Roman" w:hAnsi="Times New Roman" w:cs="Times New Roman"/>
          <w:sz w:val="24"/>
          <w:lang w:val="es-MX"/>
        </w:rPr>
        <w:t xml:space="preserve">o tomar en cuenta </w:t>
      </w:r>
      <w:r w:rsidR="00207182" w:rsidRPr="006D2270">
        <w:rPr>
          <w:rFonts w:ascii="Times New Roman" w:hAnsi="Times New Roman" w:cs="Times New Roman"/>
          <w:sz w:val="24"/>
          <w:lang w:val="es-MX"/>
        </w:rPr>
        <w:t>el capital social en las comunidades</w:t>
      </w:r>
      <w:r w:rsidR="00762BD6" w:rsidRPr="006D2270">
        <w:rPr>
          <w:rFonts w:ascii="Times New Roman" w:hAnsi="Times New Roman" w:cs="Times New Roman"/>
          <w:sz w:val="24"/>
          <w:lang w:val="es-MX"/>
        </w:rPr>
        <w:t xml:space="preserve">, de modo que </w:t>
      </w:r>
      <w:r w:rsidR="0051223F" w:rsidRPr="006D2270">
        <w:rPr>
          <w:rFonts w:ascii="Times New Roman" w:hAnsi="Times New Roman" w:cs="Times New Roman"/>
          <w:sz w:val="24"/>
          <w:lang w:val="es-MX"/>
        </w:rPr>
        <w:t>aquel</w:t>
      </w:r>
      <w:r w:rsidR="00207182" w:rsidRPr="006D2270">
        <w:rPr>
          <w:rFonts w:ascii="Times New Roman" w:hAnsi="Times New Roman" w:cs="Times New Roman"/>
          <w:sz w:val="24"/>
          <w:lang w:val="es-MX"/>
        </w:rPr>
        <w:t>los grupos tradicionalmente sometidos a la exclusión</w:t>
      </w:r>
      <w:r w:rsidR="00781959" w:rsidRPr="006D2270">
        <w:rPr>
          <w:rFonts w:ascii="Times New Roman" w:hAnsi="Times New Roman" w:cs="Times New Roman"/>
          <w:sz w:val="24"/>
          <w:lang w:val="es-MX"/>
        </w:rPr>
        <w:t xml:space="preserve"> </w:t>
      </w:r>
      <w:r w:rsidR="00762BD6" w:rsidRPr="006D2270">
        <w:rPr>
          <w:rFonts w:ascii="Times New Roman" w:hAnsi="Times New Roman" w:cs="Times New Roman"/>
          <w:sz w:val="24"/>
          <w:lang w:val="es-MX"/>
        </w:rPr>
        <w:t xml:space="preserve">se puedan organizar y participar en su desarrollo para romper </w:t>
      </w:r>
      <w:r w:rsidR="00207182" w:rsidRPr="006D2270">
        <w:rPr>
          <w:rFonts w:ascii="Times New Roman" w:hAnsi="Times New Roman" w:cs="Times New Roman"/>
          <w:sz w:val="24"/>
          <w:lang w:val="es-MX"/>
        </w:rPr>
        <w:t xml:space="preserve">con su </w:t>
      </w:r>
      <w:r w:rsidR="00781959" w:rsidRPr="006D2270">
        <w:rPr>
          <w:rFonts w:ascii="Times New Roman" w:hAnsi="Times New Roman" w:cs="Times New Roman"/>
          <w:sz w:val="24"/>
          <w:lang w:val="es-MX"/>
        </w:rPr>
        <w:t>condició</w:t>
      </w:r>
      <w:r w:rsidR="00207182" w:rsidRPr="006D2270">
        <w:rPr>
          <w:rFonts w:ascii="Times New Roman" w:hAnsi="Times New Roman" w:cs="Times New Roman"/>
          <w:sz w:val="24"/>
          <w:lang w:val="es-MX"/>
        </w:rPr>
        <w:t>n</w:t>
      </w:r>
      <w:r w:rsidR="005B1178" w:rsidRPr="006D2270">
        <w:rPr>
          <w:rFonts w:ascii="Times New Roman" w:hAnsi="Times New Roman" w:cs="Times New Roman"/>
          <w:sz w:val="24"/>
          <w:lang w:val="es-MX"/>
        </w:rPr>
        <w:t xml:space="preserve"> de desamparo y marginación</w:t>
      </w:r>
      <w:r w:rsidR="00207182" w:rsidRPr="006D2270">
        <w:rPr>
          <w:rFonts w:ascii="Times New Roman" w:hAnsi="Times New Roman" w:cs="Times New Roman"/>
          <w:sz w:val="24"/>
          <w:lang w:val="es-MX"/>
        </w:rPr>
        <w:t xml:space="preserve"> (</w:t>
      </w:r>
      <w:r w:rsidR="00022121" w:rsidRPr="006D2270">
        <w:rPr>
          <w:rFonts w:ascii="Times New Roman" w:hAnsi="Times New Roman" w:cs="Times New Roman"/>
          <w:sz w:val="24"/>
          <w:lang w:val="es-MX"/>
        </w:rPr>
        <w:t>Banco Mundial, 2000;</w:t>
      </w:r>
      <w:r w:rsidR="007300CD" w:rsidRPr="006D2270">
        <w:rPr>
          <w:rFonts w:ascii="Times New Roman" w:hAnsi="Times New Roman" w:cs="Times New Roman"/>
          <w:sz w:val="24"/>
          <w:lang w:val="es-MX"/>
        </w:rPr>
        <w:t xml:space="preserve"> </w:t>
      </w:r>
      <w:r w:rsidR="00C84A20" w:rsidRPr="006D2270">
        <w:rPr>
          <w:rFonts w:ascii="Times New Roman" w:hAnsi="Times New Roman" w:cs="Times New Roman"/>
          <w:sz w:val="24"/>
          <w:lang w:val="es-MX"/>
        </w:rPr>
        <w:t>Programas de las Naciones Unidas para el Desarrollo</w:t>
      </w:r>
      <w:r w:rsidR="00022121" w:rsidRPr="006D2270">
        <w:rPr>
          <w:rFonts w:ascii="Times New Roman" w:hAnsi="Times New Roman" w:cs="Times New Roman"/>
          <w:sz w:val="24"/>
          <w:lang w:val="es-MX"/>
        </w:rPr>
        <w:t>, 2000</w:t>
      </w:r>
      <w:r w:rsidR="00133BCF" w:rsidRPr="006D2270">
        <w:rPr>
          <w:rFonts w:ascii="Times New Roman" w:hAnsi="Times New Roman" w:cs="Times New Roman"/>
          <w:sz w:val="24"/>
          <w:lang w:val="es-MX"/>
        </w:rPr>
        <w:t>).</w:t>
      </w:r>
      <w:r w:rsidR="00DC62F9" w:rsidRPr="006D2270">
        <w:rPr>
          <w:rFonts w:ascii="Times New Roman" w:hAnsi="Times New Roman" w:cs="Times New Roman"/>
          <w:sz w:val="24"/>
          <w:lang w:val="es-MX"/>
        </w:rPr>
        <w:t xml:space="preserve"> </w:t>
      </w:r>
      <w:r w:rsidR="00002594" w:rsidRPr="006D2270">
        <w:rPr>
          <w:rFonts w:ascii="Times New Roman" w:hAnsi="Times New Roman" w:cs="Times New Roman"/>
          <w:sz w:val="24"/>
          <w:lang w:val="es-MX"/>
        </w:rPr>
        <w:t xml:space="preserve">La discusión sobre el capital social </w:t>
      </w:r>
      <w:r w:rsidR="00781959" w:rsidRPr="006D2270">
        <w:rPr>
          <w:rFonts w:ascii="Times New Roman" w:hAnsi="Times New Roman" w:cs="Times New Roman"/>
          <w:sz w:val="24"/>
          <w:lang w:val="es-MX"/>
        </w:rPr>
        <w:t xml:space="preserve">ha </w:t>
      </w:r>
      <w:r w:rsidR="00002594" w:rsidRPr="006D2270">
        <w:rPr>
          <w:rFonts w:ascii="Times New Roman" w:hAnsi="Times New Roman" w:cs="Times New Roman"/>
          <w:sz w:val="24"/>
          <w:lang w:val="es-MX"/>
        </w:rPr>
        <w:t>introduc</w:t>
      </w:r>
      <w:r w:rsidR="00781959" w:rsidRPr="006D2270">
        <w:rPr>
          <w:rFonts w:ascii="Times New Roman" w:hAnsi="Times New Roman" w:cs="Times New Roman"/>
          <w:sz w:val="24"/>
          <w:lang w:val="es-MX"/>
        </w:rPr>
        <w:t>ido</w:t>
      </w:r>
      <w:r w:rsidR="00002594" w:rsidRPr="006D2270">
        <w:rPr>
          <w:rFonts w:ascii="Times New Roman" w:hAnsi="Times New Roman" w:cs="Times New Roman"/>
          <w:sz w:val="24"/>
          <w:lang w:val="es-MX"/>
        </w:rPr>
        <w:t xml:space="preserve"> las dimensiones culturales en el </w:t>
      </w:r>
      <w:r w:rsidR="00781959" w:rsidRPr="006D2270">
        <w:rPr>
          <w:rFonts w:ascii="Times New Roman" w:hAnsi="Times New Roman" w:cs="Times New Roman"/>
          <w:sz w:val="24"/>
          <w:lang w:val="es-MX"/>
        </w:rPr>
        <w:t xml:space="preserve">debate </w:t>
      </w:r>
      <w:r w:rsidR="00AD0CF4" w:rsidRPr="006D2270">
        <w:rPr>
          <w:rFonts w:ascii="Times New Roman" w:hAnsi="Times New Roman" w:cs="Times New Roman"/>
          <w:sz w:val="24"/>
          <w:lang w:val="es-MX"/>
        </w:rPr>
        <w:t xml:space="preserve">sobre </w:t>
      </w:r>
      <w:r w:rsidR="00781959" w:rsidRPr="006D2270">
        <w:rPr>
          <w:rFonts w:ascii="Times New Roman" w:hAnsi="Times New Roman" w:cs="Times New Roman"/>
          <w:sz w:val="24"/>
          <w:lang w:val="es-MX"/>
        </w:rPr>
        <w:t xml:space="preserve">el </w:t>
      </w:r>
      <w:r w:rsidR="00002594" w:rsidRPr="006D2270">
        <w:rPr>
          <w:rFonts w:ascii="Times New Roman" w:hAnsi="Times New Roman" w:cs="Times New Roman"/>
          <w:sz w:val="24"/>
          <w:lang w:val="es-MX"/>
        </w:rPr>
        <w:t>fenómeno del desarrollo (Kliksberg, 1999)</w:t>
      </w:r>
      <w:r w:rsidR="00D24677" w:rsidRPr="006D2270">
        <w:rPr>
          <w:rFonts w:ascii="Times New Roman" w:hAnsi="Times New Roman" w:cs="Times New Roman"/>
          <w:sz w:val="24"/>
          <w:lang w:val="es-MX"/>
        </w:rPr>
        <w:t>.</w:t>
      </w:r>
    </w:p>
    <w:p w14:paraId="70701E0D" w14:textId="682A4F56" w:rsidR="00880421" w:rsidRPr="006D2270" w:rsidRDefault="00762BD6" w:rsidP="0050340B">
      <w:pPr>
        <w:spacing w:after="0" w:line="360" w:lineRule="auto"/>
        <w:jc w:val="both"/>
        <w:rPr>
          <w:rFonts w:ascii="Times New Roman" w:hAnsi="Times New Roman" w:cs="Times New Roman"/>
          <w:sz w:val="24"/>
          <w:lang w:val="es-MX"/>
        </w:rPr>
      </w:pPr>
      <w:r w:rsidRPr="006D2270">
        <w:rPr>
          <w:rFonts w:ascii="Times New Roman" w:hAnsi="Times New Roman" w:cs="Times New Roman"/>
          <w:sz w:val="24"/>
          <w:lang w:val="es-MX"/>
        </w:rPr>
        <w:tab/>
        <w:t>Ahora bien, a</w:t>
      </w:r>
      <w:r w:rsidR="007F3903" w:rsidRPr="006D2270">
        <w:rPr>
          <w:rFonts w:ascii="Times New Roman" w:hAnsi="Times New Roman" w:cs="Times New Roman"/>
          <w:sz w:val="24"/>
          <w:lang w:val="es-MX"/>
        </w:rPr>
        <w:t xml:space="preserve"> pesar de la ausencia de </w:t>
      </w:r>
      <w:r w:rsidR="00BE77EE" w:rsidRPr="006D2270">
        <w:rPr>
          <w:rFonts w:ascii="Times New Roman" w:hAnsi="Times New Roman" w:cs="Times New Roman"/>
          <w:sz w:val="24"/>
          <w:lang w:val="es-MX"/>
        </w:rPr>
        <w:t>consenso</w:t>
      </w:r>
      <w:r w:rsidR="007F3903" w:rsidRPr="006D2270">
        <w:rPr>
          <w:rFonts w:ascii="Times New Roman" w:hAnsi="Times New Roman" w:cs="Times New Roman"/>
          <w:sz w:val="24"/>
          <w:lang w:val="es-MX"/>
        </w:rPr>
        <w:t xml:space="preserve"> entre los autores</w:t>
      </w:r>
      <w:r w:rsidR="00BE77EE" w:rsidRPr="006D2270">
        <w:rPr>
          <w:rFonts w:ascii="Times New Roman" w:hAnsi="Times New Roman" w:cs="Times New Roman"/>
          <w:sz w:val="24"/>
          <w:lang w:val="es-MX"/>
        </w:rPr>
        <w:t xml:space="preserve"> sobre su definición, por capital social </w:t>
      </w:r>
      <w:r w:rsidR="00454436" w:rsidRPr="006D2270">
        <w:rPr>
          <w:rFonts w:ascii="Times New Roman" w:hAnsi="Times New Roman" w:cs="Times New Roman"/>
          <w:sz w:val="24"/>
          <w:lang w:val="es-MX"/>
        </w:rPr>
        <w:t xml:space="preserve">se </w:t>
      </w:r>
      <w:r w:rsidR="00BE77EE" w:rsidRPr="006D2270">
        <w:rPr>
          <w:rFonts w:ascii="Times New Roman" w:hAnsi="Times New Roman" w:cs="Times New Roman"/>
          <w:sz w:val="24"/>
          <w:lang w:val="es-MX"/>
        </w:rPr>
        <w:t>suele</w:t>
      </w:r>
      <w:r w:rsidR="00454436" w:rsidRPr="006D2270">
        <w:rPr>
          <w:rFonts w:ascii="Times New Roman" w:hAnsi="Times New Roman" w:cs="Times New Roman"/>
          <w:sz w:val="24"/>
          <w:lang w:val="es-MX"/>
        </w:rPr>
        <w:t xml:space="preserve"> </w:t>
      </w:r>
      <w:r w:rsidR="007439C1" w:rsidRPr="006D2270">
        <w:rPr>
          <w:rFonts w:ascii="Times New Roman" w:hAnsi="Times New Roman" w:cs="Times New Roman"/>
          <w:sz w:val="24"/>
          <w:lang w:val="es-MX"/>
        </w:rPr>
        <w:t>hacer referencia</w:t>
      </w:r>
      <w:r w:rsidR="00454436" w:rsidRPr="006D2270">
        <w:rPr>
          <w:rFonts w:ascii="Times New Roman" w:hAnsi="Times New Roman" w:cs="Times New Roman"/>
          <w:sz w:val="24"/>
          <w:lang w:val="es-MX"/>
        </w:rPr>
        <w:t xml:space="preserve"> a las normas, instituciones y organizaciones que promueven la confianza, la ayuda recíproca y la cooperación (</w:t>
      </w:r>
      <w:proofErr w:type="spellStart"/>
      <w:r w:rsidR="00454436" w:rsidRPr="006D2270">
        <w:rPr>
          <w:rFonts w:ascii="Times New Roman" w:hAnsi="Times New Roman" w:cs="Times New Roman"/>
          <w:sz w:val="24"/>
          <w:lang w:val="es-MX"/>
        </w:rPr>
        <w:t>Durston</w:t>
      </w:r>
      <w:proofErr w:type="spellEnd"/>
      <w:r w:rsidR="00454436" w:rsidRPr="006D2270">
        <w:rPr>
          <w:rFonts w:ascii="Times New Roman" w:hAnsi="Times New Roman" w:cs="Times New Roman"/>
          <w:sz w:val="24"/>
          <w:lang w:val="es-MX"/>
        </w:rPr>
        <w:t xml:space="preserve">, 2000). </w:t>
      </w:r>
      <w:r w:rsidR="00BE77EE" w:rsidRPr="006D2270">
        <w:rPr>
          <w:rFonts w:ascii="Times New Roman" w:hAnsi="Times New Roman" w:cs="Times New Roman"/>
          <w:sz w:val="24"/>
          <w:lang w:val="es-MX"/>
        </w:rPr>
        <w:t xml:space="preserve">En este sentido, </w:t>
      </w:r>
      <w:r w:rsidR="00D71DF3" w:rsidRPr="006D2270">
        <w:rPr>
          <w:rFonts w:ascii="Times New Roman" w:hAnsi="Times New Roman" w:cs="Times New Roman"/>
          <w:sz w:val="24"/>
          <w:lang w:val="es-MX"/>
        </w:rPr>
        <w:t>Putnam</w:t>
      </w:r>
      <w:r w:rsidR="00BE77EE" w:rsidRPr="006D2270">
        <w:rPr>
          <w:rFonts w:ascii="Times New Roman" w:hAnsi="Times New Roman" w:cs="Times New Roman"/>
          <w:sz w:val="24"/>
          <w:lang w:val="es-MX"/>
        </w:rPr>
        <w:t xml:space="preserve"> </w:t>
      </w:r>
      <w:r w:rsidR="00E472E3" w:rsidRPr="006D2270">
        <w:rPr>
          <w:rFonts w:ascii="Times New Roman" w:hAnsi="Times New Roman" w:cs="Times New Roman"/>
          <w:sz w:val="24"/>
          <w:lang w:val="es-MX"/>
        </w:rPr>
        <w:t>(1993</w:t>
      </w:r>
      <w:r w:rsidR="00880421" w:rsidRPr="006D2270">
        <w:rPr>
          <w:rFonts w:ascii="Times New Roman" w:hAnsi="Times New Roman" w:cs="Times New Roman"/>
          <w:sz w:val="24"/>
          <w:lang w:val="es-MX"/>
        </w:rPr>
        <w:t xml:space="preserve">) </w:t>
      </w:r>
      <w:r w:rsidR="00D71DF3" w:rsidRPr="006D2270">
        <w:rPr>
          <w:rFonts w:ascii="Times New Roman" w:hAnsi="Times New Roman" w:cs="Times New Roman"/>
          <w:sz w:val="24"/>
          <w:lang w:val="es-MX"/>
        </w:rPr>
        <w:t xml:space="preserve">lo define </w:t>
      </w:r>
      <w:r w:rsidR="00BE77EE" w:rsidRPr="006D2270">
        <w:rPr>
          <w:rFonts w:ascii="Times New Roman" w:hAnsi="Times New Roman" w:cs="Times New Roman"/>
          <w:sz w:val="24"/>
          <w:lang w:val="es-MX"/>
        </w:rPr>
        <w:t xml:space="preserve">como </w:t>
      </w:r>
      <w:r w:rsidR="00D71DF3" w:rsidRPr="006D2270">
        <w:rPr>
          <w:rFonts w:ascii="Times New Roman" w:hAnsi="Times New Roman" w:cs="Times New Roman"/>
          <w:sz w:val="24"/>
          <w:lang w:val="es-MX"/>
        </w:rPr>
        <w:t>aquellos</w:t>
      </w:r>
      <w:r w:rsidR="00BE77EE" w:rsidRPr="006D2270">
        <w:rPr>
          <w:rFonts w:ascii="Times New Roman" w:hAnsi="Times New Roman" w:cs="Times New Roman"/>
          <w:sz w:val="24"/>
          <w:lang w:val="es-MX"/>
        </w:rPr>
        <w:t xml:space="preserve"> elementos de la organización social, tales como r</w:t>
      </w:r>
      <w:r w:rsidR="00834D26" w:rsidRPr="006D2270">
        <w:rPr>
          <w:rFonts w:ascii="Times New Roman" w:hAnsi="Times New Roman" w:cs="Times New Roman"/>
          <w:sz w:val="24"/>
          <w:lang w:val="es-MX"/>
        </w:rPr>
        <w:t>edes, normas y confianza social,</w:t>
      </w:r>
      <w:r w:rsidR="00BE77EE" w:rsidRPr="006D2270">
        <w:rPr>
          <w:rFonts w:ascii="Times New Roman" w:hAnsi="Times New Roman" w:cs="Times New Roman"/>
          <w:sz w:val="24"/>
          <w:lang w:val="es-MX"/>
        </w:rPr>
        <w:t xml:space="preserve"> que facilitan la coordinación y la cooperación para el beneficio mutuo</w:t>
      </w:r>
      <w:r w:rsidR="00D71DF3" w:rsidRPr="006D2270">
        <w:rPr>
          <w:rFonts w:ascii="Times New Roman" w:hAnsi="Times New Roman" w:cs="Times New Roman"/>
          <w:sz w:val="24"/>
          <w:lang w:val="es-MX"/>
        </w:rPr>
        <w:t xml:space="preserve">. </w:t>
      </w:r>
      <w:r w:rsidR="00186226" w:rsidRPr="006D2270">
        <w:rPr>
          <w:rFonts w:ascii="Times New Roman" w:hAnsi="Times New Roman" w:cs="Times New Roman"/>
          <w:sz w:val="24"/>
          <w:lang w:val="es-MX"/>
        </w:rPr>
        <w:t xml:space="preserve">En un estudio </w:t>
      </w:r>
      <w:r w:rsidR="00F4394C" w:rsidRPr="006D2270">
        <w:rPr>
          <w:rFonts w:ascii="Times New Roman" w:hAnsi="Times New Roman" w:cs="Times New Roman"/>
          <w:sz w:val="24"/>
          <w:lang w:val="es-MX"/>
        </w:rPr>
        <w:t xml:space="preserve">considerado clásico </w:t>
      </w:r>
      <w:r w:rsidR="00D71DF3" w:rsidRPr="006D2270">
        <w:rPr>
          <w:rFonts w:ascii="Times New Roman" w:hAnsi="Times New Roman" w:cs="Times New Roman"/>
          <w:sz w:val="24"/>
          <w:lang w:val="es-MX"/>
        </w:rPr>
        <w:t xml:space="preserve">sobre el </w:t>
      </w:r>
      <w:r w:rsidR="00606242" w:rsidRPr="006D2270">
        <w:rPr>
          <w:rFonts w:ascii="Times New Roman" w:hAnsi="Times New Roman" w:cs="Times New Roman"/>
          <w:sz w:val="24"/>
          <w:lang w:val="es-MX"/>
        </w:rPr>
        <w:t>capital social</w:t>
      </w:r>
      <w:r w:rsidR="00186226" w:rsidRPr="006D2270">
        <w:rPr>
          <w:rFonts w:ascii="Times New Roman" w:hAnsi="Times New Roman" w:cs="Times New Roman"/>
          <w:sz w:val="24"/>
          <w:lang w:val="es-MX"/>
        </w:rPr>
        <w:t xml:space="preserve">, Putnam (1993) </w:t>
      </w:r>
      <w:r w:rsidR="00947AE7" w:rsidRPr="006D2270">
        <w:rPr>
          <w:rFonts w:ascii="Times New Roman" w:hAnsi="Times New Roman" w:cs="Times New Roman"/>
          <w:sz w:val="24"/>
          <w:lang w:val="es-MX"/>
        </w:rPr>
        <w:t>compara las regiones del norte, centro y sur de Italia</w:t>
      </w:r>
      <w:r w:rsidR="00880421" w:rsidRPr="006D2270">
        <w:rPr>
          <w:rFonts w:ascii="Times New Roman" w:hAnsi="Times New Roman" w:cs="Times New Roman"/>
          <w:sz w:val="24"/>
          <w:lang w:val="es-MX"/>
        </w:rPr>
        <w:t xml:space="preserve"> para mostrar que las primeras (ricas y desarrolladas)</w:t>
      </w:r>
      <w:r w:rsidR="00947AE7" w:rsidRPr="006D2270">
        <w:rPr>
          <w:rFonts w:ascii="Times New Roman" w:hAnsi="Times New Roman" w:cs="Times New Roman"/>
          <w:sz w:val="24"/>
          <w:lang w:val="es-MX"/>
        </w:rPr>
        <w:t xml:space="preserve"> se distinguían de las </w:t>
      </w:r>
      <w:r w:rsidR="00880421" w:rsidRPr="006D2270">
        <w:rPr>
          <w:rFonts w:ascii="Times New Roman" w:hAnsi="Times New Roman" w:cs="Times New Roman"/>
          <w:sz w:val="24"/>
          <w:lang w:val="es-MX"/>
        </w:rPr>
        <w:t xml:space="preserve">últimas </w:t>
      </w:r>
      <w:r w:rsidR="00880421" w:rsidRPr="006D2270">
        <w:rPr>
          <w:rFonts w:ascii="Times New Roman" w:hAnsi="Times New Roman" w:cs="Times New Roman"/>
          <w:sz w:val="24"/>
          <w:lang w:val="es-MX"/>
        </w:rPr>
        <w:lastRenderedPageBreak/>
        <w:t>(pobres y atrasadas)</w:t>
      </w:r>
      <w:r w:rsidR="00947AE7" w:rsidRPr="006D2270">
        <w:rPr>
          <w:rFonts w:ascii="Times New Roman" w:hAnsi="Times New Roman" w:cs="Times New Roman"/>
          <w:sz w:val="24"/>
          <w:lang w:val="es-MX"/>
        </w:rPr>
        <w:t xml:space="preserve"> </w:t>
      </w:r>
      <w:r w:rsidR="00880421" w:rsidRPr="006D2270">
        <w:rPr>
          <w:rFonts w:ascii="Times New Roman" w:hAnsi="Times New Roman" w:cs="Times New Roman"/>
          <w:sz w:val="24"/>
          <w:lang w:val="es-MX"/>
        </w:rPr>
        <w:t xml:space="preserve">porque </w:t>
      </w:r>
      <w:r w:rsidR="00947AE7" w:rsidRPr="006D2270">
        <w:rPr>
          <w:rFonts w:ascii="Times New Roman" w:hAnsi="Times New Roman" w:cs="Times New Roman"/>
          <w:sz w:val="24"/>
          <w:lang w:val="es-MX"/>
        </w:rPr>
        <w:t xml:space="preserve">poseían </w:t>
      </w:r>
      <w:r w:rsidR="002E2ECA" w:rsidRPr="006D2270">
        <w:rPr>
          <w:rFonts w:ascii="Times New Roman" w:hAnsi="Times New Roman" w:cs="Times New Roman"/>
          <w:sz w:val="24"/>
          <w:lang w:val="es-MX"/>
        </w:rPr>
        <w:t>tradiciones</w:t>
      </w:r>
      <w:r w:rsidR="007439C1" w:rsidRPr="006D2270">
        <w:rPr>
          <w:rFonts w:ascii="Times New Roman" w:hAnsi="Times New Roman" w:cs="Times New Roman"/>
          <w:sz w:val="24"/>
          <w:lang w:val="es-MX"/>
        </w:rPr>
        <w:t xml:space="preserve"> sólidas</w:t>
      </w:r>
      <w:r w:rsidR="002E2ECA" w:rsidRPr="006D2270">
        <w:rPr>
          <w:rFonts w:ascii="Times New Roman" w:hAnsi="Times New Roman" w:cs="Times New Roman"/>
          <w:sz w:val="24"/>
          <w:lang w:val="es-MX"/>
        </w:rPr>
        <w:t xml:space="preserve"> de participación social y compromiso cívico</w:t>
      </w:r>
      <w:r w:rsidR="00186226" w:rsidRPr="006D2270">
        <w:rPr>
          <w:rFonts w:ascii="Times New Roman" w:hAnsi="Times New Roman" w:cs="Times New Roman"/>
          <w:sz w:val="24"/>
          <w:lang w:val="es-MX"/>
        </w:rPr>
        <w:t xml:space="preserve">. </w:t>
      </w:r>
    </w:p>
    <w:p w14:paraId="4F00B8FA" w14:textId="6A42FC50" w:rsidR="00880421" w:rsidRPr="006D2270" w:rsidRDefault="00880421" w:rsidP="0050340B">
      <w:pPr>
        <w:spacing w:after="0" w:line="360" w:lineRule="auto"/>
        <w:jc w:val="both"/>
        <w:rPr>
          <w:rFonts w:ascii="Times New Roman" w:hAnsi="Times New Roman" w:cs="Times New Roman"/>
          <w:sz w:val="24"/>
          <w:lang w:val="es-MX"/>
        </w:rPr>
      </w:pPr>
      <w:r w:rsidRPr="006D2270">
        <w:rPr>
          <w:rFonts w:ascii="Times New Roman" w:hAnsi="Times New Roman" w:cs="Times New Roman"/>
          <w:sz w:val="24"/>
          <w:lang w:val="es-MX"/>
        </w:rPr>
        <w:tab/>
      </w:r>
      <w:r w:rsidR="00E1588B" w:rsidRPr="006D2270">
        <w:rPr>
          <w:rFonts w:ascii="Times New Roman" w:hAnsi="Times New Roman" w:cs="Times New Roman"/>
          <w:sz w:val="24"/>
          <w:lang w:val="es-MX"/>
        </w:rPr>
        <w:t>El ca</w:t>
      </w:r>
      <w:r w:rsidR="007A4BA5" w:rsidRPr="006D2270">
        <w:rPr>
          <w:rFonts w:ascii="Times New Roman" w:hAnsi="Times New Roman" w:cs="Times New Roman"/>
          <w:sz w:val="24"/>
          <w:lang w:val="es-MX"/>
        </w:rPr>
        <w:t>pital social</w:t>
      </w:r>
      <w:r w:rsidRPr="006D2270">
        <w:rPr>
          <w:rFonts w:ascii="Times New Roman" w:hAnsi="Times New Roman" w:cs="Times New Roman"/>
          <w:sz w:val="24"/>
          <w:lang w:val="es-MX"/>
        </w:rPr>
        <w:t>, entonces,</w:t>
      </w:r>
      <w:r w:rsidR="00E1588B" w:rsidRPr="006D2270">
        <w:rPr>
          <w:rFonts w:ascii="Times New Roman" w:hAnsi="Times New Roman" w:cs="Times New Roman"/>
          <w:sz w:val="24"/>
          <w:lang w:val="es-MX"/>
        </w:rPr>
        <w:t xml:space="preserve"> </w:t>
      </w:r>
      <w:r w:rsidR="003964C9" w:rsidRPr="006D2270">
        <w:rPr>
          <w:rFonts w:ascii="Times New Roman" w:hAnsi="Times New Roman" w:cs="Times New Roman"/>
          <w:sz w:val="24"/>
          <w:lang w:val="es-MX"/>
        </w:rPr>
        <w:t>se refiere a la asociatividad</w:t>
      </w:r>
      <w:r w:rsidR="007B5911" w:rsidRPr="006D2270">
        <w:rPr>
          <w:rFonts w:ascii="Times New Roman" w:hAnsi="Times New Roman" w:cs="Times New Roman"/>
          <w:sz w:val="24"/>
          <w:lang w:val="es-MX"/>
        </w:rPr>
        <w:t xml:space="preserve"> y cooperación</w:t>
      </w:r>
      <w:r w:rsidR="003964C9" w:rsidRPr="006D2270">
        <w:rPr>
          <w:rFonts w:ascii="Times New Roman" w:hAnsi="Times New Roman" w:cs="Times New Roman"/>
          <w:sz w:val="24"/>
          <w:lang w:val="es-MX"/>
        </w:rPr>
        <w:t xml:space="preserve"> humana</w:t>
      </w:r>
      <w:r w:rsidR="009A0C52" w:rsidRPr="006D2270">
        <w:rPr>
          <w:rFonts w:ascii="Times New Roman" w:hAnsi="Times New Roman" w:cs="Times New Roman"/>
          <w:sz w:val="24"/>
          <w:lang w:val="es-MX"/>
        </w:rPr>
        <w:t>,</w:t>
      </w:r>
      <w:r w:rsidR="00DC62F9" w:rsidRPr="006D2270">
        <w:rPr>
          <w:rFonts w:ascii="Times New Roman" w:hAnsi="Times New Roman" w:cs="Times New Roman"/>
          <w:sz w:val="24"/>
          <w:lang w:val="es-MX"/>
        </w:rPr>
        <w:t xml:space="preserve"> </w:t>
      </w:r>
      <w:r w:rsidRPr="006D2270">
        <w:rPr>
          <w:rFonts w:ascii="Times New Roman" w:hAnsi="Times New Roman" w:cs="Times New Roman"/>
          <w:sz w:val="24"/>
          <w:lang w:val="es-MX"/>
        </w:rPr>
        <w:t xml:space="preserve">lo cual tiene </w:t>
      </w:r>
      <w:r w:rsidR="00E1588B" w:rsidRPr="006D2270">
        <w:rPr>
          <w:rFonts w:ascii="Times New Roman" w:hAnsi="Times New Roman" w:cs="Times New Roman"/>
          <w:sz w:val="24"/>
          <w:lang w:val="es-MX"/>
        </w:rPr>
        <w:t>sus o</w:t>
      </w:r>
      <w:r w:rsidR="007B5911" w:rsidRPr="006D2270">
        <w:rPr>
          <w:rFonts w:ascii="Times New Roman" w:hAnsi="Times New Roman" w:cs="Times New Roman"/>
          <w:sz w:val="24"/>
          <w:lang w:val="es-MX"/>
        </w:rPr>
        <w:t xml:space="preserve">rígenes en </w:t>
      </w:r>
      <w:r w:rsidR="002848F4" w:rsidRPr="006D2270">
        <w:rPr>
          <w:rFonts w:ascii="Times New Roman" w:hAnsi="Times New Roman" w:cs="Times New Roman"/>
          <w:sz w:val="24"/>
          <w:lang w:val="es-MX"/>
        </w:rPr>
        <w:t>varias fuentes.</w:t>
      </w:r>
      <w:r w:rsidR="00F34B63" w:rsidRPr="006D2270">
        <w:rPr>
          <w:rFonts w:ascii="Times New Roman" w:hAnsi="Times New Roman" w:cs="Times New Roman"/>
          <w:sz w:val="24"/>
          <w:lang w:val="es-MX"/>
        </w:rPr>
        <w:t xml:space="preserve"> </w:t>
      </w:r>
      <w:r w:rsidR="00D13A45" w:rsidRPr="006D2270">
        <w:rPr>
          <w:rFonts w:ascii="Times New Roman" w:hAnsi="Times New Roman" w:cs="Times New Roman"/>
          <w:sz w:val="24"/>
          <w:lang w:val="es-MX"/>
        </w:rPr>
        <w:t xml:space="preserve">Portes y </w:t>
      </w:r>
      <w:proofErr w:type="spellStart"/>
      <w:r w:rsidR="00D13A45" w:rsidRPr="006D2270">
        <w:rPr>
          <w:rFonts w:ascii="Times New Roman" w:hAnsi="Times New Roman" w:cs="Times New Roman"/>
          <w:sz w:val="24"/>
          <w:lang w:val="es-MX"/>
        </w:rPr>
        <w:t>Landolt</w:t>
      </w:r>
      <w:proofErr w:type="spellEnd"/>
      <w:r w:rsidR="00D13A45" w:rsidRPr="006D2270">
        <w:rPr>
          <w:rFonts w:ascii="Times New Roman" w:hAnsi="Times New Roman" w:cs="Times New Roman"/>
          <w:sz w:val="24"/>
          <w:lang w:val="es-MX"/>
        </w:rPr>
        <w:t xml:space="preserve"> (2000)</w:t>
      </w:r>
      <w:r w:rsidRPr="006D2270">
        <w:rPr>
          <w:rFonts w:ascii="Times New Roman" w:hAnsi="Times New Roman" w:cs="Times New Roman"/>
          <w:sz w:val="24"/>
          <w:lang w:val="es-MX"/>
        </w:rPr>
        <w:t>, por ejemplo,</w:t>
      </w:r>
      <w:r w:rsidR="00D13A45" w:rsidRPr="006D2270">
        <w:rPr>
          <w:rFonts w:ascii="Times New Roman" w:hAnsi="Times New Roman" w:cs="Times New Roman"/>
          <w:sz w:val="24"/>
          <w:lang w:val="es-MX"/>
        </w:rPr>
        <w:t xml:space="preserve"> identifican cuatro fuentes del </w:t>
      </w:r>
      <w:r w:rsidR="00F34B63" w:rsidRPr="006D2270">
        <w:rPr>
          <w:rFonts w:ascii="Times New Roman" w:hAnsi="Times New Roman" w:cs="Times New Roman"/>
          <w:sz w:val="24"/>
          <w:lang w:val="es-MX"/>
        </w:rPr>
        <w:t>c</w:t>
      </w:r>
      <w:r w:rsidR="00EB4341" w:rsidRPr="006D2270">
        <w:rPr>
          <w:rFonts w:ascii="Times New Roman" w:hAnsi="Times New Roman" w:cs="Times New Roman"/>
          <w:sz w:val="24"/>
          <w:lang w:val="es-MX"/>
        </w:rPr>
        <w:t>apital social</w:t>
      </w:r>
      <w:r w:rsidR="00EC21C8" w:rsidRPr="006D2270">
        <w:rPr>
          <w:rFonts w:ascii="Times New Roman" w:hAnsi="Times New Roman" w:cs="Times New Roman"/>
          <w:sz w:val="24"/>
          <w:lang w:val="es-MX"/>
        </w:rPr>
        <w:t xml:space="preserve">, las </w:t>
      </w:r>
      <w:r w:rsidR="00781959" w:rsidRPr="006D2270">
        <w:rPr>
          <w:rFonts w:ascii="Times New Roman" w:hAnsi="Times New Roman" w:cs="Times New Roman"/>
          <w:sz w:val="24"/>
          <w:lang w:val="es-MX"/>
        </w:rPr>
        <w:t>cuales</w:t>
      </w:r>
      <w:r w:rsidR="00EC21C8" w:rsidRPr="006D2270">
        <w:rPr>
          <w:rFonts w:ascii="Times New Roman" w:hAnsi="Times New Roman" w:cs="Times New Roman"/>
          <w:sz w:val="24"/>
          <w:lang w:val="es-MX"/>
        </w:rPr>
        <w:t xml:space="preserve"> hacen referencia a las normas de reciprocidad existentes en una sociedad</w:t>
      </w:r>
      <w:r w:rsidR="00D13A45" w:rsidRPr="006D2270">
        <w:rPr>
          <w:rFonts w:ascii="Times New Roman" w:hAnsi="Times New Roman" w:cs="Times New Roman"/>
          <w:sz w:val="24"/>
          <w:lang w:val="es-MX"/>
        </w:rPr>
        <w:t>. Por el lado de l</w:t>
      </w:r>
      <w:r w:rsidRPr="006D2270">
        <w:rPr>
          <w:rFonts w:ascii="Times New Roman" w:hAnsi="Times New Roman" w:cs="Times New Roman"/>
          <w:sz w:val="24"/>
          <w:lang w:val="es-MX"/>
        </w:rPr>
        <w:t>as fuentes altruistas, se tienen</w:t>
      </w:r>
      <w:r w:rsidR="00D13A45" w:rsidRPr="006D2270">
        <w:rPr>
          <w:rFonts w:ascii="Times New Roman" w:hAnsi="Times New Roman" w:cs="Times New Roman"/>
          <w:sz w:val="24"/>
          <w:lang w:val="es-MX"/>
        </w:rPr>
        <w:t xml:space="preserve"> </w:t>
      </w:r>
      <w:r w:rsidRPr="006D2270">
        <w:rPr>
          <w:rFonts w:ascii="Times New Roman" w:hAnsi="Times New Roman" w:cs="Times New Roman"/>
          <w:sz w:val="24"/>
          <w:lang w:val="es-MX"/>
        </w:rPr>
        <w:t>unas</w:t>
      </w:r>
      <w:r w:rsidR="00D13A45" w:rsidRPr="006D2270">
        <w:rPr>
          <w:rFonts w:ascii="Times New Roman" w:hAnsi="Times New Roman" w:cs="Times New Roman"/>
          <w:sz w:val="24"/>
          <w:lang w:val="es-MX"/>
        </w:rPr>
        <w:t xml:space="preserve"> normas que llevan a otorgar recursos por una obligación moral (por ejemplo, donar dinero a los desamparados); además, </w:t>
      </w:r>
      <w:r w:rsidRPr="006D2270">
        <w:rPr>
          <w:rFonts w:ascii="Times New Roman" w:hAnsi="Times New Roman" w:cs="Times New Roman"/>
          <w:sz w:val="24"/>
          <w:lang w:val="es-MX"/>
        </w:rPr>
        <w:t>estas</w:t>
      </w:r>
      <w:r w:rsidR="00781959" w:rsidRPr="006D2270">
        <w:rPr>
          <w:rFonts w:ascii="Times New Roman" w:hAnsi="Times New Roman" w:cs="Times New Roman"/>
          <w:sz w:val="24"/>
          <w:lang w:val="es-MX"/>
        </w:rPr>
        <w:t xml:space="preserve"> </w:t>
      </w:r>
      <w:r w:rsidR="00EC21C8" w:rsidRPr="006D2270">
        <w:rPr>
          <w:rFonts w:ascii="Times New Roman" w:hAnsi="Times New Roman" w:cs="Times New Roman"/>
          <w:sz w:val="24"/>
          <w:lang w:val="es-MX"/>
        </w:rPr>
        <w:t>regla</w:t>
      </w:r>
      <w:r w:rsidR="00D13A45" w:rsidRPr="006D2270">
        <w:rPr>
          <w:rFonts w:ascii="Times New Roman" w:hAnsi="Times New Roman" w:cs="Times New Roman"/>
          <w:sz w:val="24"/>
          <w:lang w:val="es-MX"/>
        </w:rPr>
        <w:t>s</w:t>
      </w:r>
      <w:r w:rsidR="00781959" w:rsidRPr="006D2270">
        <w:rPr>
          <w:rFonts w:ascii="Times New Roman" w:hAnsi="Times New Roman" w:cs="Times New Roman"/>
          <w:sz w:val="24"/>
          <w:lang w:val="es-MX"/>
        </w:rPr>
        <w:t xml:space="preserve"> pueden conducir</w:t>
      </w:r>
      <w:r w:rsidR="00D13A45" w:rsidRPr="006D2270">
        <w:rPr>
          <w:rFonts w:ascii="Times New Roman" w:hAnsi="Times New Roman" w:cs="Times New Roman"/>
          <w:sz w:val="24"/>
          <w:lang w:val="es-MX"/>
        </w:rPr>
        <w:t xml:space="preserve"> a la solidaridad co</w:t>
      </w:r>
      <w:r w:rsidR="00EB4341" w:rsidRPr="006D2270">
        <w:rPr>
          <w:rFonts w:ascii="Times New Roman" w:hAnsi="Times New Roman" w:cs="Times New Roman"/>
          <w:sz w:val="24"/>
          <w:lang w:val="es-MX"/>
        </w:rPr>
        <w:t>n</w:t>
      </w:r>
      <w:r w:rsidR="00D13A45" w:rsidRPr="006D2270">
        <w:rPr>
          <w:rFonts w:ascii="Times New Roman" w:hAnsi="Times New Roman" w:cs="Times New Roman"/>
          <w:sz w:val="24"/>
          <w:lang w:val="es-MX"/>
        </w:rPr>
        <w:t xml:space="preserve"> aquell</w:t>
      </w:r>
      <w:r w:rsidR="00EB4341" w:rsidRPr="006D2270">
        <w:rPr>
          <w:rFonts w:ascii="Times New Roman" w:hAnsi="Times New Roman" w:cs="Times New Roman"/>
          <w:sz w:val="24"/>
          <w:lang w:val="es-MX"/>
        </w:rPr>
        <w:t>os miembros de la misma comunidad étnica, religiosa o territorial</w:t>
      </w:r>
      <w:r w:rsidR="00D13A45" w:rsidRPr="006D2270">
        <w:rPr>
          <w:rFonts w:ascii="Times New Roman" w:hAnsi="Times New Roman" w:cs="Times New Roman"/>
          <w:sz w:val="24"/>
          <w:lang w:val="es-MX"/>
        </w:rPr>
        <w:t>. P</w:t>
      </w:r>
      <w:r w:rsidR="00EB4341" w:rsidRPr="006D2270">
        <w:rPr>
          <w:rFonts w:ascii="Times New Roman" w:hAnsi="Times New Roman" w:cs="Times New Roman"/>
          <w:sz w:val="24"/>
          <w:lang w:val="es-MX"/>
        </w:rPr>
        <w:t xml:space="preserve">or </w:t>
      </w:r>
      <w:r w:rsidR="00D13A45" w:rsidRPr="006D2270">
        <w:rPr>
          <w:rFonts w:ascii="Times New Roman" w:hAnsi="Times New Roman" w:cs="Times New Roman"/>
          <w:sz w:val="24"/>
          <w:lang w:val="es-MX"/>
        </w:rPr>
        <w:t xml:space="preserve">la parte de las fuentes </w:t>
      </w:r>
      <w:r w:rsidR="00EB4341" w:rsidRPr="006D2270">
        <w:rPr>
          <w:rFonts w:ascii="Times New Roman" w:hAnsi="Times New Roman" w:cs="Times New Roman"/>
          <w:sz w:val="24"/>
          <w:lang w:val="es-MX"/>
        </w:rPr>
        <w:t>instrumentales del capital social,</w:t>
      </w:r>
      <w:r w:rsidR="00D13A45" w:rsidRPr="006D2270">
        <w:rPr>
          <w:rFonts w:ascii="Times New Roman" w:hAnsi="Times New Roman" w:cs="Times New Roman"/>
          <w:sz w:val="24"/>
          <w:lang w:val="es-MX"/>
        </w:rPr>
        <w:t xml:space="preserve"> en la sociedad </w:t>
      </w:r>
      <w:r w:rsidR="004A7756" w:rsidRPr="006D2270">
        <w:rPr>
          <w:rFonts w:ascii="Times New Roman" w:hAnsi="Times New Roman" w:cs="Times New Roman"/>
          <w:sz w:val="24"/>
          <w:lang w:val="es-MX"/>
        </w:rPr>
        <w:t>se dan</w:t>
      </w:r>
      <w:r w:rsidR="00D13A45" w:rsidRPr="006D2270">
        <w:rPr>
          <w:rFonts w:ascii="Times New Roman" w:hAnsi="Times New Roman" w:cs="Times New Roman"/>
          <w:sz w:val="24"/>
          <w:lang w:val="es-MX"/>
        </w:rPr>
        <w:t xml:space="preserve"> </w:t>
      </w:r>
      <w:r w:rsidR="00EB4341" w:rsidRPr="006D2270">
        <w:rPr>
          <w:rFonts w:ascii="Times New Roman" w:hAnsi="Times New Roman" w:cs="Times New Roman"/>
          <w:sz w:val="24"/>
          <w:lang w:val="es-MX"/>
        </w:rPr>
        <w:t>transacciones</w:t>
      </w:r>
      <w:r w:rsidR="00D13A45" w:rsidRPr="006D2270">
        <w:rPr>
          <w:rFonts w:ascii="Times New Roman" w:hAnsi="Times New Roman" w:cs="Times New Roman"/>
          <w:sz w:val="24"/>
          <w:lang w:val="es-MX"/>
        </w:rPr>
        <w:t xml:space="preserve"> efectuadas cara a cara</w:t>
      </w:r>
      <w:r w:rsidRPr="006D2270">
        <w:rPr>
          <w:rFonts w:ascii="Times New Roman" w:hAnsi="Times New Roman" w:cs="Times New Roman"/>
          <w:sz w:val="24"/>
          <w:lang w:val="es-MX"/>
        </w:rPr>
        <w:t xml:space="preserve">, de las cuales </w:t>
      </w:r>
      <w:r w:rsidR="00EB4341" w:rsidRPr="006D2270">
        <w:rPr>
          <w:rFonts w:ascii="Times New Roman" w:hAnsi="Times New Roman" w:cs="Times New Roman"/>
          <w:sz w:val="24"/>
          <w:lang w:val="es-MX"/>
        </w:rPr>
        <w:t xml:space="preserve">se espera una devolución tangible </w:t>
      </w:r>
      <w:r w:rsidR="00AA398C" w:rsidRPr="006D2270">
        <w:rPr>
          <w:rFonts w:ascii="Times New Roman" w:hAnsi="Times New Roman" w:cs="Times New Roman"/>
          <w:sz w:val="24"/>
          <w:lang w:val="es-MX"/>
        </w:rPr>
        <w:t>de lo que se otorga</w:t>
      </w:r>
      <w:r w:rsidR="00AD0CF4" w:rsidRPr="006D2270">
        <w:rPr>
          <w:rFonts w:ascii="Times New Roman" w:hAnsi="Times New Roman" w:cs="Times New Roman"/>
          <w:sz w:val="24"/>
          <w:lang w:val="es-MX"/>
        </w:rPr>
        <w:t xml:space="preserve"> (por ejemplo, en una transacción de compra-venta)</w:t>
      </w:r>
      <w:r w:rsidR="00D13A45" w:rsidRPr="006D2270">
        <w:rPr>
          <w:rFonts w:ascii="Times New Roman" w:hAnsi="Times New Roman" w:cs="Times New Roman"/>
          <w:sz w:val="24"/>
          <w:lang w:val="es-MX"/>
        </w:rPr>
        <w:t xml:space="preserve">; asimismo, </w:t>
      </w:r>
      <w:r w:rsidR="004A7756" w:rsidRPr="006D2270">
        <w:rPr>
          <w:rFonts w:ascii="Times New Roman" w:hAnsi="Times New Roman" w:cs="Times New Roman"/>
          <w:sz w:val="24"/>
          <w:lang w:val="es-MX"/>
        </w:rPr>
        <w:t>existen otras transacciones donde esa devolución no se exige directamente, sino que está garantizada por las presiones de la comunidad</w:t>
      </w:r>
      <w:r w:rsidR="00AA398C" w:rsidRPr="006D2270">
        <w:rPr>
          <w:rFonts w:ascii="Times New Roman" w:hAnsi="Times New Roman" w:cs="Times New Roman"/>
          <w:sz w:val="24"/>
          <w:lang w:val="es-MX"/>
        </w:rPr>
        <w:t xml:space="preserve">. </w:t>
      </w:r>
    </w:p>
    <w:p w14:paraId="39C1EB54" w14:textId="77777777" w:rsidR="00B873D5" w:rsidRPr="006D2270" w:rsidRDefault="00880421" w:rsidP="0050340B">
      <w:pPr>
        <w:spacing w:after="0" w:line="360" w:lineRule="auto"/>
        <w:jc w:val="both"/>
        <w:rPr>
          <w:rFonts w:ascii="Times New Roman" w:hAnsi="Times New Roman" w:cs="Times New Roman"/>
          <w:sz w:val="24"/>
          <w:lang w:val="es-MX"/>
        </w:rPr>
      </w:pPr>
      <w:r w:rsidRPr="006D2270">
        <w:rPr>
          <w:rFonts w:ascii="Times New Roman" w:hAnsi="Times New Roman" w:cs="Times New Roman"/>
          <w:sz w:val="24"/>
          <w:lang w:val="es-MX"/>
        </w:rPr>
        <w:tab/>
      </w:r>
      <w:r w:rsidR="003964C9" w:rsidRPr="006D2270">
        <w:rPr>
          <w:rFonts w:ascii="Times New Roman" w:hAnsi="Times New Roman" w:cs="Times New Roman"/>
          <w:sz w:val="24"/>
          <w:lang w:val="es-MX"/>
        </w:rPr>
        <w:t xml:space="preserve">Para tener un mejor entendimiento de la naturaleza del capital social, </w:t>
      </w:r>
      <w:r w:rsidRPr="006D2270">
        <w:rPr>
          <w:rFonts w:ascii="Times New Roman" w:hAnsi="Times New Roman" w:cs="Times New Roman"/>
          <w:sz w:val="24"/>
          <w:lang w:val="es-MX"/>
        </w:rPr>
        <w:t xml:space="preserve">este no </w:t>
      </w:r>
      <w:r w:rsidR="007108C3" w:rsidRPr="006D2270">
        <w:rPr>
          <w:rFonts w:ascii="Times New Roman" w:hAnsi="Times New Roman" w:cs="Times New Roman"/>
          <w:sz w:val="24"/>
          <w:lang w:val="es-MX"/>
        </w:rPr>
        <w:t xml:space="preserve">se debe ver como </w:t>
      </w:r>
      <w:r w:rsidR="00E91A3F" w:rsidRPr="006D2270">
        <w:rPr>
          <w:rFonts w:ascii="Times New Roman" w:hAnsi="Times New Roman" w:cs="Times New Roman"/>
          <w:sz w:val="24"/>
          <w:lang w:val="es-MX"/>
        </w:rPr>
        <w:t>un fenómeno</w:t>
      </w:r>
      <w:r w:rsidR="007108C3" w:rsidRPr="006D2270">
        <w:rPr>
          <w:rFonts w:ascii="Times New Roman" w:hAnsi="Times New Roman" w:cs="Times New Roman"/>
          <w:sz w:val="24"/>
          <w:lang w:val="es-MX"/>
        </w:rPr>
        <w:t xml:space="preserve"> único y uniforme</w:t>
      </w:r>
      <w:r w:rsidR="00D24677" w:rsidRPr="006D2270">
        <w:rPr>
          <w:rFonts w:ascii="Times New Roman" w:hAnsi="Times New Roman" w:cs="Times New Roman"/>
          <w:sz w:val="24"/>
          <w:lang w:val="es-MX"/>
        </w:rPr>
        <w:t>, sino</w:t>
      </w:r>
      <w:r w:rsidR="00781959" w:rsidRPr="006D2270">
        <w:rPr>
          <w:rFonts w:ascii="Times New Roman" w:hAnsi="Times New Roman" w:cs="Times New Roman"/>
          <w:sz w:val="24"/>
          <w:lang w:val="es-MX"/>
        </w:rPr>
        <w:t xml:space="preserve"> como</w:t>
      </w:r>
      <w:r w:rsidR="00D24677" w:rsidRPr="006D2270">
        <w:rPr>
          <w:rFonts w:ascii="Times New Roman" w:hAnsi="Times New Roman" w:cs="Times New Roman"/>
          <w:sz w:val="24"/>
          <w:lang w:val="es-MX"/>
        </w:rPr>
        <w:t xml:space="preserve"> uno complejo</w:t>
      </w:r>
      <w:r w:rsidRPr="006D2270">
        <w:rPr>
          <w:rFonts w:ascii="Times New Roman" w:hAnsi="Times New Roman" w:cs="Times New Roman"/>
          <w:sz w:val="24"/>
          <w:lang w:val="es-MX"/>
        </w:rPr>
        <w:t>,</w:t>
      </w:r>
      <w:r w:rsidR="00B33D39" w:rsidRPr="006D2270">
        <w:rPr>
          <w:rFonts w:ascii="Times New Roman" w:hAnsi="Times New Roman" w:cs="Times New Roman"/>
          <w:sz w:val="24"/>
          <w:lang w:val="es-MX"/>
        </w:rPr>
        <w:t xml:space="preserve"> variado</w:t>
      </w:r>
      <w:r w:rsidRPr="006D2270">
        <w:rPr>
          <w:rFonts w:ascii="Times New Roman" w:hAnsi="Times New Roman" w:cs="Times New Roman"/>
          <w:sz w:val="24"/>
          <w:lang w:val="es-MX"/>
        </w:rPr>
        <w:t xml:space="preserve"> y </w:t>
      </w:r>
      <w:r w:rsidR="00B33D39" w:rsidRPr="006D2270">
        <w:rPr>
          <w:rFonts w:ascii="Times New Roman" w:hAnsi="Times New Roman" w:cs="Times New Roman"/>
          <w:sz w:val="24"/>
          <w:lang w:val="es-MX"/>
        </w:rPr>
        <w:t>cambiante</w:t>
      </w:r>
      <w:r w:rsidRPr="006D2270">
        <w:rPr>
          <w:rFonts w:ascii="Times New Roman" w:hAnsi="Times New Roman" w:cs="Times New Roman"/>
          <w:sz w:val="24"/>
          <w:lang w:val="es-MX"/>
        </w:rPr>
        <w:t>, de ahí que se hayan</w:t>
      </w:r>
      <w:r w:rsidR="007108C3" w:rsidRPr="006D2270">
        <w:rPr>
          <w:rFonts w:ascii="Times New Roman" w:hAnsi="Times New Roman" w:cs="Times New Roman"/>
          <w:sz w:val="24"/>
          <w:lang w:val="es-MX"/>
        </w:rPr>
        <w:t xml:space="preserve"> planteado </w:t>
      </w:r>
      <w:r w:rsidRPr="006D2270">
        <w:rPr>
          <w:rFonts w:ascii="Times New Roman" w:hAnsi="Times New Roman" w:cs="Times New Roman"/>
          <w:sz w:val="24"/>
          <w:lang w:val="es-MX"/>
        </w:rPr>
        <w:t xml:space="preserve">distintos </w:t>
      </w:r>
      <w:r w:rsidR="007108C3" w:rsidRPr="006D2270">
        <w:rPr>
          <w:rFonts w:ascii="Times New Roman" w:hAnsi="Times New Roman" w:cs="Times New Roman"/>
          <w:sz w:val="24"/>
          <w:lang w:val="es-MX"/>
        </w:rPr>
        <w:t xml:space="preserve">tipos. Así, </w:t>
      </w:r>
      <w:proofErr w:type="spellStart"/>
      <w:r w:rsidR="003964C9" w:rsidRPr="006D2270">
        <w:rPr>
          <w:rFonts w:ascii="Times New Roman" w:hAnsi="Times New Roman" w:cs="Times New Roman"/>
          <w:sz w:val="24"/>
          <w:lang w:val="es-MX"/>
        </w:rPr>
        <w:t>Durston</w:t>
      </w:r>
      <w:proofErr w:type="spellEnd"/>
      <w:r w:rsidR="003964C9" w:rsidRPr="006D2270">
        <w:rPr>
          <w:rFonts w:ascii="Times New Roman" w:hAnsi="Times New Roman" w:cs="Times New Roman"/>
          <w:sz w:val="24"/>
          <w:lang w:val="es-MX"/>
        </w:rPr>
        <w:t xml:space="preserve"> (2000)</w:t>
      </w:r>
      <w:r w:rsidR="00C574F5" w:rsidRPr="006D2270">
        <w:rPr>
          <w:rFonts w:ascii="Times New Roman" w:hAnsi="Times New Roman" w:cs="Times New Roman"/>
          <w:sz w:val="24"/>
          <w:lang w:val="es-MX"/>
        </w:rPr>
        <w:t xml:space="preserve"> distingue entre el capital social individual y el </w:t>
      </w:r>
      <w:r w:rsidR="003964C9" w:rsidRPr="006D2270">
        <w:rPr>
          <w:rFonts w:ascii="Times New Roman" w:hAnsi="Times New Roman" w:cs="Times New Roman"/>
          <w:sz w:val="24"/>
          <w:lang w:val="es-MX"/>
        </w:rPr>
        <w:t>comunitario</w:t>
      </w:r>
      <w:r w:rsidR="00F50067" w:rsidRPr="006D2270">
        <w:rPr>
          <w:rFonts w:ascii="Times New Roman" w:hAnsi="Times New Roman" w:cs="Times New Roman"/>
          <w:sz w:val="24"/>
          <w:lang w:val="es-MX"/>
        </w:rPr>
        <w:t xml:space="preserve">, los </w:t>
      </w:r>
      <w:r w:rsidRPr="006D2270">
        <w:rPr>
          <w:rFonts w:ascii="Times New Roman" w:hAnsi="Times New Roman" w:cs="Times New Roman"/>
          <w:sz w:val="24"/>
          <w:lang w:val="es-MX"/>
        </w:rPr>
        <w:t xml:space="preserve">cuales </w:t>
      </w:r>
      <w:r w:rsidR="00F50067" w:rsidRPr="006D2270">
        <w:rPr>
          <w:rFonts w:ascii="Times New Roman" w:hAnsi="Times New Roman" w:cs="Times New Roman"/>
          <w:sz w:val="24"/>
          <w:lang w:val="es-MX"/>
        </w:rPr>
        <w:t>actúan de forma complementaria</w:t>
      </w:r>
      <w:r w:rsidR="003964C9" w:rsidRPr="006D2270">
        <w:rPr>
          <w:rFonts w:ascii="Times New Roman" w:hAnsi="Times New Roman" w:cs="Times New Roman"/>
          <w:sz w:val="24"/>
          <w:lang w:val="es-MX"/>
        </w:rPr>
        <w:t>. El primero se refiere a las</w:t>
      </w:r>
      <w:r w:rsidR="00781959" w:rsidRPr="006D2270">
        <w:rPr>
          <w:rFonts w:ascii="Times New Roman" w:hAnsi="Times New Roman" w:cs="Times New Roman"/>
          <w:sz w:val="24"/>
          <w:lang w:val="es-MX"/>
        </w:rPr>
        <w:t xml:space="preserve"> distintas</w:t>
      </w:r>
      <w:r w:rsidR="003964C9" w:rsidRPr="006D2270">
        <w:rPr>
          <w:rFonts w:ascii="Times New Roman" w:hAnsi="Times New Roman" w:cs="Times New Roman"/>
          <w:sz w:val="24"/>
          <w:lang w:val="es-MX"/>
        </w:rPr>
        <w:t xml:space="preserve"> </w:t>
      </w:r>
      <w:r w:rsidR="00F50067" w:rsidRPr="006D2270">
        <w:rPr>
          <w:rFonts w:ascii="Times New Roman" w:hAnsi="Times New Roman" w:cs="Times New Roman"/>
          <w:sz w:val="24"/>
          <w:lang w:val="es-MX"/>
        </w:rPr>
        <w:t>relaciones sociales que tiene una persona con</w:t>
      </w:r>
      <w:r w:rsidR="00781959" w:rsidRPr="006D2270">
        <w:rPr>
          <w:rFonts w:ascii="Times New Roman" w:hAnsi="Times New Roman" w:cs="Times New Roman"/>
          <w:sz w:val="24"/>
          <w:lang w:val="es-MX"/>
        </w:rPr>
        <w:t xml:space="preserve"> base en la</w:t>
      </w:r>
      <w:r w:rsidR="00F50067" w:rsidRPr="006D2270">
        <w:rPr>
          <w:rFonts w:ascii="Times New Roman" w:hAnsi="Times New Roman" w:cs="Times New Roman"/>
          <w:sz w:val="24"/>
          <w:lang w:val="es-MX"/>
        </w:rPr>
        <w:t xml:space="preserve"> confianza y </w:t>
      </w:r>
      <w:r w:rsidR="00B873D5" w:rsidRPr="006D2270">
        <w:rPr>
          <w:rFonts w:ascii="Times New Roman" w:hAnsi="Times New Roman" w:cs="Times New Roman"/>
          <w:sz w:val="24"/>
          <w:lang w:val="es-MX"/>
        </w:rPr>
        <w:t xml:space="preserve">la </w:t>
      </w:r>
      <w:r w:rsidR="00F50067" w:rsidRPr="006D2270">
        <w:rPr>
          <w:rFonts w:ascii="Times New Roman" w:hAnsi="Times New Roman" w:cs="Times New Roman"/>
          <w:sz w:val="24"/>
          <w:lang w:val="es-MX"/>
        </w:rPr>
        <w:t>recipr</w:t>
      </w:r>
      <w:r w:rsidR="00B873D5" w:rsidRPr="006D2270">
        <w:rPr>
          <w:rFonts w:ascii="Times New Roman" w:hAnsi="Times New Roman" w:cs="Times New Roman"/>
          <w:sz w:val="24"/>
          <w:lang w:val="es-MX"/>
        </w:rPr>
        <w:t>ocidad,</w:t>
      </w:r>
      <w:r w:rsidR="00F50067" w:rsidRPr="006D2270">
        <w:rPr>
          <w:rFonts w:ascii="Times New Roman" w:hAnsi="Times New Roman" w:cs="Times New Roman"/>
          <w:sz w:val="24"/>
          <w:lang w:val="es-MX"/>
        </w:rPr>
        <w:t xml:space="preserve"> mientras que el capital social colectivo o comunitario se manifiesta en instituciones complejas, y consta de estructuras que conforman las instituciones de cooperación grupal. </w:t>
      </w:r>
    </w:p>
    <w:p w14:paraId="5EEEC4B3" w14:textId="108F346B" w:rsidR="00F50067" w:rsidRPr="006D2270" w:rsidRDefault="00B873D5" w:rsidP="0050340B">
      <w:pPr>
        <w:spacing w:after="0" w:line="360" w:lineRule="auto"/>
        <w:jc w:val="both"/>
        <w:rPr>
          <w:rFonts w:ascii="Times New Roman" w:hAnsi="Times New Roman" w:cs="Times New Roman"/>
          <w:sz w:val="24"/>
          <w:lang w:val="es-MX"/>
        </w:rPr>
      </w:pPr>
      <w:r w:rsidRPr="006D2270">
        <w:rPr>
          <w:rFonts w:ascii="Times New Roman" w:hAnsi="Times New Roman" w:cs="Times New Roman"/>
          <w:sz w:val="24"/>
          <w:lang w:val="es-MX"/>
        </w:rPr>
        <w:tab/>
      </w:r>
      <w:r w:rsidR="00F50067" w:rsidRPr="006D2270">
        <w:rPr>
          <w:rFonts w:ascii="Times New Roman" w:hAnsi="Times New Roman" w:cs="Times New Roman"/>
          <w:sz w:val="24"/>
          <w:lang w:val="es-MX"/>
        </w:rPr>
        <w:t>Putn</w:t>
      </w:r>
      <w:r w:rsidR="00AD0CF4" w:rsidRPr="006D2270">
        <w:rPr>
          <w:rFonts w:ascii="Times New Roman" w:hAnsi="Times New Roman" w:cs="Times New Roman"/>
          <w:sz w:val="24"/>
          <w:lang w:val="es-MX"/>
        </w:rPr>
        <w:t>am</w:t>
      </w:r>
      <w:r w:rsidR="00F50067" w:rsidRPr="006D2270">
        <w:rPr>
          <w:rFonts w:ascii="Times New Roman" w:hAnsi="Times New Roman" w:cs="Times New Roman"/>
          <w:sz w:val="24"/>
          <w:lang w:val="es-MX"/>
        </w:rPr>
        <w:t xml:space="preserve"> </w:t>
      </w:r>
      <w:r w:rsidR="00463B38" w:rsidRPr="006D2270">
        <w:rPr>
          <w:rFonts w:ascii="Times New Roman" w:hAnsi="Times New Roman" w:cs="Times New Roman"/>
          <w:sz w:val="24"/>
          <w:lang w:val="es-MX"/>
        </w:rPr>
        <w:t>(2000</w:t>
      </w:r>
      <w:r w:rsidR="00F50067" w:rsidRPr="006D2270">
        <w:rPr>
          <w:rFonts w:ascii="Times New Roman" w:hAnsi="Times New Roman" w:cs="Times New Roman"/>
          <w:sz w:val="24"/>
          <w:lang w:val="es-MX"/>
        </w:rPr>
        <w:t>)</w:t>
      </w:r>
      <w:r w:rsidRPr="006D2270">
        <w:rPr>
          <w:rFonts w:ascii="Times New Roman" w:hAnsi="Times New Roman" w:cs="Times New Roman"/>
          <w:sz w:val="24"/>
          <w:lang w:val="es-MX"/>
        </w:rPr>
        <w:t>, en cambio,</w:t>
      </w:r>
      <w:r w:rsidR="00F50067" w:rsidRPr="006D2270">
        <w:rPr>
          <w:rFonts w:ascii="Times New Roman" w:hAnsi="Times New Roman" w:cs="Times New Roman"/>
          <w:sz w:val="24"/>
          <w:lang w:val="es-MX"/>
        </w:rPr>
        <w:t xml:space="preserve"> plantea que existe el capital vinculante y el capital social de escalera. </w:t>
      </w:r>
      <w:r w:rsidR="00640106" w:rsidRPr="006D2270">
        <w:rPr>
          <w:rFonts w:ascii="Times New Roman" w:hAnsi="Times New Roman" w:cs="Times New Roman"/>
          <w:sz w:val="24"/>
          <w:lang w:val="es-MX"/>
        </w:rPr>
        <w:t xml:space="preserve">El </w:t>
      </w:r>
      <w:r w:rsidRPr="006D2270">
        <w:rPr>
          <w:rFonts w:ascii="Times New Roman" w:hAnsi="Times New Roman" w:cs="Times New Roman"/>
          <w:sz w:val="24"/>
          <w:lang w:val="es-MX"/>
        </w:rPr>
        <w:t>primero</w:t>
      </w:r>
      <w:r w:rsidR="00640106" w:rsidRPr="006D2270">
        <w:rPr>
          <w:rFonts w:ascii="Times New Roman" w:hAnsi="Times New Roman" w:cs="Times New Roman"/>
          <w:sz w:val="24"/>
          <w:lang w:val="es-MX"/>
        </w:rPr>
        <w:t xml:space="preserve"> es aquel que </w:t>
      </w:r>
      <w:r w:rsidR="006B0B2E" w:rsidRPr="006D2270">
        <w:rPr>
          <w:rFonts w:ascii="Times New Roman" w:hAnsi="Times New Roman" w:cs="Times New Roman"/>
          <w:sz w:val="24"/>
          <w:lang w:val="es-MX"/>
        </w:rPr>
        <w:t>apunta</w:t>
      </w:r>
      <w:r w:rsidR="00640106" w:rsidRPr="006D2270">
        <w:rPr>
          <w:rFonts w:ascii="Times New Roman" w:hAnsi="Times New Roman" w:cs="Times New Roman"/>
          <w:sz w:val="24"/>
          <w:lang w:val="es-MX"/>
        </w:rPr>
        <w:t xml:space="preserve"> hacia el interior de los grupos</w:t>
      </w:r>
      <w:r w:rsidR="006B0B2E" w:rsidRPr="006D2270">
        <w:rPr>
          <w:rFonts w:ascii="Times New Roman" w:hAnsi="Times New Roman" w:cs="Times New Roman"/>
          <w:sz w:val="24"/>
          <w:lang w:val="es-MX"/>
        </w:rPr>
        <w:t xml:space="preserve"> buscando reforzar</w:t>
      </w:r>
      <w:r w:rsidR="00640106" w:rsidRPr="006D2270">
        <w:rPr>
          <w:rFonts w:ascii="Times New Roman" w:hAnsi="Times New Roman" w:cs="Times New Roman"/>
          <w:sz w:val="24"/>
          <w:lang w:val="es-MX"/>
        </w:rPr>
        <w:t xml:space="preserve"> las identidades exclusivas y la homogenei</w:t>
      </w:r>
      <w:r w:rsidR="00781959" w:rsidRPr="006D2270">
        <w:rPr>
          <w:rFonts w:ascii="Times New Roman" w:hAnsi="Times New Roman" w:cs="Times New Roman"/>
          <w:sz w:val="24"/>
          <w:lang w:val="es-MX"/>
        </w:rPr>
        <w:t xml:space="preserve">dad grupal. Los ejemplos que </w:t>
      </w:r>
      <w:r w:rsidRPr="006D2270">
        <w:rPr>
          <w:rFonts w:ascii="Times New Roman" w:hAnsi="Times New Roman" w:cs="Times New Roman"/>
          <w:sz w:val="24"/>
          <w:lang w:val="es-MX"/>
        </w:rPr>
        <w:t>ofrece el</w:t>
      </w:r>
      <w:r w:rsidR="00640106" w:rsidRPr="006D2270">
        <w:rPr>
          <w:rFonts w:ascii="Times New Roman" w:hAnsi="Times New Roman" w:cs="Times New Roman"/>
          <w:sz w:val="24"/>
          <w:lang w:val="es-MX"/>
        </w:rPr>
        <w:t xml:space="preserve"> autor </w:t>
      </w:r>
      <w:r w:rsidR="00781959" w:rsidRPr="006D2270">
        <w:rPr>
          <w:rFonts w:ascii="Times New Roman" w:hAnsi="Times New Roman" w:cs="Times New Roman"/>
          <w:sz w:val="24"/>
          <w:lang w:val="es-MX"/>
        </w:rPr>
        <w:t>sobre</w:t>
      </w:r>
      <w:r w:rsidR="00640106" w:rsidRPr="006D2270">
        <w:rPr>
          <w:rFonts w:ascii="Times New Roman" w:hAnsi="Times New Roman" w:cs="Times New Roman"/>
          <w:sz w:val="24"/>
          <w:lang w:val="es-MX"/>
        </w:rPr>
        <w:t xml:space="preserve"> este tipo de capital social son los referentes a grupos religiosos y étnicos. </w:t>
      </w:r>
      <w:r w:rsidR="006B0B2E" w:rsidRPr="006D2270">
        <w:rPr>
          <w:rFonts w:ascii="Times New Roman" w:hAnsi="Times New Roman" w:cs="Times New Roman"/>
          <w:sz w:val="24"/>
          <w:lang w:val="es-MX"/>
        </w:rPr>
        <w:t>Por el contrario</w:t>
      </w:r>
      <w:r w:rsidR="00640106" w:rsidRPr="006D2270">
        <w:rPr>
          <w:rFonts w:ascii="Times New Roman" w:hAnsi="Times New Roman" w:cs="Times New Roman"/>
          <w:sz w:val="24"/>
          <w:lang w:val="es-MX"/>
        </w:rPr>
        <w:t>, el capital de escalera es el que dirige su mirada hacia las relaciones con personas distintas, tales como los movimientos de defensa de los derechos civiles.</w:t>
      </w:r>
    </w:p>
    <w:p w14:paraId="6CE8DC82" w14:textId="38833D94" w:rsidR="007439C1" w:rsidRPr="006D2270" w:rsidRDefault="00B873D5" w:rsidP="0050340B">
      <w:pPr>
        <w:spacing w:after="0" w:line="360" w:lineRule="auto"/>
        <w:jc w:val="both"/>
        <w:rPr>
          <w:rFonts w:ascii="Times New Roman" w:hAnsi="Times New Roman" w:cs="Times New Roman"/>
          <w:sz w:val="24"/>
          <w:lang w:val="es-MX"/>
        </w:rPr>
      </w:pPr>
      <w:r w:rsidRPr="006D2270">
        <w:rPr>
          <w:rFonts w:ascii="Times New Roman" w:hAnsi="Times New Roman" w:cs="Times New Roman"/>
          <w:sz w:val="24"/>
          <w:lang w:val="es-MX"/>
        </w:rPr>
        <w:tab/>
      </w:r>
      <w:r w:rsidR="005149F9" w:rsidRPr="006D2270">
        <w:rPr>
          <w:rFonts w:ascii="Times New Roman" w:hAnsi="Times New Roman" w:cs="Times New Roman"/>
          <w:sz w:val="24"/>
          <w:lang w:val="es-MX"/>
        </w:rPr>
        <w:t>En otro orden de ideas,</w:t>
      </w:r>
      <w:r w:rsidR="00781959" w:rsidRPr="006D2270">
        <w:rPr>
          <w:rFonts w:ascii="Times New Roman" w:hAnsi="Times New Roman" w:cs="Times New Roman"/>
          <w:sz w:val="24"/>
          <w:lang w:val="es-MX"/>
        </w:rPr>
        <w:t xml:space="preserve"> se han documentado</w:t>
      </w:r>
      <w:r w:rsidR="007439C1" w:rsidRPr="006D2270">
        <w:rPr>
          <w:rFonts w:ascii="Times New Roman" w:hAnsi="Times New Roman" w:cs="Times New Roman"/>
          <w:sz w:val="24"/>
          <w:lang w:val="es-MX"/>
        </w:rPr>
        <w:t xml:space="preserve"> consecuencias positivas por </w:t>
      </w:r>
      <w:r w:rsidR="00F87414" w:rsidRPr="006D2270">
        <w:rPr>
          <w:rFonts w:ascii="Times New Roman" w:hAnsi="Times New Roman" w:cs="Times New Roman"/>
          <w:sz w:val="24"/>
          <w:lang w:val="es-MX"/>
        </w:rPr>
        <w:t xml:space="preserve">la </w:t>
      </w:r>
      <w:r w:rsidR="00090A86" w:rsidRPr="006D2270">
        <w:rPr>
          <w:rFonts w:ascii="Times New Roman" w:hAnsi="Times New Roman" w:cs="Times New Roman"/>
          <w:sz w:val="24"/>
          <w:lang w:val="es-MX"/>
        </w:rPr>
        <w:t>generación</w:t>
      </w:r>
      <w:r w:rsidR="00F87414" w:rsidRPr="006D2270">
        <w:rPr>
          <w:rFonts w:ascii="Times New Roman" w:hAnsi="Times New Roman" w:cs="Times New Roman"/>
          <w:sz w:val="24"/>
          <w:lang w:val="es-MX"/>
        </w:rPr>
        <w:t xml:space="preserve"> de capital social </w:t>
      </w:r>
      <w:r w:rsidR="007439C1" w:rsidRPr="006D2270">
        <w:rPr>
          <w:rFonts w:ascii="Times New Roman" w:hAnsi="Times New Roman" w:cs="Times New Roman"/>
          <w:sz w:val="24"/>
          <w:lang w:val="es-MX"/>
        </w:rPr>
        <w:t xml:space="preserve">en </w:t>
      </w:r>
      <w:r w:rsidR="00781959" w:rsidRPr="006D2270">
        <w:rPr>
          <w:rFonts w:ascii="Times New Roman" w:hAnsi="Times New Roman" w:cs="Times New Roman"/>
          <w:sz w:val="24"/>
          <w:lang w:val="es-MX"/>
        </w:rPr>
        <w:t>algunas</w:t>
      </w:r>
      <w:r w:rsidR="007439C1" w:rsidRPr="006D2270">
        <w:rPr>
          <w:rFonts w:ascii="Times New Roman" w:hAnsi="Times New Roman" w:cs="Times New Roman"/>
          <w:sz w:val="24"/>
          <w:lang w:val="es-MX"/>
        </w:rPr>
        <w:t xml:space="preserve"> sociedad</w:t>
      </w:r>
      <w:r w:rsidR="00781959" w:rsidRPr="006D2270">
        <w:rPr>
          <w:rFonts w:ascii="Times New Roman" w:hAnsi="Times New Roman" w:cs="Times New Roman"/>
          <w:sz w:val="24"/>
          <w:lang w:val="es-MX"/>
        </w:rPr>
        <w:t>es</w:t>
      </w:r>
      <w:r w:rsidR="007439C1" w:rsidRPr="006D2270">
        <w:rPr>
          <w:rFonts w:ascii="Times New Roman" w:hAnsi="Times New Roman" w:cs="Times New Roman"/>
          <w:sz w:val="24"/>
          <w:lang w:val="es-MX"/>
        </w:rPr>
        <w:t>. Al respecto</w:t>
      </w:r>
      <w:r w:rsidR="007F3903" w:rsidRPr="006D2270">
        <w:rPr>
          <w:rFonts w:ascii="Times New Roman" w:hAnsi="Times New Roman" w:cs="Times New Roman"/>
          <w:sz w:val="24"/>
          <w:lang w:val="es-MX"/>
        </w:rPr>
        <w:t>,</w:t>
      </w:r>
      <w:r w:rsidR="00F87414" w:rsidRPr="006D2270">
        <w:rPr>
          <w:rFonts w:ascii="Times New Roman" w:hAnsi="Times New Roman" w:cs="Times New Roman"/>
          <w:sz w:val="24"/>
          <w:lang w:val="es-MX"/>
        </w:rPr>
        <w:t xml:space="preserve"> se </w:t>
      </w:r>
      <w:r w:rsidR="00DA77C1" w:rsidRPr="006D2270">
        <w:rPr>
          <w:rFonts w:ascii="Times New Roman" w:hAnsi="Times New Roman" w:cs="Times New Roman"/>
          <w:sz w:val="24"/>
          <w:lang w:val="es-MX"/>
        </w:rPr>
        <w:t xml:space="preserve">argumenta que el </w:t>
      </w:r>
      <w:r w:rsidR="007439C1" w:rsidRPr="006D2270">
        <w:rPr>
          <w:rFonts w:ascii="Times New Roman" w:hAnsi="Times New Roman" w:cs="Times New Roman"/>
          <w:sz w:val="24"/>
          <w:lang w:val="es-MX"/>
        </w:rPr>
        <w:t>capital social</w:t>
      </w:r>
      <w:r w:rsidR="00DA77C1" w:rsidRPr="006D2270">
        <w:rPr>
          <w:rFonts w:ascii="Times New Roman" w:hAnsi="Times New Roman" w:cs="Times New Roman"/>
          <w:sz w:val="24"/>
          <w:lang w:val="es-MX"/>
        </w:rPr>
        <w:t xml:space="preserve"> tiene valor para los individuos que </w:t>
      </w:r>
      <w:r w:rsidR="001F3753" w:rsidRPr="006D2270">
        <w:rPr>
          <w:rFonts w:ascii="Times New Roman" w:hAnsi="Times New Roman" w:cs="Times New Roman"/>
          <w:sz w:val="24"/>
          <w:lang w:val="es-MX"/>
        </w:rPr>
        <w:t>lo poseen (Putnam</w:t>
      </w:r>
      <w:r w:rsidR="00B33235" w:rsidRPr="006D2270">
        <w:rPr>
          <w:rFonts w:ascii="Times New Roman" w:hAnsi="Times New Roman" w:cs="Times New Roman"/>
          <w:sz w:val="24"/>
          <w:lang w:val="es-MX"/>
        </w:rPr>
        <w:t>, 2001</w:t>
      </w:r>
      <w:r w:rsidR="001F3753" w:rsidRPr="006D2270">
        <w:rPr>
          <w:rFonts w:ascii="Times New Roman" w:hAnsi="Times New Roman" w:cs="Times New Roman"/>
          <w:sz w:val="24"/>
          <w:lang w:val="es-MX"/>
        </w:rPr>
        <w:t xml:space="preserve">) </w:t>
      </w:r>
      <w:r w:rsidR="00B33235" w:rsidRPr="006D2270">
        <w:rPr>
          <w:rFonts w:ascii="Times New Roman" w:hAnsi="Times New Roman" w:cs="Times New Roman"/>
          <w:sz w:val="24"/>
          <w:lang w:val="es-MX"/>
        </w:rPr>
        <w:t>y</w:t>
      </w:r>
      <w:r w:rsidR="00F87414" w:rsidRPr="006D2270">
        <w:rPr>
          <w:rFonts w:ascii="Times New Roman" w:hAnsi="Times New Roman" w:cs="Times New Roman"/>
          <w:sz w:val="24"/>
          <w:lang w:val="es-MX"/>
        </w:rPr>
        <w:t xml:space="preserve"> que facilita la formación de sociedades civiles saludables (</w:t>
      </w:r>
      <w:proofErr w:type="spellStart"/>
      <w:r w:rsidR="00F87414" w:rsidRPr="006D2270">
        <w:rPr>
          <w:rFonts w:ascii="Times New Roman" w:hAnsi="Times New Roman" w:cs="Times New Roman"/>
          <w:sz w:val="24"/>
          <w:lang w:val="es-MX"/>
        </w:rPr>
        <w:t>Durston</w:t>
      </w:r>
      <w:proofErr w:type="spellEnd"/>
      <w:r w:rsidR="00F87414" w:rsidRPr="006D2270">
        <w:rPr>
          <w:rFonts w:ascii="Times New Roman" w:hAnsi="Times New Roman" w:cs="Times New Roman"/>
          <w:sz w:val="24"/>
          <w:lang w:val="es-MX"/>
        </w:rPr>
        <w:t>, 2000)</w:t>
      </w:r>
      <w:r w:rsidR="00591271" w:rsidRPr="006D2270">
        <w:rPr>
          <w:rFonts w:ascii="Times New Roman" w:hAnsi="Times New Roman" w:cs="Times New Roman"/>
          <w:sz w:val="24"/>
          <w:lang w:val="es-MX"/>
        </w:rPr>
        <w:t>.</w:t>
      </w:r>
      <w:r w:rsidR="00DA77C1" w:rsidRPr="006D2270">
        <w:rPr>
          <w:rFonts w:ascii="Times New Roman" w:hAnsi="Times New Roman" w:cs="Times New Roman"/>
          <w:sz w:val="24"/>
          <w:lang w:val="es-MX"/>
        </w:rPr>
        <w:t xml:space="preserve"> </w:t>
      </w:r>
      <w:r w:rsidR="00790A1E" w:rsidRPr="006D2270">
        <w:rPr>
          <w:rFonts w:ascii="Times New Roman" w:hAnsi="Times New Roman" w:cs="Times New Roman"/>
          <w:sz w:val="24"/>
          <w:lang w:val="es-MX"/>
        </w:rPr>
        <w:t>De manera c</w:t>
      </w:r>
      <w:r w:rsidR="00F3712C" w:rsidRPr="006D2270">
        <w:rPr>
          <w:rFonts w:ascii="Times New Roman" w:hAnsi="Times New Roman" w:cs="Times New Roman"/>
          <w:sz w:val="24"/>
          <w:lang w:val="es-MX"/>
        </w:rPr>
        <w:t>oncreta,</w:t>
      </w:r>
      <w:r w:rsidR="00B33235" w:rsidRPr="006D2270">
        <w:rPr>
          <w:rFonts w:ascii="Times New Roman" w:hAnsi="Times New Roman" w:cs="Times New Roman"/>
          <w:sz w:val="24"/>
          <w:lang w:val="es-MX"/>
        </w:rPr>
        <w:t xml:space="preserve"> </w:t>
      </w:r>
      <w:r w:rsidR="006732A1" w:rsidRPr="006D2270">
        <w:rPr>
          <w:rFonts w:ascii="Times New Roman" w:hAnsi="Times New Roman" w:cs="Times New Roman"/>
          <w:sz w:val="24"/>
          <w:lang w:val="es-MX"/>
        </w:rPr>
        <w:t>la</w:t>
      </w:r>
      <w:r w:rsidR="00790A1E" w:rsidRPr="006D2270">
        <w:rPr>
          <w:rFonts w:ascii="Times New Roman" w:hAnsi="Times New Roman" w:cs="Times New Roman"/>
          <w:sz w:val="24"/>
          <w:lang w:val="es-MX"/>
        </w:rPr>
        <w:t>s</w:t>
      </w:r>
      <w:r w:rsidR="006732A1" w:rsidRPr="006D2270">
        <w:rPr>
          <w:rFonts w:ascii="Times New Roman" w:hAnsi="Times New Roman" w:cs="Times New Roman"/>
          <w:sz w:val="24"/>
          <w:lang w:val="es-MX"/>
        </w:rPr>
        <w:t xml:space="preserve"> investigaci</w:t>
      </w:r>
      <w:r w:rsidR="00790A1E" w:rsidRPr="006D2270">
        <w:rPr>
          <w:rFonts w:ascii="Times New Roman" w:hAnsi="Times New Roman" w:cs="Times New Roman"/>
          <w:sz w:val="24"/>
          <w:lang w:val="es-MX"/>
        </w:rPr>
        <w:t>ones</w:t>
      </w:r>
      <w:r w:rsidR="006732A1" w:rsidRPr="006D2270">
        <w:rPr>
          <w:rFonts w:ascii="Times New Roman" w:hAnsi="Times New Roman" w:cs="Times New Roman"/>
          <w:sz w:val="24"/>
          <w:lang w:val="es-MX"/>
        </w:rPr>
        <w:t xml:space="preserve"> empírica</w:t>
      </w:r>
      <w:r w:rsidR="00790A1E" w:rsidRPr="006D2270">
        <w:rPr>
          <w:rFonts w:ascii="Times New Roman" w:hAnsi="Times New Roman" w:cs="Times New Roman"/>
          <w:sz w:val="24"/>
          <w:lang w:val="es-MX"/>
        </w:rPr>
        <w:t>s</w:t>
      </w:r>
      <w:r w:rsidR="006732A1" w:rsidRPr="006D2270">
        <w:rPr>
          <w:rFonts w:ascii="Times New Roman" w:hAnsi="Times New Roman" w:cs="Times New Roman"/>
          <w:sz w:val="24"/>
          <w:lang w:val="es-MX"/>
        </w:rPr>
        <w:t xml:space="preserve"> </w:t>
      </w:r>
      <w:r w:rsidR="00B33235" w:rsidRPr="006D2270">
        <w:rPr>
          <w:rFonts w:ascii="Times New Roman" w:hAnsi="Times New Roman" w:cs="Times New Roman"/>
          <w:sz w:val="24"/>
          <w:lang w:val="es-MX"/>
        </w:rPr>
        <w:t>han encontrado</w:t>
      </w:r>
      <w:r w:rsidR="006732A1" w:rsidRPr="006D2270">
        <w:rPr>
          <w:rFonts w:ascii="Times New Roman" w:hAnsi="Times New Roman" w:cs="Times New Roman"/>
          <w:sz w:val="24"/>
          <w:lang w:val="es-MX"/>
        </w:rPr>
        <w:t xml:space="preserve"> </w:t>
      </w:r>
      <w:r w:rsidR="006732A1" w:rsidRPr="006D2270">
        <w:rPr>
          <w:rFonts w:ascii="Times New Roman" w:hAnsi="Times New Roman" w:cs="Times New Roman"/>
          <w:sz w:val="24"/>
          <w:lang w:val="es-MX"/>
        </w:rPr>
        <w:lastRenderedPageBreak/>
        <w:t>evidencia sobre la</w:t>
      </w:r>
      <w:r w:rsidR="00B33235" w:rsidRPr="006D2270">
        <w:rPr>
          <w:rFonts w:ascii="Times New Roman" w:hAnsi="Times New Roman" w:cs="Times New Roman"/>
          <w:sz w:val="24"/>
          <w:lang w:val="es-MX"/>
        </w:rPr>
        <w:t xml:space="preserve"> asociaci</w:t>
      </w:r>
      <w:r w:rsidR="006732A1" w:rsidRPr="006D2270">
        <w:rPr>
          <w:rFonts w:ascii="Times New Roman" w:hAnsi="Times New Roman" w:cs="Times New Roman"/>
          <w:sz w:val="24"/>
          <w:lang w:val="es-MX"/>
        </w:rPr>
        <w:t>ón</w:t>
      </w:r>
      <w:r w:rsidR="00B33235" w:rsidRPr="006D2270">
        <w:rPr>
          <w:rFonts w:ascii="Times New Roman" w:hAnsi="Times New Roman" w:cs="Times New Roman"/>
          <w:sz w:val="24"/>
          <w:lang w:val="es-MX"/>
        </w:rPr>
        <w:t xml:space="preserve"> entre </w:t>
      </w:r>
      <w:r w:rsidR="00F12745" w:rsidRPr="006D2270">
        <w:rPr>
          <w:rFonts w:ascii="Times New Roman" w:hAnsi="Times New Roman" w:cs="Times New Roman"/>
          <w:sz w:val="24"/>
          <w:lang w:val="es-MX"/>
        </w:rPr>
        <w:t xml:space="preserve">la presencia </w:t>
      </w:r>
      <w:r w:rsidR="00B33235" w:rsidRPr="006D2270">
        <w:rPr>
          <w:rFonts w:ascii="Times New Roman" w:hAnsi="Times New Roman" w:cs="Times New Roman"/>
          <w:sz w:val="24"/>
          <w:lang w:val="es-MX"/>
        </w:rPr>
        <w:t>de capital social</w:t>
      </w:r>
      <w:r w:rsidR="00FC000E" w:rsidRPr="006D2270">
        <w:rPr>
          <w:rFonts w:ascii="Times New Roman" w:hAnsi="Times New Roman" w:cs="Times New Roman"/>
          <w:sz w:val="24"/>
          <w:lang w:val="es-MX"/>
        </w:rPr>
        <w:t xml:space="preserve"> en las sociedades</w:t>
      </w:r>
      <w:r w:rsidR="00B33235" w:rsidRPr="006D2270">
        <w:rPr>
          <w:rFonts w:ascii="Times New Roman" w:hAnsi="Times New Roman" w:cs="Times New Roman"/>
          <w:sz w:val="24"/>
          <w:lang w:val="es-MX"/>
        </w:rPr>
        <w:t xml:space="preserve"> y </w:t>
      </w:r>
      <w:r w:rsidR="006732A1" w:rsidRPr="006D2270">
        <w:rPr>
          <w:rFonts w:ascii="Times New Roman" w:hAnsi="Times New Roman" w:cs="Times New Roman"/>
          <w:sz w:val="24"/>
          <w:lang w:val="es-MX"/>
        </w:rPr>
        <w:t>fenómenos</w:t>
      </w:r>
      <w:r w:rsidR="00781959" w:rsidRPr="006D2270">
        <w:rPr>
          <w:rFonts w:ascii="Times New Roman" w:hAnsi="Times New Roman" w:cs="Times New Roman"/>
          <w:sz w:val="24"/>
          <w:lang w:val="es-MX"/>
        </w:rPr>
        <w:t xml:space="preserve"> tales</w:t>
      </w:r>
      <w:r w:rsidR="006732A1" w:rsidRPr="006D2270">
        <w:rPr>
          <w:rFonts w:ascii="Times New Roman" w:hAnsi="Times New Roman" w:cs="Times New Roman"/>
          <w:sz w:val="24"/>
          <w:lang w:val="es-MX"/>
        </w:rPr>
        <w:t xml:space="preserve"> como la </w:t>
      </w:r>
      <w:r w:rsidR="00B33235" w:rsidRPr="006D2270">
        <w:rPr>
          <w:rFonts w:ascii="Times New Roman" w:hAnsi="Times New Roman" w:cs="Times New Roman"/>
          <w:sz w:val="24"/>
          <w:lang w:val="es-MX"/>
        </w:rPr>
        <w:t>salud</w:t>
      </w:r>
      <w:r w:rsidR="00FD4669" w:rsidRPr="006D2270">
        <w:rPr>
          <w:rFonts w:ascii="Times New Roman" w:hAnsi="Times New Roman" w:cs="Times New Roman"/>
          <w:sz w:val="24"/>
          <w:lang w:val="es-MX"/>
        </w:rPr>
        <w:t xml:space="preserve"> (Rocco y </w:t>
      </w:r>
      <w:proofErr w:type="spellStart"/>
      <w:r w:rsidR="00FD4669" w:rsidRPr="006D2270">
        <w:rPr>
          <w:rFonts w:ascii="Times New Roman" w:hAnsi="Times New Roman" w:cs="Times New Roman"/>
          <w:sz w:val="24"/>
          <w:lang w:val="es-MX"/>
        </w:rPr>
        <w:t>Suhrcke</w:t>
      </w:r>
      <w:proofErr w:type="spellEnd"/>
      <w:r w:rsidR="00FD4669" w:rsidRPr="006D2270">
        <w:rPr>
          <w:rFonts w:ascii="Times New Roman" w:hAnsi="Times New Roman" w:cs="Times New Roman"/>
          <w:sz w:val="24"/>
          <w:lang w:val="es-MX"/>
        </w:rPr>
        <w:t>, 2012)</w:t>
      </w:r>
      <w:r w:rsidR="00B33235" w:rsidRPr="006D2270">
        <w:rPr>
          <w:rFonts w:ascii="Times New Roman" w:hAnsi="Times New Roman" w:cs="Times New Roman"/>
          <w:sz w:val="24"/>
          <w:lang w:val="es-MX"/>
        </w:rPr>
        <w:t xml:space="preserve">, </w:t>
      </w:r>
      <w:r w:rsidR="006732A1" w:rsidRPr="006D2270">
        <w:rPr>
          <w:rFonts w:ascii="Times New Roman" w:hAnsi="Times New Roman" w:cs="Times New Roman"/>
          <w:sz w:val="24"/>
          <w:lang w:val="es-MX"/>
        </w:rPr>
        <w:t>la</w:t>
      </w:r>
      <w:r w:rsidR="00F12745" w:rsidRPr="006D2270">
        <w:rPr>
          <w:rFonts w:ascii="Times New Roman" w:hAnsi="Times New Roman" w:cs="Times New Roman"/>
          <w:sz w:val="24"/>
          <w:lang w:val="es-MX"/>
        </w:rPr>
        <w:t xml:space="preserve"> disminución de la</w:t>
      </w:r>
      <w:r w:rsidR="006732A1" w:rsidRPr="006D2270">
        <w:rPr>
          <w:rFonts w:ascii="Times New Roman" w:hAnsi="Times New Roman" w:cs="Times New Roman"/>
          <w:sz w:val="24"/>
          <w:lang w:val="es-MX"/>
        </w:rPr>
        <w:t xml:space="preserve"> </w:t>
      </w:r>
      <w:r w:rsidR="00B33235" w:rsidRPr="006D2270">
        <w:rPr>
          <w:rFonts w:ascii="Times New Roman" w:hAnsi="Times New Roman" w:cs="Times New Roman"/>
          <w:sz w:val="24"/>
          <w:lang w:val="es-MX"/>
        </w:rPr>
        <w:t>delincuencia</w:t>
      </w:r>
      <w:r w:rsidR="006F0E91" w:rsidRPr="006D2270">
        <w:rPr>
          <w:rFonts w:ascii="Times New Roman" w:hAnsi="Times New Roman" w:cs="Times New Roman"/>
          <w:sz w:val="24"/>
          <w:lang w:val="es-MX"/>
        </w:rPr>
        <w:t xml:space="preserve"> (</w:t>
      </w:r>
      <w:proofErr w:type="spellStart"/>
      <w:r w:rsidR="006F0E91" w:rsidRPr="006D2270">
        <w:rPr>
          <w:rFonts w:ascii="Times New Roman" w:hAnsi="Times New Roman" w:cs="Times New Roman"/>
          <w:sz w:val="24"/>
          <w:lang w:val="es-MX"/>
        </w:rPr>
        <w:t>Buonanno</w:t>
      </w:r>
      <w:proofErr w:type="spellEnd"/>
      <w:r w:rsidR="006F0E91" w:rsidRPr="006D2270">
        <w:rPr>
          <w:rFonts w:ascii="Times New Roman" w:hAnsi="Times New Roman" w:cs="Times New Roman"/>
          <w:sz w:val="24"/>
          <w:lang w:val="es-MX"/>
        </w:rPr>
        <w:t xml:space="preserve">, </w:t>
      </w:r>
      <w:proofErr w:type="spellStart"/>
      <w:r w:rsidR="006F0E91" w:rsidRPr="006D2270">
        <w:rPr>
          <w:rFonts w:ascii="Times New Roman" w:hAnsi="Times New Roman" w:cs="Times New Roman"/>
          <w:sz w:val="24"/>
          <w:lang w:val="es-MX"/>
        </w:rPr>
        <w:t>Montolio</w:t>
      </w:r>
      <w:proofErr w:type="spellEnd"/>
      <w:r w:rsidR="006F0E91" w:rsidRPr="006D2270">
        <w:rPr>
          <w:rFonts w:ascii="Times New Roman" w:hAnsi="Times New Roman" w:cs="Times New Roman"/>
          <w:sz w:val="24"/>
          <w:lang w:val="es-MX"/>
        </w:rPr>
        <w:t xml:space="preserve"> y </w:t>
      </w:r>
      <w:proofErr w:type="spellStart"/>
      <w:r w:rsidR="006F0E91" w:rsidRPr="006D2270">
        <w:rPr>
          <w:rFonts w:ascii="Times New Roman" w:hAnsi="Times New Roman" w:cs="Times New Roman"/>
          <w:sz w:val="24"/>
          <w:lang w:val="es-MX"/>
        </w:rPr>
        <w:t>Vanin</w:t>
      </w:r>
      <w:proofErr w:type="spellEnd"/>
      <w:r w:rsidR="006F0E91" w:rsidRPr="006D2270">
        <w:rPr>
          <w:rFonts w:ascii="Times New Roman" w:hAnsi="Times New Roman" w:cs="Times New Roman"/>
          <w:sz w:val="24"/>
          <w:lang w:val="es-MX"/>
        </w:rPr>
        <w:t>, 2009)</w:t>
      </w:r>
      <w:r w:rsidR="00355864" w:rsidRPr="006D2270">
        <w:rPr>
          <w:rFonts w:ascii="Times New Roman" w:hAnsi="Times New Roman" w:cs="Times New Roman"/>
          <w:sz w:val="24"/>
          <w:lang w:val="es-MX"/>
        </w:rPr>
        <w:t>,</w:t>
      </w:r>
      <w:r w:rsidR="00CB2F0C" w:rsidRPr="006D2270">
        <w:rPr>
          <w:rFonts w:ascii="Times New Roman" w:hAnsi="Times New Roman" w:cs="Times New Roman"/>
          <w:sz w:val="24"/>
          <w:lang w:val="es-MX"/>
        </w:rPr>
        <w:t xml:space="preserve"> </w:t>
      </w:r>
      <w:r w:rsidR="006732A1" w:rsidRPr="006D2270">
        <w:rPr>
          <w:rFonts w:ascii="Times New Roman" w:hAnsi="Times New Roman" w:cs="Times New Roman"/>
          <w:sz w:val="24"/>
          <w:lang w:val="es-MX"/>
        </w:rPr>
        <w:t xml:space="preserve">el </w:t>
      </w:r>
      <w:r w:rsidR="00CB2F0C" w:rsidRPr="006D2270">
        <w:rPr>
          <w:rFonts w:ascii="Times New Roman" w:hAnsi="Times New Roman" w:cs="Times New Roman"/>
          <w:sz w:val="24"/>
          <w:lang w:val="es-MX"/>
        </w:rPr>
        <w:t xml:space="preserve">desarrollo </w:t>
      </w:r>
      <w:r w:rsidR="00CB2F0C" w:rsidRPr="006D2270">
        <w:rPr>
          <w:rFonts w:ascii="Times New Roman" w:hAnsi="Times New Roman" w:cs="Times New Roman"/>
          <w:sz w:val="24"/>
          <w:szCs w:val="24"/>
          <w:lang w:val="es-MX"/>
        </w:rPr>
        <w:t>económico (</w:t>
      </w:r>
      <w:proofErr w:type="spellStart"/>
      <w:r w:rsidR="00CB2F0C" w:rsidRPr="006D2270">
        <w:rPr>
          <w:rFonts w:ascii="Times New Roman" w:hAnsi="Times New Roman" w:cs="Times New Roman"/>
          <w:color w:val="333333"/>
          <w:spacing w:val="4"/>
          <w:sz w:val="24"/>
          <w:szCs w:val="24"/>
          <w:shd w:val="clear" w:color="auto" w:fill="FCFCFC"/>
          <w:lang w:val="es-MX"/>
        </w:rPr>
        <w:t>Woolcock</w:t>
      </w:r>
      <w:proofErr w:type="spellEnd"/>
      <w:r w:rsidR="00CB2F0C" w:rsidRPr="006D2270">
        <w:rPr>
          <w:rFonts w:ascii="Times New Roman" w:hAnsi="Times New Roman" w:cs="Times New Roman"/>
          <w:color w:val="333333"/>
          <w:spacing w:val="4"/>
          <w:sz w:val="24"/>
          <w:szCs w:val="24"/>
          <w:shd w:val="clear" w:color="auto" w:fill="FCFCFC"/>
          <w:lang w:val="es-MX"/>
        </w:rPr>
        <w:t>, 1998),</w:t>
      </w:r>
      <w:r w:rsidR="00355864" w:rsidRPr="006D2270">
        <w:rPr>
          <w:rFonts w:ascii="Times New Roman" w:hAnsi="Times New Roman" w:cs="Times New Roman"/>
          <w:sz w:val="24"/>
          <w:szCs w:val="24"/>
          <w:lang w:val="es-MX"/>
        </w:rPr>
        <w:t xml:space="preserve"> </w:t>
      </w:r>
      <w:r w:rsidR="006732A1" w:rsidRPr="006D2270">
        <w:rPr>
          <w:rFonts w:ascii="Times New Roman" w:hAnsi="Times New Roman" w:cs="Times New Roman"/>
          <w:sz w:val="24"/>
          <w:lang w:val="es-MX"/>
        </w:rPr>
        <w:t xml:space="preserve">el </w:t>
      </w:r>
      <w:r w:rsidR="00B33235" w:rsidRPr="006D2270">
        <w:rPr>
          <w:rFonts w:ascii="Times New Roman" w:hAnsi="Times New Roman" w:cs="Times New Roman"/>
          <w:sz w:val="24"/>
          <w:lang w:val="es-MX"/>
        </w:rPr>
        <w:t>bienestar individual (Putnam, 2001)</w:t>
      </w:r>
      <w:r w:rsidR="007439C1" w:rsidRPr="006D2270">
        <w:rPr>
          <w:rFonts w:ascii="Times New Roman" w:hAnsi="Times New Roman" w:cs="Times New Roman"/>
          <w:sz w:val="24"/>
          <w:lang w:val="es-MX"/>
        </w:rPr>
        <w:t xml:space="preserve"> y la conservación de los recursos </w:t>
      </w:r>
      <w:r w:rsidR="00FC000E" w:rsidRPr="006D2270">
        <w:rPr>
          <w:rFonts w:ascii="Times New Roman" w:hAnsi="Times New Roman" w:cs="Times New Roman"/>
          <w:sz w:val="24"/>
          <w:lang w:val="es-MX"/>
        </w:rPr>
        <w:t xml:space="preserve">marítimos </w:t>
      </w:r>
      <w:r w:rsidR="007439C1" w:rsidRPr="006D2270">
        <w:rPr>
          <w:rFonts w:ascii="Times New Roman" w:hAnsi="Times New Roman" w:cs="Times New Roman"/>
          <w:sz w:val="24"/>
          <w:lang w:val="es-MX"/>
        </w:rPr>
        <w:t>(</w:t>
      </w:r>
      <w:r w:rsidR="0054754D" w:rsidRPr="006D2270">
        <w:rPr>
          <w:rFonts w:ascii="Times New Roman" w:hAnsi="Times New Roman" w:cs="Times New Roman"/>
          <w:sz w:val="24"/>
          <w:lang w:val="es-MX"/>
        </w:rPr>
        <w:t>Gutiérrez</w:t>
      </w:r>
      <w:r w:rsidR="007439C1" w:rsidRPr="006D2270">
        <w:rPr>
          <w:rFonts w:ascii="Times New Roman" w:hAnsi="Times New Roman" w:cs="Times New Roman"/>
          <w:sz w:val="24"/>
          <w:lang w:val="es-MX"/>
        </w:rPr>
        <w:t xml:space="preserve">, </w:t>
      </w:r>
      <w:proofErr w:type="spellStart"/>
      <w:r w:rsidR="007439C1" w:rsidRPr="006D2270">
        <w:rPr>
          <w:rFonts w:ascii="Times New Roman" w:hAnsi="Times New Roman" w:cs="Times New Roman"/>
          <w:sz w:val="24"/>
          <w:lang w:val="es-MX"/>
        </w:rPr>
        <w:t>Hilborn</w:t>
      </w:r>
      <w:proofErr w:type="spellEnd"/>
      <w:r w:rsidR="007439C1" w:rsidRPr="006D2270">
        <w:rPr>
          <w:rFonts w:ascii="Times New Roman" w:hAnsi="Times New Roman" w:cs="Times New Roman"/>
          <w:sz w:val="24"/>
          <w:lang w:val="es-MX"/>
        </w:rPr>
        <w:t xml:space="preserve"> y </w:t>
      </w:r>
      <w:proofErr w:type="spellStart"/>
      <w:r w:rsidR="007439C1" w:rsidRPr="006D2270">
        <w:rPr>
          <w:rFonts w:ascii="Times New Roman" w:hAnsi="Times New Roman" w:cs="Times New Roman"/>
          <w:sz w:val="24"/>
          <w:lang w:val="es-MX"/>
        </w:rPr>
        <w:t>Defeo</w:t>
      </w:r>
      <w:proofErr w:type="spellEnd"/>
      <w:r w:rsidR="007439C1" w:rsidRPr="006D2270">
        <w:rPr>
          <w:rFonts w:ascii="Times New Roman" w:hAnsi="Times New Roman" w:cs="Times New Roman"/>
          <w:sz w:val="24"/>
          <w:lang w:val="es-MX"/>
        </w:rPr>
        <w:t>, 2011)</w:t>
      </w:r>
      <w:r w:rsidR="00B33235" w:rsidRPr="006D2270">
        <w:rPr>
          <w:rFonts w:ascii="Times New Roman" w:hAnsi="Times New Roman" w:cs="Times New Roman"/>
          <w:sz w:val="24"/>
          <w:lang w:val="es-MX"/>
        </w:rPr>
        <w:t xml:space="preserve">. </w:t>
      </w:r>
    </w:p>
    <w:p w14:paraId="0D2F1CA7" w14:textId="4DE626AD" w:rsidR="00C00CFD" w:rsidRPr="006D2270" w:rsidRDefault="00B873D5" w:rsidP="0050340B">
      <w:pPr>
        <w:spacing w:after="0" w:line="360" w:lineRule="auto"/>
        <w:jc w:val="both"/>
        <w:rPr>
          <w:rFonts w:ascii="Times New Roman" w:hAnsi="Times New Roman" w:cs="Times New Roman"/>
          <w:sz w:val="24"/>
          <w:lang w:val="es-MX"/>
        </w:rPr>
      </w:pPr>
      <w:r w:rsidRPr="006D2270">
        <w:rPr>
          <w:rFonts w:ascii="Times New Roman" w:hAnsi="Times New Roman" w:cs="Times New Roman"/>
          <w:sz w:val="24"/>
          <w:lang w:val="es-MX"/>
        </w:rPr>
        <w:tab/>
      </w:r>
      <w:r w:rsidR="003262E5" w:rsidRPr="006D2270">
        <w:rPr>
          <w:rFonts w:ascii="Times New Roman" w:hAnsi="Times New Roman" w:cs="Times New Roman"/>
          <w:sz w:val="24"/>
          <w:lang w:val="es-MX"/>
        </w:rPr>
        <w:t>Si bien el</w:t>
      </w:r>
      <w:r w:rsidR="00681F4D" w:rsidRPr="006D2270">
        <w:rPr>
          <w:rFonts w:ascii="Times New Roman" w:hAnsi="Times New Roman" w:cs="Times New Roman"/>
          <w:sz w:val="24"/>
          <w:lang w:val="es-MX"/>
        </w:rPr>
        <w:t xml:space="preserve"> capital</w:t>
      </w:r>
      <w:r w:rsidR="003262E5" w:rsidRPr="006D2270">
        <w:rPr>
          <w:rFonts w:ascii="Times New Roman" w:hAnsi="Times New Roman" w:cs="Times New Roman"/>
          <w:sz w:val="24"/>
          <w:lang w:val="es-MX"/>
        </w:rPr>
        <w:t xml:space="preserve"> </w:t>
      </w:r>
      <w:r w:rsidR="000F5017" w:rsidRPr="006D2270">
        <w:rPr>
          <w:rFonts w:ascii="Times New Roman" w:hAnsi="Times New Roman" w:cs="Times New Roman"/>
          <w:sz w:val="24"/>
          <w:lang w:val="es-MX"/>
        </w:rPr>
        <w:t xml:space="preserve">social </w:t>
      </w:r>
      <w:r w:rsidR="003262E5" w:rsidRPr="006D2270">
        <w:rPr>
          <w:rFonts w:ascii="Times New Roman" w:hAnsi="Times New Roman" w:cs="Times New Roman"/>
          <w:sz w:val="24"/>
          <w:lang w:val="es-MX"/>
        </w:rPr>
        <w:t xml:space="preserve">no es </w:t>
      </w:r>
      <w:r w:rsidR="000F5017" w:rsidRPr="006D2270">
        <w:rPr>
          <w:rFonts w:ascii="Times New Roman" w:hAnsi="Times New Roman" w:cs="Times New Roman"/>
          <w:sz w:val="24"/>
          <w:lang w:val="es-MX"/>
        </w:rPr>
        <w:t>un</w:t>
      </w:r>
      <w:r w:rsidR="003262E5" w:rsidRPr="006D2270">
        <w:rPr>
          <w:rFonts w:ascii="Times New Roman" w:hAnsi="Times New Roman" w:cs="Times New Roman"/>
          <w:sz w:val="24"/>
          <w:lang w:val="es-MX"/>
        </w:rPr>
        <w:t xml:space="preserve"> factor</w:t>
      </w:r>
      <w:r w:rsidR="00F12745" w:rsidRPr="006D2270">
        <w:rPr>
          <w:rFonts w:ascii="Times New Roman" w:hAnsi="Times New Roman" w:cs="Times New Roman"/>
          <w:sz w:val="24"/>
          <w:lang w:val="es-MX"/>
        </w:rPr>
        <w:t xml:space="preserve"> necesario ni suficiente </w:t>
      </w:r>
      <w:r w:rsidRPr="006D2270">
        <w:rPr>
          <w:rFonts w:ascii="Times New Roman" w:hAnsi="Times New Roman" w:cs="Times New Roman"/>
          <w:sz w:val="24"/>
          <w:lang w:val="es-MX"/>
        </w:rPr>
        <w:t>para actuar</w:t>
      </w:r>
      <w:r w:rsidR="00681F4D" w:rsidRPr="006D2270">
        <w:rPr>
          <w:rFonts w:ascii="Times New Roman" w:hAnsi="Times New Roman" w:cs="Times New Roman"/>
          <w:sz w:val="24"/>
          <w:lang w:val="es-MX"/>
        </w:rPr>
        <w:t xml:space="preserve"> sobre los fenómenos mencionados en el párrafo anterior</w:t>
      </w:r>
      <w:r w:rsidR="003262E5" w:rsidRPr="006D2270">
        <w:rPr>
          <w:rFonts w:ascii="Times New Roman" w:hAnsi="Times New Roman" w:cs="Times New Roman"/>
          <w:sz w:val="24"/>
          <w:lang w:val="es-MX"/>
        </w:rPr>
        <w:t xml:space="preserve"> (</w:t>
      </w:r>
      <w:proofErr w:type="spellStart"/>
      <w:r w:rsidRPr="006D2270">
        <w:rPr>
          <w:rFonts w:ascii="Times New Roman" w:hAnsi="Times New Roman" w:cs="Times New Roman"/>
          <w:sz w:val="24"/>
          <w:lang w:val="es-MX"/>
        </w:rPr>
        <w:t>Durston</w:t>
      </w:r>
      <w:proofErr w:type="spellEnd"/>
      <w:r w:rsidRPr="006D2270">
        <w:rPr>
          <w:rFonts w:ascii="Times New Roman" w:hAnsi="Times New Roman" w:cs="Times New Roman"/>
          <w:sz w:val="24"/>
          <w:lang w:val="es-MX"/>
        </w:rPr>
        <w:t>, 2000</w:t>
      </w:r>
      <w:r w:rsidR="003262E5" w:rsidRPr="006D2270">
        <w:rPr>
          <w:rFonts w:ascii="Times New Roman" w:hAnsi="Times New Roman" w:cs="Times New Roman"/>
          <w:sz w:val="24"/>
          <w:lang w:val="es-MX"/>
        </w:rPr>
        <w:t>)</w:t>
      </w:r>
      <w:r w:rsidRPr="006D2270">
        <w:rPr>
          <w:rFonts w:ascii="Times New Roman" w:hAnsi="Times New Roman" w:cs="Times New Roman"/>
          <w:sz w:val="24"/>
          <w:lang w:val="es-MX"/>
        </w:rPr>
        <w:t xml:space="preserve"> —pues </w:t>
      </w:r>
      <w:r w:rsidR="003262E5" w:rsidRPr="006D2270">
        <w:rPr>
          <w:rFonts w:ascii="Times New Roman" w:hAnsi="Times New Roman" w:cs="Times New Roman"/>
          <w:sz w:val="24"/>
          <w:lang w:val="es-MX"/>
        </w:rPr>
        <w:t xml:space="preserve">también </w:t>
      </w:r>
      <w:r w:rsidR="00FC000E" w:rsidRPr="006D2270">
        <w:rPr>
          <w:rFonts w:ascii="Times New Roman" w:hAnsi="Times New Roman" w:cs="Times New Roman"/>
          <w:sz w:val="24"/>
          <w:lang w:val="es-MX"/>
        </w:rPr>
        <w:t>tiene la capacidad de</w:t>
      </w:r>
      <w:r w:rsidR="003262E5" w:rsidRPr="006D2270">
        <w:rPr>
          <w:rFonts w:ascii="Times New Roman" w:hAnsi="Times New Roman" w:cs="Times New Roman"/>
          <w:sz w:val="24"/>
          <w:lang w:val="es-MX"/>
        </w:rPr>
        <w:t xml:space="preserve"> </w:t>
      </w:r>
      <w:r w:rsidR="00AB5970" w:rsidRPr="006D2270">
        <w:rPr>
          <w:rFonts w:ascii="Times New Roman" w:hAnsi="Times New Roman" w:cs="Times New Roman"/>
          <w:sz w:val="24"/>
          <w:lang w:val="es-MX"/>
        </w:rPr>
        <w:t>generar una serie de</w:t>
      </w:r>
      <w:r w:rsidR="003262E5" w:rsidRPr="006D2270">
        <w:rPr>
          <w:rFonts w:ascii="Times New Roman" w:hAnsi="Times New Roman" w:cs="Times New Roman"/>
          <w:sz w:val="24"/>
          <w:lang w:val="es-MX"/>
        </w:rPr>
        <w:t xml:space="preserve"> consecuencias</w:t>
      </w:r>
      <w:r w:rsidR="000F5017" w:rsidRPr="006D2270">
        <w:rPr>
          <w:rFonts w:ascii="Times New Roman" w:hAnsi="Times New Roman" w:cs="Times New Roman"/>
          <w:sz w:val="24"/>
          <w:lang w:val="es-MX"/>
        </w:rPr>
        <w:t xml:space="preserve"> sociales</w:t>
      </w:r>
      <w:r w:rsidR="003262E5" w:rsidRPr="006D2270">
        <w:rPr>
          <w:rFonts w:ascii="Times New Roman" w:hAnsi="Times New Roman" w:cs="Times New Roman"/>
          <w:sz w:val="24"/>
          <w:lang w:val="es-MX"/>
        </w:rPr>
        <w:t xml:space="preserve"> negativas (</w:t>
      </w:r>
      <w:r w:rsidR="00D85AE3" w:rsidRPr="006D2270">
        <w:rPr>
          <w:rFonts w:ascii="Times New Roman" w:hAnsi="Times New Roman" w:cs="Times New Roman"/>
          <w:sz w:val="24"/>
          <w:lang w:val="es-MX"/>
        </w:rPr>
        <w:t xml:space="preserve">Portes y </w:t>
      </w:r>
      <w:proofErr w:type="spellStart"/>
      <w:r w:rsidR="00D85AE3" w:rsidRPr="006D2270">
        <w:rPr>
          <w:rFonts w:ascii="Times New Roman" w:hAnsi="Times New Roman" w:cs="Times New Roman"/>
          <w:sz w:val="24"/>
          <w:lang w:val="es-MX"/>
        </w:rPr>
        <w:t>Landolt</w:t>
      </w:r>
      <w:proofErr w:type="spellEnd"/>
      <w:r w:rsidR="00D85AE3" w:rsidRPr="006D2270">
        <w:rPr>
          <w:rFonts w:ascii="Times New Roman" w:hAnsi="Times New Roman" w:cs="Times New Roman"/>
          <w:sz w:val="24"/>
          <w:lang w:val="es-MX"/>
        </w:rPr>
        <w:t>, 2000</w:t>
      </w:r>
      <w:r w:rsidR="003262E5" w:rsidRPr="006D2270">
        <w:rPr>
          <w:rFonts w:ascii="Times New Roman" w:hAnsi="Times New Roman" w:cs="Times New Roman"/>
          <w:sz w:val="24"/>
          <w:lang w:val="es-MX"/>
        </w:rPr>
        <w:t>)</w:t>
      </w:r>
      <w:r w:rsidRPr="006D2270">
        <w:rPr>
          <w:rFonts w:ascii="Times New Roman" w:hAnsi="Times New Roman" w:cs="Times New Roman"/>
          <w:sz w:val="24"/>
          <w:lang w:val="es-MX"/>
        </w:rPr>
        <w:t>—</w:t>
      </w:r>
      <w:r w:rsidR="003262E5" w:rsidRPr="006D2270">
        <w:rPr>
          <w:rFonts w:ascii="Times New Roman" w:hAnsi="Times New Roman" w:cs="Times New Roman"/>
          <w:sz w:val="24"/>
          <w:lang w:val="es-MX"/>
        </w:rPr>
        <w:t xml:space="preserve">, </w:t>
      </w:r>
      <w:r w:rsidR="00C00CFD" w:rsidRPr="006D2270">
        <w:rPr>
          <w:rFonts w:ascii="Times New Roman" w:hAnsi="Times New Roman" w:cs="Times New Roman"/>
          <w:sz w:val="24"/>
          <w:lang w:val="es-MX"/>
        </w:rPr>
        <w:t xml:space="preserve">se </w:t>
      </w:r>
      <w:r w:rsidR="000F5017" w:rsidRPr="006D2270">
        <w:rPr>
          <w:rFonts w:ascii="Times New Roman" w:hAnsi="Times New Roman" w:cs="Times New Roman"/>
          <w:sz w:val="24"/>
          <w:lang w:val="es-MX"/>
        </w:rPr>
        <w:t>ha demostrado</w:t>
      </w:r>
      <w:r w:rsidR="00C00CFD" w:rsidRPr="006D2270">
        <w:rPr>
          <w:rFonts w:ascii="Times New Roman" w:hAnsi="Times New Roman" w:cs="Times New Roman"/>
          <w:sz w:val="24"/>
          <w:lang w:val="es-MX"/>
        </w:rPr>
        <w:t xml:space="preserve"> que es un </w:t>
      </w:r>
      <w:r w:rsidRPr="006D2270">
        <w:rPr>
          <w:rFonts w:ascii="Times New Roman" w:hAnsi="Times New Roman" w:cs="Times New Roman"/>
          <w:sz w:val="24"/>
          <w:lang w:val="es-MX"/>
        </w:rPr>
        <w:t>elemento importante</w:t>
      </w:r>
      <w:r w:rsidR="00C00CFD" w:rsidRPr="006D2270">
        <w:rPr>
          <w:rFonts w:ascii="Times New Roman" w:hAnsi="Times New Roman" w:cs="Times New Roman"/>
          <w:sz w:val="24"/>
          <w:lang w:val="es-MX"/>
        </w:rPr>
        <w:t xml:space="preserve"> para el desarrollo y bienestar de una sociedad</w:t>
      </w:r>
      <w:r w:rsidR="00834D26" w:rsidRPr="006D2270">
        <w:rPr>
          <w:rFonts w:ascii="Times New Roman" w:hAnsi="Times New Roman" w:cs="Times New Roman"/>
          <w:sz w:val="24"/>
          <w:lang w:val="es-MX"/>
        </w:rPr>
        <w:t>,</w:t>
      </w:r>
      <w:r w:rsidR="00C00CFD" w:rsidRPr="006D2270">
        <w:rPr>
          <w:rFonts w:ascii="Times New Roman" w:hAnsi="Times New Roman" w:cs="Times New Roman"/>
          <w:sz w:val="24"/>
          <w:lang w:val="es-MX"/>
        </w:rPr>
        <w:t xml:space="preserve"> en virtud de su </w:t>
      </w:r>
      <w:r w:rsidR="000F5017" w:rsidRPr="006D2270">
        <w:rPr>
          <w:rFonts w:ascii="Times New Roman" w:hAnsi="Times New Roman" w:cs="Times New Roman"/>
          <w:sz w:val="24"/>
          <w:lang w:val="es-MX"/>
        </w:rPr>
        <w:t>papel influyente</w:t>
      </w:r>
      <w:r w:rsidR="00C00CFD" w:rsidRPr="006D2270">
        <w:rPr>
          <w:rFonts w:ascii="Times New Roman" w:hAnsi="Times New Roman" w:cs="Times New Roman"/>
          <w:sz w:val="24"/>
          <w:lang w:val="es-MX"/>
        </w:rPr>
        <w:t xml:space="preserve"> para</w:t>
      </w:r>
      <w:r w:rsidR="00143A7C" w:rsidRPr="006D2270">
        <w:rPr>
          <w:rFonts w:ascii="Times New Roman" w:hAnsi="Times New Roman" w:cs="Times New Roman"/>
          <w:sz w:val="24"/>
          <w:lang w:val="es-MX"/>
        </w:rPr>
        <w:t xml:space="preserve"> que </w:t>
      </w:r>
      <w:r w:rsidR="000F5017" w:rsidRPr="006D2270">
        <w:rPr>
          <w:rFonts w:ascii="Times New Roman" w:hAnsi="Times New Roman" w:cs="Times New Roman"/>
          <w:sz w:val="24"/>
          <w:lang w:val="es-MX"/>
        </w:rPr>
        <w:t>aquel</w:t>
      </w:r>
      <w:r w:rsidR="00143A7C" w:rsidRPr="006D2270">
        <w:rPr>
          <w:rFonts w:ascii="Times New Roman" w:hAnsi="Times New Roman" w:cs="Times New Roman"/>
          <w:sz w:val="24"/>
          <w:lang w:val="es-MX"/>
        </w:rPr>
        <w:t>los sectores</w:t>
      </w:r>
      <w:r w:rsidR="000F5017" w:rsidRPr="006D2270">
        <w:rPr>
          <w:rFonts w:ascii="Times New Roman" w:hAnsi="Times New Roman" w:cs="Times New Roman"/>
          <w:sz w:val="24"/>
          <w:lang w:val="es-MX"/>
        </w:rPr>
        <w:t xml:space="preserve"> sociales</w:t>
      </w:r>
      <w:r w:rsidR="00143A7C" w:rsidRPr="006D2270">
        <w:rPr>
          <w:rFonts w:ascii="Times New Roman" w:hAnsi="Times New Roman" w:cs="Times New Roman"/>
          <w:sz w:val="24"/>
          <w:lang w:val="es-MX"/>
        </w:rPr>
        <w:t xml:space="preserve"> excluidos adquieran poder y establezcan una sociedad civil sólida</w:t>
      </w:r>
      <w:r w:rsidR="00C00CFD" w:rsidRPr="006D2270">
        <w:rPr>
          <w:rFonts w:ascii="Times New Roman" w:hAnsi="Times New Roman" w:cs="Times New Roman"/>
          <w:sz w:val="24"/>
          <w:lang w:val="es-MX"/>
        </w:rPr>
        <w:t xml:space="preserve"> (</w:t>
      </w:r>
      <w:proofErr w:type="spellStart"/>
      <w:r w:rsidR="00143A7C" w:rsidRPr="006D2270">
        <w:rPr>
          <w:rFonts w:ascii="Times New Roman" w:hAnsi="Times New Roman" w:cs="Times New Roman"/>
          <w:sz w:val="24"/>
          <w:lang w:val="es-MX"/>
        </w:rPr>
        <w:t>Durston</w:t>
      </w:r>
      <w:proofErr w:type="spellEnd"/>
      <w:r w:rsidR="00143A7C" w:rsidRPr="006D2270">
        <w:rPr>
          <w:rFonts w:ascii="Times New Roman" w:hAnsi="Times New Roman" w:cs="Times New Roman"/>
          <w:sz w:val="24"/>
          <w:lang w:val="es-MX"/>
        </w:rPr>
        <w:t>, 1999</w:t>
      </w:r>
      <w:r w:rsidR="00C00CFD" w:rsidRPr="006D2270">
        <w:rPr>
          <w:rFonts w:ascii="Times New Roman" w:hAnsi="Times New Roman" w:cs="Times New Roman"/>
          <w:sz w:val="24"/>
          <w:lang w:val="es-MX"/>
        </w:rPr>
        <w:t xml:space="preserve">). </w:t>
      </w:r>
    </w:p>
    <w:p w14:paraId="06FDF741" w14:textId="77777777" w:rsidR="00621613" w:rsidRPr="006D2270" w:rsidRDefault="00621613" w:rsidP="0050340B">
      <w:pPr>
        <w:spacing w:after="0" w:line="360" w:lineRule="auto"/>
        <w:jc w:val="both"/>
        <w:rPr>
          <w:rFonts w:ascii="Times New Roman" w:hAnsi="Times New Roman" w:cs="Times New Roman"/>
          <w:sz w:val="24"/>
          <w:lang w:val="es-MX"/>
        </w:rPr>
      </w:pPr>
    </w:p>
    <w:p w14:paraId="545C52F5" w14:textId="1351597F" w:rsidR="00FC000E" w:rsidRPr="006D2270" w:rsidRDefault="00FC000E" w:rsidP="001D4E93">
      <w:pPr>
        <w:pStyle w:val="Ttulo1"/>
        <w:rPr>
          <w:sz w:val="24"/>
          <w:szCs w:val="22"/>
        </w:rPr>
      </w:pPr>
      <w:r w:rsidRPr="006D2270">
        <w:rPr>
          <w:sz w:val="24"/>
          <w:szCs w:val="22"/>
        </w:rPr>
        <w:t>Capital social y orga</w:t>
      </w:r>
      <w:r w:rsidR="00B873D5" w:rsidRPr="006D2270">
        <w:rPr>
          <w:sz w:val="24"/>
          <w:szCs w:val="22"/>
        </w:rPr>
        <w:t>nizaciones de la sociedad civil</w:t>
      </w:r>
    </w:p>
    <w:p w14:paraId="7BE8DD51" w14:textId="77777777" w:rsidR="007D0373" w:rsidRPr="006D2270" w:rsidRDefault="00B873D5" w:rsidP="0050340B">
      <w:pPr>
        <w:spacing w:after="0" w:line="360" w:lineRule="auto"/>
        <w:jc w:val="both"/>
        <w:rPr>
          <w:rFonts w:ascii="Times New Roman" w:hAnsi="Times New Roman" w:cs="Times New Roman"/>
          <w:sz w:val="24"/>
          <w:lang w:val="es-MX"/>
        </w:rPr>
      </w:pPr>
      <w:r w:rsidRPr="006D2270">
        <w:rPr>
          <w:rFonts w:ascii="Times New Roman" w:hAnsi="Times New Roman" w:cs="Times New Roman"/>
          <w:sz w:val="24"/>
          <w:lang w:val="es-MX"/>
        </w:rPr>
        <w:tab/>
      </w:r>
      <w:r w:rsidR="00571F81" w:rsidRPr="006D2270">
        <w:rPr>
          <w:rFonts w:ascii="Times New Roman" w:hAnsi="Times New Roman" w:cs="Times New Roman"/>
          <w:sz w:val="24"/>
          <w:lang w:val="es-MX"/>
        </w:rPr>
        <w:t>Un actor significativo para la construcción de capital social y ciudadanía son las</w:t>
      </w:r>
      <w:r w:rsidR="007279F9" w:rsidRPr="006D2270">
        <w:rPr>
          <w:rFonts w:ascii="Times New Roman" w:hAnsi="Times New Roman" w:cs="Times New Roman"/>
          <w:sz w:val="24"/>
          <w:lang w:val="es-MX"/>
        </w:rPr>
        <w:t xml:space="preserve"> </w:t>
      </w:r>
      <w:r w:rsidR="00571F81" w:rsidRPr="006D2270">
        <w:rPr>
          <w:rFonts w:ascii="Times New Roman" w:hAnsi="Times New Roman" w:cs="Times New Roman"/>
          <w:sz w:val="24"/>
          <w:lang w:val="es-MX"/>
        </w:rPr>
        <w:t xml:space="preserve">organizaciones </w:t>
      </w:r>
      <w:r w:rsidR="007279F9" w:rsidRPr="006D2270">
        <w:rPr>
          <w:rFonts w:ascii="Times New Roman" w:hAnsi="Times New Roman" w:cs="Times New Roman"/>
          <w:sz w:val="24"/>
          <w:lang w:val="es-MX"/>
        </w:rPr>
        <w:t>del llamado</w:t>
      </w:r>
      <w:r w:rsidR="000E283F" w:rsidRPr="006D2270">
        <w:rPr>
          <w:rFonts w:ascii="Times New Roman" w:hAnsi="Times New Roman" w:cs="Times New Roman"/>
          <w:sz w:val="24"/>
          <w:lang w:val="es-MX"/>
        </w:rPr>
        <w:t xml:space="preserve"> </w:t>
      </w:r>
      <w:r w:rsidRPr="006D2270">
        <w:rPr>
          <w:rFonts w:ascii="Times New Roman" w:hAnsi="Times New Roman" w:cs="Times New Roman"/>
          <w:i/>
          <w:sz w:val="24"/>
          <w:lang w:val="es-MX"/>
        </w:rPr>
        <w:t>tercer s</w:t>
      </w:r>
      <w:r w:rsidR="007279F9" w:rsidRPr="006D2270">
        <w:rPr>
          <w:rFonts w:ascii="Times New Roman" w:hAnsi="Times New Roman" w:cs="Times New Roman"/>
          <w:i/>
          <w:sz w:val="24"/>
          <w:lang w:val="es-MX"/>
        </w:rPr>
        <w:t>ector</w:t>
      </w:r>
      <w:r w:rsidR="000E283F" w:rsidRPr="006D2270">
        <w:rPr>
          <w:rFonts w:ascii="Times New Roman" w:hAnsi="Times New Roman" w:cs="Times New Roman"/>
          <w:sz w:val="24"/>
          <w:lang w:val="es-MX"/>
        </w:rPr>
        <w:t>,</w:t>
      </w:r>
      <w:r w:rsidR="00D775BC" w:rsidRPr="006D2270">
        <w:rPr>
          <w:rFonts w:ascii="Times New Roman" w:hAnsi="Times New Roman" w:cs="Times New Roman"/>
          <w:sz w:val="24"/>
          <w:lang w:val="es-MX"/>
        </w:rPr>
        <w:t xml:space="preserve"> </w:t>
      </w:r>
      <w:r w:rsidR="00D775BC" w:rsidRPr="006D2270">
        <w:rPr>
          <w:rFonts w:ascii="Times New Roman" w:hAnsi="Times New Roman" w:cs="Times New Roman"/>
          <w:i/>
          <w:sz w:val="24"/>
          <w:lang w:val="es-MX"/>
        </w:rPr>
        <w:t>sector no lucrativo</w:t>
      </w:r>
      <w:r w:rsidR="000E283F" w:rsidRPr="006D2270">
        <w:rPr>
          <w:rFonts w:ascii="Times New Roman" w:hAnsi="Times New Roman" w:cs="Times New Roman"/>
          <w:sz w:val="24"/>
          <w:lang w:val="es-MX"/>
        </w:rPr>
        <w:t xml:space="preserve"> o </w:t>
      </w:r>
      <w:r w:rsidR="000E283F" w:rsidRPr="006D2270">
        <w:rPr>
          <w:rFonts w:ascii="Times New Roman" w:hAnsi="Times New Roman" w:cs="Times New Roman"/>
          <w:i/>
          <w:sz w:val="24"/>
          <w:lang w:val="es-MX"/>
        </w:rPr>
        <w:t>sector solidario</w:t>
      </w:r>
      <w:r w:rsidR="00571F81" w:rsidRPr="006D2270">
        <w:rPr>
          <w:rFonts w:ascii="Times New Roman" w:hAnsi="Times New Roman" w:cs="Times New Roman"/>
          <w:sz w:val="24"/>
          <w:lang w:val="es-MX"/>
        </w:rPr>
        <w:t>.</w:t>
      </w:r>
      <w:r w:rsidR="001776AA" w:rsidRPr="006D2270">
        <w:rPr>
          <w:rFonts w:ascii="Times New Roman" w:hAnsi="Times New Roman" w:cs="Times New Roman"/>
          <w:sz w:val="24"/>
          <w:lang w:val="es-MX"/>
        </w:rPr>
        <w:t xml:space="preserve"> </w:t>
      </w:r>
      <w:r w:rsidR="000E283F" w:rsidRPr="006D2270">
        <w:rPr>
          <w:rFonts w:ascii="Times New Roman" w:hAnsi="Times New Roman" w:cs="Times New Roman"/>
          <w:sz w:val="24"/>
          <w:lang w:val="es-MX"/>
        </w:rPr>
        <w:t xml:space="preserve">En </w:t>
      </w:r>
      <w:r w:rsidRPr="006D2270">
        <w:rPr>
          <w:rFonts w:ascii="Times New Roman" w:hAnsi="Times New Roman" w:cs="Times New Roman"/>
          <w:sz w:val="24"/>
          <w:lang w:val="es-MX"/>
        </w:rPr>
        <w:t xml:space="preserve">este </w:t>
      </w:r>
      <w:r w:rsidR="000E283F" w:rsidRPr="006D2270">
        <w:rPr>
          <w:rFonts w:ascii="Times New Roman" w:hAnsi="Times New Roman" w:cs="Times New Roman"/>
          <w:sz w:val="24"/>
          <w:lang w:val="es-MX"/>
        </w:rPr>
        <w:t>se congrega</w:t>
      </w:r>
      <w:r w:rsidR="00C7615B" w:rsidRPr="006D2270">
        <w:rPr>
          <w:rFonts w:ascii="Times New Roman" w:hAnsi="Times New Roman" w:cs="Times New Roman"/>
          <w:sz w:val="24"/>
          <w:lang w:val="es-MX"/>
        </w:rPr>
        <w:t xml:space="preserve"> una variedad heterogénea de </w:t>
      </w:r>
      <w:r w:rsidR="001776AA" w:rsidRPr="006D2270">
        <w:rPr>
          <w:rFonts w:ascii="Times New Roman" w:hAnsi="Times New Roman" w:cs="Times New Roman"/>
          <w:sz w:val="24"/>
          <w:lang w:val="es-MX"/>
        </w:rPr>
        <w:t>entidades</w:t>
      </w:r>
      <w:r w:rsidR="007D0373" w:rsidRPr="006D2270">
        <w:rPr>
          <w:rFonts w:ascii="Times New Roman" w:hAnsi="Times New Roman" w:cs="Times New Roman"/>
          <w:sz w:val="24"/>
          <w:lang w:val="es-MX"/>
        </w:rPr>
        <w:t xml:space="preserve"> (</w:t>
      </w:r>
      <w:r w:rsidR="001776AA" w:rsidRPr="006D2270">
        <w:rPr>
          <w:rFonts w:ascii="Times New Roman" w:hAnsi="Times New Roman" w:cs="Times New Roman"/>
          <w:sz w:val="24"/>
          <w:lang w:val="es-MX"/>
        </w:rPr>
        <w:t>iglesias, clubes y diversos tipos d</w:t>
      </w:r>
      <w:r w:rsidR="00AD094E" w:rsidRPr="006D2270">
        <w:rPr>
          <w:rFonts w:ascii="Times New Roman" w:hAnsi="Times New Roman" w:cs="Times New Roman"/>
          <w:sz w:val="24"/>
          <w:lang w:val="es-MX"/>
        </w:rPr>
        <w:t>e agrupamientos sociales</w:t>
      </w:r>
      <w:r w:rsidR="007D0373" w:rsidRPr="006D2270">
        <w:rPr>
          <w:rFonts w:ascii="Times New Roman" w:hAnsi="Times New Roman" w:cs="Times New Roman"/>
          <w:sz w:val="24"/>
          <w:lang w:val="es-MX"/>
        </w:rPr>
        <w:t>)</w:t>
      </w:r>
      <w:r w:rsidRPr="006D2270">
        <w:rPr>
          <w:rFonts w:ascii="Times New Roman" w:hAnsi="Times New Roman" w:cs="Times New Roman"/>
          <w:sz w:val="24"/>
          <w:lang w:val="es-MX"/>
        </w:rPr>
        <w:t xml:space="preserve"> </w:t>
      </w:r>
      <w:r w:rsidR="007D0373" w:rsidRPr="006D2270">
        <w:rPr>
          <w:rFonts w:ascii="Times New Roman" w:hAnsi="Times New Roman" w:cs="Times New Roman"/>
          <w:sz w:val="24"/>
          <w:lang w:val="es-MX"/>
        </w:rPr>
        <w:t xml:space="preserve">que </w:t>
      </w:r>
      <w:r w:rsidR="0052423B" w:rsidRPr="006D2270">
        <w:rPr>
          <w:rFonts w:ascii="Times New Roman" w:hAnsi="Times New Roman" w:cs="Times New Roman"/>
          <w:sz w:val="24"/>
          <w:lang w:val="es-MX"/>
        </w:rPr>
        <w:t>brindan</w:t>
      </w:r>
      <w:r w:rsidR="007D0373" w:rsidRPr="006D2270">
        <w:rPr>
          <w:rFonts w:ascii="Times New Roman" w:hAnsi="Times New Roman" w:cs="Times New Roman"/>
          <w:sz w:val="24"/>
          <w:lang w:val="es-MX"/>
        </w:rPr>
        <w:t>,</w:t>
      </w:r>
      <w:r w:rsidR="009B4BDF" w:rsidRPr="006D2270">
        <w:rPr>
          <w:rFonts w:ascii="Times New Roman" w:hAnsi="Times New Roman" w:cs="Times New Roman"/>
          <w:sz w:val="24"/>
          <w:lang w:val="es-MX"/>
        </w:rPr>
        <w:t xml:space="preserve"> </w:t>
      </w:r>
      <w:r w:rsidR="007D0373" w:rsidRPr="006D2270">
        <w:rPr>
          <w:rFonts w:ascii="Times New Roman" w:hAnsi="Times New Roman" w:cs="Times New Roman"/>
          <w:sz w:val="24"/>
          <w:lang w:val="es-MX"/>
        </w:rPr>
        <w:t xml:space="preserve">sin buscar directamente un lucro, </w:t>
      </w:r>
      <w:r w:rsidR="009B4BDF" w:rsidRPr="006D2270">
        <w:rPr>
          <w:rFonts w:ascii="Times New Roman" w:hAnsi="Times New Roman" w:cs="Times New Roman"/>
          <w:sz w:val="24"/>
          <w:lang w:val="es-MX"/>
        </w:rPr>
        <w:t xml:space="preserve">una amplia gama de </w:t>
      </w:r>
      <w:r w:rsidR="0052423B" w:rsidRPr="006D2270">
        <w:rPr>
          <w:rFonts w:ascii="Times New Roman" w:hAnsi="Times New Roman" w:cs="Times New Roman"/>
          <w:sz w:val="24"/>
          <w:lang w:val="es-MX"/>
        </w:rPr>
        <w:t xml:space="preserve">bienes y servicios </w:t>
      </w:r>
      <w:r w:rsidRPr="006D2270">
        <w:rPr>
          <w:rFonts w:ascii="Times New Roman" w:hAnsi="Times New Roman" w:cs="Times New Roman"/>
          <w:sz w:val="24"/>
          <w:lang w:val="es-MX"/>
        </w:rPr>
        <w:t xml:space="preserve">para </w:t>
      </w:r>
      <w:r w:rsidR="0052423B" w:rsidRPr="006D2270">
        <w:rPr>
          <w:rFonts w:ascii="Times New Roman" w:hAnsi="Times New Roman" w:cs="Times New Roman"/>
          <w:sz w:val="24"/>
          <w:lang w:val="es-MX"/>
        </w:rPr>
        <w:t xml:space="preserve">las comunidades donde operan, </w:t>
      </w:r>
      <w:r w:rsidR="007D0373" w:rsidRPr="006D2270">
        <w:rPr>
          <w:rFonts w:ascii="Times New Roman" w:hAnsi="Times New Roman" w:cs="Times New Roman"/>
          <w:sz w:val="24"/>
          <w:lang w:val="es-MX"/>
        </w:rPr>
        <w:t xml:space="preserve">de ahí que sean reconocidas </w:t>
      </w:r>
      <w:r w:rsidRPr="006D2270">
        <w:rPr>
          <w:rFonts w:ascii="Times New Roman" w:hAnsi="Times New Roman" w:cs="Times New Roman"/>
          <w:sz w:val="24"/>
          <w:lang w:val="es-MX"/>
        </w:rPr>
        <w:t>por</w:t>
      </w:r>
      <w:r w:rsidR="00571F81" w:rsidRPr="006D2270">
        <w:rPr>
          <w:rFonts w:ascii="Times New Roman" w:hAnsi="Times New Roman" w:cs="Times New Roman"/>
          <w:sz w:val="24"/>
          <w:lang w:val="es-MX"/>
        </w:rPr>
        <w:t xml:space="preserve"> </w:t>
      </w:r>
      <w:r w:rsidR="0052423B" w:rsidRPr="006D2270">
        <w:rPr>
          <w:rFonts w:ascii="Times New Roman" w:hAnsi="Times New Roman" w:cs="Times New Roman"/>
          <w:sz w:val="24"/>
          <w:lang w:val="es-MX"/>
        </w:rPr>
        <w:t xml:space="preserve">su </w:t>
      </w:r>
      <w:r w:rsidR="00571F81" w:rsidRPr="006D2270">
        <w:rPr>
          <w:rFonts w:ascii="Times New Roman" w:hAnsi="Times New Roman" w:cs="Times New Roman"/>
          <w:sz w:val="24"/>
          <w:lang w:val="es-MX"/>
        </w:rPr>
        <w:t xml:space="preserve">papel </w:t>
      </w:r>
      <w:r w:rsidRPr="006D2270">
        <w:rPr>
          <w:rFonts w:ascii="Times New Roman" w:hAnsi="Times New Roman" w:cs="Times New Roman"/>
          <w:sz w:val="24"/>
          <w:lang w:val="es-MX"/>
        </w:rPr>
        <w:t xml:space="preserve">mediador </w:t>
      </w:r>
      <w:r w:rsidR="00571F81" w:rsidRPr="006D2270">
        <w:rPr>
          <w:rFonts w:ascii="Times New Roman" w:hAnsi="Times New Roman" w:cs="Times New Roman"/>
          <w:sz w:val="24"/>
          <w:lang w:val="es-MX"/>
        </w:rPr>
        <w:t>entre la so</w:t>
      </w:r>
      <w:r w:rsidRPr="006D2270">
        <w:rPr>
          <w:rFonts w:ascii="Times New Roman" w:hAnsi="Times New Roman" w:cs="Times New Roman"/>
          <w:sz w:val="24"/>
          <w:lang w:val="es-MX"/>
        </w:rPr>
        <w:t>ciedad y las instituciones del E</w:t>
      </w:r>
      <w:r w:rsidR="00571F81" w:rsidRPr="006D2270">
        <w:rPr>
          <w:rFonts w:ascii="Times New Roman" w:hAnsi="Times New Roman" w:cs="Times New Roman"/>
          <w:sz w:val="24"/>
          <w:lang w:val="es-MX"/>
        </w:rPr>
        <w:t>stado (</w:t>
      </w:r>
      <w:r w:rsidR="007D0373" w:rsidRPr="006D2270">
        <w:rPr>
          <w:rFonts w:ascii="Times New Roman" w:hAnsi="Times New Roman" w:cs="Times New Roman"/>
          <w:sz w:val="24"/>
          <w:lang w:val="es-MX"/>
        </w:rPr>
        <w:t>Dí</w:t>
      </w:r>
      <w:r w:rsidR="002F44CD" w:rsidRPr="006D2270">
        <w:rPr>
          <w:rFonts w:ascii="Times New Roman" w:hAnsi="Times New Roman" w:cs="Times New Roman"/>
          <w:sz w:val="24"/>
          <w:lang w:val="es-MX"/>
        </w:rPr>
        <w:t>az-</w:t>
      </w:r>
      <w:proofErr w:type="spellStart"/>
      <w:r w:rsidR="003B4FD4" w:rsidRPr="006D2270">
        <w:rPr>
          <w:rFonts w:ascii="Times New Roman" w:hAnsi="Times New Roman" w:cs="Times New Roman"/>
          <w:sz w:val="24"/>
          <w:lang w:val="es-MX"/>
        </w:rPr>
        <w:t>Albertini</w:t>
      </w:r>
      <w:proofErr w:type="spellEnd"/>
      <w:r w:rsidR="003B4FD4" w:rsidRPr="006D2270">
        <w:rPr>
          <w:rFonts w:ascii="Times New Roman" w:hAnsi="Times New Roman" w:cs="Times New Roman"/>
          <w:sz w:val="24"/>
          <w:lang w:val="es-MX"/>
        </w:rPr>
        <w:t>, 2003;</w:t>
      </w:r>
      <w:r w:rsidR="00571F81" w:rsidRPr="006D2270">
        <w:rPr>
          <w:rFonts w:ascii="Times New Roman" w:hAnsi="Times New Roman" w:cs="Times New Roman"/>
          <w:sz w:val="24"/>
          <w:lang w:val="es-MX"/>
        </w:rPr>
        <w:t xml:space="preserve"> Rozas, 1995).</w:t>
      </w:r>
      <w:r w:rsidR="007D0373" w:rsidRPr="006D2270">
        <w:rPr>
          <w:rFonts w:ascii="Times New Roman" w:hAnsi="Times New Roman" w:cs="Times New Roman"/>
          <w:sz w:val="24"/>
          <w:lang w:val="es-MX"/>
        </w:rPr>
        <w:t xml:space="preserve"> Debido a esto, </w:t>
      </w:r>
      <w:r w:rsidR="0052423B" w:rsidRPr="006D2270">
        <w:rPr>
          <w:rFonts w:ascii="Times New Roman" w:hAnsi="Times New Roman" w:cs="Times New Roman"/>
          <w:sz w:val="24"/>
          <w:lang w:val="es-MX"/>
        </w:rPr>
        <w:t xml:space="preserve">se ha </w:t>
      </w:r>
      <w:r w:rsidR="007D0373" w:rsidRPr="006D2270">
        <w:rPr>
          <w:rFonts w:ascii="Times New Roman" w:hAnsi="Times New Roman" w:cs="Times New Roman"/>
          <w:sz w:val="24"/>
          <w:lang w:val="es-MX"/>
        </w:rPr>
        <w:t>señalado</w:t>
      </w:r>
      <w:r w:rsidR="0052423B" w:rsidRPr="006D2270">
        <w:rPr>
          <w:rFonts w:ascii="Times New Roman" w:hAnsi="Times New Roman" w:cs="Times New Roman"/>
          <w:sz w:val="24"/>
          <w:lang w:val="es-MX"/>
        </w:rPr>
        <w:t xml:space="preserve"> </w:t>
      </w:r>
      <w:r w:rsidR="007D0373" w:rsidRPr="006D2270">
        <w:rPr>
          <w:rFonts w:ascii="Times New Roman" w:hAnsi="Times New Roman" w:cs="Times New Roman"/>
          <w:sz w:val="24"/>
          <w:lang w:val="es-MX"/>
        </w:rPr>
        <w:t xml:space="preserve">la necesidad de empoderar o fortalecer a estas organizaciones para fomentar la </w:t>
      </w:r>
      <w:r w:rsidR="00571F81" w:rsidRPr="006D2270">
        <w:rPr>
          <w:rFonts w:ascii="Times New Roman" w:hAnsi="Times New Roman" w:cs="Times New Roman"/>
          <w:sz w:val="24"/>
          <w:lang w:val="es-MX"/>
        </w:rPr>
        <w:t>confianza y el cumplimiento de las normas sociales de reciprocidad (D</w:t>
      </w:r>
      <w:r w:rsidR="007D0373" w:rsidRPr="006D2270">
        <w:rPr>
          <w:rFonts w:ascii="Times New Roman" w:hAnsi="Times New Roman" w:cs="Times New Roman"/>
          <w:sz w:val="24"/>
          <w:lang w:val="es-MX"/>
        </w:rPr>
        <w:t>í</w:t>
      </w:r>
      <w:r w:rsidR="00571F81" w:rsidRPr="006D2270">
        <w:rPr>
          <w:rFonts w:ascii="Times New Roman" w:hAnsi="Times New Roman" w:cs="Times New Roman"/>
          <w:sz w:val="24"/>
          <w:lang w:val="es-MX"/>
        </w:rPr>
        <w:t>az-</w:t>
      </w:r>
      <w:proofErr w:type="spellStart"/>
      <w:r w:rsidR="00571F81" w:rsidRPr="006D2270">
        <w:rPr>
          <w:rFonts w:ascii="Times New Roman" w:hAnsi="Times New Roman" w:cs="Times New Roman"/>
          <w:sz w:val="24"/>
          <w:lang w:val="es-MX"/>
        </w:rPr>
        <w:t>Albertini</w:t>
      </w:r>
      <w:proofErr w:type="spellEnd"/>
      <w:r w:rsidR="00571F81" w:rsidRPr="006D2270">
        <w:rPr>
          <w:rFonts w:ascii="Times New Roman" w:hAnsi="Times New Roman" w:cs="Times New Roman"/>
          <w:sz w:val="24"/>
          <w:lang w:val="es-MX"/>
        </w:rPr>
        <w:t>, 2003).</w:t>
      </w:r>
      <w:r w:rsidR="001776AA" w:rsidRPr="006D2270">
        <w:rPr>
          <w:rFonts w:ascii="Times New Roman" w:hAnsi="Times New Roman" w:cs="Times New Roman"/>
          <w:sz w:val="24"/>
          <w:lang w:val="es-MX"/>
        </w:rPr>
        <w:t xml:space="preserve"> </w:t>
      </w:r>
    </w:p>
    <w:p w14:paraId="59F03446" w14:textId="1C0DCEE0" w:rsidR="007D0373" w:rsidRPr="006D2270" w:rsidRDefault="007D0373" w:rsidP="0050340B">
      <w:pPr>
        <w:spacing w:after="0" w:line="360" w:lineRule="auto"/>
        <w:jc w:val="both"/>
        <w:rPr>
          <w:rFonts w:ascii="Times New Roman" w:hAnsi="Times New Roman" w:cs="Times New Roman"/>
          <w:sz w:val="24"/>
          <w:lang w:val="es-MX"/>
        </w:rPr>
      </w:pPr>
      <w:r w:rsidRPr="006D2270">
        <w:rPr>
          <w:rFonts w:ascii="Times New Roman" w:hAnsi="Times New Roman" w:cs="Times New Roman"/>
          <w:sz w:val="24"/>
          <w:lang w:val="es-MX"/>
        </w:rPr>
        <w:tab/>
      </w:r>
      <w:r w:rsidR="004537C0" w:rsidRPr="006D2270">
        <w:rPr>
          <w:rFonts w:ascii="Times New Roman" w:hAnsi="Times New Roman" w:cs="Times New Roman"/>
          <w:sz w:val="24"/>
          <w:lang w:val="es-MX"/>
        </w:rPr>
        <w:t>Este tipo de organizaciones son las que</w:t>
      </w:r>
      <w:r w:rsidR="00350989" w:rsidRPr="006D2270">
        <w:rPr>
          <w:rFonts w:ascii="Times New Roman" w:hAnsi="Times New Roman" w:cs="Times New Roman"/>
          <w:sz w:val="24"/>
          <w:lang w:val="es-MX"/>
        </w:rPr>
        <w:t xml:space="preserve"> para</w:t>
      </w:r>
      <w:r w:rsidR="004537C0" w:rsidRPr="006D2270">
        <w:rPr>
          <w:rFonts w:ascii="Times New Roman" w:hAnsi="Times New Roman" w:cs="Times New Roman"/>
          <w:sz w:val="24"/>
          <w:lang w:val="es-MX"/>
        </w:rPr>
        <w:t xml:space="preserve"> Verduzco (2001) pertenecen al “sector solidario”, porque p</w:t>
      </w:r>
      <w:r w:rsidRPr="006D2270">
        <w:rPr>
          <w:rFonts w:ascii="Times New Roman" w:hAnsi="Times New Roman" w:cs="Times New Roman"/>
          <w:sz w:val="24"/>
          <w:lang w:val="es-MX"/>
        </w:rPr>
        <w:t>rocuran un apoyo desinteresado para la persona o para</w:t>
      </w:r>
      <w:r w:rsidR="004537C0" w:rsidRPr="006D2270">
        <w:rPr>
          <w:rFonts w:ascii="Times New Roman" w:hAnsi="Times New Roman" w:cs="Times New Roman"/>
          <w:sz w:val="24"/>
          <w:lang w:val="es-MX"/>
        </w:rPr>
        <w:t xml:space="preserve"> las actividades que ayudan a promover el bienestar</w:t>
      </w:r>
      <w:r w:rsidR="007A1533" w:rsidRPr="006D2270">
        <w:rPr>
          <w:rFonts w:ascii="Times New Roman" w:hAnsi="Times New Roman" w:cs="Times New Roman"/>
          <w:sz w:val="24"/>
          <w:lang w:val="es-MX"/>
        </w:rPr>
        <w:t xml:space="preserve"> humano</w:t>
      </w:r>
      <w:r w:rsidR="00D5729F" w:rsidRPr="006D2270">
        <w:rPr>
          <w:rFonts w:ascii="Times New Roman" w:hAnsi="Times New Roman" w:cs="Times New Roman"/>
          <w:sz w:val="24"/>
          <w:lang w:val="es-MX"/>
        </w:rPr>
        <w:t xml:space="preserve">. </w:t>
      </w:r>
      <w:r w:rsidR="00321093" w:rsidRPr="006D2270">
        <w:rPr>
          <w:rFonts w:ascii="Times New Roman" w:hAnsi="Times New Roman" w:cs="Times New Roman"/>
          <w:sz w:val="24"/>
          <w:lang w:val="es-MX"/>
        </w:rPr>
        <w:t>Este autor</w:t>
      </w:r>
      <w:r w:rsidRPr="006D2270">
        <w:rPr>
          <w:rFonts w:ascii="Times New Roman" w:hAnsi="Times New Roman" w:cs="Times New Roman"/>
          <w:sz w:val="24"/>
          <w:lang w:val="es-MX"/>
        </w:rPr>
        <w:t>, por ende,</w:t>
      </w:r>
      <w:r w:rsidR="00321093" w:rsidRPr="006D2270">
        <w:rPr>
          <w:rFonts w:ascii="Times New Roman" w:hAnsi="Times New Roman" w:cs="Times New Roman"/>
          <w:sz w:val="24"/>
          <w:lang w:val="es-MX"/>
        </w:rPr>
        <w:t xml:space="preserve"> </w:t>
      </w:r>
      <w:r w:rsidRPr="006D2270">
        <w:rPr>
          <w:rFonts w:ascii="Times New Roman" w:hAnsi="Times New Roman" w:cs="Times New Roman"/>
          <w:sz w:val="24"/>
          <w:lang w:val="es-MX"/>
        </w:rPr>
        <w:t>plantea</w:t>
      </w:r>
      <w:r w:rsidR="00281ECF" w:rsidRPr="006D2270">
        <w:rPr>
          <w:rFonts w:ascii="Times New Roman" w:hAnsi="Times New Roman" w:cs="Times New Roman"/>
          <w:sz w:val="24"/>
          <w:lang w:val="es-MX"/>
        </w:rPr>
        <w:t xml:space="preserve"> </w:t>
      </w:r>
      <w:r w:rsidRPr="006D2270">
        <w:rPr>
          <w:rFonts w:ascii="Times New Roman" w:hAnsi="Times New Roman" w:cs="Times New Roman"/>
          <w:sz w:val="24"/>
          <w:lang w:val="es-MX"/>
        </w:rPr>
        <w:t>una</w:t>
      </w:r>
      <w:r w:rsidR="00281ECF" w:rsidRPr="006D2270">
        <w:rPr>
          <w:rFonts w:ascii="Times New Roman" w:hAnsi="Times New Roman" w:cs="Times New Roman"/>
          <w:sz w:val="24"/>
          <w:lang w:val="es-MX"/>
        </w:rPr>
        <w:t xml:space="preserve"> hipótesis según la cual la presencia creciente de este sector a nivel mundial se </w:t>
      </w:r>
      <w:r w:rsidRPr="006D2270">
        <w:rPr>
          <w:rFonts w:ascii="Times New Roman" w:hAnsi="Times New Roman" w:cs="Times New Roman"/>
          <w:sz w:val="24"/>
          <w:lang w:val="es-MX"/>
        </w:rPr>
        <w:t>ha dado</w:t>
      </w:r>
      <w:r w:rsidR="00281ECF" w:rsidRPr="006D2270">
        <w:rPr>
          <w:rFonts w:ascii="Times New Roman" w:hAnsi="Times New Roman" w:cs="Times New Roman"/>
          <w:sz w:val="24"/>
          <w:lang w:val="es-MX"/>
        </w:rPr>
        <w:t xml:space="preserve"> por una combinación </w:t>
      </w:r>
      <w:r w:rsidR="00AD094E" w:rsidRPr="006D2270">
        <w:rPr>
          <w:rFonts w:ascii="Times New Roman" w:hAnsi="Times New Roman" w:cs="Times New Roman"/>
          <w:sz w:val="24"/>
          <w:lang w:val="es-MX"/>
        </w:rPr>
        <w:t xml:space="preserve">de </w:t>
      </w:r>
      <w:r w:rsidR="00281ECF" w:rsidRPr="006D2270">
        <w:rPr>
          <w:rFonts w:ascii="Times New Roman" w:hAnsi="Times New Roman" w:cs="Times New Roman"/>
          <w:sz w:val="24"/>
          <w:lang w:val="es-MX"/>
        </w:rPr>
        <w:t>factores</w:t>
      </w:r>
      <w:r w:rsidR="00B44EFC" w:rsidRPr="006D2270">
        <w:rPr>
          <w:rFonts w:ascii="Times New Roman" w:hAnsi="Times New Roman" w:cs="Times New Roman"/>
          <w:sz w:val="24"/>
          <w:lang w:val="es-MX"/>
        </w:rPr>
        <w:t xml:space="preserve"> relacionados con</w:t>
      </w:r>
      <w:r w:rsidR="00281ECF" w:rsidRPr="006D2270">
        <w:rPr>
          <w:rFonts w:ascii="Times New Roman" w:hAnsi="Times New Roman" w:cs="Times New Roman"/>
          <w:sz w:val="24"/>
          <w:lang w:val="es-MX"/>
        </w:rPr>
        <w:t xml:space="preserve"> el adelgazamiento de los gobiernos </w:t>
      </w:r>
      <w:r w:rsidRPr="006D2270">
        <w:rPr>
          <w:rFonts w:ascii="Times New Roman" w:hAnsi="Times New Roman" w:cs="Times New Roman"/>
          <w:sz w:val="24"/>
          <w:lang w:val="es-MX"/>
        </w:rPr>
        <w:t xml:space="preserve">producto </w:t>
      </w:r>
      <w:r w:rsidR="00281ECF" w:rsidRPr="006D2270">
        <w:rPr>
          <w:rFonts w:ascii="Times New Roman" w:hAnsi="Times New Roman" w:cs="Times New Roman"/>
          <w:sz w:val="24"/>
          <w:lang w:val="es-MX"/>
        </w:rPr>
        <w:t>d</w:t>
      </w:r>
      <w:r w:rsidR="00AD094E" w:rsidRPr="006D2270">
        <w:rPr>
          <w:rFonts w:ascii="Times New Roman" w:hAnsi="Times New Roman" w:cs="Times New Roman"/>
          <w:sz w:val="24"/>
          <w:lang w:val="es-MX"/>
        </w:rPr>
        <w:t>e las presiones económicas y</w:t>
      </w:r>
      <w:r w:rsidR="00281ECF" w:rsidRPr="006D2270">
        <w:rPr>
          <w:rFonts w:ascii="Times New Roman" w:hAnsi="Times New Roman" w:cs="Times New Roman"/>
          <w:sz w:val="24"/>
          <w:lang w:val="es-MX"/>
        </w:rPr>
        <w:t xml:space="preserve"> el desencanto</w:t>
      </w:r>
      <w:r w:rsidR="00AD094E" w:rsidRPr="006D2270">
        <w:rPr>
          <w:rFonts w:ascii="Times New Roman" w:hAnsi="Times New Roman" w:cs="Times New Roman"/>
          <w:sz w:val="24"/>
          <w:lang w:val="es-MX"/>
        </w:rPr>
        <w:t xml:space="preserve"> del público por los gobiernos.</w:t>
      </w:r>
      <w:r w:rsidR="005F2C24" w:rsidRPr="006D2270">
        <w:rPr>
          <w:rFonts w:ascii="Times New Roman" w:hAnsi="Times New Roman" w:cs="Times New Roman"/>
          <w:sz w:val="24"/>
          <w:lang w:val="es-MX"/>
        </w:rPr>
        <w:t xml:space="preserve"> </w:t>
      </w:r>
    </w:p>
    <w:p w14:paraId="40585D06" w14:textId="75AC718F" w:rsidR="00753A53" w:rsidRPr="006D2270" w:rsidRDefault="007D0373" w:rsidP="0050340B">
      <w:pPr>
        <w:spacing w:after="0" w:line="360" w:lineRule="auto"/>
        <w:jc w:val="both"/>
        <w:rPr>
          <w:rFonts w:ascii="Times New Roman" w:hAnsi="Times New Roman" w:cs="Times New Roman"/>
          <w:sz w:val="24"/>
          <w:lang w:val="es-MX"/>
        </w:rPr>
      </w:pPr>
      <w:r w:rsidRPr="006D2270">
        <w:rPr>
          <w:rFonts w:ascii="Times New Roman" w:hAnsi="Times New Roman" w:cs="Times New Roman"/>
          <w:sz w:val="24"/>
          <w:lang w:val="es-MX"/>
        </w:rPr>
        <w:tab/>
        <w:t>Ahora</w:t>
      </w:r>
      <w:r w:rsidR="00B46BF9" w:rsidRPr="006D2270">
        <w:rPr>
          <w:rFonts w:ascii="Times New Roman" w:hAnsi="Times New Roman" w:cs="Times New Roman"/>
          <w:sz w:val="24"/>
          <w:lang w:val="es-MX"/>
        </w:rPr>
        <w:t xml:space="preserve"> bien</w:t>
      </w:r>
      <w:r w:rsidRPr="006D2270">
        <w:rPr>
          <w:rFonts w:ascii="Times New Roman" w:hAnsi="Times New Roman" w:cs="Times New Roman"/>
          <w:sz w:val="24"/>
          <w:lang w:val="es-MX"/>
        </w:rPr>
        <w:t xml:space="preserve">, en </w:t>
      </w:r>
      <w:r w:rsidR="00B46BF9" w:rsidRPr="006D2270">
        <w:rPr>
          <w:rFonts w:ascii="Times New Roman" w:hAnsi="Times New Roman" w:cs="Times New Roman"/>
          <w:sz w:val="24"/>
          <w:lang w:val="es-MX"/>
        </w:rPr>
        <w:t xml:space="preserve">cuanto a </w:t>
      </w:r>
      <w:r w:rsidR="00B71CBF" w:rsidRPr="006D2270">
        <w:rPr>
          <w:rFonts w:ascii="Times New Roman" w:hAnsi="Times New Roman" w:cs="Times New Roman"/>
          <w:sz w:val="24"/>
          <w:lang w:val="es-MX"/>
        </w:rPr>
        <w:t>su naturaleza</w:t>
      </w:r>
      <w:r w:rsidR="00B515C2" w:rsidRPr="006D2270">
        <w:rPr>
          <w:rFonts w:ascii="Times New Roman" w:hAnsi="Times New Roman" w:cs="Times New Roman"/>
          <w:sz w:val="24"/>
          <w:lang w:val="es-MX"/>
        </w:rPr>
        <w:t xml:space="preserve">, </w:t>
      </w:r>
      <w:proofErr w:type="spellStart"/>
      <w:r w:rsidR="00E649E7" w:rsidRPr="006D2270">
        <w:rPr>
          <w:rFonts w:ascii="Times New Roman" w:hAnsi="Times New Roman" w:cs="Times New Roman"/>
          <w:sz w:val="24"/>
          <w:lang w:val="es-MX"/>
        </w:rPr>
        <w:t>Maton</w:t>
      </w:r>
      <w:proofErr w:type="spellEnd"/>
      <w:r w:rsidR="00E649E7" w:rsidRPr="006D2270">
        <w:rPr>
          <w:rFonts w:ascii="Times New Roman" w:hAnsi="Times New Roman" w:cs="Times New Roman"/>
          <w:sz w:val="24"/>
          <w:lang w:val="es-MX"/>
        </w:rPr>
        <w:t xml:space="preserve"> (2008)</w:t>
      </w:r>
      <w:r w:rsidR="00ED6D66" w:rsidRPr="006D2270">
        <w:rPr>
          <w:rFonts w:ascii="Times New Roman" w:hAnsi="Times New Roman" w:cs="Times New Roman"/>
          <w:sz w:val="24"/>
          <w:lang w:val="es-MX"/>
        </w:rPr>
        <w:t xml:space="preserve"> </w:t>
      </w:r>
      <w:r w:rsidR="00B71CBF" w:rsidRPr="006D2270">
        <w:rPr>
          <w:rFonts w:ascii="Times New Roman" w:hAnsi="Times New Roman" w:cs="Times New Roman"/>
          <w:sz w:val="24"/>
          <w:lang w:val="es-MX"/>
        </w:rPr>
        <w:t>propone</w:t>
      </w:r>
      <w:r w:rsidR="00B041D5" w:rsidRPr="006D2270">
        <w:rPr>
          <w:rFonts w:ascii="Times New Roman" w:hAnsi="Times New Roman" w:cs="Times New Roman"/>
          <w:sz w:val="24"/>
          <w:lang w:val="es-MX"/>
        </w:rPr>
        <w:t xml:space="preserve"> una lista de características</w:t>
      </w:r>
      <w:r w:rsidR="009A32BA" w:rsidRPr="006D2270">
        <w:rPr>
          <w:rFonts w:ascii="Times New Roman" w:hAnsi="Times New Roman" w:cs="Times New Roman"/>
          <w:sz w:val="24"/>
          <w:lang w:val="es-MX"/>
        </w:rPr>
        <w:t xml:space="preserve"> </w:t>
      </w:r>
      <w:r w:rsidR="00B46BF9" w:rsidRPr="006D2270">
        <w:rPr>
          <w:rFonts w:ascii="Times New Roman" w:hAnsi="Times New Roman" w:cs="Times New Roman"/>
          <w:sz w:val="24"/>
          <w:lang w:val="es-MX"/>
        </w:rPr>
        <w:t xml:space="preserve">para definir </w:t>
      </w:r>
      <w:r w:rsidRPr="006D2270">
        <w:rPr>
          <w:rFonts w:ascii="Times New Roman" w:hAnsi="Times New Roman" w:cs="Times New Roman"/>
          <w:sz w:val="24"/>
          <w:lang w:val="es-MX"/>
        </w:rPr>
        <w:t xml:space="preserve">a </w:t>
      </w:r>
      <w:r w:rsidR="00B71CBF" w:rsidRPr="006D2270">
        <w:rPr>
          <w:rFonts w:ascii="Times New Roman" w:hAnsi="Times New Roman" w:cs="Times New Roman"/>
          <w:sz w:val="24"/>
          <w:lang w:val="es-MX"/>
        </w:rPr>
        <w:t>e</w:t>
      </w:r>
      <w:r w:rsidR="00B041D5" w:rsidRPr="006D2270">
        <w:rPr>
          <w:rFonts w:ascii="Times New Roman" w:hAnsi="Times New Roman" w:cs="Times New Roman"/>
          <w:sz w:val="24"/>
          <w:lang w:val="es-MX"/>
        </w:rPr>
        <w:t>stos ambientes organizacionales</w:t>
      </w:r>
      <w:r w:rsidR="00B71CBF" w:rsidRPr="006D2270">
        <w:rPr>
          <w:rFonts w:ascii="Times New Roman" w:hAnsi="Times New Roman" w:cs="Times New Roman"/>
          <w:sz w:val="24"/>
          <w:lang w:val="es-MX"/>
        </w:rPr>
        <w:t>:</w:t>
      </w:r>
      <w:r w:rsidR="00B44EFC" w:rsidRPr="006D2270">
        <w:rPr>
          <w:rFonts w:ascii="Times New Roman" w:hAnsi="Times New Roman" w:cs="Times New Roman"/>
          <w:sz w:val="24"/>
          <w:lang w:val="es-MX"/>
        </w:rPr>
        <w:t xml:space="preserve"> </w:t>
      </w:r>
      <w:r w:rsidR="00B46BF9" w:rsidRPr="006D2270">
        <w:rPr>
          <w:rFonts w:ascii="Times New Roman" w:hAnsi="Times New Roman" w:cs="Times New Roman"/>
          <w:sz w:val="24"/>
          <w:lang w:val="es-MX"/>
        </w:rPr>
        <w:t xml:space="preserve">1) </w:t>
      </w:r>
      <w:r w:rsidR="00B71CBF" w:rsidRPr="006D2270">
        <w:rPr>
          <w:rFonts w:ascii="Times New Roman" w:hAnsi="Times New Roman" w:cs="Times New Roman"/>
          <w:sz w:val="24"/>
          <w:lang w:val="es-MX"/>
        </w:rPr>
        <w:t>poseen</w:t>
      </w:r>
      <w:r w:rsidR="00ED6D66" w:rsidRPr="006D2270">
        <w:rPr>
          <w:rFonts w:ascii="Times New Roman" w:hAnsi="Times New Roman" w:cs="Times New Roman"/>
          <w:sz w:val="24"/>
          <w:lang w:val="es-MX"/>
        </w:rPr>
        <w:t xml:space="preserve"> un sistema de creencias que especifican las acciones dirigidas </w:t>
      </w:r>
      <w:r w:rsidR="00B46BF9" w:rsidRPr="006D2270">
        <w:rPr>
          <w:rFonts w:ascii="Times New Roman" w:hAnsi="Times New Roman" w:cs="Times New Roman"/>
          <w:sz w:val="24"/>
          <w:lang w:val="es-MX"/>
        </w:rPr>
        <w:t xml:space="preserve">a producir los cambios deseados, 2) </w:t>
      </w:r>
      <w:r w:rsidR="00B71CBF" w:rsidRPr="006D2270">
        <w:rPr>
          <w:rFonts w:ascii="Times New Roman" w:hAnsi="Times New Roman" w:cs="Times New Roman"/>
          <w:sz w:val="24"/>
          <w:lang w:val="es-MX"/>
        </w:rPr>
        <w:t xml:space="preserve">tienen una serie de </w:t>
      </w:r>
      <w:r w:rsidR="00ED6D66" w:rsidRPr="006D2270">
        <w:rPr>
          <w:rFonts w:ascii="Times New Roman" w:hAnsi="Times New Roman" w:cs="Times New Roman"/>
          <w:sz w:val="24"/>
          <w:lang w:val="es-MX"/>
        </w:rPr>
        <w:t>actividades ce</w:t>
      </w:r>
      <w:r w:rsidR="00B71CBF" w:rsidRPr="006D2270">
        <w:rPr>
          <w:rFonts w:ascii="Times New Roman" w:hAnsi="Times New Roman" w:cs="Times New Roman"/>
          <w:sz w:val="24"/>
          <w:lang w:val="es-MX"/>
        </w:rPr>
        <w:t xml:space="preserve">ntrales </w:t>
      </w:r>
      <w:r w:rsidR="00B46BF9" w:rsidRPr="006D2270">
        <w:rPr>
          <w:rFonts w:ascii="Times New Roman" w:hAnsi="Times New Roman" w:cs="Times New Roman"/>
          <w:sz w:val="24"/>
          <w:lang w:val="es-MX"/>
        </w:rPr>
        <w:t xml:space="preserve">para lograr su misión, 3) </w:t>
      </w:r>
      <w:r w:rsidR="00B041D5" w:rsidRPr="006D2270">
        <w:rPr>
          <w:rFonts w:ascii="Times New Roman" w:hAnsi="Times New Roman" w:cs="Times New Roman"/>
          <w:sz w:val="24"/>
          <w:lang w:val="es-MX"/>
        </w:rPr>
        <w:t>poseen u</w:t>
      </w:r>
      <w:r w:rsidR="00B71CBF" w:rsidRPr="006D2270">
        <w:rPr>
          <w:rFonts w:ascii="Times New Roman" w:hAnsi="Times New Roman" w:cs="Times New Roman"/>
          <w:sz w:val="24"/>
          <w:lang w:val="es-MX"/>
        </w:rPr>
        <w:t xml:space="preserve">n </w:t>
      </w:r>
      <w:r w:rsidR="00ED6D66" w:rsidRPr="006D2270">
        <w:rPr>
          <w:rFonts w:ascii="Times New Roman" w:hAnsi="Times New Roman" w:cs="Times New Roman"/>
          <w:sz w:val="24"/>
          <w:lang w:val="es-MX"/>
        </w:rPr>
        <w:t xml:space="preserve">ambiente </w:t>
      </w:r>
      <w:r w:rsidR="00BD5749" w:rsidRPr="006D2270">
        <w:rPr>
          <w:rFonts w:ascii="Times New Roman" w:hAnsi="Times New Roman" w:cs="Times New Roman"/>
          <w:sz w:val="24"/>
          <w:lang w:val="es-MX"/>
        </w:rPr>
        <w:t>de relaciones interpersonales e intergrupales</w:t>
      </w:r>
      <w:r w:rsidR="00B46BF9" w:rsidRPr="006D2270">
        <w:rPr>
          <w:rFonts w:ascii="Times New Roman" w:hAnsi="Times New Roman" w:cs="Times New Roman"/>
          <w:sz w:val="24"/>
          <w:lang w:val="es-MX"/>
        </w:rPr>
        <w:t xml:space="preserve">, y 4) </w:t>
      </w:r>
      <w:r w:rsidR="00B041D5" w:rsidRPr="006D2270">
        <w:rPr>
          <w:rFonts w:ascii="Times New Roman" w:hAnsi="Times New Roman" w:cs="Times New Roman"/>
          <w:sz w:val="24"/>
          <w:lang w:val="es-MX"/>
        </w:rPr>
        <w:lastRenderedPageBreak/>
        <w:t>tienen</w:t>
      </w:r>
      <w:r w:rsidR="00834D26" w:rsidRPr="006D2270">
        <w:rPr>
          <w:rFonts w:ascii="Times New Roman" w:hAnsi="Times New Roman" w:cs="Times New Roman"/>
          <w:sz w:val="24"/>
          <w:lang w:val="es-MX"/>
        </w:rPr>
        <w:t xml:space="preserve"> una</w:t>
      </w:r>
      <w:r w:rsidR="00ED6D66" w:rsidRPr="006D2270">
        <w:rPr>
          <w:rFonts w:ascii="Times New Roman" w:hAnsi="Times New Roman" w:cs="Times New Roman"/>
          <w:sz w:val="24"/>
          <w:lang w:val="es-MX"/>
        </w:rPr>
        <w:t xml:space="preserve"> estructura de roles</w:t>
      </w:r>
      <w:r w:rsidR="00BD5749" w:rsidRPr="006D2270">
        <w:rPr>
          <w:rFonts w:ascii="Times New Roman" w:hAnsi="Times New Roman" w:cs="Times New Roman"/>
          <w:sz w:val="24"/>
          <w:lang w:val="es-MX"/>
        </w:rPr>
        <w:t>, liderazgos y</w:t>
      </w:r>
      <w:r w:rsidR="00ED6D66" w:rsidRPr="006D2270">
        <w:rPr>
          <w:rFonts w:ascii="Times New Roman" w:hAnsi="Times New Roman" w:cs="Times New Roman"/>
          <w:sz w:val="24"/>
          <w:lang w:val="es-MX"/>
        </w:rPr>
        <w:t xml:space="preserve"> mecanismos para adaptarse a los desafíos y cambios externos e internos</w:t>
      </w:r>
      <w:r w:rsidR="00B041D5" w:rsidRPr="006D2270">
        <w:rPr>
          <w:rFonts w:ascii="Times New Roman" w:hAnsi="Times New Roman" w:cs="Times New Roman"/>
          <w:sz w:val="24"/>
          <w:lang w:val="es-MX"/>
        </w:rPr>
        <w:t xml:space="preserve"> a los que se enfrentan</w:t>
      </w:r>
      <w:r w:rsidR="00ED6D66" w:rsidRPr="006D2270">
        <w:rPr>
          <w:rFonts w:ascii="Times New Roman" w:hAnsi="Times New Roman" w:cs="Times New Roman"/>
          <w:sz w:val="24"/>
          <w:lang w:val="es-MX"/>
        </w:rPr>
        <w:t>.</w:t>
      </w:r>
    </w:p>
    <w:p w14:paraId="6D15E54C" w14:textId="7818C55C" w:rsidR="00550D9A" w:rsidRPr="006D2270" w:rsidRDefault="00B46BF9" w:rsidP="0050340B">
      <w:pPr>
        <w:spacing w:after="0" w:line="360" w:lineRule="auto"/>
        <w:jc w:val="both"/>
        <w:rPr>
          <w:rFonts w:ascii="Times New Roman" w:hAnsi="Times New Roman" w:cs="Times New Roman"/>
          <w:sz w:val="24"/>
          <w:lang w:val="es-MX"/>
        </w:rPr>
      </w:pPr>
      <w:r w:rsidRPr="006D2270">
        <w:rPr>
          <w:rFonts w:ascii="Times New Roman" w:hAnsi="Times New Roman" w:cs="Times New Roman"/>
          <w:sz w:val="24"/>
          <w:lang w:val="es-MX"/>
        </w:rPr>
        <w:tab/>
      </w:r>
      <w:r w:rsidR="00550D9A" w:rsidRPr="006D2270">
        <w:rPr>
          <w:rFonts w:ascii="Times New Roman" w:hAnsi="Times New Roman" w:cs="Times New Roman"/>
          <w:sz w:val="24"/>
          <w:lang w:val="es-MX"/>
        </w:rPr>
        <w:t>En</w:t>
      </w:r>
      <w:r w:rsidR="00281ECF" w:rsidRPr="006D2270">
        <w:rPr>
          <w:rFonts w:ascii="Times New Roman" w:hAnsi="Times New Roman" w:cs="Times New Roman"/>
          <w:sz w:val="24"/>
          <w:lang w:val="es-MX"/>
        </w:rPr>
        <w:t xml:space="preserve"> </w:t>
      </w:r>
      <w:r w:rsidRPr="006D2270">
        <w:rPr>
          <w:rFonts w:ascii="Times New Roman" w:hAnsi="Times New Roman" w:cs="Times New Roman"/>
          <w:sz w:val="24"/>
          <w:lang w:val="es-MX"/>
        </w:rPr>
        <w:t>el caso de</w:t>
      </w:r>
      <w:r w:rsidR="00550D9A" w:rsidRPr="006D2270">
        <w:rPr>
          <w:rFonts w:ascii="Times New Roman" w:hAnsi="Times New Roman" w:cs="Times New Roman"/>
          <w:sz w:val="24"/>
          <w:lang w:val="es-MX"/>
        </w:rPr>
        <w:t xml:space="preserve"> México</w:t>
      </w:r>
      <w:r w:rsidR="00281ECF" w:rsidRPr="006D2270">
        <w:rPr>
          <w:rFonts w:ascii="Times New Roman" w:hAnsi="Times New Roman" w:cs="Times New Roman"/>
          <w:sz w:val="24"/>
          <w:lang w:val="es-MX"/>
        </w:rPr>
        <w:t>, s</w:t>
      </w:r>
      <w:r w:rsidR="007D5472" w:rsidRPr="006D2270">
        <w:rPr>
          <w:rFonts w:ascii="Times New Roman" w:hAnsi="Times New Roman" w:cs="Times New Roman"/>
          <w:sz w:val="24"/>
          <w:lang w:val="es-MX"/>
        </w:rPr>
        <w:t>i bien no hay un censo</w:t>
      </w:r>
      <w:r w:rsidR="009C2A49" w:rsidRPr="006D2270">
        <w:rPr>
          <w:rFonts w:ascii="Times New Roman" w:hAnsi="Times New Roman" w:cs="Times New Roman"/>
          <w:sz w:val="24"/>
          <w:lang w:val="es-MX"/>
        </w:rPr>
        <w:t xml:space="preserve"> que documente con exactitud </w:t>
      </w:r>
      <w:r w:rsidR="009A32BA" w:rsidRPr="006D2270">
        <w:rPr>
          <w:rFonts w:ascii="Times New Roman" w:hAnsi="Times New Roman" w:cs="Times New Roman"/>
          <w:sz w:val="24"/>
          <w:lang w:val="es-MX"/>
        </w:rPr>
        <w:t>el número de</w:t>
      </w:r>
      <w:r w:rsidR="007D5472" w:rsidRPr="006D2270">
        <w:rPr>
          <w:rFonts w:ascii="Times New Roman" w:hAnsi="Times New Roman" w:cs="Times New Roman"/>
          <w:sz w:val="24"/>
          <w:lang w:val="es-MX"/>
        </w:rPr>
        <w:t xml:space="preserve"> </w:t>
      </w:r>
      <w:r w:rsidR="004755F7" w:rsidRPr="006D2270">
        <w:rPr>
          <w:rFonts w:ascii="Times New Roman" w:hAnsi="Times New Roman" w:cs="Times New Roman"/>
          <w:sz w:val="24"/>
          <w:lang w:val="es-MX"/>
        </w:rPr>
        <w:t>organizaciones sociales existen</w:t>
      </w:r>
      <w:r w:rsidR="009A32BA" w:rsidRPr="006D2270">
        <w:rPr>
          <w:rFonts w:ascii="Times New Roman" w:hAnsi="Times New Roman" w:cs="Times New Roman"/>
          <w:sz w:val="24"/>
          <w:lang w:val="es-MX"/>
        </w:rPr>
        <w:t>tes</w:t>
      </w:r>
      <w:r w:rsidR="004755F7" w:rsidRPr="006D2270">
        <w:rPr>
          <w:rFonts w:ascii="Times New Roman" w:hAnsi="Times New Roman" w:cs="Times New Roman"/>
          <w:sz w:val="24"/>
          <w:lang w:val="es-MX"/>
        </w:rPr>
        <w:t xml:space="preserve"> en la actualidad</w:t>
      </w:r>
      <w:r w:rsidR="007D5472" w:rsidRPr="006D2270">
        <w:rPr>
          <w:rFonts w:ascii="Times New Roman" w:hAnsi="Times New Roman" w:cs="Times New Roman"/>
          <w:sz w:val="24"/>
          <w:lang w:val="es-MX"/>
        </w:rPr>
        <w:t>,</w:t>
      </w:r>
      <w:r w:rsidR="009C2A49" w:rsidRPr="006D2270">
        <w:rPr>
          <w:rFonts w:ascii="Times New Roman" w:hAnsi="Times New Roman" w:cs="Times New Roman"/>
          <w:sz w:val="24"/>
          <w:lang w:val="es-MX"/>
        </w:rPr>
        <w:t xml:space="preserve"> es posible dimensionar su cantidad con</w:t>
      </w:r>
      <w:r w:rsidR="007D5472" w:rsidRPr="006D2270">
        <w:rPr>
          <w:rFonts w:ascii="Times New Roman" w:hAnsi="Times New Roman" w:cs="Times New Roman"/>
          <w:sz w:val="24"/>
          <w:lang w:val="es-MX"/>
        </w:rPr>
        <w:t xml:space="preserve"> el padrón de</w:t>
      </w:r>
      <w:r w:rsidR="004755F7" w:rsidRPr="006D2270">
        <w:rPr>
          <w:rFonts w:ascii="Times New Roman" w:hAnsi="Times New Roman" w:cs="Times New Roman"/>
          <w:sz w:val="24"/>
          <w:lang w:val="es-MX"/>
        </w:rPr>
        <w:t>l Instituto Nacional de Desarrollo Social (I</w:t>
      </w:r>
      <w:r w:rsidR="007D5472" w:rsidRPr="006D2270">
        <w:rPr>
          <w:rFonts w:ascii="Times New Roman" w:hAnsi="Times New Roman" w:cs="Times New Roman"/>
          <w:sz w:val="24"/>
          <w:lang w:val="es-MX"/>
        </w:rPr>
        <w:t>ndesol</w:t>
      </w:r>
      <w:r w:rsidR="004755F7" w:rsidRPr="006D2270">
        <w:rPr>
          <w:rFonts w:ascii="Times New Roman" w:hAnsi="Times New Roman" w:cs="Times New Roman"/>
          <w:sz w:val="24"/>
          <w:lang w:val="es-MX"/>
        </w:rPr>
        <w:t>)</w:t>
      </w:r>
      <w:r w:rsidR="009C2A49" w:rsidRPr="006D2270">
        <w:rPr>
          <w:rFonts w:ascii="Times New Roman" w:hAnsi="Times New Roman" w:cs="Times New Roman"/>
          <w:sz w:val="24"/>
          <w:lang w:val="es-MX"/>
        </w:rPr>
        <w:t xml:space="preserve">, </w:t>
      </w:r>
      <w:r w:rsidRPr="006D2270">
        <w:rPr>
          <w:rFonts w:ascii="Times New Roman" w:hAnsi="Times New Roman" w:cs="Times New Roman"/>
          <w:sz w:val="24"/>
          <w:lang w:val="es-MX"/>
        </w:rPr>
        <w:t xml:space="preserve">según el cual en el año 2014 </w:t>
      </w:r>
      <w:r w:rsidR="009C2A49" w:rsidRPr="006D2270">
        <w:rPr>
          <w:rFonts w:ascii="Times New Roman" w:hAnsi="Times New Roman" w:cs="Times New Roman"/>
          <w:sz w:val="24"/>
          <w:lang w:val="es-MX"/>
        </w:rPr>
        <w:t>había</w:t>
      </w:r>
      <w:r w:rsidR="004755F7" w:rsidRPr="006D2270">
        <w:rPr>
          <w:rFonts w:ascii="Times New Roman" w:hAnsi="Times New Roman" w:cs="Times New Roman"/>
          <w:sz w:val="24"/>
          <w:lang w:val="es-MX"/>
        </w:rPr>
        <w:t xml:space="preserve"> </w:t>
      </w:r>
      <w:r w:rsidRPr="006D2270">
        <w:rPr>
          <w:rFonts w:ascii="Times New Roman" w:hAnsi="Times New Roman" w:cs="Times New Roman"/>
          <w:sz w:val="24"/>
          <w:lang w:val="es-MX"/>
        </w:rPr>
        <w:t xml:space="preserve">un registro de </w:t>
      </w:r>
      <w:r w:rsidR="004755F7" w:rsidRPr="006D2270">
        <w:rPr>
          <w:rFonts w:ascii="Times New Roman" w:hAnsi="Times New Roman" w:cs="Times New Roman"/>
          <w:sz w:val="24"/>
          <w:lang w:val="es-MX"/>
        </w:rPr>
        <w:t>28</w:t>
      </w:r>
      <w:r w:rsidRPr="006D2270">
        <w:rPr>
          <w:rFonts w:ascii="Times New Roman" w:hAnsi="Times New Roman" w:cs="Times New Roman"/>
          <w:sz w:val="24"/>
          <w:lang w:val="es-MX"/>
        </w:rPr>
        <w:t xml:space="preserve"> </w:t>
      </w:r>
      <w:r w:rsidR="004755F7" w:rsidRPr="006D2270">
        <w:rPr>
          <w:rFonts w:ascii="Times New Roman" w:hAnsi="Times New Roman" w:cs="Times New Roman"/>
          <w:sz w:val="24"/>
          <w:lang w:val="es-MX"/>
        </w:rPr>
        <w:t>54</w:t>
      </w:r>
      <w:r w:rsidR="00AD094E" w:rsidRPr="006D2270">
        <w:rPr>
          <w:rFonts w:ascii="Times New Roman" w:hAnsi="Times New Roman" w:cs="Times New Roman"/>
          <w:sz w:val="24"/>
          <w:lang w:val="es-MX"/>
        </w:rPr>
        <w:t xml:space="preserve">0 </w:t>
      </w:r>
      <w:r w:rsidRPr="006D2270">
        <w:rPr>
          <w:rFonts w:ascii="Times New Roman" w:hAnsi="Times New Roman" w:cs="Times New Roman"/>
          <w:sz w:val="24"/>
          <w:lang w:val="es-MX"/>
        </w:rPr>
        <w:t xml:space="preserve">entidades </w:t>
      </w:r>
      <w:r w:rsidR="00AD094E" w:rsidRPr="006D2270">
        <w:rPr>
          <w:rFonts w:ascii="Times New Roman" w:hAnsi="Times New Roman" w:cs="Times New Roman"/>
          <w:sz w:val="24"/>
          <w:lang w:val="es-MX"/>
        </w:rPr>
        <w:t xml:space="preserve">de este tipo </w:t>
      </w:r>
      <w:r w:rsidR="004755F7" w:rsidRPr="006D2270">
        <w:rPr>
          <w:rFonts w:ascii="Times New Roman" w:hAnsi="Times New Roman" w:cs="Times New Roman"/>
          <w:sz w:val="24"/>
          <w:lang w:val="es-MX"/>
        </w:rPr>
        <w:t>(Indesol, 2014)</w:t>
      </w:r>
      <w:r w:rsidR="007D5472" w:rsidRPr="006D2270">
        <w:rPr>
          <w:rFonts w:ascii="Times New Roman" w:hAnsi="Times New Roman" w:cs="Times New Roman"/>
          <w:sz w:val="24"/>
          <w:lang w:val="es-MX"/>
        </w:rPr>
        <w:t>.</w:t>
      </w:r>
      <w:r w:rsidR="00DA212D" w:rsidRPr="006D2270">
        <w:rPr>
          <w:rFonts w:ascii="Times New Roman" w:hAnsi="Times New Roman" w:cs="Times New Roman"/>
          <w:sz w:val="24"/>
          <w:lang w:val="es-MX"/>
        </w:rPr>
        <w:t xml:space="preserve"> </w:t>
      </w:r>
      <w:r w:rsidR="00AD094E" w:rsidRPr="006D2270">
        <w:rPr>
          <w:rFonts w:ascii="Times New Roman" w:hAnsi="Times New Roman" w:cs="Times New Roman"/>
          <w:sz w:val="24"/>
          <w:lang w:val="es-MX"/>
        </w:rPr>
        <w:t>En relación con</w:t>
      </w:r>
      <w:r w:rsidR="00281ECF" w:rsidRPr="006D2270">
        <w:rPr>
          <w:rFonts w:ascii="Times New Roman" w:hAnsi="Times New Roman" w:cs="Times New Roman"/>
          <w:sz w:val="24"/>
          <w:lang w:val="es-MX"/>
        </w:rPr>
        <w:t xml:space="preserve"> la participación de la ciudadanía</w:t>
      </w:r>
      <w:r w:rsidRPr="006D2270">
        <w:rPr>
          <w:rFonts w:ascii="Times New Roman" w:hAnsi="Times New Roman" w:cs="Times New Roman"/>
          <w:sz w:val="24"/>
          <w:lang w:val="es-MX"/>
        </w:rPr>
        <w:t xml:space="preserve"> en estas</w:t>
      </w:r>
      <w:r w:rsidR="00DA212D" w:rsidRPr="006D2270">
        <w:rPr>
          <w:rFonts w:ascii="Times New Roman" w:hAnsi="Times New Roman" w:cs="Times New Roman"/>
          <w:sz w:val="24"/>
          <w:lang w:val="es-MX"/>
        </w:rPr>
        <w:t xml:space="preserve">, el </w:t>
      </w:r>
      <w:proofErr w:type="spellStart"/>
      <w:r w:rsidR="00DA212D" w:rsidRPr="006D2270">
        <w:rPr>
          <w:rFonts w:ascii="Times New Roman" w:hAnsi="Times New Roman" w:cs="Times New Roman"/>
          <w:sz w:val="24"/>
          <w:lang w:val="es-MX"/>
        </w:rPr>
        <w:t>I</w:t>
      </w:r>
      <w:r w:rsidRPr="006D2270">
        <w:rPr>
          <w:rFonts w:ascii="Times New Roman" w:hAnsi="Times New Roman" w:cs="Times New Roman"/>
          <w:sz w:val="24"/>
          <w:lang w:val="es-MX"/>
        </w:rPr>
        <w:t>negi</w:t>
      </w:r>
      <w:proofErr w:type="spellEnd"/>
      <w:r w:rsidR="00DA212D" w:rsidRPr="006D2270">
        <w:rPr>
          <w:rFonts w:ascii="Times New Roman" w:hAnsi="Times New Roman" w:cs="Times New Roman"/>
          <w:sz w:val="24"/>
          <w:lang w:val="es-MX"/>
        </w:rPr>
        <w:t xml:space="preserve"> </w:t>
      </w:r>
      <w:r w:rsidRPr="006D2270">
        <w:rPr>
          <w:rFonts w:ascii="Times New Roman" w:hAnsi="Times New Roman" w:cs="Times New Roman"/>
          <w:sz w:val="24"/>
          <w:lang w:val="es-MX"/>
        </w:rPr>
        <w:t>(</w:t>
      </w:r>
      <w:r w:rsidR="00DA212D" w:rsidRPr="006D2270">
        <w:rPr>
          <w:rFonts w:ascii="Times New Roman" w:hAnsi="Times New Roman" w:cs="Times New Roman"/>
          <w:sz w:val="24"/>
          <w:lang w:val="es-MX"/>
        </w:rPr>
        <w:t>2015) calcu</w:t>
      </w:r>
      <w:r w:rsidRPr="006D2270">
        <w:rPr>
          <w:rFonts w:ascii="Times New Roman" w:hAnsi="Times New Roman" w:cs="Times New Roman"/>
          <w:sz w:val="24"/>
          <w:lang w:val="es-MX"/>
        </w:rPr>
        <w:t xml:space="preserve">la que en 2013 poco menos de 1 400 </w:t>
      </w:r>
      <w:r w:rsidR="00DA212D" w:rsidRPr="006D2270">
        <w:rPr>
          <w:rFonts w:ascii="Times New Roman" w:hAnsi="Times New Roman" w:cs="Times New Roman"/>
          <w:sz w:val="24"/>
          <w:lang w:val="es-MX"/>
        </w:rPr>
        <w:t xml:space="preserve">000 personas </w:t>
      </w:r>
      <w:r w:rsidR="00501D5A" w:rsidRPr="006D2270">
        <w:rPr>
          <w:rFonts w:ascii="Times New Roman" w:hAnsi="Times New Roman" w:cs="Times New Roman"/>
          <w:sz w:val="24"/>
          <w:lang w:val="es-MX"/>
        </w:rPr>
        <w:t xml:space="preserve">en la República Mexicana </w:t>
      </w:r>
      <w:r w:rsidR="00DA212D" w:rsidRPr="006D2270">
        <w:rPr>
          <w:rFonts w:ascii="Times New Roman" w:hAnsi="Times New Roman" w:cs="Times New Roman"/>
          <w:sz w:val="24"/>
          <w:lang w:val="es-MX"/>
        </w:rPr>
        <w:t xml:space="preserve">colaboraron en </w:t>
      </w:r>
      <w:r w:rsidR="00AD094E" w:rsidRPr="006D2270">
        <w:rPr>
          <w:rFonts w:ascii="Times New Roman" w:hAnsi="Times New Roman" w:cs="Times New Roman"/>
          <w:sz w:val="24"/>
          <w:lang w:val="es-MX"/>
        </w:rPr>
        <w:t>alguna organización no lucrativa sin percibir ningun</w:t>
      </w:r>
      <w:r w:rsidR="00DA212D" w:rsidRPr="006D2270">
        <w:rPr>
          <w:rFonts w:ascii="Times New Roman" w:hAnsi="Times New Roman" w:cs="Times New Roman"/>
          <w:sz w:val="24"/>
          <w:lang w:val="es-MX"/>
        </w:rPr>
        <w:t>a remuneración económica.</w:t>
      </w:r>
    </w:p>
    <w:p w14:paraId="55E767C6" w14:textId="1DBC4C32" w:rsidR="007F6BEC" w:rsidRPr="006D2270" w:rsidRDefault="00B46BF9" w:rsidP="0050340B">
      <w:pPr>
        <w:spacing w:after="0" w:line="360" w:lineRule="auto"/>
        <w:jc w:val="both"/>
        <w:rPr>
          <w:rFonts w:ascii="Times New Roman" w:hAnsi="Times New Roman" w:cs="Times New Roman"/>
          <w:sz w:val="24"/>
          <w:lang w:val="es-MX"/>
        </w:rPr>
      </w:pPr>
      <w:r w:rsidRPr="006D2270">
        <w:rPr>
          <w:rFonts w:ascii="Times New Roman" w:hAnsi="Times New Roman" w:cs="Times New Roman"/>
          <w:sz w:val="24"/>
          <w:lang w:val="es-MX"/>
        </w:rPr>
        <w:tab/>
      </w:r>
      <w:r w:rsidR="00F0074B" w:rsidRPr="006D2270">
        <w:rPr>
          <w:rFonts w:ascii="Times New Roman" w:hAnsi="Times New Roman" w:cs="Times New Roman"/>
          <w:sz w:val="24"/>
          <w:lang w:val="es-MX"/>
        </w:rPr>
        <w:t xml:space="preserve">En </w:t>
      </w:r>
      <w:r w:rsidRPr="006D2270">
        <w:rPr>
          <w:rFonts w:ascii="Times New Roman" w:hAnsi="Times New Roman" w:cs="Times New Roman"/>
          <w:sz w:val="24"/>
          <w:lang w:val="es-MX"/>
        </w:rPr>
        <w:t xml:space="preserve">cuanto </w:t>
      </w:r>
      <w:r w:rsidR="00F0074B" w:rsidRPr="006D2270">
        <w:rPr>
          <w:rFonts w:ascii="Times New Roman" w:hAnsi="Times New Roman" w:cs="Times New Roman"/>
          <w:sz w:val="24"/>
          <w:lang w:val="es-MX"/>
        </w:rPr>
        <w:t>al papel que tienen las organizaciones sociales en l</w:t>
      </w:r>
      <w:r w:rsidRPr="006D2270">
        <w:rPr>
          <w:rFonts w:ascii="Times New Roman" w:hAnsi="Times New Roman" w:cs="Times New Roman"/>
          <w:sz w:val="24"/>
          <w:lang w:val="es-MX"/>
        </w:rPr>
        <w:t>a creación de capital social, Dí</w:t>
      </w:r>
      <w:r w:rsidR="00F0074B" w:rsidRPr="006D2270">
        <w:rPr>
          <w:rFonts w:ascii="Times New Roman" w:hAnsi="Times New Roman" w:cs="Times New Roman"/>
          <w:sz w:val="24"/>
          <w:lang w:val="es-MX"/>
        </w:rPr>
        <w:t>az-</w:t>
      </w:r>
      <w:proofErr w:type="spellStart"/>
      <w:r w:rsidR="00F0074B" w:rsidRPr="006D2270">
        <w:rPr>
          <w:rFonts w:ascii="Times New Roman" w:hAnsi="Times New Roman" w:cs="Times New Roman"/>
          <w:sz w:val="24"/>
          <w:lang w:val="es-MX"/>
        </w:rPr>
        <w:t>Albertini</w:t>
      </w:r>
      <w:proofErr w:type="spellEnd"/>
      <w:r w:rsidR="00F0074B" w:rsidRPr="006D2270">
        <w:rPr>
          <w:rFonts w:ascii="Times New Roman" w:hAnsi="Times New Roman" w:cs="Times New Roman"/>
          <w:sz w:val="24"/>
          <w:lang w:val="es-MX"/>
        </w:rPr>
        <w:t xml:space="preserve"> (2003) sostiene que </w:t>
      </w:r>
      <w:r w:rsidRPr="006D2270">
        <w:rPr>
          <w:rFonts w:ascii="Times New Roman" w:hAnsi="Times New Roman" w:cs="Times New Roman"/>
          <w:sz w:val="24"/>
          <w:lang w:val="es-MX"/>
        </w:rPr>
        <w:t>estas</w:t>
      </w:r>
      <w:r w:rsidR="00F0074B" w:rsidRPr="006D2270">
        <w:rPr>
          <w:rFonts w:ascii="Times New Roman" w:hAnsi="Times New Roman" w:cs="Times New Roman"/>
          <w:sz w:val="24"/>
          <w:lang w:val="es-MX"/>
        </w:rPr>
        <w:t xml:space="preserve"> pue</w:t>
      </w:r>
      <w:r w:rsidR="00A573A1" w:rsidRPr="006D2270">
        <w:rPr>
          <w:rFonts w:ascii="Times New Roman" w:hAnsi="Times New Roman" w:cs="Times New Roman"/>
          <w:sz w:val="24"/>
          <w:lang w:val="es-MX"/>
        </w:rPr>
        <w:t>den fortalecer dicho elemento social</w:t>
      </w:r>
      <w:r w:rsidR="00F108A0" w:rsidRPr="006D2270">
        <w:rPr>
          <w:rFonts w:ascii="Times New Roman" w:hAnsi="Times New Roman" w:cs="Times New Roman"/>
          <w:sz w:val="24"/>
          <w:lang w:val="es-MX"/>
        </w:rPr>
        <w:t xml:space="preserve"> por medio de la construcción de normas y la potenciación de la acción colectiva.</w:t>
      </w:r>
      <w:r w:rsidR="00CB165F" w:rsidRPr="006D2270">
        <w:rPr>
          <w:rFonts w:ascii="Times New Roman" w:hAnsi="Times New Roman" w:cs="Times New Roman"/>
          <w:sz w:val="24"/>
          <w:lang w:val="es-MX"/>
        </w:rPr>
        <w:t xml:space="preserve"> Además, plantea que </w:t>
      </w:r>
      <w:r w:rsidR="00A573A1" w:rsidRPr="006D2270">
        <w:rPr>
          <w:rFonts w:ascii="Times New Roman" w:hAnsi="Times New Roman" w:cs="Times New Roman"/>
          <w:sz w:val="24"/>
          <w:lang w:val="es-MX"/>
        </w:rPr>
        <w:t xml:space="preserve">las organizaciones </w:t>
      </w:r>
      <w:r w:rsidR="00CB165F" w:rsidRPr="006D2270">
        <w:rPr>
          <w:rFonts w:ascii="Times New Roman" w:hAnsi="Times New Roman" w:cs="Times New Roman"/>
          <w:sz w:val="24"/>
          <w:lang w:val="es-MX"/>
        </w:rPr>
        <w:t>pueden vincular los sectores desfavorecidos con las instituciones estatales y económicas de un país.</w:t>
      </w:r>
      <w:r w:rsidR="00F108A0" w:rsidRPr="006D2270">
        <w:rPr>
          <w:rFonts w:ascii="Times New Roman" w:hAnsi="Times New Roman" w:cs="Times New Roman"/>
          <w:sz w:val="24"/>
          <w:lang w:val="es-MX"/>
        </w:rPr>
        <w:t xml:space="preserve"> </w:t>
      </w:r>
      <w:r w:rsidR="009A32BA" w:rsidRPr="006D2270">
        <w:rPr>
          <w:rFonts w:ascii="Times New Roman" w:hAnsi="Times New Roman" w:cs="Times New Roman"/>
          <w:sz w:val="24"/>
          <w:lang w:val="es-MX"/>
        </w:rPr>
        <w:t>Entre l</w:t>
      </w:r>
      <w:r w:rsidR="00F108A0" w:rsidRPr="006D2270">
        <w:rPr>
          <w:rFonts w:ascii="Times New Roman" w:hAnsi="Times New Roman" w:cs="Times New Roman"/>
          <w:sz w:val="24"/>
          <w:lang w:val="es-MX"/>
        </w:rPr>
        <w:t>os estudios empíricos donde</w:t>
      </w:r>
      <w:r w:rsidR="00EF2A15" w:rsidRPr="006D2270">
        <w:rPr>
          <w:rFonts w:ascii="Times New Roman" w:hAnsi="Times New Roman" w:cs="Times New Roman"/>
          <w:sz w:val="24"/>
          <w:lang w:val="es-MX"/>
        </w:rPr>
        <w:t xml:space="preserve"> es posible </w:t>
      </w:r>
      <w:r w:rsidR="002A049E" w:rsidRPr="006D2270">
        <w:rPr>
          <w:rFonts w:ascii="Times New Roman" w:hAnsi="Times New Roman" w:cs="Times New Roman"/>
          <w:sz w:val="24"/>
          <w:lang w:val="es-MX"/>
        </w:rPr>
        <w:t>constatar estas</w:t>
      </w:r>
      <w:r w:rsidR="00F108A0" w:rsidRPr="006D2270">
        <w:rPr>
          <w:rFonts w:ascii="Times New Roman" w:hAnsi="Times New Roman" w:cs="Times New Roman"/>
          <w:sz w:val="24"/>
          <w:lang w:val="es-MX"/>
        </w:rPr>
        <w:t xml:space="preserve"> ideas se puede citar un trabajo de</w:t>
      </w:r>
      <w:r w:rsidR="00F0074B" w:rsidRPr="006D2270">
        <w:rPr>
          <w:rFonts w:ascii="Times New Roman" w:hAnsi="Times New Roman" w:cs="Times New Roman"/>
          <w:sz w:val="24"/>
          <w:lang w:val="es-MX"/>
        </w:rPr>
        <w:t xml:space="preserve"> </w:t>
      </w:r>
      <w:r w:rsidR="00F108A0" w:rsidRPr="006D2270">
        <w:rPr>
          <w:rFonts w:ascii="Times New Roman" w:hAnsi="Times New Roman" w:cs="Times New Roman"/>
          <w:sz w:val="24"/>
          <w:lang w:val="es-MX"/>
        </w:rPr>
        <w:t xml:space="preserve">Islam y Morgan (2012), quienes estudian dos organizaciones no gubernamentales en Bangladesh con la intención de conocer </w:t>
      </w:r>
      <w:r w:rsidRPr="006D2270">
        <w:rPr>
          <w:rFonts w:ascii="Times New Roman" w:hAnsi="Times New Roman" w:cs="Times New Roman"/>
          <w:sz w:val="24"/>
          <w:lang w:val="es-MX"/>
        </w:rPr>
        <w:t>sus</w:t>
      </w:r>
      <w:r w:rsidR="00F108A0" w:rsidRPr="006D2270">
        <w:rPr>
          <w:rFonts w:ascii="Times New Roman" w:hAnsi="Times New Roman" w:cs="Times New Roman"/>
          <w:sz w:val="24"/>
          <w:lang w:val="es-MX"/>
        </w:rPr>
        <w:t xml:space="preserve"> contribuciones para la creación del capital social y el empoderamiento de las comunidades. </w:t>
      </w:r>
      <w:r w:rsidRPr="006D2270">
        <w:rPr>
          <w:rFonts w:ascii="Times New Roman" w:hAnsi="Times New Roman" w:cs="Times New Roman"/>
          <w:sz w:val="24"/>
          <w:lang w:val="es-MX"/>
        </w:rPr>
        <w:t>Estos</w:t>
      </w:r>
      <w:r w:rsidR="00F108A0" w:rsidRPr="006D2270">
        <w:rPr>
          <w:rFonts w:ascii="Times New Roman" w:hAnsi="Times New Roman" w:cs="Times New Roman"/>
          <w:sz w:val="24"/>
          <w:lang w:val="es-MX"/>
        </w:rPr>
        <w:t xml:space="preserve"> autores encontraron que las organizaciones investigadas crearon capital social en</w:t>
      </w:r>
      <w:r w:rsidR="007F6BEC" w:rsidRPr="006D2270">
        <w:rPr>
          <w:rFonts w:ascii="Times New Roman" w:hAnsi="Times New Roman" w:cs="Times New Roman"/>
          <w:sz w:val="24"/>
          <w:lang w:val="es-MX"/>
        </w:rPr>
        <w:t xml:space="preserve"> diversas áreas, tales como programas para la generación de ingresos</w:t>
      </w:r>
      <w:r w:rsidR="00405909" w:rsidRPr="006D2270">
        <w:rPr>
          <w:rFonts w:ascii="Times New Roman" w:hAnsi="Times New Roman" w:cs="Times New Roman"/>
          <w:sz w:val="24"/>
          <w:lang w:val="es-MX"/>
        </w:rPr>
        <w:t>, festivales culturales, vínculos co</w:t>
      </w:r>
      <w:r w:rsidR="00AE28F1" w:rsidRPr="006D2270">
        <w:rPr>
          <w:rFonts w:ascii="Times New Roman" w:hAnsi="Times New Roman" w:cs="Times New Roman"/>
          <w:sz w:val="24"/>
          <w:lang w:val="es-MX"/>
        </w:rPr>
        <w:t>n otras organizaciones sociales y</w:t>
      </w:r>
      <w:r w:rsidR="00405909" w:rsidRPr="006D2270">
        <w:rPr>
          <w:rFonts w:ascii="Times New Roman" w:hAnsi="Times New Roman" w:cs="Times New Roman"/>
          <w:sz w:val="24"/>
          <w:lang w:val="es-MX"/>
        </w:rPr>
        <w:t xml:space="preserve"> gubernamentales</w:t>
      </w:r>
      <w:r w:rsidR="00AE28F1" w:rsidRPr="006D2270">
        <w:rPr>
          <w:rFonts w:ascii="Times New Roman" w:hAnsi="Times New Roman" w:cs="Times New Roman"/>
          <w:sz w:val="24"/>
          <w:lang w:val="es-MX"/>
        </w:rPr>
        <w:t>,</w:t>
      </w:r>
      <w:r w:rsidR="00405909" w:rsidRPr="006D2270">
        <w:rPr>
          <w:rFonts w:ascii="Times New Roman" w:hAnsi="Times New Roman" w:cs="Times New Roman"/>
          <w:sz w:val="24"/>
          <w:lang w:val="es-MX"/>
        </w:rPr>
        <w:t xml:space="preserve"> y diversos liderazgos comunitarios</w:t>
      </w:r>
      <w:r w:rsidR="007F6BEC" w:rsidRPr="006D2270">
        <w:rPr>
          <w:rFonts w:ascii="Times New Roman" w:hAnsi="Times New Roman" w:cs="Times New Roman"/>
          <w:sz w:val="24"/>
          <w:lang w:val="es-MX"/>
        </w:rPr>
        <w:t>,</w:t>
      </w:r>
      <w:r w:rsidR="00405909" w:rsidRPr="006D2270">
        <w:rPr>
          <w:rFonts w:ascii="Times New Roman" w:hAnsi="Times New Roman" w:cs="Times New Roman"/>
          <w:sz w:val="24"/>
          <w:lang w:val="es-MX"/>
        </w:rPr>
        <w:t xml:space="preserve"> </w:t>
      </w:r>
      <w:r w:rsidR="007F6BEC" w:rsidRPr="006D2270">
        <w:rPr>
          <w:rFonts w:ascii="Times New Roman" w:hAnsi="Times New Roman" w:cs="Times New Roman"/>
          <w:sz w:val="24"/>
          <w:lang w:val="es-MX"/>
        </w:rPr>
        <w:t xml:space="preserve">entre otras. </w:t>
      </w:r>
    </w:p>
    <w:p w14:paraId="3E956746" w14:textId="5BC3CD57" w:rsidR="00193EDC" w:rsidRPr="006D2270" w:rsidRDefault="00B46BF9" w:rsidP="0050340B">
      <w:pPr>
        <w:spacing w:after="0" w:line="360" w:lineRule="auto"/>
        <w:jc w:val="both"/>
        <w:rPr>
          <w:rFonts w:ascii="Times New Roman" w:hAnsi="Times New Roman" w:cs="Times New Roman"/>
          <w:sz w:val="24"/>
          <w:lang w:val="es-MX"/>
        </w:rPr>
      </w:pPr>
      <w:r w:rsidRPr="006D2270">
        <w:rPr>
          <w:rFonts w:ascii="Times New Roman" w:hAnsi="Times New Roman" w:cs="Times New Roman"/>
          <w:sz w:val="24"/>
          <w:lang w:val="es-MX"/>
        </w:rPr>
        <w:tab/>
      </w:r>
      <w:r w:rsidR="00CE093F" w:rsidRPr="006D2270">
        <w:rPr>
          <w:rFonts w:ascii="Times New Roman" w:hAnsi="Times New Roman" w:cs="Times New Roman"/>
          <w:sz w:val="24"/>
          <w:lang w:val="es-MX"/>
        </w:rPr>
        <w:t xml:space="preserve">No obstante, el trabajo de las organizaciones sociales </w:t>
      </w:r>
      <w:r w:rsidR="00ED4BC7" w:rsidRPr="006D2270">
        <w:rPr>
          <w:rFonts w:ascii="Times New Roman" w:hAnsi="Times New Roman" w:cs="Times New Roman"/>
          <w:sz w:val="24"/>
          <w:lang w:val="es-MX"/>
        </w:rPr>
        <w:t>en el</w:t>
      </w:r>
      <w:r w:rsidR="00CE093F" w:rsidRPr="006D2270">
        <w:rPr>
          <w:rFonts w:ascii="Times New Roman" w:hAnsi="Times New Roman" w:cs="Times New Roman"/>
          <w:sz w:val="24"/>
          <w:lang w:val="es-MX"/>
        </w:rPr>
        <w:t xml:space="preserve"> fortalec</w:t>
      </w:r>
      <w:r w:rsidR="00ED4BC7" w:rsidRPr="006D2270">
        <w:rPr>
          <w:rFonts w:ascii="Times New Roman" w:hAnsi="Times New Roman" w:cs="Times New Roman"/>
          <w:sz w:val="24"/>
          <w:lang w:val="es-MX"/>
        </w:rPr>
        <w:t>imiento d</w:t>
      </w:r>
      <w:r w:rsidR="00CE093F" w:rsidRPr="006D2270">
        <w:rPr>
          <w:rFonts w:ascii="Times New Roman" w:hAnsi="Times New Roman" w:cs="Times New Roman"/>
          <w:sz w:val="24"/>
          <w:lang w:val="es-MX"/>
        </w:rPr>
        <w:t xml:space="preserve">el capital social </w:t>
      </w:r>
      <w:r w:rsidR="002A049E" w:rsidRPr="006D2270">
        <w:rPr>
          <w:rFonts w:ascii="Times New Roman" w:hAnsi="Times New Roman" w:cs="Times New Roman"/>
          <w:sz w:val="24"/>
          <w:lang w:val="es-MX"/>
        </w:rPr>
        <w:t>puede verse obstaculizado por</w:t>
      </w:r>
      <w:r w:rsidR="00CE093F" w:rsidRPr="006D2270">
        <w:rPr>
          <w:rFonts w:ascii="Times New Roman" w:hAnsi="Times New Roman" w:cs="Times New Roman"/>
          <w:sz w:val="24"/>
          <w:lang w:val="es-MX"/>
        </w:rPr>
        <w:t xml:space="preserve"> causa de una serie de limitantes</w:t>
      </w:r>
      <w:r w:rsidR="002A049E" w:rsidRPr="006D2270">
        <w:rPr>
          <w:rFonts w:ascii="Times New Roman" w:hAnsi="Times New Roman" w:cs="Times New Roman"/>
          <w:sz w:val="24"/>
          <w:lang w:val="es-MX"/>
        </w:rPr>
        <w:t>, las que pueden ser tanto</w:t>
      </w:r>
      <w:r w:rsidR="00CE093F" w:rsidRPr="006D2270">
        <w:rPr>
          <w:rFonts w:ascii="Times New Roman" w:hAnsi="Times New Roman" w:cs="Times New Roman"/>
          <w:sz w:val="24"/>
          <w:lang w:val="es-MX"/>
        </w:rPr>
        <w:t xml:space="preserve"> </w:t>
      </w:r>
      <w:r w:rsidR="00ED4BC7" w:rsidRPr="006D2270">
        <w:rPr>
          <w:rFonts w:ascii="Times New Roman" w:hAnsi="Times New Roman" w:cs="Times New Roman"/>
          <w:sz w:val="24"/>
          <w:lang w:val="es-MX"/>
        </w:rPr>
        <w:t xml:space="preserve">inherentes a ellas </w:t>
      </w:r>
      <w:r w:rsidR="002A049E" w:rsidRPr="006D2270">
        <w:rPr>
          <w:rFonts w:ascii="Times New Roman" w:hAnsi="Times New Roman" w:cs="Times New Roman"/>
          <w:sz w:val="24"/>
          <w:lang w:val="es-MX"/>
        </w:rPr>
        <w:t>como</w:t>
      </w:r>
      <w:r w:rsidR="00ED4BC7" w:rsidRPr="006D2270">
        <w:rPr>
          <w:rFonts w:ascii="Times New Roman" w:hAnsi="Times New Roman" w:cs="Times New Roman"/>
          <w:sz w:val="24"/>
          <w:lang w:val="es-MX"/>
        </w:rPr>
        <w:t xml:space="preserve"> a</w:t>
      </w:r>
      <w:r w:rsidR="00CE093F" w:rsidRPr="006D2270">
        <w:rPr>
          <w:rFonts w:ascii="Times New Roman" w:hAnsi="Times New Roman" w:cs="Times New Roman"/>
          <w:sz w:val="24"/>
          <w:lang w:val="es-MX"/>
        </w:rPr>
        <w:t xml:space="preserve"> las condiciones </w:t>
      </w:r>
      <w:r w:rsidR="00ED4BC7" w:rsidRPr="006D2270">
        <w:rPr>
          <w:rFonts w:ascii="Times New Roman" w:hAnsi="Times New Roman" w:cs="Times New Roman"/>
          <w:sz w:val="24"/>
          <w:lang w:val="es-MX"/>
        </w:rPr>
        <w:t xml:space="preserve">económicas y sociales </w:t>
      </w:r>
      <w:r w:rsidR="00CE093F" w:rsidRPr="006D2270">
        <w:rPr>
          <w:rFonts w:ascii="Times New Roman" w:hAnsi="Times New Roman" w:cs="Times New Roman"/>
          <w:sz w:val="24"/>
          <w:lang w:val="es-MX"/>
        </w:rPr>
        <w:t>donde llevan a cabo sus actividades.</w:t>
      </w:r>
      <w:r w:rsidR="00DE1616" w:rsidRPr="006D2270">
        <w:rPr>
          <w:rFonts w:ascii="Times New Roman" w:hAnsi="Times New Roman" w:cs="Times New Roman"/>
          <w:sz w:val="24"/>
          <w:lang w:val="es-MX"/>
        </w:rPr>
        <w:t xml:space="preserve"> Entre</w:t>
      </w:r>
      <w:r w:rsidR="001630AE" w:rsidRPr="006D2270">
        <w:rPr>
          <w:rFonts w:ascii="Times New Roman" w:hAnsi="Times New Roman" w:cs="Times New Roman"/>
          <w:sz w:val="24"/>
          <w:lang w:val="es-MX"/>
        </w:rPr>
        <w:t xml:space="preserve"> </w:t>
      </w:r>
      <w:r w:rsidR="00AE28F1" w:rsidRPr="006D2270">
        <w:rPr>
          <w:rFonts w:ascii="Times New Roman" w:hAnsi="Times New Roman" w:cs="Times New Roman"/>
          <w:sz w:val="24"/>
          <w:lang w:val="es-MX"/>
        </w:rPr>
        <w:t xml:space="preserve">las </w:t>
      </w:r>
      <w:r w:rsidR="001630AE" w:rsidRPr="006D2270">
        <w:rPr>
          <w:rFonts w:ascii="Times New Roman" w:hAnsi="Times New Roman" w:cs="Times New Roman"/>
          <w:sz w:val="24"/>
          <w:lang w:val="es-MX"/>
        </w:rPr>
        <w:t>limitaciones</w:t>
      </w:r>
      <w:r w:rsidR="00DE1616" w:rsidRPr="006D2270">
        <w:rPr>
          <w:rFonts w:ascii="Times New Roman" w:hAnsi="Times New Roman" w:cs="Times New Roman"/>
          <w:sz w:val="24"/>
          <w:lang w:val="es-MX"/>
        </w:rPr>
        <w:t xml:space="preserve"> se pueden mencionar </w:t>
      </w:r>
      <w:r w:rsidR="00C546D2" w:rsidRPr="006D2270">
        <w:rPr>
          <w:rFonts w:ascii="Times New Roman" w:hAnsi="Times New Roman" w:cs="Times New Roman"/>
          <w:sz w:val="24"/>
          <w:lang w:val="es-MX"/>
        </w:rPr>
        <w:t xml:space="preserve">las siguientes: </w:t>
      </w:r>
      <w:r w:rsidR="002F44CD" w:rsidRPr="006D2270">
        <w:rPr>
          <w:rFonts w:ascii="Times New Roman" w:hAnsi="Times New Roman" w:cs="Times New Roman"/>
          <w:sz w:val="24"/>
          <w:lang w:val="es-MX"/>
        </w:rPr>
        <w:t>dependencia financiera con respecto a recursos de la cooperación internacional</w:t>
      </w:r>
      <w:r w:rsidR="00C546D2" w:rsidRPr="006D2270">
        <w:rPr>
          <w:rFonts w:ascii="Times New Roman" w:hAnsi="Times New Roman" w:cs="Times New Roman"/>
          <w:sz w:val="24"/>
          <w:lang w:val="es-MX"/>
        </w:rPr>
        <w:t>,</w:t>
      </w:r>
      <w:r w:rsidR="00DE1616" w:rsidRPr="006D2270">
        <w:rPr>
          <w:rFonts w:ascii="Times New Roman" w:hAnsi="Times New Roman" w:cs="Times New Roman"/>
          <w:sz w:val="24"/>
          <w:lang w:val="es-MX"/>
        </w:rPr>
        <w:t xml:space="preserve"> tendencia a ejecutar proyectos locales de corto alcance</w:t>
      </w:r>
      <w:r w:rsidR="00C546D2" w:rsidRPr="006D2270">
        <w:rPr>
          <w:rFonts w:ascii="Times New Roman" w:hAnsi="Times New Roman" w:cs="Times New Roman"/>
          <w:sz w:val="24"/>
          <w:lang w:val="es-MX"/>
        </w:rPr>
        <w:t xml:space="preserve"> —</w:t>
      </w:r>
      <w:r w:rsidR="00925361" w:rsidRPr="006D2270">
        <w:rPr>
          <w:rFonts w:ascii="Times New Roman" w:hAnsi="Times New Roman" w:cs="Times New Roman"/>
          <w:sz w:val="24"/>
          <w:lang w:val="es-MX"/>
        </w:rPr>
        <w:t xml:space="preserve">los </w:t>
      </w:r>
      <w:r w:rsidR="001630AE" w:rsidRPr="006D2270">
        <w:rPr>
          <w:rFonts w:ascii="Times New Roman" w:hAnsi="Times New Roman" w:cs="Times New Roman"/>
          <w:sz w:val="24"/>
          <w:lang w:val="es-MX"/>
        </w:rPr>
        <w:t>que</w:t>
      </w:r>
      <w:r w:rsidR="00C546D2" w:rsidRPr="006D2270">
        <w:rPr>
          <w:rFonts w:ascii="Times New Roman" w:hAnsi="Times New Roman" w:cs="Times New Roman"/>
          <w:sz w:val="24"/>
          <w:lang w:val="es-MX"/>
        </w:rPr>
        <w:t>,</w:t>
      </w:r>
      <w:r w:rsidR="001630AE" w:rsidRPr="006D2270">
        <w:rPr>
          <w:rFonts w:ascii="Times New Roman" w:hAnsi="Times New Roman" w:cs="Times New Roman"/>
          <w:sz w:val="24"/>
          <w:lang w:val="es-MX"/>
        </w:rPr>
        <w:t xml:space="preserve"> en consecuencia</w:t>
      </w:r>
      <w:r w:rsidR="00C546D2" w:rsidRPr="006D2270">
        <w:rPr>
          <w:rFonts w:ascii="Times New Roman" w:hAnsi="Times New Roman" w:cs="Times New Roman"/>
          <w:sz w:val="24"/>
          <w:lang w:val="es-MX"/>
        </w:rPr>
        <w:t>,</w:t>
      </w:r>
      <w:r w:rsidR="001630AE" w:rsidRPr="006D2270">
        <w:rPr>
          <w:rFonts w:ascii="Times New Roman" w:hAnsi="Times New Roman" w:cs="Times New Roman"/>
          <w:sz w:val="24"/>
          <w:lang w:val="es-MX"/>
        </w:rPr>
        <w:t xml:space="preserve"> </w:t>
      </w:r>
      <w:r w:rsidR="00ED4BC7" w:rsidRPr="006D2270">
        <w:rPr>
          <w:rFonts w:ascii="Times New Roman" w:hAnsi="Times New Roman" w:cs="Times New Roman"/>
          <w:sz w:val="24"/>
          <w:lang w:val="es-MX"/>
        </w:rPr>
        <w:t>no se dirigen a</w:t>
      </w:r>
      <w:r w:rsidR="00DE1616" w:rsidRPr="006D2270">
        <w:rPr>
          <w:rFonts w:ascii="Times New Roman" w:hAnsi="Times New Roman" w:cs="Times New Roman"/>
          <w:sz w:val="24"/>
          <w:lang w:val="es-MX"/>
        </w:rPr>
        <w:t xml:space="preserve"> formar </w:t>
      </w:r>
      <w:r w:rsidR="00925361" w:rsidRPr="006D2270">
        <w:rPr>
          <w:rFonts w:ascii="Times New Roman" w:hAnsi="Times New Roman" w:cs="Times New Roman"/>
          <w:sz w:val="24"/>
          <w:lang w:val="es-MX"/>
        </w:rPr>
        <w:t xml:space="preserve">a sus destinatarios </w:t>
      </w:r>
      <w:r w:rsidR="00C546D2" w:rsidRPr="006D2270">
        <w:rPr>
          <w:rFonts w:ascii="Times New Roman" w:hAnsi="Times New Roman" w:cs="Times New Roman"/>
          <w:sz w:val="24"/>
          <w:lang w:val="es-MX"/>
        </w:rPr>
        <w:t xml:space="preserve">para la ciudadanía—, </w:t>
      </w:r>
      <w:r w:rsidR="00DE1616" w:rsidRPr="006D2270">
        <w:rPr>
          <w:rFonts w:ascii="Times New Roman" w:hAnsi="Times New Roman" w:cs="Times New Roman"/>
          <w:sz w:val="24"/>
          <w:lang w:val="es-MX"/>
        </w:rPr>
        <w:t>carencia de rendición de cuentas y dificultad para coordinar sus acciones con otros</w:t>
      </w:r>
      <w:r w:rsidR="00C546D2" w:rsidRPr="006D2270">
        <w:rPr>
          <w:rFonts w:ascii="Times New Roman" w:hAnsi="Times New Roman" w:cs="Times New Roman"/>
          <w:sz w:val="24"/>
          <w:lang w:val="es-MX"/>
        </w:rPr>
        <w:t xml:space="preserve"> agentes sociales (Dí</w:t>
      </w:r>
      <w:r w:rsidR="0060022A" w:rsidRPr="006D2270">
        <w:rPr>
          <w:rFonts w:ascii="Times New Roman" w:hAnsi="Times New Roman" w:cs="Times New Roman"/>
          <w:sz w:val="24"/>
          <w:lang w:val="es-MX"/>
        </w:rPr>
        <w:t>az-</w:t>
      </w:r>
      <w:proofErr w:type="spellStart"/>
      <w:r w:rsidR="0060022A" w:rsidRPr="006D2270">
        <w:rPr>
          <w:rFonts w:ascii="Times New Roman" w:hAnsi="Times New Roman" w:cs="Times New Roman"/>
          <w:sz w:val="24"/>
          <w:lang w:val="es-MX"/>
        </w:rPr>
        <w:t>Albertini</w:t>
      </w:r>
      <w:proofErr w:type="spellEnd"/>
      <w:r w:rsidR="0060022A" w:rsidRPr="006D2270">
        <w:rPr>
          <w:rFonts w:ascii="Times New Roman" w:hAnsi="Times New Roman" w:cs="Times New Roman"/>
          <w:sz w:val="24"/>
          <w:lang w:val="es-MX"/>
        </w:rPr>
        <w:t>, 2003).</w:t>
      </w:r>
      <w:r w:rsidR="00193EDC" w:rsidRPr="006D2270">
        <w:rPr>
          <w:rFonts w:ascii="Times New Roman" w:hAnsi="Times New Roman" w:cs="Times New Roman"/>
          <w:sz w:val="24"/>
          <w:lang w:val="es-MX"/>
        </w:rPr>
        <w:t xml:space="preserve"> Esto </w:t>
      </w:r>
      <w:r w:rsidR="00C546D2" w:rsidRPr="006D2270">
        <w:rPr>
          <w:rFonts w:ascii="Times New Roman" w:hAnsi="Times New Roman" w:cs="Times New Roman"/>
          <w:sz w:val="24"/>
          <w:lang w:val="es-MX"/>
        </w:rPr>
        <w:t xml:space="preserve">se constata </w:t>
      </w:r>
      <w:r w:rsidR="00193EDC" w:rsidRPr="006D2270">
        <w:rPr>
          <w:rFonts w:ascii="Times New Roman" w:hAnsi="Times New Roman" w:cs="Times New Roman"/>
          <w:sz w:val="24"/>
          <w:lang w:val="es-MX"/>
        </w:rPr>
        <w:t xml:space="preserve">en el estudio </w:t>
      </w:r>
      <w:r w:rsidR="00C546D2" w:rsidRPr="006D2270">
        <w:rPr>
          <w:rFonts w:ascii="Times New Roman" w:hAnsi="Times New Roman" w:cs="Times New Roman"/>
          <w:sz w:val="24"/>
          <w:lang w:val="es-MX"/>
        </w:rPr>
        <w:t>de Islam y Morgan (2012)</w:t>
      </w:r>
      <w:r w:rsidR="00193EDC" w:rsidRPr="006D2270">
        <w:rPr>
          <w:rFonts w:ascii="Times New Roman" w:hAnsi="Times New Roman" w:cs="Times New Roman"/>
          <w:sz w:val="24"/>
          <w:lang w:val="es-MX"/>
        </w:rPr>
        <w:t xml:space="preserve">, en el que los autores encuentran que en el proceso de construcción de capital social las organizaciones se enfrentan a una serie de barreras, entre las que </w:t>
      </w:r>
      <w:r w:rsidR="00C546D2" w:rsidRPr="006D2270">
        <w:rPr>
          <w:rFonts w:ascii="Times New Roman" w:hAnsi="Times New Roman" w:cs="Times New Roman"/>
          <w:sz w:val="24"/>
          <w:lang w:val="es-MX"/>
        </w:rPr>
        <w:t>se pueden señalar</w:t>
      </w:r>
      <w:r w:rsidR="00193EDC" w:rsidRPr="006D2270">
        <w:rPr>
          <w:rFonts w:ascii="Times New Roman" w:hAnsi="Times New Roman" w:cs="Times New Roman"/>
          <w:sz w:val="24"/>
          <w:lang w:val="es-MX"/>
        </w:rPr>
        <w:t xml:space="preserve"> problemas </w:t>
      </w:r>
      <w:r w:rsidR="00662F6D" w:rsidRPr="006D2270">
        <w:rPr>
          <w:rFonts w:ascii="Times New Roman" w:hAnsi="Times New Roman" w:cs="Times New Roman"/>
          <w:sz w:val="24"/>
          <w:lang w:val="es-MX"/>
        </w:rPr>
        <w:t xml:space="preserve">relacionados con </w:t>
      </w:r>
      <w:r w:rsidR="00193EDC" w:rsidRPr="006D2270">
        <w:rPr>
          <w:rFonts w:ascii="Times New Roman" w:hAnsi="Times New Roman" w:cs="Times New Roman"/>
          <w:sz w:val="24"/>
          <w:lang w:val="es-MX"/>
        </w:rPr>
        <w:t xml:space="preserve">el </w:t>
      </w:r>
      <w:r w:rsidR="00193EDC" w:rsidRPr="006D2270">
        <w:rPr>
          <w:rFonts w:ascii="Times New Roman" w:hAnsi="Times New Roman" w:cs="Times New Roman"/>
          <w:sz w:val="24"/>
          <w:lang w:val="es-MX"/>
        </w:rPr>
        <w:lastRenderedPageBreak/>
        <w:t>analfabetismo de sus destinatarios, conflictos de clase en el contexto donde se desempeñan, reducciones en el suministro de los recursos financieros que las organizaciones recibían y bajo desempeño de sus colaboradores.</w:t>
      </w:r>
    </w:p>
    <w:p w14:paraId="0975825E" w14:textId="77777777" w:rsidR="00C546D2" w:rsidRPr="006D2270" w:rsidRDefault="00C546D2" w:rsidP="0050340B">
      <w:pPr>
        <w:spacing w:after="0" w:line="360" w:lineRule="auto"/>
        <w:jc w:val="both"/>
        <w:rPr>
          <w:rFonts w:ascii="Times New Roman" w:hAnsi="Times New Roman" w:cs="Times New Roman"/>
          <w:sz w:val="24"/>
          <w:u w:val="single"/>
          <w:lang w:val="es-MX"/>
        </w:rPr>
      </w:pPr>
    </w:p>
    <w:p w14:paraId="17BB9114" w14:textId="182137C0" w:rsidR="009A7A9F" w:rsidRPr="006D2270" w:rsidRDefault="00436209" w:rsidP="001D4E93">
      <w:pPr>
        <w:pStyle w:val="Ttulo1"/>
        <w:rPr>
          <w:sz w:val="24"/>
          <w:szCs w:val="22"/>
        </w:rPr>
      </w:pPr>
      <w:r w:rsidRPr="006D2270">
        <w:rPr>
          <w:sz w:val="24"/>
          <w:szCs w:val="22"/>
        </w:rPr>
        <w:t>E</w:t>
      </w:r>
      <w:r w:rsidR="009A7A9F" w:rsidRPr="006D2270">
        <w:rPr>
          <w:sz w:val="24"/>
          <w:szCs w:val="22"/>
        </w:rPr>
        <w:t>l papel de los líderes</w:t>
      </w:r>
      <w:r w:rsidR="00C11B09" w:rsidRPr="006D2270">
        <w:rPr>
          <w:sz w:val="24"/>
          <w:szCs w:val="22"/>
        </w:rPr>
        <w:t xml:space="preserve"> en las organizaciones sociales</w:t>
      </w:r>
      <w:r w:rsidR="00AA76FE" w:rsidRPr="006D2270">
        <w:rPr>
          <w:sz w:val="24"/>
          <w:szCs w:val="22"/>
        </w:rPr>
        <w:t xml:space="preserve"> y la construcción de capital social</w:t>
      </w:r>
    </w:p>
    <w:p w14:paraId="6B5D7949" w14:textId="77777777" w:rsidR="00C546D2" w:rsidRPr="006D2270" w:rsidRDefault="00C546D2" w:rsidP="0050340B">
      <w:pPr>
        <w:spacing w:after="0" w:line="360" w:lineRule="auto"/>
        <w:jc w:val="both"/>
        <w:rPr>
          <w:rFonts w:ascii="Times New Roman" w:hAnsi="Times New Roman" w:cs="Times New Roman"/>
          <w:sz w:val="24"/>
          <w:lang w:val="es-MX"/>
        </w:rPr>
      </w:pPr>
      <w:r w:rsidRPr="006D2270">
        <w:rPr>
          <w:rFonts w:ascii="Times New Roman" w:hAnsi="Times New Roman" w:cs="Times New Roman"/>
          <w:sz w:val="24"/>
          <w:lang w:val="es-MX"/>
        </w:rPr>
        <w:tab/>
      </w:r>
      <w:r w:rsidR="00E37398" w:rsidRPr="006D2270">
        <w:rPr>
          <w:rFonts w:ascii="Times New Roman" w:hAnsi="Times New Roman" w:cs="Times New Roman"/>
          <w:sz w:val="24"/>
          <w:lang w:val="es-MX"/>
        </w:rPr>
        <w:t>P</w:t>
      </w:r>
      <w:r w:rsidR="008F160B" w:rsidRPr="006D2270">
        <w:rPr>
          <w:rFonts w:ascii="Times New Roman" w:hAnsi="Times New Roman" w:cs="Times New Roman"/>
          <w:sz w:val="24"/>
          <w:lang w:val="es-MX"/>
        </w:rPr>
        <w:t xml:space="preserve">ara que las acciones de las organizaciones sociales </w:t>
      </w:r>
      <w:r w:rsidR="00787B26" w:rsidRPr="006D2270">
        <w:rPr>
          <w:rFonts w:ascii="Times New Roman" w:hAnsi="Times New Roman" w:cs="Times New Roman"/>
          <w:sz w:val="24"/>
          <w:lang w:val="es-MX"/>
        </w:rPr>
        <w:t xml:space="preserve">logren su cometido y </w:t>
      </w:r>
      <w:r w:rsidR="0021040E" w:rsidRPr="006D2270">
        <w:rPr>
          <w:rFonts w:ascii="Times New Roman" w:hAnsi="Times New Roman" w:cs="Times New Roman"/>
          <w:sz w:val="24"/>
          <w:lang w:val="es-MX"/>
        </w:rPr>
        <w:t>perduren en el tiempo</w:t>
      </w:r>
      <w:r w:rsidR="008F160B" w:rsidRPr="006D2270">
        <w:rPr>
          <w:rFonts w:ascii="Times New Roman" w:hAnsi="Times New Roman" w:cs="Times New Roman"/>
          <w:sz w:val="24"/>
          <w:lang w:val="es-MX"/>
        </w:rPr>
        <w:t xml:space="preserve"> deben</w:t>
      </w:r>
      <w:r w:rsidR="00787B26" w:rsidRPr="006D2270">
        <w:rPr>
          <w:rFonts w:ascii="Times New Roman" w:hAnsi="Times New Roman" w:cs="Times New Roman"/>
          <w:sz w:val="24"/>
          <w:lang w:val="es-MX"/>
        </w:rPr>
        <w:t xml:space="preserve"> estar guiadas por </w:t>
      </w:r>
      <w:r w:rsidR="008F160B" w:rsidRPr="006D2270">
        <w:rPr>
          <w:rFonts w:ascii="Times New Roman" w:hAnsi="Times New Roman" w:cs="Times New Roman"/>
          <w:sz w:val="24"/>
          <w:lang w:val="es-MX"/>
        </w:rPr>
        <w:t>una gestión responsable</w:t>
      </w:r>
      <w:r w:rsidR="001630AE" w:rsidRPr="006D2270">
        <w:rPr>
          <w:rFonts w:ascii="Times New Roman" w:hAnsi="Times New Roman" w:cs="Times New Roman"/>
          <w:sz w:val="24"/>
          <w:lang w:val="es-MX"/>
        </w:rPr>
        <w:t xml:space="preserve"> y contar con los insumos adecuados</w:t>
      </w:r>
      <w:r w:rsidR="008F160B" w:rsidRPr="006D2270">
        <w:rPr>
          <w:rFonts w:ascii="Times New Roman" w:hAnsi="Times New Roman" w:cs="Times New Roman"/>
          <w:sz w:val="24"/>
          <w:lang w:val="es-MX"/>
        </w:rPr>
        <w:t>. Por este motivo</w:t>
      </w:r>
      <w:r w:rsidR="00787B26" w:rsidRPr="006D2270">
        <w:rPr>
          <w:rFonts w:ascii="Times New Roman" w:hAnsi="Times New Roman" w:cs="Times New Roman"/>
          <w:sz w:val="24"/>
          <w:lang w:val="es-MX"/>
        </w:rPr>
        <w:t>, una pieza importante dentro de las organizaciones son las personas</w:t>
      </w:r>
      <w:r w:rsidR="00AA46B7" w:rsidRPr="006D2270">
        <w:rPr>
          <w:rFonts w:ascii="Times New Roman" w:hAnsi="Times New Roman" w:cs="Times New Roman"/>
          <w:sz w:val="24"/>
          <w:lang w:val="es-MX"/>
        </w:rPr>
        <w:t xml:space="preserve"> que tienen asignado el papel</w:t>
      </w:r>
      <w:r w:rsidR="00787B26" w:rsidRPr="006D2270">
        <w:rPr>
          <w:rFonts w:ascii="Times New Roman" w:hAnsi="Times New Roman" w:cs="Times New Roman"/>
          <w:sz w:val="24"/>
          <w:lang w:val="es-MX"/>
        </w:rPr>
        <w:t xml:space="preserve"> de</w:t>
      </w:r>
      <w:r w:rsidR="00AA46B7" w:rsidRPr="006D2270">
        <w:rPr>
          <w:rFonts w:ascii="Times New Roman" w:hAnsi="Times New Roman" w:cs="Times New Roman"/>
          <w:sz w:val="24"/>
          <w:lang w:val="es-MX"/>
        </w:rPr>
        <w:t xml:space="preserve"> dirigirlas</w:t>
      </w:r>
      <w:r w:rsidR="008F160B" w:rsidRPr="006D2270">
        <w:rPr>
          <w:rFonts w:ascii="Times New Roman" w:hAnsi="Times New Roman" w:cs="Times New Roman"/>
          <w:sz w:val="24"/>
          <w:lang w:val="es-MX"/>
        </w:rPr>
        <w:t>.</w:t>
      </w:r>
      <w:r w:rsidR="00AA46B7" w:rsidRPr="006D2270">
        <w:rPr>
          <w:rFonts w:ascii="Times New Roman" w:hAnsi="Times New Roman" w:cs="Times New Roman"/>
          <w:sz w:val="24"/>
          <w:lang w:val="es-MX"/>
        </w:rPr>
        <w:t xml:space="preserve"> Esto </w:t>
      </w:r>
      <w:r w:rsidR="008F160B" w:rsidRPr="006D2270">
        <w:rPr>
          <w:rFonts w:ascii="Times New Roman" w:hAnsi="Times New Roman" w:cs="Times New Roman"/>
          <w:sz w:val="24"/>
          <w:lang w:val="es-MX"/>
        </w:rPr>
        <w:t>hace necesario analizar el liderazgo en las organizaciones sociales.</w:t>
      </w:r>
      <w:r w:rsidR="00AA46B7" w:rsidRPr="006D2270">
        <w:rPr>
          <w:rFonts w:ascii="Times New Roman" w:hAnsi="Times New Roman" w:cs="Times New Roman"/>
          <w:sz w:val="24"/>
          <w:lang w:val="es-MX"/>
        </w:rPr>
        <w:t xml:space="preserve"> Sin embargo, a pesar de la relevancia que tienen los </w:t>
      </w:r>
      <w:r w:rsidR="008D0E24" w:rsidRPr="006D2270">
        <w:rPr>
          <w:rFonts w:ascii="Times New Roman" w:hAnsi="Times New Roman" w:cs="Times New Roman"/>
          <w:sz w:val="24"/>
          <w:lang w:val="es-MX"/>
        </w:rPr>
        <w:t>liderazgos</w:t>
      </w:r>
      <w:r w:rsidR="00AA46B7" w:rsidRPr="006D2270">
        <w:rPr>
          <w:rFonts w:ascii="Times New Roman" w:hAnsi="Times New Roman" w:cs="Times New Roman"/>
          <w:sz w:val="24"/>
          <w:lang w:val="es-MX"/>
        </w:rPr>
        <w:t xml:space="preserve"> en el contexto de</w:t>
      </w:r>
      <w:r w:rsidR="009E605D" w:rsidRPr="006D2270">
        <w:rPr>
          <w:rFonts w:ascii="Times New Roman" w:hAnsi="Times New Roman" w:cs="Times New Roman"/>
          <w:sz w:val="24"/>
          <w:lang w:val="es-MX"/>
        </w:rPr>
        <w:t>l trabajo que realizan</w:t>
      </w:r>
      <w:r w:rsidR="00AA46B7" w:rsidRPr="006D2270">
        <w:rPr>
          <w:rFonts w:ascii="Times New Roman" w:hAnsi="Times New Roman" w:cs="Times New Roman"/>
          <w:sz w:val="24"/>
          <w:lang w:val="es-MX"/>
        </w:rPr>
        <w:t xml:space="preserve"> dichas organizaciones</w:t>
      </w:r>
      <w:r w:rsidRPr="006D2270">
        <w:rPr>
          <w:rFonts w:ascii="Times New Roman" w:hAnsi="Times New Roman" w:cs="Times New Roman"/>
          <w:sz w:val="24"/>
          <w:lang w:val="es-MX"/>
        </w:rPr>
        <w:t>,</w:t>
      </w:r>
      <w:r w:rsidR="00AA46B7" w:rsidRPr="006D2270">
        <w:rPr>
          <w:rFonts w:ascii="Times New Roman" w:hAnsi="Times New Roman" w:cs="Times New Roman"/>
          <w:sz w:val="24"/>
          <w:lang w:val="es-MX"/>
        </w:rPr>
        <w:t xml:space="preserve"> son escasos los estudios que en México y Latinoamérica han buscado investigar el tema.</w:t>
      </w:r>
    </w:p>
    <w:p w14:paraId="56A4A9BC" w14:textId="77777777" w:rsidR="00C546D2" w:rsidRPr="006D2270" w:rsidRDefault="00C546D2" w:rsidP="00C546D2">
      <w:pPr>
        <w:spacing w:after="0" w:line="360" w:lineRule="auto"/>
        <w:jc w:val="both"/>
        <w:rPr>
          <w:rFonts w:ascii="Times New Roman" w:hAnsi="Times New Roman" w:cs="Times New Roman"/>
          <w:sz w:val="24"/>
          <w:lang w:val="es-MX"/>
        </w:rPr>
      </w:pPr>
      <w:r w:rsidRPr="006D2270">
        <w:rPr>
          <w:rFonts w:ascii="Times New Roman" w:hAnsi="Times New Roman" w:cs="Times New Roman"/>
          <w:sz w:val="24"/>
          <w:lang w:val="es-MX"/>
        </w:rPr>
        <w:tab/>
      </w:r>
      <w:r w:rsidR="008F160B" w:rsidRPr="006D2270">
        <w:rPr>
          <w:rFonts w:ascii="Times New Roman" w:hAnsi="Times New Roman" w:cs="Times New Roman"/>
          <w:sz w:val="24"/>
          <w:lang w:val="es-MX"/>
        </w:rPr>
        <w:t>Tradicionalmente</w:t>
      </w:r>
      <w:r w:rsidRPr="006D2270">
        <w:rPr>
          <w:rFonts w:ascii="Times New Roman" w:hAnsi="Times New Roman" w:cs="Times New Roman"/>
          <w:sz w:val="24"/>
          <w:lang w:val="es-MX"/>
        </w:rPr>
        <w:t>,</w:t>
      </w:r>
      <w:r w:rsidR="008F160B" w:rsidRPr="006D2270">
        <w:rPr>
          <w:rFonts w:ascii="Times New Roman" w:hAnsi="Times New Roman" w:cs="Times New Roman"/>
          <w:sz w:val="24"/>
          <w:lang w:val="es-MX"/>
        </w:rPr>
        <w:t xml:space="preserve"> el liderazgo se ha analizado en el ámbito empresarial, donde han surgido algunas de las principales conceptualizaciones sobre el tema (</w:t>
      </w:r>
      <w:proofErr w:type="spellStart"/>
      <w:r w:rsidR="00650CE6" w:rsidRPr="006D2270">
        <w:rPr>
          <w:rFonts w:ascii="Times New Roman" w:hAnsi="Times New Roman" w:cs="Times New Roman"/>
          <w:sz w:val="24"/>
          <w:lang w:val="es-MX"/>
        </w:rPr>
        <w:t>Yukl</w:t>
      </w:r>
      <w:proofErr w:type="spellEnd"/>
      <w:r w:rsidR="00650CE6" w:rsidRPr="006D2270">
        <w:rPr>
          <w:rFonts w:ascii="Times New Roman" w:hAnsi="Times New Roman" w:cs="Times New Roman"/>
          <w:sz w:val="24"/>
          <w:lang w:val="es-MX"/>
        </w:rPr>
        <w:t>, 1989</w:t>
      </w:r>
      <w:r w:rsidR="008F160B" w:rsidRPr="006D2270">
        <w:rPr>
          <w:rFonts w:ascii="Times New Roman" w:hAnsi="Times New Roman" w:cs="Times New Roman"/>
          <w:sz w:val="24"/>
          <w:lang w:val="es-MX"/>
        </w:rPr>
        <w:t xml:space="preserve">). </w:t>
      </w:r>
      <w:r w:rsidR="00AA46B7" w:rsidRPr="006D2270">
        <w:rPr>
          <w:rFonts w:ascii="Times New Roman" w:hAnsi="Times New Roman" w:cs="Times New Roman"/>
          <w:sz w:val="24"/>
          <w:lang w:val="es-MX"/>
        </w:rPr>
        <w:t>No obstante</w:t>
      </w:r>
      <w:r w:rsidR="008F160B" w:rsidRPr="006D2270">
        <w:rPr>
          <w:rFonts w:ascii="Times New Roman" w:hAnsi="Times New Roman" w:cs="Times New Roman"/>
          <w:sz w:val="24"/>
          <w:lang w:val="es-MX"/>
        </w:rPr>
        <w:t xml:space="preserve">, el ámbito </w:t>
      </w:r>
      <w:r w:rsidR="00AA46B7" w:rsidRPr="006D2270">
        <w:rPr>
          <w:rFonts w:ascii="Times New Roman" w:hAnsi="Times New Roman" w:cs="Times New Roman"/>
          <w:sz w:val="24"/>
          <w:lang w:val="es-MX"/>
        </w:rPr>
        <w:t>comunitario</w:t>
      </w:r>
      <w:r w:rsidR="009E605D" w:rsidRPr="006D2270">
        <w:rPr>
          <w:rFonts w:ascii="Times New Roman" w:hAnsi="Times New Roman" w:cs="Times New Roman"/>
          <w:sz w:val="24"/>
          <w:lang w:val="es-MX"/>
        </w:rPr>
        <w:t>, que es donde se desenvuelven las organizaciones del sector solidario,</w:t>
      </w:r>
      <w:r w:rsidR="008F160B" w:rsidRPr="006D2270">
        <w:rPr>
          <w:rFonts w:ascii="Times New Roman" w:hAnsi="Times New Roman" w:cs="Times New Roman"/>
          <w:sz w:val="24"/>
          <w:lang w:val="es-MX"/>
        </w:rPr>
        <w:t xml:space="preserve"> merece otro</w:t>
      </w:r>
      <w:r w:rsidRPr="006D2270">
        <w:rPr>
          <w:rFonts w:ascii="Times New Roman" w:hAnsi="Times New Roman" w:cs="Times New Roman"/>
          <w:sz w:val="24"/>
          <w:lang w:val="es-MX"/>
        </w:rPr>
        <w:t>s</w:t>
      </w:r>
      <w:r w:rsidR="008F160B" w:rsidRPr="006D2270">
        <w:rPr>
          <w:rFonts w:ascii="Times New Roman" w:hAnsi="Times New Roman" w:cs="Times New Roman"/>
          <w:sz w:val="24"/>
          <w:lang w:val="es-MX"/>
        </w:rPr>
        <w:t xml:space="preserve"> </w:t>
      </w:r>
      <w:r w:rsidRPr="006D2270">
        <w:rPr>
          <w:rFonts w:ascii="Times New Roman" w:hAnsi="Times New Roman" w:cs="Times New Roman"/>
          <w:sz w:val="24"/>
          <w:lang w:val="es-MX"/>
        </w:rPr>
        <w:t>enfoques, pues su</w:t>
      </w:r>
      <w:r w:rsidR="008F160B" w:rsidRPr="006D2270">
        <w:rPr>
          <w:rFonts w:ascii="Times New Roman" w:hAnsi="Times New Roman" w:cs="Times New Roman"/>
          <w:sz w:val="24"/>
          <w:lang w:val="es-MX"/>
        </w:rPr>
        <w:t xml:space="preserve"> naturaleza </w:t>
      </w:r>
      <w:r w:rsidRPr="006D2270">
        <w:rPr>
          <w:rFonts w:ascii="Times New Roman" w:hAnsi="Times New Roman" w:cs="Times New Roman"/>
          <w:sz w:val="24"/>
          <w:lang w:val="es-MX"/>
        </w:rPr>
        <w:t>y sus retos son</w:t>
      </w:r>
      <w:r w:rsidR="008F160B" w:rsidRPr="006D2270">
        <w:rPr>
          <w:rFonts w:ascii="Times New Roman" w:hAnsi="Times New Roman" w:cs="Times New Roman"/>
          <w:sz w:val="24"/>
          <w:lang w:val="es-MX"/>
        </w:rPr>
        <w:t xml:space="preserve"> </w:t>
      </w:r>
      <w:r w:rsidRPr="006D2270">
        <w:rPr>
          <w:rFonts w:ascii="Times New Roman" w:hAnsi="Times New Roman" w:cs="Times New Roman"/>
          <w:sz w:val="24"/>
          <w:lang w:val="es-MX"/>
        </w:rPr>
        <w:t>distintos a los</w:t>
      </w:r>
      <w:r w:rsidR="008F160B" w:rsidRPr="006D2270">
        <w:rPr>
          <w:rFonts w:ascii="Times New Roman" w:hAnsi="Times New Roman" w:cs="Times New Roman"/>
          <w:sz w:val="24"/>
          <w:lang w:val="es-MX"/>
        </w:rPr>
        <w:t xml:space="preserve"> de las </w:t>
      </w:r>
      <w:r w:rsidR="00807CF8" w:rsidRPr="006D2270">
        <w:rPr>
          <w:rFonts w:ascii="Times New Roman" w:hAnsi="Times New Roman" w:cs="Times New Roman"/>
          <w:sz w:val="24"/>
          <w:lang w:val="es-MX"/>
        </w:rPr>
        <w:t xml:space="preserve">estructuras </w:t>
      </w:r>
      <w:r w:rsidR="008F160B" w:rsidRPr="006D2270">
        <w:rPr>
          <w:rFonts w:ascii="Times New Roman" w:hAnsi="Times New Roman" w:cs="Times New Roman"/>
          <w:sz w:val="24"/>
          <w:lang w:val="es-MX"/>
        </w:rPr>
        <w:t>empresa</w:t>
      </w:r>
      <w:r w:rsidR="00807CF8" w:rsidRPr="006D2270">
        <w:rPr>
          <w:rFonts w:ascii="Times New Roman" w:hAnsi="Times New Roman" w:cs="Times New Roman"/>
          <w:sz w:val="24"/>
          <w:lang w:val="es-MX"/>
        </w:rPr>
        <w:t>riales</w:t>
      </w:r>
      <w:r w:rsidR="008F160B" w:rsidRPr="006D2270">
        <w:rPr>
          <w:rFonts w:ascii="Times New Roman" w:hAnsi="Times New Roman" w:cs="Times New Roman"/>
          <w:sz w:val="24"/>
          <w:lang w:val="es-MX"/>
        </w:rPr>
        <w:t>.</w:t>
      </w:r>
      <w:r w:rsidR="00520739" w:rsidRPr="006D2270">
        <w:rPr>
          <w:rFonts w:ascii="Times New Roman" w:hAnsi="Times New Roman" w:cs="Times New Roman"/>
          <w:sz w:val="24"/>
          <w:lang w:val="es-MX"/>
        </w:rPr>
        <w:t xml:space="preserve"> Por ejemplo, además de la ausencia</w:t>
      </w:r>
      <w:r w:rsidR="0059326C" w:rsidRPr="006D2270">
        <w:rPr>
          <w:rFonts w:ascii="Times New Roman" w:hAnsi="Times New Roman" w:cs="Times New Roman"/>
          <w:sz w:val="24"/>
          <w:lang w:val="es-MX"/>
        </w:rPr>
        <w:t xml:space="preserve"> de búsqueda</w:t>
      </w:r>
      <w:r w:rsidR="00520739" w:rsidRPr="006D2270">
        <w:rPr>
          <w:rFonts w:ascii="Times New Roman" w:hAnsi="Times New Roman" w:cs="Times New Roman"/>
          <w:sz w:val="24"/>
          <w:lang w:val="es-MX"/>
        </w:rPr>
        <w:t xml:space="preserve"> del lucro directo, una parte importante de las actividades de las</w:t>
      </w:r>
      <w:r w:rsidR="00C6778B" w:rsidRPr="006D2270">
        <w:rPr>
          <w:rFonts w:ascii="Times New Roman" w:hAnsi="Times New Roman" w:cs="Times New Roman"/>
          <w:sz w:val="24"/>
          <w:lang w:val="es-MX"/>
        </w:rPr>
        <w:t xml:space="preserve"> </w:t>
      </w:r>
      <w:r w:rsidR="00520739" w:rsidRPr="006D2270">
        <w:rPr>
          <w:rFonts w:ascii="Times New Roman" w:hAnsi="Times New Roman" w:cs="Times New Roman"/>
          <w:sz w:val="24"/>
          <w:lang w:val="es-MX"/>
        </w:rPr>
        <w:t xml:space="preserve">organizaciones de la sociedad civil </w:t>
      </w:r>
      <w:r w:rsidR="00432FE2" w:rsidRPr="006D2270">
        <w:rPr>
          <w:rFonts w:ascii="Times New Roman" w:hAnsi="Times New Roman" w:cs="Times New Roman"/>
          <w:sz w:val="24"/>
          <w:lang w:val="es-MX"/>
        </w:rPr>
        <w:t xml:space="preserve">puede </w:t>
      </w:r>
      <w:r w:rsidR="005B2456" w:rsidRPr="006D2270">
        <w:rPr>
          <w:rFonts w:ascii="Times New Roman" w:hAnsi="Times New Roman" w:cs="Times New Roman"/>
          <w:sz w:val="24"/>
          <w:lang w:val="es-MX"/>
        </w:rPr>
        <w:t>est</w:t>
      </w:r>
      <w:r w:rsidR="00432FE2" w:rsidRPr="006D2270">
        <w:rPr>
          <w:rFonts w:ascii="Times New Roman" w:hAnsi="Times New Roman" w:cs="Times New Roman"/>
          <w:sz w:val="24"/>
          <w:lang w:val="es-MX"/>
        </w:rPr>
        <w:t>ar</w:t>
      </w:r>
      <w:r w:rsidR="005B2456" w:rsidRPr="006D2270">
        <w:rPr>
          <w:rFonts w:ascii="Times New Roman" w:hAnsi="Times New Roman" w:cs="Times New Roman"/>
          <w:sz w:val="24"/>
          <w:lang w:val="es-MX"/>
        </w:rPr>
        <w:t xml:space="preserve"> basada</w:t>
      </w:r>
      <w:r w:rsidR="00520739" w:rsidRPr="006D2270">
        <w:rPr>
          <w:rFonts w:ascii="Times New Roman" w:hAnsi="Times New Roman" w:cs="Times New Roman"/>
          <w:sz w:val="24"/>
          <w:lang w:val="es-MX"/>
        </w:rPr>
        <w:t xml:space="preserve"> en el trabajo</w:t>
      </w:r>
      <w:r w:rsidR="00432FE2" w:rsidRPr="006D2270">
        <w:rPr>
          <w:rFonts w:ascii="Times New Roman" w:hAnsi="Times New Roman" w:cs="Times New Roman"/>
          <w:sz w:val="24"/>
          <w:lang w:val="es-MX"/>
        </w:rPr>
        <w:t xml:space="preserve"> de</w:t>
      </w:r>
      <w:r w:rsidR="00520739" w:rsidRPr="006D2270">
        <w:rPr>
          <w:rFonts w:ascii="Times New Roman" w:hAnsi="Times New Roman" w:cs="Times New Roman"/>
          <w:sz w:val="24"/>
          <w:lang w:val="es-MX"/>
        </w:rPr>
        <w:t xml:space="preserve"> voluntario</w:t>
      </w:r>
      <w:r w:rsidR="00432FE2" w:rsidRPr="006D2270">
        <w:rPr>
          <w:rFonts w:ascii="Times New Roman" w:hAnsi="Times New Roman" w:cs="Times New Roman"/>
          <w:sz w:val="24"/>
          <w:lang w:val="es-MX"/>
        </w:rPr>
        <w:t>s</w:t>
      </w:r>
      <w:r w:rsidR="009E605D" w:rsidRPr="006D2270">
        <w:rPr>
          <w:rFonts w:ascii="Times New Roman" w:hAnsi="Times New Roman" w:cs="Times New Roman"/>
          <w:sz w:val="24"/>
          <w:lang w:val="es-MX"/>
        </w:rPr>
        <w:t xml:space="preserve">, quienes </w:t>
      </w:r>
      <w:r w:rsidR="00ED0F7E" w:rsidRPr="006D2270">
        <w:rPr>
          <w:rFonts w:ascii="Times New Roman" w:hAnsi="Times New Roman" w:cs="Times New Roman"/>
          <w:sz w:val="24"/>
          <w:lang w:val="es-MX"/>
        </w:rPr>
        <w:t>pueden requerir</w:t>
      </w:r>
      <w:r w:rsidR="009E605D" w:rsidRPr="006D2270">
        <w:rPr>
          <w:rFonts w:ascii="Times New Roman" w:hAnsi="Times New Roman" w:cs="Times New Roman"/>
          <w:sz w:val="24"/>
          <w:lang w:val="es-MX"/>
        </w:rPr>
        <w:t xml:space="preserve"> otro tipo de incentivos </w:t>
      </w:r>
      <w:r w:rsidR="00807CF8" w:rsidRPr="006D2270">
        <w:rPr>
          <w:rFonts w:ascii="Times New Roman" w:hAnsi="Times New Roman" w:cs="Times New Roman"/>
          <w:sz w:val="24"/>
          <w:lang w:val="es-MX"/>
        </w:rPr>
        <w:t>para estar motivados</w:t>
      </w:r>
      <w:r w:rsidRPr="006D2270">
        <w:rPr>
          <w:rFonts w:ascii="Times New Roman" w:hAnsi="Times New Roman" w:cs="Times New Roman"/>
          <w:sz w:val="24"/>
          <w:lang w:val="es-MX"/>
        </w:rPr>
        <w:t xml:space="preserve">, distintos a los de </w:t>
      </w:r>
      <w:r w:rsidR="009E605D" w:rsidRPr="006D2270">
        <w:rPr>
          <w:rFonts w:ascii="Times New Roman" w:hAnsi="Times New Roman" w:cs="Times New Roman"/>
          <w:sz w:val="24"/>
          <w:lang w:val="es-MX"/>
        </w:rPr>
        <w:t>una persona que recibe un salario</w:t>
      </w:r>
      <w:r w:rsidR="00520739" w:rsidRPr="006D2270">
        <w:rPr>
          <w:rFonts w:ascii="Times New Roman" w:hAnsi="Times New Roman" w:cs="Times New Roman"/>
          <w:sz w:val="24"/>
          <w:lang w:val="es-MX"/>
        </w:rPr>
        <w:t xml:space="preserve">. </w:t>
      </w:r>
    </w:p>
    <w:p w14:paraId="79D8C1FE" w14:textId="41945FAC" w:rsidR="00FF0A3A" w:rsidRPr="006D2270" w:rsidRDefault="00C546D2" w:rsidP="00C546D2">
      <w:pPr>
        <w:spacing w:after="0" w:line="360" w:lineRule="auto"/>
        <w:jc w:val="both"/>
        <w:rPr>
          <w:rFonts w:ascii="Times" w:hAnsi="Times" w:cs="Times"/>
          <w:sz w:val="24"/>
          <w:szCs w:val="24"/>
          <w:lang w:val="es-ES_tradnl"/>
        </w:rPr>
      </w:pPr>
      <w:r w:rsidRPr="006D2270">
        <w:rPr>
          <w:rFonts w:ascii="Times New Roman" w:hAnsi="Times New Roman" w:cs="Times New Roman"/>
          <w:sz w:val="24"/>
          <w:lang w:val="es-MX"/>
        </w:rPr>
        <w:tab/>
      </w:r>
      <w:r w:rsidR="00520739" w:rsidRPr="006D2270">
        <w:rPr>
          <w:rFonts w:ascii="Times New Roman" w:hAnsi="Times New Roman" w:cs="Times New Roman"/>
          <w:sz w:val="24"/>
          <w:lang w:val="es-MX"/>
        </w:rPr>
        <w:t>Est</w:t>
      </w:r>
      <w:r w:rsidR="00C27C05" w:rsidRPr="006D2270">
        <w:rPr>
          <w:rFonts w:ascii="Times New Roman" w:hAnsi="Times New Roman" w:cs="Times New Roman"/>
          <w:sz w:val="24"/>
          <w:lang w:val="es-MX"/>
        </w:rPr>
        <w:t xml:space="preserve">e tipo de </w:t>
      </w:r>
      <w:r w:rsidR="00AE28F1" w:rsidRPr="006D2270">
        <w:rPr>
          <w:rFonts w:ascii="Times New Roman" w:hAnsi="Times New Roman" w:cs="Times New Roman"/>
          <w:sz w:val="24"/>
          <w:lang w:val="es-MX"/>
        </w:rPr>
        <w:t xml:space="preserve">hechos ha obligado a </w:t>
      </w:r>
      <w:r w:rsidR="00C27C05" w:rsidRPr="006D2270">
        <w:rPr>
          <w:rFonts w:ascii="Times New Roman" w:hAnsi="Times New Roman" w:cs="Times New Roman"/>
          <w:sz w:val="24"/>
          <w:lang w:val="es-MX"/>
        </w:rPr>
        <w:t>plantear conceptualizaciones de los liderazgos</w:t>
      </w:r>
      <w:r w:rsidR="00C6778B" w:rsidRPr="006D2270">
        <w:rPr>
          <w:rFonts w:ascii="Times New Roman" w:hAnsi="Times New Roman" w:cs="Times New Roman"/>
          <w:sz w:val="24"/>
          <w:lang w:val="es-MX"/>
        </w:rPr>
        <w:t xml:space="preserve"> </w:t>
      </w:r>
      <w:r w:rsidR="00C27C05" w:rsidRPr="006D2270">
        <w:rPr>
          <w:rFonts w:ascii="Times New Roman" w:hAnsi="Times New Roman" w:cs="Times New Roman"/>
          <w:sz w:val="24"/>
          <w:lang w:val="es-MX"/>
        </w:rPr>
        <w:t>que tomen en cuenta los ámbitos particulares donde se desenvuelven las organizaciones sociales</w:t>
      </w:r>
      <w:r w:rsidR="00520739" w:rsidRPr="006D2270">
        <w:rPr>
          <w:rFonts w:ascii="Times New Roman" w:hAnsi="Times New Roman" w:cs="Times New Roman"/>
          <w:sz w:val="24"/>
          <w:lang w:val="es-MX"/>
        </w:rPr>
        <w:t>.</w:t>
      </w:r>
      <w:r w:rsidR="004C70C1" w:rsidRPr="006D2270">
        <w:rPr>
          <w:rFonts w:ascii="Times New Roman" w:hAnsi="Times New Roman" w:cs="Times New Roman"/>
          <w:sz w:val="24"/>
          <w:lang w:val="es-MX"/>
        </w:rPr>
        <w:t xml:space="preserve"> A</w:t>
      </w:r>
      <w:r w:rsidR="00833979" w:rsidRPr="006D2270">
        <w:rPr>
          <w:rFonts w:ascii="Times New Roman" w:hAnsi="Times New Roman" w:cs="Times New Roman"/>
          <w:sz w:val="24"/>
          <w:lang w:val="es-MX"/>
        </w:rPr>
        <w:t>l</w:t>
      </w:r>
      <w:r w:rsidR="004C70C1" w:rsidRPr="006D2270">
        <w:rPr>
          <w:rFonts w:ascii="Times New Roman" w:hAnsi="Times New Roman" w:cs="Times New Roman"/>
          <w:sz w:val="24"/>
          <w:lang w:val="es-MX"/>
        </w:rPr>
        <w:t xml:space="preserve"> respecto</w:t>
      </w:r>
      <w:r w:rsidR="00833979" w:rsidRPr="006D2270">
        <w:rPr>
          <w:rFonts w:ascii="Times New Roman" w:hAnsi="Times New Roman" w:cs="Times New Roman"/>
          <w:sz w:val="24"/>
          <w:lang w:val="es-MX"/>
        </w:rPr>
        <w:t>,</w:t>
      </w:r>
      <w:r w:rsidR="004C70C1" w:rsidRPr="006D2270">
        <w:rPr>
          <w:rFonts w:ascii="Times New Roman" w:hAnsi="Times New Roman" w:cs="Times New Roman"/>
          <w:sz w:val="24"/>
          <w:lang w:val="es-MX"/>
        </w:rPr>
        <w:t xml:space="preserve"> se puede citar el trabajo de </w:t>
      </w:r>
      <w:r w:rsidR="00520739" w:rsidRPr="006D2270">
        <w:rPr>
          <w:rFonts w:ascii="Times New Roman" w:hAnsi="Times New Roman" w:cs="Times New Roman"/>
          <w:sz w:val="24"/>
          <w:lang w:val="es-MX"/>
        </w:rPr>
        <w:t>Montero (2003)</w:t>
      </w:r>
      <w:r w:rsidR="004C70C1" w:rsidRPr="006D2270">
        <w:rPr>
          <w:rFonts w:ascii="Times New Roman" w:hAnsi="Times New Roman" w:cs="Times New Roman"/>
          <w:sz w:val="24"/>
          <w:lang w:val="es-MX"/>
        </w:rPr>
        <w:t>, q</w:t>
      </w:r>
      <w:r w:rsidR="00ED2ED9" w:rsidRPr="006D2270">
        <w:rPr>
          <w:rFonts w:ascii="Times New Roman" w:hAnsi="Times New Roman" w:cs="Times New Roman"/>
          <w:sz w:val="24"/>
          <w:lang w:val="es-MX"/>
        </w:rPr>
        <w:t xml:space="preserve">uien enlista una serie de rasgos propios de los </w:t>
      </w:r>
      <w:r w:rsidR="00E37398" w:rsidRPr="006D2270">
        <w:rPr>
          <w:rFonts w:ascii="Times New Roman" w:hAnsi="Times New Roman" w:cs="Times New Roman"/>
          <w:sz w:val="24"/>
          <w:lang w:val="es-MX"/>
        </w:rPr>
        <w:t>liderazgos</w:t>
      </w:r>
      <w:r w:rsidR="00ED2ED9" w:rsidRPr="006D2270">
        <w:rPr>
          <w:rFonts w:ascii="Times New Roman" w:hAnsi="Times New Roman" w:cs="Times New Roman"/>
          <w:sz w:val="24"/>
          <w:lang w:val="es-MX"/>
        </w:rPr>
        <w:t xml:space="preserve"> que surgen </w:t>
      </w:r>
      <w:r w:rsidR="00AE28F1" w:rsidRPr="006D2270">
        <w:rPr>
          <w:rFonts w:ascii="Times New Roman" w:hAnsi="Times New Roman" w:cs="Times New Roman"/>
          <w:sz w:val="24"/>
          <w:lang w:val="es-MX"/>
        </w:rPr>
        <w:t>en</w:t>
      </w:r>
      <w:r w:rsidR="00ED2ED9" w:rsidRPr="006D2270">
        <w:rPr>
          <w:rFonts w:ascii="Times New Roman" w:hAnsi="Times New Roman" w:cs="Times New Roman"/>
          <w:sz w:val="24"/>
          <w:lang w:val="es-MX"/>
        </w:rPr>
        <w:t xml:space="preserve"> los contextos comunitarios</w:t>
      </w:r>
      <w:r w:rsidR="0062535A" w:rsidRPr="006D2270">
        <w:rPr>
          <w:rFonts w:ascii="Times New Roman" w:hAnsi="Times New Roman" w:cs="Times New Roman"/>
          <w:sz w:val="24"/>
          <w:lang w:val="es-MX"/>
        </w:rPr>
        <w:t xml:space="preserve"> de origen </w:t>
      </w:r>
      <w:r w:rsidR="0087339C" w:rsidRPr="006D2270">
        <w:rPr>
          <w:rFonts w:ascii="Times New Roman" w:hAnsi="Times New Roman" w:cs="Times New Roman"/>
          <w:sz w:val="24"/>
          <w:lang w:val="es-MX"/>
        </w:rPr>
        <w:t>latinoamericano</w:t>
      </w:r>
      <w:r w:rsidR="00ED2ED9" w:rsidRPr="006D2270">
        <w:rPr>
          <w:rFonts w:ascii="Times New Roman" w:hAnsi="Times New Roman" w:cs="Times New Roman"/>
          <w:sz w:val="24"/>
          <w:lang w:val="es-MX"/>
        </w:rPr>
        <w:t>, entre los que se encuentran</w:t>
      </w:r>
      <w:r w:rsidR="00520739" w:rsidRPr="006D2270">
        <w:rPr>
          <w:rFonts w:ascii="Times New Roman" w:hAnsi="Times New Roman" w:cs="Times New Roman"/>
          <w:sz w:val="24"/>
          <w:lang w:val="es-MX"/>
        </w:rPr>
        <w:t xml:space="preserve"> </w:t>
      </w:r>
      <w:r w:rsidR="0062535A" w:rsidRPr="006D2270">
        <w:rPr>
          <w:rFonts w:ascii="Times New Roman" w:hAnsi="Times New Roman" w:cs="Times New Roman"/>
          <w:sz w:val="24"/>
          <w:lang w:val="es-MX"/>
        </w:rPr>
        <w:t xml:space="preserve">su carácter </w:t>
      </w:r>
      <w:r w:rsidR="00520739" w:rsidRPr="006D2270">
        <w:rPr>
          <w:rFonts w:ascii="Times New Roman" w:hAnsi="Times New Roman" w:cs="Times New Roman"/>
          <w:sz w:val="24"/>
          <w:lang w:val="es-MX"/>
        </w:rPr>
        <w:t>activo y</w:t>
      </w:r>
      <w:r w:rsidR="0062535A" w:rsidRPr="006D2270">
        <w:rPr>
          <w:rFonts w:ascii="Times New Roman" w:hAnsi="Times New Roman" w:cs="Times New Roman"/>
          <w:sz w:val="24"/>
          <w:lang w:val="es-MX"/>
        </w:rPr>
        <w:t xml:space="preserve"> orientado hacia el fortalecimiento de</w:t>
      </w:r>
      <w:r w:rsidR="00520739" w:rsidRPr="006D2270">
        <w:rPr>
          <w:rFonts w:ascii="Times New Roman" w:hAnsi="Times New Roman" w:cs="Times New Roman"/>
          <w:sz w:val="24"/>
          <w:lang w:val="es-MX"/>
        </w:rPr>
        <w:t>l compromiso c</w:t>
      </w:r>
      <w:r w:rsidR="00833979" w:rsidRPr="006D2270">
        <w:rPr>
          <w:rFonts w:ascii="Times New Roman" w:hAnsi="Times New Roman" w:cs="Times New Roman"/>
          <w:sz w:val="24"/>
          <w:lang w:val="es-MX"/>
        </w:rPr>
        <w:t>on la comunidad y sus intereses,</w:t>
      </w:r>
      <w:r w:rsidR="00520739" w:rsidRPr="006D2270">
        <w:rPr>
          <w:rFonts w:ascii="Times New Roman" w:hAnsi="Times New Roman" w:cs="Times New Roman"/>
          <w:sz w:val="24"/>
          <w:lang w:val="es-MX"/>
        </w:rPr>
        <w:t xml:space="preserve"> el ser asumido como servicio</w:t>
      </w:r>
      <w:r w:rsidR="00794E30" w:rsidRPr="006D2270">
        <w:rPr>
          <w:rFonts w:ascii="Times New Roman" w:hAnsi="Times New Roman" w:cs="Times New Roman"/>
          <w:sz w:val="24"/>
          <w:lang w:val="es-MX"/>
        </w:rPr>
        <w:t xml:space="preserve"> y </w:t>
      </w:r>
      <w:r w:rsidR="00833979" w:rsidRPr="006D2270">
        <w:rPr>
          <w:rFonts w:ascii="Times New Roman" w:hAnsi="Times New Roman" w:cs="Times New Roman"/>
          <w:sz w:val="24"/>
          <w:lang w:val="es-MX"/>
        </w:rPr>
        <w:t xml:space="preserve">el </w:t>
      </w:r>
      <w:r w:rsidR="00794E30" w:rsidRPr="006D2270">
        <w:rPr>
          <w:rFonts w:ascii="Times New Roman" w:hAnsi="Times New Roman" w:cs="Times New Roman"/>
          <w:sz w:val="24"/>
          <w:lang w:val="es-MX"/>
        </w:rPr>
        <w:t xml:space="preserve">tener un carácter político </w:t>
      </w:r>
      <w:r w:rsidR="00833979" w:rsidRPr="006D2270">
        <w:rPr>
          <w:rFonts w:ascii="Times New Roman" w:hAnsi="Times New Roman" w:cs="Times New Roman"/>
          <w:sz w:val="24"/>
          <w:lang w:val="es-MX"/>
        </w:rPr>
        <w:t xml:space="preserve">debido a que </w:t>
      </w:r>
      <w:r w:rsidR="00807CF8" w:rsidRPr="006D2270">
        <w:rPr>
          <w:rFonts w:ascii="Times New Roman" w:hAnsi="Times New Roman" w:cs="Times New Roman"/>
          <w:sz w:val="24"/>
          <w:lang w:val="es-MX"/>
        </w:rPr>
        <w:t>busca</w:t>
      </w:r>
      <w:r w:rsidR="00794E30" w:rsidRPr="006D2270">
        <w:rPr>
          <w:rFonts w:ascii="Times New Roman" w:hAnsi="Times New Roman" w:cs="Times New Roman"/>
          <w:sz w:val="24"/>
          <w:lang w:val="es-MX"/>
        </w:rPr>
        <w:t xml:space="preserve"> el bienestar</w:t>
      </w:r>
      <w:r w:rsidR="00807CF8" w:rsidRPr="006D2270">
        <w:rPr>
          <w:rFonts w:ascii="Times New Roman" w:hAnsi="Times New Roman" w:cs="Times New Roman"/>
          <w:sz w:val="24"/>
          <w:lang w:val="es-MX"/>
        </w:rPr>
        <w:t xml:space="preserve"> de la</w:t>
      </w:r>
      <w:r w:rsidR="00794E30" w:rsidRPr="006D2270">
        <w:rPr>
          <w:rFonts w:ascii="Times New Roman" w:hAnsi="Times New Roman" w:cs="Times New Roman"/>
          <w:sz w:val="24"/>
          <w:lang w:val="es-MX"/>
        </w:rPr>
        <w:t xml:space="preserve"> colectiv</w:t>
      </w:r>
      <w:r w:rsidR="00807CF8" w:rsidRPr="006D2270">
        <w:rPr>
          <w:rFonts w:ascii="Times New Roman" w:hAnsi="Times New Roman" w:cs="Times New Roman"/>
          <w:sz w:val="24"/>
          <w:lang w:val="es-MX"/>
        </w:rPr>
        <w:t>idad</w:t>
      </w:r>
      <w:r w:rsidR="00794E30" w:rsidRPr="006D2270">
        <w:rPr>
          <w:rFonts w:ascii="Times New Roman" w:hAnsi="Times New Roman" w:cs="Times New Roman"/>
          <w:sz w:val="24"/>
          <w:lang w:val="es-MX"/>
        </w:rPr>
        <w:t>.</w:t>
      </w:r>
      <w:r w:rsidR="002A127D" w:rsidRPr="006D2270">
        <w:rPr>
          <w:rFonts w:ascii="Times" w:hAnsi="Times" w:cs="Times"/>
          <w:sz w:val="24"/>
          <w:szCs w:val="24"/>
          <w:lang w:val="es-ES_tradnl"/>
        </w:rPr>
        <w:t xml:space="preserve"> </w:t>
      </w:r>
      <w:r w:rsidR="00833979" w:rsidRPr="006D2270">
        <w:rPr>
          <w:rFonts w:ascii="Times" w:hAnsi="Times" w:cs="Times"/>
          <w:sz w:val="24"/>
          <w:szCs w:val="24"/>
          <w:lang w:val="es-ES_tradnl"/>
        </w:rPr>
        <w:t xml:space="preserve">En efecto, la mencionada </w:t>
      </w:r>
      <w:r w:rsidR="00794E30" w:rsidRPr="006D2270">
        <w:rPr>
          <w:rFonts w:ascii="Times New Roman" w:hAnsi="Times New Roman" w:cs="Times New Roman"/>
          <w:sz w:val="24"/>
          <w:lang w:val="es-MX"/>
        </w:rPr>
        <w:t xml:space="preserve">autora argumenta que </w:t>
      </w:r>
      <w:r w:rsidR="00833979" w:rsidRPr="006D2270">
        <w:rPr>
          <w:rFonts w:ascii="Times New Roman" w:hAnsi="Times New Roman" w:cs="Times New Roman"/>
          <w:sz w:val="24"/>
          <w:lang w:val="es-MX"/>
        </w:rPr>
        <w:t xml:space="preserve">estos </w:t>
      </w:r>
      <w:r w:rsidR="00794E30" w:rsidRPr="006D2270">
        <w:rPr>
          <w:rFonts w:ascii="Times New Roman" w:hAnsi="Times New Roman" w:cs="Times New Roman"/>
          <w:sz w:val="24"/>
          <w:lang w:val="es-MX"/>
        </w:rPr>
        <w:t>liderazgos tienen un</w:t>
      </w:r>
      <w:r w:rsidR="00ED2ED9" w:rsidRPr="006D2270">
        <w:rPr>
          <w:rFonts w:ascii="Times New Roman" w:hAnsi="Times New Roman" w:cs="Times New Roman"/>
          <w:sz w:val="24"/>
          <w:lang w:val="es-MX"/>
        </w:rPr>
        <w:t>a naturaleza</w:t>
      </w:r>
      <w:r w:rsidR="00794E30" w:rsidRPr="006D2270">
        <w:rPr>
          <w:rFonts w:ascii="Times New Roman" w:hAnsi="Times New Roman" w:cs="Times New Roman"/>
          <w:sz w:val="24"/>
          <w:lang w:val="es-MX"/>
        </w:rPr>
        <w:t xml:space="preserve"> participativ</w:t>
      </w:r>
      <w:r w:rsidR="00ED2ED9" w:rsidRPr="006D2270">
        <w:rPr>
          <w:rFonts w:ascii="Times New Roman" w:hAnsi="Times New Roman" w:cs="Times New Roman"/>
          <w:sz w:val="24"/>
          <w:lang w:val="es-MX"/>
        </w:rPr>
        <w:t>a</w:t>
      </w:r>
      <w:r w:rsidR="00794E30" w:rsidRPr="006D2270">
        <w:rPr>
          <w:rFonts w:ascii="Times New Roman" w:hAnsi="Times New Roman" w:cs="Times New Roman"/>
          <w:sz w:val="24"/>
          <w:lang w:val="es-MX"/>
        </w:rPr>
        <w:t xml:space="preserve"> y democrátic</w:t>
      </w:r>
      <w:r w:rsidR="00ED2ED9" w:rsidRPr="006D2270">
        <w:rPr>
          <w:rFonts w:ascii="Times New Roman" w:hAnsi="Times New Roman" w:cs="Times New Roman"/>
          <w:sz w:val="24"/>
          <w:lang w:val="es-MX"/>
        </w:rPr>
        <w:t>a</w:t>
      </w:r>
      <w:r w:rsidR="00833979" w:rsidRPr="006D2270">
        <w:rPr>
          <w:rFonts w:ascii="Times New Roman" w:hAnsi="Times New Roman" w:cs="Times New Roman"/>
          <w:sz w:val="24"/>
          <w:lang w:val="es-MX"/>
        </w:rPr>
        <w:t>,</w:t>
      </w:r>
      <w:r w:rsidR="00807CF8" w:rsidRPr="006D2270">
        <w:rPr>
          <w:rFonts w:ascii="Times New Roman" w:hAnsi="Times New Roman" w:cs="Times New Roman"/>
          <w:sz w:val="24"/>
          <w:lang w:val="es-MX"/>
        </w:rPr>
        <w:t xml:space="preserve"> es decir, se basa</w:t>
      </w:r>
      <w:r w:rsidR="0062535A" w:rsidRPr="006D2270">
        <w:rPr>
          <w:rFonts w:ascii="Times New Roman" w:hAnsi="Times New Roman" w:cs="Times New Roman"/>
          <w:sz w:val="24"/>
          <w:lang w:val="es-MX"/>
        </w:rPr>
        <w:t>n</w:t>
      </w:r>
      <w:r w:rsidR="00807CF8" w:rsidRPr="006D2270">
        <w:rPr>
          <w:rFonts w:ascii="Times New Roman" w:hAnsi="Times New Roman" w:cs="Times New Roman"/>
          <w:sz w:val="24"/>
          <w:lang w:val="es-MX"/>
        </w:rPr>
        <w:t xml:space="preserve"> en la consciencia de las necesidades </w:t>
      </w:r>
      <w:r w:rsidR="00630562" w:rsidRPr="006D2270">
        <w:rPr>
          <w:rFonts w:ascii="Times New Roman" w:hAnsi="Times New Roman" w:cs="Times New Roman"/>
          <w:sz w:val="24"/>
          <w:lang w:val="es-MX"/>
        </w:rPr>
        <w:t>de</w:t>
      </w:r>
      <w:r w:rsidR="00807CF8" w:rsidRPr="006D2270">
        <w:rPr>
          <w:rFonts w:ascii="Times New Roman" w:hAnsi="Times New Roman" w:cs="Times New Roman"/>
          <w:sz w:val="24"/>
          <w:lang w:val="es-MX"/>
        </w:rPr>
        <w:t xml:space="preserve"> los miembros de un colectivo y su apoyo activo</w:t>
      </w:r>
      <w:r w:rsidR="00794E30" w:rsidRPr="006D2270">
        <w:rPr>
          <w:rFonts w:ascii="Times New Roman" w:hAnsi="Times New Roman" w:cs="Times New Roman"/>
          <w:sz w:val="24"/>
          <w:lang w:val="es-MX"/>
        </w:rPr>
        <w:t>.</w:t>
      </w:r>
      <w:r w:rsidR="00DA55E8" w:rsidRPr="006D2270">
        <w:rPr>
          <w:rFonts w:ascii="Times New Roman" w:hAnsi="Times New Roman" w:cs="Times New Roman"/>
          <w:sz w:val="24"/>
          <w:lang w:val="es-MX"/>
        </w:rPr>
        <w:t xml:space="preserve"> </w:t>
      </w:r>
      <w:r w:rsidR="00833979" w:rsidRPr="006D2270">
        <w:rPr>
          <w:rFonts w:ascii="Times New Roman" w:hAnsi="Times New Roman" w:cs="Times New Roman"/>
          <w:sz w:val="24"/>
          <w:lang w:val="es-MX"/>
        </w:rPr>
        <w:t>Por este motivo, Montero considera que, debido a</w:t>
      </w:r>
      <w:r w:rsidR="002F0EF5" w:rsidRPr="006D2270">
        <w:rPr>
          <w:rFonts w:ascii="Times New Roman" w:hAnsi="Times New Roman" w:cs="Times New Roman"/>
          <w:sz w:val="24"/>
          <w:lang w:val="es-MX"/>
        </w:rPr>
        <w:t xml:space="preserve">l compromiso extraordinario y </w:t>
      </w:r>
      <w:r w:rsidR="00AE28F1" w:rsidRPr="006D2270">
        <w:rPr>
          <w:rFonts w:ascii="Times New Roman" w:hAnsi="Times New Roman" w:cs="Times New Roman"/>
          <w:sz w:val="24"/>
          <w:lang w:val="es-MX"/>
        </w:rPr>
        <w:t xml:space="preserve">a </w:t>
      </w:r>
      <w:r w:rsidR="002F0EF5" w:rsidRPr="006D2270">
        <w:rPr>
          <w:rFonts w:ascii="Times New Roman" w:hAnsi="Times New Roman" w:cs="Times New Roman"/>
          <w:sz w:val="24"/>
          <w:lang w:val="es-MX"/>
        </w:rPr>
        <w:t>la entrega desinteresada con la comunidad</w:t>
      </w:r>
      <w:r w:rsidR="00833979" w:rsidRPr="006D2270">
        <w:rPr>
          <w:rFonts w:ascii="Times New Roman" w:hAnsi="Times New Roman" w:cs="Times New Roman"/>
          <w:sz w:val="24"/>
          <w:lang w:val="es-MX"/>
        </w:rPr>
        <w:t>,</w:t>
      </w:r>
      <w:r w:rsidR="002F0EF5" w:rsidRPr="006D2270">
        <w:rPr>
          <w:rFonts w:ascii="Times New Roman" w:hAnsi="Times New Roman" w:cs="Times New Roman"/>
          <w:sz w:val="24"/>
          <w:lang w:val="es-MX"/>
        </w:rPr>
        <w:t xml:space="preserve"> </w:t>
      </w:r>
      <w:r w:rsidR="00833979" w:rsidRPr="006D2270">
        <w:rPr>
          <w:rFonts w:ascii="Times New Roman" w:hAnsi="Times New Roman" w:cs="Times New Roman"/>
          <w:sz w:val="24"/>
          <w:lang w:val="es-MX"/>
        </w:rPr>
        <w:lastRenderedPageBreak/>
        <w:t xml:space="preserve">es necesario </w:t>
      </w:r>
      <w:r w:rsidR="002F0EF5" w:rsidRPr="006D2270">
        <w:rPr>
          <w:rFonts w:ascii="Times New Roman" w:hAnsi="Times New Roman" w:cs="Times New Roman"/>
          <w:sz w:val="24"/>
          <w:lang w:val="es-MX"/>
        </w:rPr>
        <w:t>plantear la existencia de un t</w:t>
      </w:r>
      <w:r w:rsidR="00833979" w:rsidRPr="006D2270">
        <w:rPr>
          <w:rFonts w:ascii="Times New Roman" w:hAnsi="Times New Roman" w:cs="Times New Roman"/>
          <w:sz w:val="24"/>
          <w:lang w:val="es-MX"/>
        </w:rPr>
        <w:t>ipo de líder</w:t>
      </w:r>
      <w:r w:rsidR="002F0EF5" w:rsidRPr="006D2270">
        <w:rPr>
          <w:rFonts w:ascii="Times New Roman" w:hAnsi="Times New Roman" w:cs="Times New Roman"/>
          <w:sz w:val="24"/>
          <w:lang w:val="es-MX"/>
        </w:rPr>
        <w:t xml:space="preserve"> </w:t>
      </w:r>
      <w:r w:rsidR="00DA55E8" w:rsidRPr="006D2270">
        <w:rPr>
          <w:rFonts w:ascii="Times New Roman" w:hAnsi="Times New Roman" w:cs="Times New Roman"/>
          <w:sz w:val="24"/>
          <w:lang w:val="es-MX"/>
        </w:rPr>
        <w:t xml:space="preserve">que </w:t>
      </w:r>
      <w:r w:rsidR="00833979" w:rsidRPr="006D2270">
        <w:rPr>
          <w:rFonts w:ascii="Times New Roman" w:hAnsi="Times New Roman" w:cs="Times New Roman"/>
          <w:sz w:val="24"/>
          <w:lang w:val="es-MX"/>
        </w:rPr>
        <w:t xml:space="preserve">se halla </w:t>
      </w:r>
      <w:r w:rsidR="00DA55E8" w:rsidRPr="006D2270">
        <w:rPr>
          <w:rFonts w:ascii="Times New Roman" w:hAnsi="Times New Roman" w:cs="Times New Roman"/>
          <w:sz w:val="24"/>
          <w:lang w:val="es-MX"/>
        </w:rPr>
        <w:t>en un estado ético superior</w:t>
      </w:r>
      <w:r w:rsidR="00833979" w:rsidRPr="006D2270">
        <w:rPr>
          <w:rFonts w:ascii="Times New Roman" w:hAnsi="Times New Roman" w:cs="Times New Roman"/>
          <w:sz w:val="24"/>
          <w:lang w:val="es-MX"/>
        </w:rPr>
        <w:t xml:space="preserve">, al cual denomina </w:t>
      </w:r>
      <w:r w:rsidR="00833979" w:rsidRPr="006D2270">
        <w:rPr>
          <w:rFonts w:ascii="Times New Roman" w:hAnsi="Times New Roman" w:cs="Times New Roman"/>
          <w:i/>
          <w:sz w:val="24"/>
          <w:lang w:val="es-MX"/>
        </w:rPr>
        <w:t>altruista</w:t>
      </w:r>
      <w:r w:rsidR="00DA55E8" w:rsidRPr="006D2270">
        <w:rPr>
          <w:rFonts w:ascii="Times New Roman" w:hAnsi="Times New Roman" w:cs="Times New Roman"/>
          <w:sz w:val="24"/>
          <w:lang w:val="es-MX"/>
        </w:rPr>
        <w:t>.</w:t>
      </w:r>
      <w:r w:rsidR="002A127D" w:rsidRPr="006D2270">
        <w:rPr>
          <w:rFonts w:ascii="Times New Roman" w:hAnsi="Times New Roman" w:cs="Times New Roman"/>
          <w:sz w:val="24"/>
          <w:lang w:val="es-MX"/>
        </w:rPr>
        <w:t xml:space="preserve"> </w:t>
      </w:r>
      <w:r w:rsidR="00833979" w:rsidRPr="006D2270">
        <w:rPr>
          <w:rFonts w:ascii="Times New Roman" w:hAnsi="Times New Roman" w:cs="Times New Roman"/>
          <w:sz w:val="24"/>
          <w:lang w:val="es-MX"/>
        </w:rPr>
        <w:t>En este sentido</w:t>
      </w:r>
      <w:r w:rsidR="002A127D" w:rsidRPr="006D2270">
        <w:rPr>
          <w:rFonts w:ascii="Times New Roman" w:hAnsi="Times New Roman" w:cs="Times New Roman"/>
          <w:sz w:val="24"/>
          <w:lang w:val="es-MX"/>
        </w:rPr>
        <w:t xml:space="preserve">, </w:t>
      </w:r>
      <w:proofErr w:type="spellStart"/>
      <w:r w:rsidR="002A127D" w:rsidRPr="006D2270">
        <w:rPr>
          <w:rFonts w:ascii="Times New Roman" w:hAnsi="Times New Roman" w:cs="Times New Roman"/>
          <w:sz w:val="24"/>
          <w:lang w:val="es-MX"/>
        </w:rPr>
        <w:t>Mat</w:t>
      </w:r>
      <w:r w:rsidR="00B44EFC" w:rsidRPr="006D2270">
        <w:rPr>
          <w:rFonts w:ascii="Times New Roman" w:hAnsi="Times New Roman" w:cs="Times New Roman"/>
          <w:sz w:val="24"/>
          <w:lang w:val="es-MX"/>
        </w:rPr>
        <w:t>on</w:t>
      </w:r>
      <w:proofErr w:type="spellEnd"/>
      <w:r w:rsidR="002A127D" w:rsidRPr="006D2270">
        <w:rPr>
          <w:rFonts w:ascii="Times New Roman" w:hAnsi="Times New Roman" w:cs="Times New Roman"/>
          <w:sz w:val="24"/>
          <w:lang w:val="es-MX"/>
        </w:rPr>
        <w:t xml:space="preserve"> </w:t>
      </w:r>
      <w:r w:rsidR="00B44EFC" w:rsidRPr="006D2270">
        <w:rPr>
          <w:rFonts w:ascii="Times New Roman" w:hAnsi="Times New Roman" w:cs="Times New Roman"/>
          <w:sz w:val="24"/>
          <w:lang w:val="es-MX"/>
        </w:rPr>
        <w:t>(2008) plantea que un liderazgo</w:t>
      </w:r>
      <w:r w:rsidR="002A127D" w:rsidRPr="006D2270">
        <w:rPr>
          <w:rFonts w:ascii="Times New Roman" w:hAnsi="Times New Roman" w:cs="Times New Roman"/>
          <w:sz w:val="24"/>
          <w:lang w:val="es-MX"/>
        </w:rPr>
        <w:t xml:space="preserve"> que empodera a sus </w:t>
      </w:r>
      <w:r w:rsidR="00630562" w:rsidRPr="006D2270">
        <w:rPr>
          <w:rFonts w:ascii="Times New Roman" w:hAnsi="Times New Roman" w:cs="Times New Roman"/>
          <w:sz w:val="24"/>
          <w:lang w:val="es-MX"/>
        </w:rPr>
        <w:t>seguidores se caracteriza por ser</w:t>
      </w:r>
      <w:r w:rsidR="00B44EFC" w:rsidRPr="006D2270">
        <w:rPr>
          <w:rFonts w:ascii="Times New Roman" w:hAnsi="Times New Roman" w:cs="Times New Roman"/>
          <w:sz w:val="24"/>
          <w:lang w:val="es-MX"/>
        </w:rPr>
        <w:t xml:space="preserve"> inspirado</w:t>
      </w:r>
      <w:r w:rsidR="002A127D" w:rsidRPr="006D2270">
        <w:rPr>
          <w:rFonts w:ascii="Times New Roman" w:hAnsi="Times New Roman" w:cs="Times New Roman"/>
          <w:sz w:val="24"/>
          <w:lang w:val="es-MX"/>
        </w:rPr>
        <w:t>, talentoso y comprometido.</w:t>
      </w:r>
    </w:p>
    <w:p w14:paraId="32BD1A59" w14:textId="5FAA08AE" w:rsidR="00432FE2" w:rsidRPr="006D2270" w:rsidRDefault="00833979" w:rsidP="0050340B">
      <w:pPr>
        <w:spacing w:after="0" w:line="360" w:lineRule="auto"/>
        <w:jc w:val="both"/>
        <w:rPr>
          <w:rFonts w:ascii="Times New Roman" w:hAnsi="Times New Roman" w:cs="Times New Roman"/>
          <w:sz w:val="24"/>
          <w:lang w:val="es-MX"/>
        </w:rPr>
      </w:pPr>
      <w:r w:rsidRPr="006D2270">
        <w:rPr>
          <w:rFonts w:ascii="Times New Roman" w:hAnsi="Times New Roman" w:cs="Times New Roman"/>
          <w:sz w:val="24"/>
          <w:lang w:val="es-MX"/>
        </w:rPr>
        <w:tab/>
      </w:r>
      <w:r w:rsidR="00501DAE" w:rsidRPr="006D2270">
        <w:rPr>
          <w:rFonts w:ascii="Times New Roman" w:hAnsi="Times New Roman" w:cs="Times New Roman"/>
          <w:sz w:val="24"/>
          <w:lang w:val="es-MX"/>
        </w:rPr>
        <w:t>En cuanto</w:t>
      </w:r>
      <w:r w:rsidR="00E81C1D" w:rsidRPr="006D2270">
        <w:rPr>
          <w:rFonts w:ascii="Times New Roman" w:hAnsi="Times New Roman" w:cs="Times New Roman"/>
          <w:sz w:val="24"/>
          <w:lang w:val="es-MX"/>
        </w:rPr>
        <w:t xml:space="preserve"> a la </w:t>
      </w:r>
      <w:r w:rsidR="00836D27" w:rsidRPr="006D2270">
        <w:rPr>
          <w:rFonts w:ascii="Times New Roman" w:hAnsi="Times New Roman" w:cs="Times New Roman"/>
          <w:sz w:val="24"/>
          <w:lang w:val="es-MX"/>
        </w:rPr>
        <w:t xml:space="preserve">investigación del liderazgo </w:t>
      </w:r>
      <w:r w:rsidR="00E81C1D" w:rsidRPr="006D2270">
        <w:rPr>
          <w:rFonts w:ascii="Times New Roman" w:hAnsi="Times New Roman" w:cs="Times New Roman"/>
          <w:sz w:val="24"/>
          <w:lang w:val="es-MX"/>
        </w:rPr>
        <w:t xml:space="preserve">en los ambientes de las organizaciones sociales en </w:t>
      </w:r>
      <w:r w:rsidR="00AE28F1" w:rsidRPr="006D2270">
        <w:rPr>
          <w:rFonts w:ascii="Times New Roman" w:hAnsi="Times New Roman" w:cs="Times New Roman"/>
          <w:sz w:val="24"/>
          <w:lang w:val="es-MX"/>
        </w:rPr>
        <w:t xml:space="preserve">otros países, </w:t>
      </w:r>
      <w:r w:rsidR="00E81C1D" w:rsidRPr="006D2270">
        <w:rPr>
          <w:rFonts w:ascii="Times New Roman" w:hAnsi="Times New Roman" w:cs="Times New Roman"/>
          <w:sz w:val="24"/>
          <w:lang w:val="es-MX"/>
        </w:rPr>
        <w:t>se puede citar</w:t>
      </w:r>
      <w:r w:rsidRPr="006D2270">
        <w:rPr>
          <w:rFonts w:ascii="Times New Roman" w:hAnsi="Times New Roman" w:cs="Times New Roman"/>
          <w:sz w:val="24"/>
          <w:lang w:val="es-MX"/>
        </w:rPr>
        <w:t>,</w:t>
      </w:r>
      <w:r w:rsidR="00E81C1D" w:rsidRPr="006D2270">
        <w:rPr>
          <w:rFonts w:ascii="Times New Roman" w:hAnsi="Times New Roman" w:cs="Times New Roman"/>
          <w:sz w:val="24"/>
          <w:lang w:val="es-MX"/>
        </w:rPr>
        <w:t xml:space="preserve"> en primer lugar</w:t>
      </w:r>
      <w:r w:rsidRPr="006D2270">
        <w:rPr>
          <w:rFonts w:ascii="Times New Roman" w:hAnsi="Times New Roman" w:cs="Times New Roman"/>
          <w:sz w:val="24"/>
          <w:lang w:val="es-MX"/>
        </w:rPr>
        <w:t>, el trabajo de</w:t>
      </w:r>
      <w:r w:rsidR="00E81C1D" w:rsidRPr="006D2270">
        <w:rPr>
          <w:rFonts w:ascii="Times New Roman" w:hAnsi="Times New Roman" w:cs="Times New Roman"/>
          <w:sz w:val="24"/>
          <w:lang w:val="es-MX"/>
        </w:rPr>
        <w:t xml:space="preserve"> </w:t>
      </w:r>
      <w:r w:rsidR="00AA76FE" w:rsidRPr="006D2270">
        <w:rPr>
          <w:rFonts w:ascii="Times New Roman" w:hAnsi="Times New Roman" w:cs="Times New Roman"/>
          <w:sz w:val="24"/>
          <w:lang w:val="es-MX"/>
        </w:rPr>
        <w:t>Purdue</w:t>
      </w:r>
      <w:r w:rsidR="00942649" w:rsidRPr="006D2270">
        <w:rPr>
          <w:rFonts w:ascii="Times New Roman" w:hAnsi="Times New Roman" w:cs="Times New Roman"/>
          <w:sz w:val="24"/>
          <w:lang w:val="es-MX"/>
        </w:rPr>
        <w:t xml:space="preserve"> (2001)</w:t>
      </w:r>
      <w:r w:rsidR="00B65F51" w:rsidRPr="006D2270">
        <w:rPr>
          <w:rFonts w:ascii="Times New Roman" w:hAnsi="Times New Roman" w:cs="Times New Roman"/>
          <w:sz w:val="24"/>
          <w:lang w:val="es-MX"/>
        </w:rPr>
        <w:t>, quien</w:t>
      </w:r>
      <w:r w:rsidR="00942649" w:rsidRPr="006D2270">
        <w:rPr>
          <w:rFonts w:ascii="Times New Roman" w:hAnsi="Times New Roman" w:cs="Times New Roman"/>
          <w:sz w:val="24"/>
          <w:lang w:val="es-MX"/>
        </w:rPr>
        <w:t xml:space="preserve"> analiza la manera en que los líderes de varias comunidades</w:t>
      </w:r>
      <w:r w:rsidR="00501DAE" w:rsidRPr="006D2270">
        <w:rPr>
          <w:rFonts w:ascii="Times New Roman" w:hAnsi="Times New Roman" w:cs="Times New Roman"/>
          <w:sz w:val="24"/>
          <w:lang w:val="es-MX"/>
        </w:rPr>
        <w:t xml:space="preserve"> inglesas</w:t>
      </w:r>
      <w:r w:rsidR="00942649" w:rsidRPr="006D2270">
        <w:rPr>
          <w:rFonts w:ascii="Times New Roman" w:hAnsi="Times New Roman" w:cs="Times New Roman"/>
          <w:sz w:val="24"/>
          <w:lang w:val="es-MX"/>
        </w:rPr>
        <w:t xml:space="preserve"> construyen capital social para ac</w:t>
      </w:r>
      <w:r w:rsidR="007476A9" w:rsidRPr="006D2270">
        <w:rPr>
          <w:rFonts w:ascii="Times New Roman" w:hAnsi="Times New Roman" w:cs="Times New Roman"/>
          <w:sz w:val="24"/>
          <w:lang w:val="es-MX"/>
        </w:rPr>
        <w:t>c</w:t>
      </w:r>
      <w:r w:rsidR="00942649" w:rsidRPr="006D2270">
        <w:rPr>
          <w:rFonts w:ascii="Times New Roman" w:hAnsi="Times New Roman" w:cs="Times New Roman"/>
          <w:sz w:val="24"/>
          <w:lang w:val="es-MX"/>
        </w:rPr>
        <w:t xml:space="preserve">iones </w:t>
      </w:r>
      <w:r w:rsidR="001328D3" w:rsidRPr="006D2270">
        <w:rPr>
          <w:rFonts w:ascii="Times New Roman" w:hAnsi="Times New Roman" w:cs="Times New Roman"/>
          <w:sz w:val="24"/>
          <w:lang w:val="es-MX"/>
        </w:rPr>
        <w:t>relacionadas con la</w:t>
      </w:r>
      <w:r w:rsidR="00942649" w:rsidRPr="006D2270">
        <w:rPr>
          <w:rFonts w:ascii="Times New Roman" w:hAnsi="Times New Roman" w:cs="Times New Roman"/>
          <w:sz w:val="24"/>
          <w:lang w:val="es-MX"/>
        </w:rPr>
        <w:t xml:space="preserve"> regeneración urbana. El autor encuentra que los líderes comunitarios actúan como puntos clave de contacto entre las iniciativas gubernamentales de regeneración urbana</w:t>
      </w:r>
      <w:r w:rsidR="007476A9" w:rsidRPr="006D2270">
        <w:rPr>
          <w:rFonts w:ascii="Times New Roman" w:hAnsi="Times New Roman" w:cs="Times New Roman"/>
          <w:sz w:val="24"/>
          <w:lang w:val="es-MX"/>
        </w:rPr>
        <w:t xml:space="preserve"> y los residentes de los barrios</w:t>
      </w:r>
      <w:r w:rsidR="00942649" w:rsidRPr="006D2270">
        <w:rPr>
          <w:rFonts w:ascii="Times New Roman" w:hAnsi="Times New Roman" w:cs="Times New Roman"/>
          <w:sz w:val="24"/>
          <w:lang w:val="es-MX"/>
        </w:rPr>
        <w:t xml:space="preserve">. </w:t>
      </w:r>
      <w:r w:rsidR="007D4F5B" w:rsidRPr="006D2270">
        <w:rPr>
          <w:rFonts w:ascii="Times New Roman" w:hAnsi="Times New Roman" w:cs="Times New Roman"/>
          <w:sz w:val="24"/>
          <w:lang w:val="es-MX"/>
        </w:rPr>
        <w:t>En este estudio se determina que e</w:t>
      </w:r>
      <w:r w:rsidR="00942649" w:rsidRPr="006D2270">
        <w:rPr>
          <w:rFonts w:ascii="Times New Roman" w:hAnsi="Times New Roman" w:cs="Times New Roman"/>
          <w:sz w:val="24"/>
          <w:lang w:val="es-MX"/>
        </w:rPr>
        <w:t>l efectivo desarrollo de</w:t>
      </w:r>
      <w:r w:rsidR="007D4F5B" w:rsidRPr="006D2270">
        <w:rPr>
          <w:rFonts w:ascii="Times New Roman" w:hAnsi="Times New Roman" w:cs="Times New Roman"/>
          <w:sz w:val="24"/>
          <w:lang w:val="es-MX"/>
        </w:rPr>
        <w:t>l</w:t>
      </w:r>
      <w:r w:rsidR="00942649" w:rsidRPr="006D2270">
        <w:rPr>
          <w:rFonts w:ascii="Times New Roman" w:hAnsi="Times New Roman" w:cs="Times New Roman"/>
          <w:sz w:val="24"/>
          <w:lang w:val="es-MX"/>
        </w:rPr>
        <w:t xml:space="preserve"> </w:t>
      </w:r>
      <w:r w:rsidR="00FE54EB" w:rsidRPr="006D2270">
        <w:rPr>
          <w:rFonts w:ascii="Times New Roman" w:hAnsi="Times New Roman" w:cs="Times New Roman"/>
          <w:sz w:val="24"/>
          <w:lang w:val="es-MX"/>
        </w:rPr>
        <w:t>liderazgo</w:t>
      </w:r>
      <w:r w:rsidR="007D4F5B" w:rsidRPr="006D2270">
        <w:rPr>
          <w:rFonts w:ascii="Times New Roman" w:hAnsi="Times New Roman" w:cs="Times New Roman"/>
          <w:sz w:val="24"/>
          <w:lang w:val="es-MX"/>
        </w:rPr>
        <w:t xml:space="preserve"> </w:t>
      </w:r>
      <w:r w:rsidR="00AE28F1" w:rsidRPr="006D2270">
        <w:rPr>
          <w:rFonts w:ascii="Times New Roman" w:hAnsi="Times New Roman" w:cs="Times New Roman"/>
          <w:sz w:val="24"/>
          <w:lang w:val="es-MX"/>
        </w:rPr>
        <w:t>exige</w:t>
      </w:r>
      <w:r w:rsidR="00942649" w:rsidRPr="006D2270">
        <w:rPr>
          <w:rFonts w:ascii="Times New Roman" w:hAnsi="Times New Roman" w:cs="Times New Roman"/>
          <w:sz w:val="24"/>
          <w:lang w:val="es-MX"/>
        </w:rPr>
        <w:t xml:space="preserve"> dos tipos de capital social: </w:t>
      </w:r>
      <w:r w:rsidR="007D4F5B" w:rsidRPr="006D2270">
        <w:rPr>
          <w:rFonts w:ascii="Times New Roman" w:hAnsi="Times New Roman" w:cs="Times New Roman"/>
          <w:sz w:val="24"/>
          <w:lang w:val="es-MX"/>
        </w:rPr>
        <w:t xml:space="preserve">uno </w:t>
      </w:r>
      <w:r w:rsidR="00942649" w:rsidRPr="006D2270">
        <w:rPr>
          <w:rFonts w:ascii="Times New Roman" w:hAnsi="Times New Roman" w:cs="Times New Roman"/>
          <w:sz w:val="24"/>
          <w:lang w:val="es-MX"/>
        </w:rPr>
        <w:t xml:space="preserve">interno o comunal y </w:t>
      </w:r>
      <w:r w:rsidR="007D4F5B" w:rsidRPr="006D2270">
        <w:rPr>
          <w:rFonts w:ascii="Times New Roman" w:hAnsi="Times New Roman" w:cs="Times New Roman"/>
          <w:sz w:val="24"/>
          <w:lang w:val="es-MX"/>
        </w:rPr>
        <w:t xml:space="preserve">otro </w:t>
      </w:r>
      <w:r w:rsidR="00AE28F1" w:rsidRPr="006D2270">
        <w:rPr>
          <w:rFonts w:ascii="Times New Roman" w:hAnsi="Times New Roman" w:cs="Times New Roman"/>
          <w:sz w:val="24"/>
          <w:lang w:val="es-MX"/>
        </w:rPr>
        <w:t>externo colaborativo con el G</w:t>
      </w:r>
      <w:r w:rsidR="00942649" w:rsidRPr="006D2270">
        <w:rPr>
          <w:rFonts w:ascii="Times New Roman" w:hAnsi="Times New Roman" w:cs="Times New Roman"/>
          <w:sz w:val="24"/>
          <w:lang w:val="es-MX"/>
        </w:rPr>
        <w:t xml:space="preserve">obierno. Cada uno de ellos </w:t>
      </w:r>
      <w:r w:rsidR="00AE28F1" w:rsidRPr="006D2270">
        <w:rPr>
          <w:rFonts w:ascii="Times New Roman" w:hAnsi="Times New Roman" w:cs="Times New Roman"/>
          <w:sz w:val="24"/>
          <w:lang w:val="es-MX"/>
        </w:rPr>
        <w:t>requiere</w:t>
      </w:r>
      <w:r w:rsidR="00FE54EB" w:rsidRPr="006D2270">
        <w:rPr>
          <w:rFonts w:ascii="Times New Roman" w:hAnsi="Times New Roman" w:cs="Times New Roman"/>
          <w:sz w:val="24"/>
          <w:lang w:val="es-MX"/>
        </w:rPr>
        <w:t xml:space="preserve"> la existencia de</w:t>
      </w:r>
      <w:r w:rsidR="00942649" w:rsidRPr="006D2270">
        <w:rPr>
          <w:rFonts w:ascii="Times New Roman" w:hAnsi="Times New Roman" w:cs="Times New Roman"/>
          <w:sz w:val="24"/>
          <w:lang w:val="es-MX"/>
        </w:rPr>
        <w:t xml:space="preserve"> confianza mutua con varias redes.</w:t>
      </w:r>
    </w:p>
    <w:p w14:paraId="1087FDB8" w14:textId="0A24DF91" w:rsidR="001E069B" w:rsidRPr="006D2270" w:rsidRDefault="007D4F5B" w:rsidP="0050340B">
      <w:pPr>
        <w:spacing w:after="0" w:line="360" w:lineRule="auto"/>
        <w:jc w:val="both"/>
        <w:rPr>
          <w:rFonts w:ascii="Times New Roman" w:hAnsi="Times New Roman" w:cs="Times New Roman"/>
          <w:sz w:val="24"/>
          <w:lang w:val="es-MX"/>
        </w:rPr>
      </w:pPr>
      <w:r w:rsidRPr="006D2270">
        <w:rPr>
          <w:rFonts w:ascii="Times New Roman" w:hAnsi="Times New Roman" w:cs="Times New Roman"/>
          <w:sz w:val="24"/>
          <w:lang w:val="es-MX"/>
        </w:rPr>
        <w:tab/>
      </w:r>
      <w:r w:rsidR="001E069B" w:rsidRPr="006D2270">
        <w:rPr>
          <w:rFonts w:ascii="Times New Roman" w:hAnsi="Times New Roman" w:cs="Times New Roman"/>
          <w:sz w:val="24"/>
          <w:lang w:val="es-MX"/>
        </w:rPr>
        <w:t xml:space="preserve">Por </w:t>
      </w:r>
      <w:r w:rsidRPr="006D2270">
        <w:rPr>
          <w:rFonts w:ascii="Times New Roman" w:hAnsi="Times New Roman" w:cs="Times New Roman"/>
          <w:sz w:val="24"/>
          <w:lang w:val="es-MX"/>
        </w:rPr>
        <w:t>otra</w:t>
      </w:r>
      <w:r w:rsidR="001E069B" w:rsidRPr="006D2270">
        <w:rPr>
          <w:rFonts w:ascii="Times New Roman" w:hAnsi="Times New Roman" w:cs="Times New Roman"/>
          <w:sz w:val="24"/>
          <w:lang w:val="es-MX"/>
        </w:rPr>
        <w:t xml:space="preserve"> parte, </w:t>
      </w:r>
      <w:r w:rsidR="00E505A1" w:rsidRPr="006D2270">
        <w:rPr>
          <w:rFonts w:ascii="Times New Roman" w:hAnsi="Times New Roman" w:cs="Times New Roman"/>
          <w:sz w:val="24"/>
          <w:lang w:val="es-MX"/>
        </w:rPr>
        <w:t>Zambrano</w:t>
      </w:r>
      <w:r w:rsidR="001E069B" w:rsidRPr="006D2270">
        <w:rPr>
          <w:rFonts w:ascii="Times New Roman" w:hAnsi="Times New Roman" w:cs="Times New Roman"/>
          <w:sz w:val="24"/>
          <w:lang w:val="es-MX"/>
        </w:rPr>
        <w:t xml:space="preserve">, Bustamante y García (2009) </w:t>
      </w:r>
      <w:r w:rsidRPr="006D2270">
        <w:rPr>
          <w:rFonts w:ascii="Times New Roman" w:hAnsi="Times New Roman" w:cs="Times New Roman"/>
          <w:sz w:val="24"/>
          <w:lang w:val="es-MX"/>
        </w:rPr>
        <w:t>examinan</w:t>
      </w:r>
      <w:r w:rsidR="001E069B" w:rsidRPr="006D2270">
        <w:rPr>
          <w:rFonts w:ascii="Times New Roman" w:hAnsi="Times New Roman" w:cs="Times New Roman"/>
          <w:sz w:val="24"/>
          <w:lang w:val="es-MX"/>
        </w:rPr>
        <w:t xml:space="preserve"> los factores que obstaculizan los procesos de empoderamiento comunitario en dos zonas populares de Chile</w:t>
      </w:r>
      <w:r w:rsidRPr="006D2270">
        <w:rPr>
          <w:rFonts w:ascii="Times New Roman" w:hAnsi="Times New Roman" w:cs="Times New Roman"/>
          <w:sz w:val="24"/>
          <w:lang w:val="es-MX"/>
        </w:rPr>
        <w:t>; en este trabajo</w:t>
      </w:r>
      <w:r w:rsidR="001E069B" w:rsidRPr="006D2270">
        <w:rPr>
          <w:rFonts w:ascii="Times New Roman" w:hAnsi="Times New Roman" w:cs="Times New Roman"/>
          <w:sz w:val="24"/>
          <w:lang w:val="es-MX"/>
        </w:rPr>
        <w:t xml:space="preserve"> </w:t>
      </w:r>
      <w:r w:rsidRPr="006D2270">
        <w:rPr>
          <w:rFonts w:ascii="Times New Roman" w:hAnsi="Times New Roman" w:cs="Times New Roman"/>
          <w:sz w:val="24"/>
          <w:lang w:val="es-MX"/>
        </w:rPr>
        <w:t>señalan</w:t>
      </w:r>
      <w:r w:rsidR="001E069B" w:rsidRPr="006D2270">
        <w:rPr>
          <w:rFonts w:ascii="Times New Roman" w:hAnsi="Times New Roman" w:cs="Times New Roman"/>
          <w:sz w:val="24"/>
          <w:lang w:val="es-MX"/>
        </w:rPr>
        <w:t xml:space="preserve"> </w:t>
      </w:r>
      <w:r w:rsidR="0083035C" w:rsidRPr="006D2270">
        <w:rPr>
          <w:rFonts w:ascii="Times New Roman" w:hAnsi="Times New Roman" w:cs="Times New Roman"/>
          <w:sz w:val="24"/>
          <w:lang w:val="es-MX"/>
        </w:rPr>
        <w:t xml:space="preserve">que una de las principales dificultades para que las organizaciones comunitarias logren mayores impactos está en sí mismas. </w:t>
      </w:r>
      <w:r w:rsidR="00480C59" w:rsidRPr="006D2270">
        <w:rPr>
          <w:rFonts w:ascii="Times New Roman" w:hAnsi="Times New Roman" w:cs="Times New Roman"/>
          <w:sz w:val="24"/>
          <w:lang w:val="es-MX"/>
        </w:rPr>
        <w:t>De forma concreta</w:t>
      </w:r>
      <w:r w:rsidR="0083035C" w:rsidRPr="006D2270">
        <w:rPr>
          <w:rFonts w:ascii="Times New Roman" w:hAnsi="Times New Roman" w:cs="Times New Roman"/>
          <w:sz w:val="24"/>
          <w:lang w:val="es-MX"/>
        </w:rPr>
        <w:t xml:space="preserve">, </w:t>
      </w:r>
      <w:r w:rsidR="00937DFB" w:rsidRPr="006D2270">
        <w:rPr>
          <w:rFonts w:ascii="Times New Roman" w:hAnsi="Times New Roman" w:cs="Times New Roman"/>
          <w:sz w:val="24"/>
          <w:lang w:val="es-MX"/>
        </w:rPr>
        <w:t>la cen</w:t>
      </w:r>
      <w:r w:rsidR="00480C59" w:rsidRPr="006D2270">
        <w:rPr>
          <w:rFonts w:ascii="Times New Roman" w:hAnsi="Times New Roman" w:cs="Times New Roman"/>
          <w:sz w:val="24"/>
          <w:lang w:val="es-MX"/>
        </w:rPr>
        <w:t xml:space="preserve">tralización de los vínculos en </w:t>
      </w:r>
      <w:r w:rsidRPr="006D2270">
        <w:rPr>
          <w:rFonts w:ascii="Times New Roman" w:hAnsi="Times New Roman" w:cs="Times New Roman"/>
          <w:sz w:val="24"/>
          <w:lang w:val="es-MX"/>
        </w:rPr>
        <w:t>el presidente</w:t>
      </w:r>
      <w:r w:rsidR="00937DFB" w:rsidRPr="006D2270">
        <w:rPr>
          <w:rFonts w:ascii="Times New Roman" w:hAnsi="Times New Roman" w:cs="Times New Roman"/>
          <w:sz w:val="24"/>
          <w:lang w:val="es-MX"/>
        </w:rPr>
        <w:t xml:space="preserve"> de la organización, así como la baja renovación de </w:t>
      </w:r>
      <w:r w:rsidRPr="006D2270">
        <w:rPr>
          <w:rFonts w:ascii="Times New Roman" w:hAnsi="Times New Roman" w:cs="Times New Roman"/>
          <w:sz w:val="24"/>
          <w:lang w:val="es-MX"/>
        </w:rPr>
        <w:t xml:space="preserve">los </w:t>
      </w:r>
      <w:r w:rsidR="00937DFB" w:rsidRPr="006D2270">
        <w:rPr>
          <w:rFonts w:ascii="Times New Roman" w:hAnsi="Times New Roman" w:cs="Times New Roman"/>
          <w:sz w:val="24"/>
          <w:lang w:val="es-MX"/>
        </w:rPr>
        <w:t>liderazgos</w:t>
      </w:r>
      <w:r w:rsidR="00480C59" w:rsidRPr="006D2270">
        <w:rPr>
          <w:rFonts w:ascii="Times New Roman" w:hAnsi="Times New Roman" w:cs="Times New Roman"/>
          <w:sz w:val="24"/>
          <w:lang w:val="es-MX"/>
        </w:rPr>
        <w:t xml:space="preserve"> </w:t>
      </w:r>
      <w:r w:rsidRPr="006D2270">
        <w:rPr>
          <w:rFonts w:ascii="Times New Roman" w:hAnsi="Times New Roman" w:cs="Times New Roman"/>
          <w:sz w:val="24"/>
          <w:lang w:val="es-MX"/>
        </w:rPr>
        <w:t>constituyen los principales</w:t>
      </w:r>
      <w:r w:rsidR="00937DFB" w:rsidRPr="006D2270">
        <w:rPr>
          <w:rFonts w:ascii="Times New Roman" w:hAnsi="Times New Roman" w:cs="Times New Roman"/>
          <w:sz w:val="24"/>
          <w:lang w:val="es-MX"/>
        </w:rPr>
        <w:t xml:space="preserve"> obstáculos para que las comunidades </w:t>
      </w:r>
      <w:r w:rsidRPr="006D2270">
        <w:rPr>
          <w:rFonts w:ascii="Times New Roman" w:hAnsi="Times New Roman" w:cs="Times New Roman"/>
          <w:sz w:val="24"/>
          <w:lang w:val="es-MX"/>
        </w:rPr>
        <w:t>accedan</w:t>
      </w:r>
      <w:r w:rsidR="00937DFB" w:rsidRPr="006D2270">
        <w:rPr>
          <w:rFonts w:ascii="Times New Roman" w:hAnsi="Times New Roman" w:cs="Times New Roman"/>
          <w:sz w:val="24"/>
          <w:lang w:val="es-MX"/>
        </w:rPr>
        <w:t xml:space="preserve"> a recursos para mejorar su calidad de vida y aumentar su autonomía.</w:t>
      </w:r>
    </w:p>
    <w:p w14:paraId="7CED8799" w14:textId="77777777" w:rsidR="007D4F5B" w:rsidRPr="006D2270" w:rsidRDefault="007D4F5B" w:rsidP="0050340B">
      <w:pPr>
        <w:spacing w:after="0" w:line="360" w:lineRule="auto"/>
        <w:jc w:val="both"/>
        <w:rPr>
          <w:rFonts w:ascii="Times New Roman" w:hAnsi="Times New Roman" w:cs="Times New Roman"/>
          <w:b/>
          <w:sz w:val="24"/>
          <w:lang w:val="es-MX"/>
        </w:rPr>
      </w:pPr>
    </w:p>
    <w:p w14:paraId="6767BF50" w14:textId="00797AFD" w:rsidR="00531ADB" w:rsidRPr="006D2270" w:rsidRDefault="0050340B" w:rsidP="007D4F5B">
      <w:pPr>
        <w:pStyle w:val="Ttulo1"/>
        <w:rPr>
          <w:rFonts w:ascii="Arial" w:eastAsia="Times New Roman" w:hAnsi="Arial" w:cs="Arial"/>
          <w:bCs/>
          <w:sz w:val="24"/>
          <w:szCs w:val="24"/>
        </w:rPr>
      </w:pPr>
      <w:r w:rsidRPr="006D2270">
        <w:rPr>
          <w:rFonts w:ascii="Arial" w:eastAsia="Times New Roman" w:hAnsi="Arial" w:cs="Arial"/>
          <w:bCs/>
          <w:sz w:val="24"/>
          <w:szCs w:val="24"/>
        </w:rPr>
        <w:t>Objetivo</w:t>
      </w:r>
    </w:p>
    <w:p w14:paraId="12235B8C" w14:textId="4D2B9205" w:rsidR="00531ADB" w:rsidRPr="006D2270" w:rsidRDefault="007D4F5B" w:rsidP="0050340B">
      <w:pPr>
        <w:spacing w:after="0" w:line="360" w:lineRule="auto"/>
        <w:jc w:val="both"/>
        <w:rPr>
          <w:rFonts w:ascii="Times New Roman" w:hAnsi="Times New Roman" w:cs="Times New Roman"/>
          <w:sz w:val="24"/>
          <w:lang w:val="es-MX"/>
        </w:rPr>
      </w:pPr>
      <w:r w:rsidRPr="006D2270">
        <w:rPr>
          <w:rFonts w:ascii="Times New Roman" w:hAnsi="Times New Roman" w:cs="Times New Roman"/>
          <w:sz w:val="24"/>
          <w:lang w:val="es-MX"/>
        </w:rPr>
        <w:tab/>
      </w:r>
      <w:r w:rsidR="00531ADB" w:rsidRPr="006D2270">
        <w:rPr>
          <w:rFonts w:ascii="Times New Roman" w:hAnsi="Times New Roman" w:cs="Times New Roman"/>
          <w:sz w:val="24"/>
          <w:lang w:val="es-MX"/>
        </w:rPr>
        <w:t>En virtud de la importancia del capital social para la construcción de la ciudadanía y el desarrollo</w:t>
      </w:r>
      <w:r w:rsidR="00DB11DD" w:rsidRPr="006D2270">
        <w:rPr>
          <w:rFonts w:ascii="Times New Roman" w:hAnsi="Times New Roman" w:cs="Times New Roman"/>
          <w:sz w:val="24"/>
          <w:lang w:val="es-MX"/>
        </w:rPr>
        <w:t xml:space="preserve"> de las sociedades</w:t>
      </w:r>
      <w:r w:rsidR="00531ADB" w:rsidRPr="006D2270">
        <w:rPr>
          <w:rFonts w:ascii="Times New Roman" w:hAnsi="Times New Roman" w:cs="Times New Roman"/>
          <w:sz w:val="24"/>
          <w:lang w:val="es-MX"/>
        </w:rPr>
        <w:t xml:space="preserve">, así como la relevancia </w:t>
      </w:r>
      <w:r w:rsidR="00C82C17" w:rsidRPr="006D2270">
        <w:rPr>
          <w:rFonts w:ascii="Times New Roman" w:hAnsi="Times New Roman" w:cs="Times New Roman"/>
          <w:sz w:val="24"/>
          <w:lang w:val="es-MX"/>
        </w:rPr>
        <w:t>que tienen</w:t>
      </w:r>
      <w:r w:rsidR="00531ADB" w:rsidRPr="006D2270">
        <w:rPr>
          <w:rFonts w:ascii="Times New Roman" w:hAnsi="Times New Roman" w:cs="Times New Roman"/>
          <w:sz w:val="24"/>
          <w:lang w:val="es-MX"/>
        </w:rPr>
        <w:t xml:space="preserve"> las organizaciones sociales y sus </w:t>
      </w:r>
      <w:r w:rsidR="00DB11DD" w:rsidRPr="006D2270">
        <w:rPr>
          <w:rFonts w:ascii="Times New Roman" w:hAnsi="Times New Roman" w:cs="Times New Roman"/>
          <w:sz w:val="24"/>
          <w:lang w:val="es-MX"/>
        </w:rPr>
        <w:t>líderes</w:t>
      </w:r>
      <w:r w:rsidR="00531ADB" w:rsidRPr="006D2270">
        <w:rPr>
          <w:rFonts w:ascii="Times New Roman" w:hAnsi="Times New Roman" w:cs="Times New Roman"/>
          <w:sz w:val="24"/>
          <w:lang w:val="es-MX"/>
        </w:rPr>
        <w:t xml:space="preserve"> en </w:t>
      </w:r>
      <w:r w:rsidR="00DB11DD" w:rsidRPr="006D2270">
        <w:rPr>
          <w:rFonts w:ascii="Times New Roman" w:hAnsi="Times New Roman" w:cs="Times New Roman"/>
          <w:sz w:val="24"/>
          <w:lang w:val="es-MX"/>
        </w:rPr>
        <w:t>esta</w:t>
      </w:r>
      <w:r w:rsidR="00531ADB" w:rsidRPr="006D2270">
        <w:rPr>
          <w:rFonts w:ascii="Times New Roman" w:hAnsi="Times New Roman" w:cs="Times New Roman"/>
          <w:sz w:val="24"/>
          <w:lang w:val="es-MX"/>
        </w:rPr>
        <w:t xml:space="preserve"> tarea, la presente investigación</w:t>
      </w:r>
      <w:r w:rsidR="00270451" w:rsidRPr="006D2270">
        <w:rPr>
          <w:rFonts w:ascii="Times New Roman" w:hAnsi="Times New Roman" w:cs="Times New Roman"/>
          <w:sz w:val="24"/>
          <w:lang w:val="es-MX"/>
        </w:rPr>
        <w:t xml:space="preserve"> </w:t>
      </w:r>
      <w:r w:rsidR="00991A61" w:rsidRPr="006D2270">
        <w:rPr>
          <w:rFonts w:ascii="Times New Roman" w:hAnsi="Times New Roman" w:cs="Times New Roman"/>
          <w:sz w:val="24"/>
          <w:lang w:val="es-MX"/>
        </w:rPr>
        <w:t>tuvo</w:t>
      </w:r>
      <w:r w:rsidR="00270451" w:rsidRPr="006D2270">
        <w:rPr>
          <w:rFonts w:ascii="Times New Roman" w:hAnsi="Times New Roman" w:cs="Times New Roman"/>
          <w:sz w:val="24"/>
          <w:lang w:val="es-MX"/>
        </w:rPr>
        <w:t xml:space="preserve"> como objetivo </w:t>
      </w:r>
      <w:r w:rsidRPr="006D2270">
        <w:rPr>
          <w:rFonts w:ascii="Times New Roman" w:hAnsi="Times New Roman" w:cs="Times New Roman"/>
          <w:sz w:val="24"/>
          <w:lang w:val="es-MX"/>
        </w:rPr>
        <w:t xml:space="preserve">indagar en </w:t>
      </w:r>
      <w:r w:rsidR="00270451" w:rsidRPr="006D2270">
        <w:rPr>
          <w:rFonts w:ascii="Times New Roman" w:hAnsi="Times New Roman" w:cs="Times New Roman"/>
          <w:sz w:val="24"/>
          <w:lang w:val="es-MX"/>
        </w:rPr>
        <w:t>las estrategias que los líderes y responsables de diez organizaciones sociales</w:t>
      </w:r>
      <w:r w:rsidR="00DB11DD" w:rsidRPr="006D2270">
        <w:rPr>
          <w:rFonts w:ascii="Times New Roman" w:hAnsi="Times New Roman" w:cs="Times New Roman"/>
          <w:sz w:val="24"/>
          <w:lang w:val="es-MX"/>
        </w:rPr>
        <w:t xml:space="preserve"> </w:t>
      </w:r>
      <w:r w:rsidR="00270451" w:rsidRPr="006D2270">
        <w:rPr>
          <w:rFonts w:ascii="Times New Roman" w:hAnsi="Times New Roman" w:cs="Times New Roman"/>
          <w:sz w:val="24"/>
          <w:lang w:val="es-MX"/>
        </w:rPr>
        <w:t>situadas en Ciudad Juárez, México</w:t>
      </w:r>
      <w:r w:rsidRPr="006D2270">
        <w:rPr>
          <w:rFonts w:ascii="Times New Roman" w:hAnsi="Times New Roman" w:cs="Times New Roman"/>
          <w:sz w:val="24"/>
          <w:lang w:val="es-MX"/>
        </w:rPr>
        <w:t>, empleaban</w:t>
      </w:r>
      <w:r w:rsidR="00DB11DD" w:rsidRPr="006D2270">
        <w:rPr>
          <w:rFonts w:ascii="Times New Roman" w:hAnsi="Times New Roman" w:cs="Times New Roman"/>
          <w:sz w:val="24"/>
          <w:lang w:val="es-MX"/>
        </w:rPr>
        <w:t xml:space="preserve"> para la construcción de capital social</w:t>
      </w:r>
      <w:r w:rsidR="00270451" w:rsidRPr="006D2270">
        <w:rPr>
          <w:rFonts w:ascii="Times New Roman" w:hAnsi="Times New Roman" w:cs="Times New Roman"/>
          <w:sz w:val="24"/>
          <w:lang w:val="es-MX"/>
        </w:rPr>
        <w:t>. Esta exploración se h</w:t>
      </w:r>
      <w:r w:rsidR="00EB4152" w:rsidRPr="006D2270">
        <w:rPr>
          <w:rFonts w:ascii="Times New Roman" w:hAnsi="Times New Roman" w:cs="Times New Roman"/>
          <w:sz w:val="24"/>
          <w:lang w:val="es-MX"/>
        </w:rPr>
        <w:t>izo</w:t>
      </w:r>
      <w:r w:rsidR="00270451" w:rsidRPr="006D2270">
        <w:rPr>
          <w:rFonts w:ascii="Times New Roman" w:hAnsi="Times New Roman" w:cs="Times New Roman"/>
          <w:sz w:val="24"/>
          <w:lang w:val="es-MX"/>
        </w:rPr>
        <w:t xml:space="preserve"> en dos dimensiones: por una parte, se indag</w:t>
      </w:r>
      <w:r w:rsidR="00EB4152" w:rsidRPr="006D2270">
        <w:rPr>
          <w:rFonts w:ascii="Times New Roman" w:hAnsi="Times New Roman" w:cs="Times New Roman"/>
          <w:sz w:val="24"/>
          <w:lang w:val="es-MX"/>
        </w:rPr>
        <w:t>ó</w:t>
      </w:r>
      <w:r w:rsidR="00270451" w:rsidRPr="006D2270">
        <w:rPr>
          <w:rFonts w:ascii="Times New Roman" w:hAnsi="Times New Roman" w:cs="Times New Roman"/>
          <w:sz w:val="24"/>
          <w:lang w:val="es-MX"/>
        </w:rPr>
        <w:t xml:space="preserve"> cómo los líderes construyen capital social dentro de las organizaciones que presiden; por otro lado, se investig</w:t>
      </w:r>
      <w:r w:rsidR="00EB4152" w:rsidRPr="006D2270">
        <w:rPr>
          <w:rFonts w:ascii="Times New Roman" w:hAnsi="Times New Roman" w:cs="Times New Roman"/>
          <w:sz w:val="24"/>
          <w:lang w:val="es-MX"/>
        </w:rPr>
        <w:t>ó</w:t>
      </w:r>
      <w:r w:rsidR="00270451" w:rsidRPr="006D2270">
        <w:rPr>
          <w:rFonts w:ascii="Times New Roman" w:hAnsi="Times New Roman" w:cs="Times New Roman"/>
          <w:sz w:val="24"/>
          <w:lang w:val="es-MX"/>
        </w:rPr>
        <w:t xml:space="preserve"> la forma en que se vinculan con l</w:t>
      </w:r>
      <w:r w:rsidR="00DB11DD" w:rsidRPr="006D2270">
        <w:rPr>
          <w:rFonts w:ascii="Times New Roman" w:hAnsi="Times New Roman" w:cs="Times New Roman"/>
          <w:sz w:val="24"/>
          <w:lang w:val="es-MX"/>
        </w:rPr>
        <w:t>os diversos actores de l</w:t>
      </w:r>
      <w:r w:rsidR="00270451" w:rsidRPr="006D2270">
        <w:rPr>
          <w:rFonts w:ascii="Times New Roman" w:hAnsi="Times New Roman" w:cs="Times New Roman"/>
          <w:sz w:val="24"/>
          <w:lang w:val="es-MX"/>
        </w:rPr>
        <w:t xml:space="preserve">as comunidades donde las organizaciones </w:t>
      </w:r>
      <w:r w:rsidR="00DB11DD" w:rsidRPr="006D2270">
        <w:rPr>
          <w:rFonts w:ascii="Times New Roman" w:hAnsi="Times New Roman" w:cs="Times New Roman"/>
          <w:sz w:val="24"/>
          <w:lang w:val="es-MX"/>
        </w:rPr>
        <w:t>trabajan</w:t>
      </w:r>
      <w:r w:rsidR="00270451" w:rsidRPr="006D2270">
        <w:rPr>
          <w:rFonts w:ascii="Times New Roman" w:hAnsi="Times New Roman" w:cs="Times New Roman"/>
          <w:sz w:val="24"/>
          <w:lang w:val="es-MX"/>
        </w:rPr>
        <w:t xml:space="preserve">. </w:t>
      </w:r>
      <w:r w:rsidR="00DB11DD" w:rsidRPr="006D2270">
        <w:rPr>
          <w:rFonts w:ascii="Times New Roman" w:hAnsi="Times New Roman" w:cs="Times New Roman"/>
          <w:sz w:val="24"/>
          <w:lang w:val="es-MX"/>
        </w:rPr>
        <w:t>Con esto se busc</w:t>
      </w:r>
      <w:r w:rsidR="00EB4152" w:rsidRPr="006D2270">
        <w:rPr>
          <w:rFonts w:ascii="Times New Roman" w:hAnsi="Times New Roman" w:cs="Times New Roman"/>
          <w:sz w:val="24"/>
          <w:lang w:val="es-MX"/>
        </w:rPr>
        <w:t>ó</w:t>
      </w:r>
      <w:r w:rsidR="00DB11DD" w:rsidRPr="006D2270">
        <w:rPr>
          <w:rFonts w:ascii="Times New Roman" w:hAnsi="Times New Roman" w:cs="Times New Roman"/>
          <w:sz w:val="24"/>
          <w:lang w:val="es-MX"/>
        </w:rPr>
        <w:t xml:space="preserve"> identificar </w:t>
      </w:r>
      <w:r w:rsidR="00270451" w:rsidRPr="006D2270">
        <w:rPr>
          <w:rFonts w:ascii="Times New Roman" w:hAnsi="Times New Roman" w:cs="Times New Roman"/>
          <w:sz w:val="24"/>
          <w:lang w:val="es-MX"/>
        </w:rPr>
        <w:t xml:space="preserve">los retos y </w:t>
      </w:r>
      <w:r w:rsidR="007F54AC" w:rsidRPr="006D2270">
        <w:rPr>
          <w:rFonts w:ascii="Times New Roman" w:hAnsi="Times New Roman" w:cs="Times New Roman"/>
          <w:sz w:val="24"/>
          <w:lang w:val="es-MX"/>
        </w:rPr>
        <w:t xml:space="preserve">las </w:t>
      </w:r>
      <w:r w:rsidR="00270451" w:rsidRPr="006D2270">
        <w:rPr>
          <w:rFonts w:ascii="Times New Roman" w:hAnsi="Times New Roman" w:cs="Times New Roman"/>
          <w:sz w:val="24"/>
          <w:lang w:val="es-MX"/>
        </w:rPr>
        <w:t>oportunidades</w:t>
      </w:r>
      <w:r w:rsidR="00DB11DD" w:rsidRPr="006D2270">
        <w:rPr>
          <w:rFonts w:ascii="Times New Roman" w:hAnsi="Times New Roman" w:cs="Times New Roman"/>
          <w:sz w:val="24"/>
          <w:lang w:val="es-MX"/>
        </w:rPr>
        <w:t xml:space="preserve"> </w:t>
      </w:r>
      <w:r w:rsidR="007F54AC" w:rsidRPr="006D2270">
        <w:rPr>
          <w:rFonts w:ascii="Times New Roman" w:hAnsi="Times New Roman" w:cs="Times New Roman"/>
          <w:sz w:val="24"/>
          <w:lang w:val="es-MX"/>
        </w:rPr>
        <w:t xml:space="preserve">que deben enfrentar </w:t>
      </w:r>
      <w:r w:rsidR="00DB11DD" w:rsidRPr="006D2270">
        <w:rPr>
          <w:rFonts w:ascii="Times New Roman" w:hAnsi="Times New Roman" w:cs="Times New Roman"/>
          <w:sz w:val="24"/>
          <w:lang w:val="es-MX"/>
        </w:rPr>
        <w:t xml:space="preserve">los líderes en los procesos de </w:t>
      </w:r>
      <w:r w:rsidR="00270451" w:rsidRPr="006D2270">
        <w:rPr>
          <w:rFonts w:ascii="Times New Roman" w:hAnsi="Times New Roman" w:cs="Times New Roman"/>
          <w:sz w:val="24"/>
          <w:lang w:val="es-MX"/>
        </w:rPr>
        <w:t>construcción de capital social</w:t>
      </w:r>
      <w:r w:rsidR="00E617F5" w:rsidRPr="006D2270">
        <w:rPr>
          <w:rFonts w:ascii="Times New Roman" w:hAnsi="Times New Roman" w:cs="Times New Roman"/>
          <w:sz w:val="24"/>
          <w:lang w:val="es-MX"/>
        </w:rPr>
        <w:t>.</w:t>
      </w:r>
    </w:p>
    <w:p w14:paraId="06010760" w14:textId="77777777" w:rsidR="007D4F5B" w:rsidRPr="006D2270" w:rsidRDefault="007D4F5B" w:rsidP="0050340B">
      <w:pPr>
        <w:spacing w:after="0" w:line="360" w:lineRule="auto"/>
        <w:jc w:val="both"/>
        <w:rPr>
          <w:rFonts w:ascii="Times New Roman" w:hAnsi="Times New Roman" w:cs="Times New Roman"/>
          <w:b/>
          <w:sz w:val="24"/>
          <w:lang w:val="es-MX"/>
        </w:rPr>
      </w:pPr>
    </w:p>
    <w:p w14:paraId="3804229B" w14:textId="3472AFAB" w:rsidR="00CF7FEC" w:rsidRPr="006D2270" w:rsidRDefault="000E1FFF" w:rsidP="007D4F5B">
      <w:pPr>
        <w:pStyle w:val="Ttulo1"/>
        <w:rPr>
          <w:rFonts w:ascii="Arial" w:eastAsia="Times New Roman" w:hAnsi="Arial" w:cs="Arial"/>
          <w:bCs/>
          <w:sz w:val="24"/>
          <w:szCs w:val="24"/>
        </w:rPr>
      </w:pPr>
      <w:r w:rsidRPr="006D2270">
        <w:rPr>
          <w:rFonts w:ascii="Arial" w:eastAsia="Times New Roman" w:hAnsi="Arial" w:cs="Arial"/>
          <w:bCs/>
          <w:sz w:val="24"/>
          <w:szCs w:val="24"/>
        </w:rPr>
        <w:lastRenderedPageBreak/>
        <w:t>Me</w:t>
      </w:r>
      <w:r w:rsidR="00CF7FEC" w:rsidRPr="006D2270">
        <w:rPr>
          <w:rFonts w:ascii="Arial" w:eastAsia="Times New Roman" w:hAnsi="Arial" w:cs="Arial"/>
          <w:bCs/>
          <w:sz w:val="24"/>
          <w:szCs w:val="24"/>
        </w:rPr>
        <w:t>todo</w:t>
      </w:r>
      <w:r w:rsidR="007A0F82" w:rsidRPr="006D2270">
        <w:rPr>
          <w:rFonts w:ascii="Arial" w:eastAsia="Times New Roman" w:hAnsi="Arial" w:cs="Arial"/>
          <w:bCs/>
          <w:sz w:val="24"/>
          <w:szCs w:val="24"/>
        </w:rPr>
        <w:t>logía</w:t>
      </w:r>
      <w:r w:rsidR="007D4F5B" w:rsidRPr="006D2270">
        <w:rPr>
          <w:rFonts w:ascii="Arial" w:eastAsia="Times New Roman" w:hAnsi="Arial" w:cs="Arial"/>
          <w:bCs/>
          <w:sz w:val="24"/>
          <w:szCs w:val="24"/>
        </w:rPr>
        <w:t xml:space="preserve"> </w:t>
      </w:r>
    </w:p>
    <w:p w14:paraId="291ED15B" w14:textId="1FA2BAA1" w:rsidR="007D4F5B" w:rsidRPr="006D2270" w:rsidRDefault="007D4F5B" w:rsidP="0050340B">
      <w:pPr>
        <w:spacing w:after="0" w:line="360" w:lineRule="auto"/>
        <w:jc w:val="both"/>
        <w:rPr>
          <w:rFonts w:ascii="Times New Roman" w:hAnsi="Times New Roman" w:cs="Times New Roman"/>
          <w:sz w:val="24"/>
          <w:lang w:val="es-MX"/>
        </w:rPr>
      </w:pPr>
      <w:r w:rsidRPr="006D2270">
        <w:rPr>
          <w:rFonts w:ascii="Times New Roman" w:hAnsi="Times New Roman" w:cs="Times New Roman"/>
          <w:sz w:val="24"/>
          <w:lang w:val="es-MX"/>
        </w:rPr>
        <w:tab/>
      </w:r>
      <w:r w:rsidR="00DC34E7" w:rsidRPr="006D2270">
        <w:rPr>
          <w:rFonts w:ascii="Times New Roman" w:hAnsi="Times New Roman" w:cs="Times New Roman"/>
          <w:sz w:val="24"/>
          <w:lang w:val="es-MX"/>
        </w:rPr>
        <w:t xml:space="preserve">Para lograr los objetivos planteados </w:t>
      </w:r>
      <w:r w:rsidR="000218A5" w:rsidRPr="006D2270">
        <w:rPr>
          <w:rFonts w:ascii="Times New Roman" w:hAnsi="Times New Roman" w:cs="Times New Roman"/>
          <w:sz w:val="24"/>
          <w:lang w:val="es-MX"/>
        </w:rPr>
        <w:t xml:space="preserve">se </w:t>
      </w:r>
      <w:r w:rsidRPr="006D2270">
        <w:rPr>
          <w:rFonts w:ascii="Times New Roman" w:hAnsi="Times New Roman" w:cs="Times New Roman"/>
          <w:sz w:val="24"/>
          <w:lang w:val="es-MX"/>
        </w:rPr>
        <w:t xml:space="preserve">empleó </w:t>
      </w:r>
      <w:r w:rsidR="001249B2" w:rsidRPr="006D2270">
        <w:rPr>
          <w:rFonts w:ascii="Times New Roman" w:hAnsi="Times New Roman" w:cs="Times New Roman"/>
          <w:sz w:val="24"/>
          <w:lang w:val="es-MX"/>
        </w:rPr>
        <w:t>una metodología cualitativa</w:t>
      </w:r>
      <w:r w:rsidR="007331C2" w:rsidRPr="006D2270">
        <w:rPr>
          <w:rFonts w:ascii="Times New Roman" w:hAnsi="Times New Roman" w:cs="Times New Roman"/>
          <w:sz w:val="24"/>
          <w:lang w:val="es-MX"/>
        </w:rPr>
        <w:t xml:space="preserve">, </w:t>
      </w:r>
      <w:r w:rsidR="004526BA" w:rsidRPr="006D2270">
        <w:rPr>
          <w:rFonts w:ascii="Times New Roman" w:hAnsi="Times New Roman" w:cs="Times New Roman"/>
          <w:sz w:val="24"/>
          <w:lang w:val="es-MX"/>
        </w:rPr>
        <w:t xml:space="preserve">con la cual </w:t>
      </w:r>
      <w:r w:rsidRPr="006D2270">
        <w:rPr>
          <w:rFonts w:ascii="Times New Roman" w:hAnsi="Times New Roman" w:cs="Times New Roman"/>
          <w:sz w:val="24"/>
          <w:lang w:val="es-MX"/>
        </w:rPr>
        <w:t>se exploró</w:t>
      </w:r>
      <w:r w:rsidR="00C82C17" w:rsidRPr="006D2270">
        <w:rPr>
          <w:rFonts w:ascii="Times New Roman" w:hAnsi="Times New Roman" w:cs="Times New Roman"/>
          <w:sz w:val="24"/>
          <w:lang w:val="es-MX"/>
        </w:rPr>
        <w:t xml:space="preserve"> la construcción del capital social desde la perspectiva de los líderes</w:t>
      </w:r>
      <w:r w:rsidR="004526BA" w:rsidRPr="006D2270">
        <w:rPr>
          <w:rFonts w:ascii="Times New Roman" w:hAnsi="Times New Roman" w:cs="Times New Roman"/>
          <w:sz w:val="24"/>
          <w:lang w:val="es-MX"/>
        </w:rPr>
        <w:t xml:space="preserve"> que accedieron a participar en la investigación</w:t>
      </w:r>
      <w:r w:rsidRPr="006D2270">
        <w:rPr>
          <w:rFonts w:ascii="Times New Roman" w:hAnsi="Times New Roman" w:cs="Times New Roman"/>
          <w:sz w:val="24"/>
          <w:lang w:val="es-MX"/>
        </w:rPr>
        <w:t>. Con ello se identificaron</w:t>
      </w:r>
      <w:r w:rsidR="00C82C17" w:rsidRPr="006D2270">
        <w:rPr>
          <w:rFonts w:ascii="Times New Roman" w:hAnsi="Times New Roman" w:cs="Times New Roman"/>
          <w:sz w:val="24"/>
          <w:lang w:val="es-MX"/>
        </w:rPr>
        <w:t xml:space="preserve"> </w:t>
      </w:r>
      <w:r w:rsidR="00EA305E" w:rsidRPr="006D2270">
        <w:rPr>
          <w:rFonts w:ascii="Times New Roman" w:hAnsi="Times New Roman" w:cs="Times New Roman"/>
          <w:sz w:val="24"/>
          <w:lang w:val="es-MX"/>
        </w:rPr>
        <w:t>los</w:t>
      </w:r>
      <w:r w:rsidR="00C82C17" w:rsidRPr="006D2270">
        <w:rPr>
          <w:rFonts w:ascii="Times New Roman" w:hAnsi="Times New Roman" w:cs="Times New Roman"/>
          <w:sz w:val="24"/>
          <w:lang w:val="es-MX"/>
        </w:rPr>
        <w:t xml:space="preserve"> aspecto</w:t>
      </w:r>
      <w:r w:rsidR="00EA305E" w:rsidRPr="006D2270">
        <w:rPr>
          <w:rFonts w:ascii="Times New Roman" w:hAnsi="Times New Roman" w:cs="Times New Roman"/>
          <w:sz w:val="24"/>
          <w:lang w:val="es-MX"/>
        </w:rPr>
        <w:t>s</w:t>
      </w:r>
      <w:r w:rsidR="00C82C17" w:rsidRPr="006D2270">
        <w:rPr>
          <w:rFonts w:ascii="Times New Roman" w:hAnsi="Times New Roman" w:cs="Times New Roman"/>
          <w:sz w:val="24"/>
          <w:lang w:val="es-MX"/>
        </w:rPr>
        <w:t xml:space="preserve"> procesual</w:t>
      </w:r>
      <w:r w:rsidR="00EA305E" w:rsidRPr="006D2270">
        <w:rPr>
          <w:rFonts w:ascii="Times New Roman" w:hAnsi="Times New Roman" w:cs="Times New Roman"/>
          <w:sz w:val="24"/>
          <w:lang w:val="es-MX"/>
        </w:rPr>
        <w:t>es</w:t>
      </w:r>
      <w:r w:rsidR="00C82C17" w:rsidRPr="006D2270">
        <w:rPr>
          <w:rFonts w:ascii="Times New Roman" w:hAnsi="Times New Roman" w:cs="Times New Roman"/>
          <w:sz w:val="24"/>
          <w:lang w:val="es-MX"/>
        </w:rPr>
        <w:t xml:space="preserve"> </w:t>
      </w:r>
      <w:r w:rsidR="00F42D35" w:rsidRPr="006D2270">
        <w:rPr>
          <w:rFonts w:ascii="Times New Roman" w:hAnsi="Times New Roman" w:cs="Times New Roman"/>
          <w:sz w:val="24"/>
          <w:lang w:val="es-MX"/>
        </w:rPr>
        <w:t>asociados con la</w:t>
      </w:r>
      <w:r w:rsidR="00EA305E" w:rsidRPr="006D2270">
        <w:rPr>
          <w:rFonts w:ascii="Times New Roman" w:hAnsi="Times New Roman" w:cs="Times New Roman"/>
          <w:sz w:val="24"/>
          <w:lang w:val="es-MX"/>
        </w:rPr>
        <w:t xml:space="preserve"> </w:t>
      </w:r>
      <w:r w:rsidR="00F42D35" w:rsidRPr="006D2270">
        <w:rPr>
          <w:rFonts w:ascii="Times New Roman" w:hAnsi="Times New Roman" w:cs="Times New Roman"/>
          <w:sz w:val="24"/>
          <w:lang w:val="es-MX"/>
        </w:rPr>
        <w:t>creación</w:t>
      </w:r>
      <w:r w:rsidR="00EA305E" w:rsidRPr="006D2270">
        <w:rPr>
          <w:rFonts w:ascii="Times New Roman" w:hAnsi="Times New Roman" w:cs="Times New Roman"/>
          <w:sz w:val="24"/>
          <w:lang w:val="es-MX"/>
        </w:rPr>
        <w:t xml:space="preserve"> de</w:t>
      </w:r>
      <w:r w:rsidR="00C82C17" w:rsidRPr="006D2270">
        <w:rPr>
          <w:rFonts w:ascii="Times New Roman" w:hAnsi="Times New Roman" w:cs="Times New Roman"/>
          <w:sz w:val="24"/>
          <w:lang w:val="es-MX"/>
        </w:rPr>
        <w:t xml:space="preserve"> capital social.</w:t>
      </w:r>
    </w:p>
    <w:p w14:paraId="10374480" w14:textId="6D6CF727" w:rsidR="00662F6D" w:rsidRPr="006D2270" w:rsidRDefault="007D4F5B" w:rsidP="0050340B">
      <w:pPr>
        <w:spacing w:after="0" w:line="360" w:lineRule="auto"/>
        <w:jc w:val="both"/>
        <w:rPr>
          <w:rFonts w:ascii="Times New Roman" w:hAnsi="Times New Roman" w:cs="Times New Roman"/>
          <w:sz w:val="24"/>
          <w:szCs w:val="24"/>
          <w:lang w:val="es-MX"/>
        </w:rPr>
      </w:pPr>
      <w:r w:rsidRPr="006D2270">
        <w:rPr>
          <w:rFonts w:ascii="Times New Roman" w:hAnsi="Times New Roman" w:cs="Times New Roman"/>
          <w:sz w:val="24"/>
          <w:lang w:val="es-MX"/>
        </w:rPr>
        <w:tab/>
      </w:r>
      <w:r w:rsidR="008821BE" w:rsidRPr="006D2270">
        <w:rPr>
          <w:rFonts w:ascii="Times New Roman" w:hAnsi="Times New Roman" w:cs="Times New Roman"/>
          <w:sz w:val="24"/>
          <w:szCs w:val="24"/>
          <w:lang w:val="es-MX"/>
        </w:rPr>
        <w:t>Ahora bien, vale destacar</w:t>
      </w:r>
      <w:r w:rsidR="00662F6D" w:rsidRPr="006D2270">
        <w:rPr>
          <w:rFonts w:ascii="Times New Roman" w:hAnsi="Times New Roman" w:cs="Times New Roman"/>
          <w:sz w:val="24"/>
          <w:szCs w:val="24"/>
          <w:lang w:val="es-MX"/>
        </w:rPr>
        <w:t xml:space="preserve"> que la investigación de corte cualitativo provee una visión complementaria, con hallazgos no generalizables</w:t>
      </w:r>
      <w:r w:rsidR="008821BE" w:rsidRPr="006D2270">
        <w:rPr>
          <w:rFonts w:ascii="Times New Roman" w:hAnsi="Times New Roman" w:cs="Times New Roman"/>
          <w:sz w:val="24"/>
          <w:szCs w:val="24"/>
          <w:lang w:val="es-MX"/>
        </w:rPr>
        <w:t>,</w:t>
      </w:r>
      <w:r w:rsidRPr="006D2270">
        <w:rPr>
          <w:rFonts w:ascii="Times New Roman" w:hAnsi="Times New Roman" w:cs="Times New Roman"/>
          <w:sz w:val="24"/>
          <w:szCs w:val="24"/>
          <w:lang w:val="es-MX"/>
        </w:rPr>
        <w:t xml:space="preserve"> </w:t>
      </w:r>
      <w:r w:rsidR="00662F6D" w:rsidRPr="006D2270">
        <w:rPr>
          <w:rFonts w:ascii="Times New Roman" w:hAnsi="Times New Roman" w:cs="Times New Roman"/>
          <w:sz w:val="24"/>
          <w:szCs w:val="24"/>
          <w:lang w:val="es-MX"/>
        </w:rPr>
        <w:t>a partir de las miradas de los sujetos sociales, por lo que se inscribe en un esfuerzo sistemático y en un riguroso diseño teórico y metodológico. El enfoque cualitativo pone especial énfasis en la valoración de lo subjetivo y vivencial</w:t>
      </w:r>
      <w:r w:rsidRPr="006D2270">
        <w:rPr>
          <w:rFonts w:ascii="Times New Roman" w:hAnsi="Times New Roman" w:cs="Times New Roman"/>
          <w:sz w:val="24"/>
          <w:szCs w:val="24"/>
          <w:lang w:val="es-MX"/>
        </w:rPr>
        <w:t>,</w:t>
      </w:r>
      <w:r w:rsidR="008821BE" w:rsidRPr="006D2270">
        <w:rPr>
          <w:rFonts w:ascii="Times New Roman" w:hAnsi="Times New Roman" w:cs="Times New Roman"/>
          <w:sz w:val="24"/>
          <w:szCs w:val="24"/>
          <w:lang w:val="es-MX"/>
        </w:rPr>
        <w:t xml:space="preserve"> así como</w:t>
      </w:r>
      <w:r w:rsidR="00662F6D" w:rsidRPr="006D2270">
        <w:rPr>
          <w:rFonts w:ascii="Times New Roman" w:hAnsi="Times New Roman" w:cs="Times New Roman"/>
          <w:sz w:val="24"/>
          <w:szCs w:val="24"/>
          <w:lang w:val="es-MX"/>
        </w:rPr>
        <w:t xml:space="preserve"> en</w:t>
      </w:r>
      <w:r w:rsidRPr="006D2270">
        <w:rPr>
          <w:rFonts w:ascii="Times New Roman" w:hAnsi="Times New Roman" w:cs="Times New Roman"/>
          <w:sz w:val="24"/>
          <w:szCs w:val="24"/>
          <w:lang w:val="es-MX"/>
        </w:rPr>
        <w:t xml:space="preserve"> la interacción entre el sujeto. Asimismo, </w:t>
      </w:r>
      <w:r w:rsidR="00662F6D" w:rsidRPr="006D2270">
        <w:rPr>
          <w:rFonts w:ascii="Times New Roman" w:hAnsi="Times New Roman" w:cs="Times New Roman"/>
          <w:sz w:val="24"/>
          <w:szCs w:val="24"/>
          <w:lang w:val="es-MX"/>
        </w:rPr>
        <w:t>privilegia lo local, lo cotidiano y lo cultural para comprender la lógica y el significado que tienen los procesos sociales para los propios actores, quienes viven y producen la realidad sociocultural. El enfoque cualitativo tiene una perspectiva holística que empuja al investigador a valorar escenarios, personas, contextos, grupos y organizaciones como un todo</w:t>
      </w:r>
      <w:r w:rsidR="008821BE" w:rsidRPr="006D2270">
        <w:rPr>
          <w:rFonts w:ascii="Times New Roman" w:hAnsi="Times New Roman" w:cs="Times New Roman"/>
          <w:sz w:val="24"/>
          <w:szCs w:val="24"/>
          <w:lang w:val="es-MX"/>
        </w:rPr>
        <w:t xml:space="preserve">, </w:t>
      </w:r>
      <w:r w:rsidR="00662F6D" w:rsidRPr="006D2270">
        <w:rPr>
          <w:rFonts w:ascii="Times New Roman" w:hAnsi="Times New Roman" w:cs="Times New Roman"/>
          <w:sz w:val="24"/>
          <w:szCs w:val="24"/>
          <w:lang w:val="es-MX"/>
        </w:rPr>
        <w:t xml:space="preserve">no reducible a variables. </w:t>
      </w:r>
      <w:r w:rsidR="007F54AC" w:rsidRPr="006D2270">
        <w:rPr>
          <w:rFonts w:ascii="Times New Roman" w:hAnsi="Times New Roman" w:cs="Times New Roman"/>
          <w:sz w:val="24"/>
          <w:szCs w:val="24"/>
          <w:lang w:val="es-MX"/>
        </w:rPr>
        <w:t xml:space="preserve">Esto significa que </w:t>
      </w:r>
      <w:r w:rsidR="00662F6D" w:rsidRPr="006D2270">
        <w:rPr>
          <w:rFonts w:ascii="Times New Roman" w:hAnsi="Times New Roman" w:cs="Times New Roman"/>
          <w:sz w:val="24"/>
          <w:szCs w:val="24"/>
          <w:lang w:val="es-MX"/>
        </w:rPr>
        <w:t>lo</w:t>
      </w:r>
      <w:r w:rsidR="007F54AC" w:rsidRPr="006D2270">
        <w:rPr>
          <w:rFonts w:ascii="Times New Roman" w:hAnsi="Times New Roman" w:cs="Times New Roman"/>
          <w:sz w:val="24"/>
          <w:szCs w:val="24"/>
          <w:lang w:val="es-MX"/>
        </w:rPr>
        <w:t>s fenómenos son estudiados desde</w:t>
      </w:r>
      <w:r w:rsidR="00662F6D" w:rsidRPr="006D2270">
        <w:rPr>
          <w:rFonts w:ascii="Times New Roman" w:hAnsi="Times New Roman" w:cs="Times New Roman"/>
          <w:sz w:val="24"/>
          <w:szCs w:val="24"/>
          <w:lang w:val="es-MX"/>
        </w:rPr>
        <w:t xml:space="preserve"> una visión historicista, </w:t>
      </w:r>
      <w:r w:rsidR="007F54AC" w:rsidRPr="006D2270">
        <w:rPr>
          <w:rFonts w:ascii="Times New Roman" w:hAnsi="Times New Roman" w:cs="Times New Roman"/>
          <w:sz w:val="24"/>
          <w:szCs w:val="24"/>
          <w:lang w:val="es-MX"/>
        </w:rPr>
        <w:t xml:space="preserve">la cual toma en cuenta </w:t>
      </w:r>
      <w:r w:rsidR="00662F6D" w:rsidRPr="006D2270">
        <w:rPr>
          <w:rFonts w:ascii="Times New Roman" w:hAnsi="Times New Roman" w:cs="Times New Roman"/>
          <w:sz w:val="24"/>
          <w:szCs w:val="24"/>
          <w:lang w:val="es-MX"/>
        </w:rPr>
        <w:t xml:space="preserve">el contexto pasado y las situaciones actuales, </w:t>
      </w:r>
      <w:r w:rsidR="008821BE" w:rsidRPr="006D2270">
        <w:rPr>
          <w:rFonts w:ascii="Times New Roman" w:hAnsi="Times New Roman" w:cs="Times New Roman"/>
          <w:sz w:val="24"/>
          <w:szCs w:val="24"/>
          <w:lang w:val="es-MX"/>
        </w:rPr>
        <w:t xml:space="preserve">pues se entiende </w:t>
      </w:r>
      <w:r w:rsidR="00662F6D" w:rsidRPr="006D2270">
        <w:rPr>
          <w:rFonts w:ascii="Times New Roman" w:hAnsi="Times New Roman" w:cs="Times New Roman"/>
          <w:sz w:val="24"/>
          <w:szCs w:val="24"/>
          <w:lang w:val="es-MX"/>
        </w:rPr>
        <w:t xml:space="preserve">que el presente contiene en germinación aspectos del </w:t>
      </w:r>
      <w:r w:rsidR="008821BE" w:rsidRPr="006D2270">
        <w:rPr>
          <w:rFonts w:ascii="Times New Roman" w:hAnsi="Times New Roman" w:cs="Times New Roman"/>
          <w:sz w:val="24"/>
          <w:szCs w:val="24"/>
          <w:lang w:val="es-MX"/>
        </w:rPr>
        <w:t>futuro (Galeano, 2007</w:t>
      </w:r>
      <w:r w:rsidR="00662F6D" w:rsidRPr="006D2270">
        <w:rPr>
          <w:rFonts w:ascii="Times New Roman" w:hAnsi="Times New Roman" w:cs="Times New Roman"/>
          <w:sz w:val="24"/>
          <w:szCs w:val="24"/>
          <w:lang w:val="es-MX"/>
        </w:rPr>
        <w:t>).</w:t>
      </w:r>
    </w:p>
    <w:p w14:paraId="334B8ABD" w14:textId="61C75B93" w:rsidR="00662F6D" w:rsidRPr="006D2270" w:rsidRDefault="008821BE" w:rsidP="0050340B">
      <w:pPr>
        <w:spacing w:after="0" w:line="360" w:lineRule="auto"/>
        <w:jc w:val="both"/>
        <w:rPr>
          <w:rFonts w:ascii="Times New Roman" w:hAnsi="Times New Roman" w:cs="Times New Roman"/>
          <w:sz w:val="24"/>
          <w:szCs w:val="24"/>
          <w:lang w:val="es-MX"/>
        </w:rPr>
      </w:pPr>
      <w:r w:rsidRPr="006D2270">
        <w:rPr>
          <w:rFonts w:ascii="Times New Roman" w:hAnsi="Times New Roman" w:cs="Times New Roman"/>
          <w:sz w:val="24"/>
          <w:szCs w:val="24"/>
          <w:lang w:val="es-MX"/>
        </w:rPr>
        <w:tab/>
      </w:r>
      <w:r w:rsidR="007F54AC" w:rsidRPr="006D2270">
        <w:rPr>
          <w:rFonts w:ascii="Times New Roman" w:hAnsi="Times New Roman" w:cs="Times New Roman"/>
          <w:sz w:val="24"/>
          <w:szCs w:val="24"/>
          <w:lang w:val="es-MX"/>
        </w:rPr>
        <w:t>Por tal motivo, l</w:t>
      </w:r>
      <w:r w:rsidR="00662F6D" w:rsidRPr="006D2270">
        <w:rPr>
          <w:rFonts w:ascii="Times New Roman" w:hAnsi="Times New Roman" w:cs="Times New Roman"/>
          <w:sz w:val="24"/>
          <w:szCs w:val="24"/>
          <w:lang w:val="es-MX"/>
        </w:rPr>
        <w:t xml:space="preserve">a investigación presentada en estas páginas es de tipo descriptivo y exploratorio. Lo descriptivo implica que se busca únicamente conocer las situaciones o acontecimientos sociales; no </w:t>
      </w:r>
      <w:r w:rsidRPr="006D2270">
        <w:rPr>
          <w:rFonts w:ascii="Times New Roman" w:hAnsi="Times New Roman" w:cs="Times New Roman"/>
          <w:sz w:val="24"/>
          <w:szCs w:val="24"/>
          <w:lang w:val="es-MX"/>
        </w:rPr>
        <w:t>interesa</w:t>
      </w:r>
      <w:r w:rsidR="00662F6D" w:rsidRPr="006D2270">
        <w:rPr>
          <w:rFonts w:ascii="Times New Roman" w:hAnsi="Times New Roman" w:cs="Times New Roman"/>
          <w:sz w:val="24"/>
          <w:szCs w:val="24"/>
          <w:lang w:val="es-MX"/>
        </w:rPr>
        <w:t xml:space="preserve"> comprobar explicaciones, probar hipótesis</w:t>
      </w:r>
      <w:r w:rsidRPr="006D2270">
        <w:rPr>
          <w:rFonts w:ascii="Times New Roman" w:hAnsi="Times New Roman" w:cs="Times New Roman"/>
          <w:sz w:val="24"/>
          <w:szCs w:val="24"/>
          <w:lang w:val="es-MX"/>
        </w:rPr>
        <w:t xml:space="preserve"> o</w:t>
      </w:r>
      <w:r w:rsidR="00662F6D" w:rsidRPr="006D2270">
        <w:rPr>
          <w:rFonts w:ascii="Times New Roman" w:hAnsi="Times New Roman" w:cs="Times New Roman"/>
          <w:sz w:val="24"/>
          <w:szCs w:val="24"/>
          <w:lang w:val="es-MX"/>
        </w:rPr>
        <w:t xml:space="preserve"> hacer predicciones. Por otro lado, es un estudio exploratorio porque se recogen e identifican antecedentes generales, temas, teorías y conceptos que hacen referencia al problema planteado. </w:t>
      </w:r>
      <w:r w:rsidRPr="006D2270">
        <w:rPr>
          <w:rFonts w:ascii="Times New Roman" w:hAnsi="Times New Roman" w:cs="Times New Roman"/>
          <w:sz w:val="24"/>
          <w:szCs w:val="24"/>
          <w:lang w:val="es-MX"/>
        </w:rPr>
        <w:t>L</w:t>
      </w:r>
      <w:r w:rsidR="00662F6D" w:rsidRPr="006D2270">
        <w:rPr>
          <w:rFonts w:ascii="Times New Roman" w:hAnsi="Times New Roman" w:cs="Times New Roman"/>
          <w:sz w:val="24"/>
          <w:szCs w:val="24"/>
          <w:lang w:val="es-MX"/>
        </w:rPr>
        <w:t>os hallazgos de investigación</w:t>
      </w:r>
      <w:r w:rsidRPr="006D2270">
        <w:rPr>
          <w:rFonts w:ascii="Times New Roman" w:hAnsi="Times New Roman" w:cs="Times New Roman"/>
          <w:sz w:val="24"/>
          <w:szCs w:val="24"/>
          <w:lang w:val="es-MX"/>
        </w:rPr>
        <w:t>, en consecuencia,</w:t>
      </w:r>
      <w:r w:rsidR="00662F6D" w:rsidRPr="006D2270">
        <w:rPr>
          <w:rFonts w:ascii="Times New Roman" w:hAnsi="Times New Roman" w:cs="Times New Roman"/>
          <w:sz w:val="24"/>
          <w:szCs w:val="24"/>
          <w:lang w:val="es-MX"/>
        </w:rPr>
        <w:t xml:space="preserve"> no pretenden generalizarse. </w:t>
      </w:r>
    </w:p>
    <w:p w14:paraId="74952844" w14:textId="77777777" w:rsidR="008821BE" w:rsidRPr="006D2270" w:rsidRDefault="008821BE" w:rsidP="0050340B">
      <w:pPr>
        <w:spacing w:after="0" w:line="360" w:lineRule="auto"/>
        <w:jc w:val="both"/>
        <w:rPr>
          <w:rFonts w:ascii="Times New Roman" w:hAnsi="Times New Roman" w:cs="Times New Roman"/>
          <w:sz w:val="24"/>
          <w:u w:val="single"/>
          <w:lang w:val="es-MX"/>
        </w:rPr>
      </w:pPr>
    </w:p>
    <w:p w14:paraId="38A0F7ED" w14:textId="77777777" w:rsidR="001249B2" w:rsidRPr="006D2270" w:rsidRDefault="001249B2" w:rsidP="001D4E93">
      <w:pPr>
        <w:pStyle w:val="Ttulo1"/>
        <w:rPr>
          <w:sz w:val="24"/>
          <w:szCs w:val="22"/>
        </w:rPr>
      </w:pPr>
      <w:r w:rsidRPr="006D2270">
        <w:rPr>
          <w:sz w:val="24"/>
          <w:szCs w:val="22"/>
        </w:rPr>
        <w:t>Instrumento</w:t>
      </w:r>
    </w:p>
    <w:p w14:paraId="12540D67" w14:textId="0F12D2E2" w:rsidR="00E305E4" w:rsidRPr="006D2270" w:rsidRDefault="008821BE" w:rsidP="0050340B">
      <w:pPr>
        <w:spacing w:after="0" w:line="360" w:lineRule="auto"/>
        <w:jc w:val="both"/>
        <w:rPr>
          <w:rFonts w:ascii="Times New Roman" w:hAnsi="Times New Roman" w:cs="Times New Roman"/>
          <w:sz w:val="24"/>
          <w:lang w:val="es-MX"/>
        </w:rPr>
      </w:pPr>
      <w:r w:rsidRPr="006D2270">
        <w:rPr>
          <w:rFonts w:ascii="Times New Roman" w:hAnsi="Times New Roman" w:cs="Times New Roman"/>
          <w:sz w:val="24"/>
          <w:lang w:val="es-MX"/>
        </w:rPr>
        <w:tab/>
      </w:r>
      <w:r w:rsidR="00E305E4" w:rsidRPr="006D2270">
        <w:rPr>
          <w:rFonts w:ascii="Times New Roman" w:hAnsi="Times New Roman" w:cs="Times New Roman"/>
          <w:sz w:val="24"/>
          <w:lang w:val="es-MX"/>
        </w:rPr>
        <w:t xml:space="preserve">La técnica para recabar datos fue la entrevista </w:t>
      </w:r>
      <w:r w:rsidR="00F57114" w:rsidRPr="006D2270">
        <w:rPr>
          <w:rFonts w:ascii="Times New Roman" w:hAnsi="Times New Roman" w:cs="Times New Roman"/>
          <w:sz w:val="24"/>
          <w:lang w:val="es-MX"/>
        </w:rPr>
        <w:t>semiestructurada</w:t>
      </w:r>
      <w:r w:rsidRPr="006D2270">
        <w:rPr>
          <w:rFonts w:ascii="Times New Roman" w:hAnsi="Times New Roman" w:cs="Times New Roman"/>
          <w:sz w:val="24"/>
          <w:lang w:val="es-MX"/>
        </w:rPr>
        <w:t>.</w:t>
      </w:r>
      <w:r w:rsidR="00E305E4" w:rsidRPr="006D2270">
        <w:rPr>
          <w:rFonts w:ascii="Times New Roman" w:hAnsi="Times New Roman" w:cs="Times New Roman"/>
          <w:sz w:val="24"/>
          <w:lang w:val="es-MX"/>
        </w:rPr>
        <w:t xml:space="preserve"> </w:t>
      </w:r>
      <w:r w:rsidRPr="006D2270">
        <w:rPr>
          <w:rFonts w:ascii="Times New Roman" w:hAnsi="Times New Roman" w:cs="Times New Roman"/>
          <w:sz w:val="24"/>
          <w:lang w:val="es-MX"/>
        </w:rPr>
        <w:t>L</w:t>
      </w:r>
      <w:r w:rsidR="00E305E4" w:rsidRPr="006D2270">
        <w:rPr>
          <w:rFonts w:ascii="Times New Roman" w:hAnsi="Times New Roman" w:cs="Times New Roman"/>
          <w:sz w:val="24"/>
          <w:lang w:val="es-MX"/>
        </w:rPr>
        <w:t>as</w:t>
      </w:r>
      <w:r w:rsidR="009E7120" w:rsidRPr="006D2270">
        <w:rPr>
          <w:rFonts w:ascii="Times New Roman" w:hAnsi="Times New Roman" w:cs="Times New Roman"/>
          <w:sz w:val="24"/>
          <w:lang w:val="es-MX"/>
        </w:rPr>
        <w:t xml:space="preserve"> </w:t>
      </w:r>
      <w:r w:rsidR="00E305E4" w:rsidRPr="006D2270">
        <w:rPr>
          <w:rFonts w:ascii="Times New Roman" w:hAnsi="Times New Roman" w:cs="Times New Roman"/>
          <w:sz w:val="24"/>
          <w:lang w:val="es-MX"/>
        </w:rPr>
        <w:t>categorías exploradas</w:t>
      </w:r>
      <w:r w:rsidR="00403924" w:rsidRPr="006D2270">
        <w:rPr>
          <w:rFonts w:ascii="Times New Roman" w:hAnsi="Times New Roman" w:cs="Times New Roman"/>
          <w:sz w:val="24"/>
          <w:lang w:val="es-MX"/>
        </w:rPr>
        <w:t xml:space="preserve"> estuvieron relacionadas con el </w:t>
      </w:r>
      <w:r w:rsidR="007331C2" w:rsidRPr="006D2270">
        <w:rPr>
          <w:rFonts w:ascii="Times New Roman" w:hAnsi="Times New Roman" w:cs="Times New Roman"/>
          <w:sz w:val="24"/>
          <w:lang w:val="es-MX"/>
        </w:rPr>
        <w:t>capital social</w:t>
      </w:r>
      <w:r w:rsidR="00403924" w:rsidRPr="006D2270">
        <w:rPr>
          <w:rFonts w:ascii="Times New Roman" w:hAnsi="Times New Roman" w:cs="Times New Roman"/>
          <w:sz w:val="24"/>
          <w:lang w:val="es-MX"/>
        </w:rPr>
        <w:t xml:space="preserve"> en varios ámbitos:</w:t>
      </w:r>
      <w:r w:rsidR="007331C2" w:rsidRPr="006D2270">
        <w:rPr>
          <w:rFonts w:ascii="Times New Roman" w:hAnsi="Times New Roman" w:cs="Times New Roman"/>
          <w:sz w:val="24"/>
          <w:lang w:val="es-MX"/>
        </w:rPr>
        <w:t xml:space="preserve"> </w:t>
      </w:r>
      <w:r w:rsidR="00403924" w:rsidRPr="006D2270">
        <w:rPr>
          <w:rFonts w:ascii="Times New Roman" w:hAnsi="Times New Roman" w:cs="Times New Roman"/>
          <w:sz w:val="24"/>
          <w:lang w:val="es-MX"/>
        </w:rPr>
        <w:t>dentro de</w:t>
      </w:r>
      <w:r w:rsidR="007331C2" w:rsidRPr="006D2270">
        <w:rPr>
          <w:rFonts w:ascii="Times New Roman" w:hAnsi="Times New Roman" w:cs="Times New Roman"/>
          <w:sz w:val="24"/>
          <w:lang w:val="es-MX"/>
        </w:rPr>
        <w:t xml:space="preserve"> las organizac</w:t>
      </w:r>
      <w:r w:rsidR="009E7120" w:rsidRPr="006D2270">
        <w:rPr>
          <w:rFonts w:ascii="Times New Roman" w:hAnsi="Times New Roman" w:cs="Times New Roman"/>
          <w:sz w:val="24"/>
          <w:lang w:val="es-MX"/>
        </w:rPr>
        <w:t xml:space="preserve">iones, </w:t>
      </w:r>
      <w:r w:rsidR="00372049" w:rsidRPr="006D2270">
        <w:rPr>
          <w:rFonts w:ascii="Times New Roman" w:hAnsi="Times New Roman" w:cs="Times New Roman"/>
          <w:sz w:val="24"/>
          <w:lang w:val="es-MX"/>
        </w:rPr>
        <w:t xml:space="preserve">la relación entre </w:t>
      </w:r>
      <w:r w:rsidR="009E7120" w:rsidRPr="006D2270">
        <w:rPr>
          <w:rFonts w:ascii="Times New Roman" w:hAnsi="Times New Roman" w:cs="Times New Roman"/>
          <w:sz w:val="24"/>
          <w:lang w:val="es-MX"/>
        </w:rPr>
        <w:t xml:space="preserve">las </w:t>
      </w:r>
      <w:r w:rsidR="00372049" w:rsidRPr="006D2270">
        <w:rPr>
          <w:rFonts w:ascii="Times New Roman" w:hAnsi="Times New Roman" w:cs="Times New Roman"/>
          <w:sz w:val="24"/>
          <w:lang w:val="es-MX"/>
        </w:rPr>
        <w:t xml:space="preserve">organizaciones estudiadas </w:t>
      </w:r>
      <w:r w:rsidRPr="006D2270">
        <w:rPr>
          <w:rFonts w:ascii="Times New Roman" w:hAnsi="Times New Roman" w:cs="Times New Roman"/>
          <w:sz w:val="24"/>
          <w:lang w:val="es-MX"/>
        </w:rPr>
        <w:t>y la comunidad donde desarrollaban</w:t>
      </w:r>
      <w:r w:rsidR="00372049" w:rsidRPr="006D2270">
        <w:rPr>
          <w:rFonts w:ascii="Times New Roman" w:hAnsi="Times New Roman" w:cs="Times New Roman"/>
          <w:sz w:val="24"/>
          <w:lang w:val="es-MX"/>
        </w:rPr>
        <w:t xml:space="preserve"> su labor, así como la relación entre </w:t>
      </w:r>
      <w:r w:rsidRPr="006D2270">
        <w:rPr>
          <w:rFonts w:ascii="Times New Roman" w:hAnsi="Times New Roman" w:cs="Times New Roman"/>
          <w:sz w:val="24"/>
          <w:lang w:val="es-MX"/>
        </w:rPr>
        <w:t>estas</w:t>
      </w:r>
      <w:r w:rsidR="00372049" w:rsidRPr="006D2270">
        <w:rPr>
          <w:rFonts w:ascii="Times New Roman" w:hAnsi="Times New Roman" w:cs="Times New Roman"/>
          <w:sz w:val="24"/>
          <w:lang w:val="es-MX"/>
        </w:rPr>
        <w:t xml:space="preserve"> y </w:t>
      </w:r>
      <w:r w:rsidRPr="006D2270">
        <w:rPr>
          <w:rFonts w:ascii="Times New Roman" w:hAnsi="Times New Roman" w:cs="Times New Roman"/>
          <w:sz w:val="24"/>
          <w:lang w:val="es-MX"/>
        </w:rPr>
        <w:t>otros</w:t>
      </w:r>
      <w:r w:rsidR="00372049" w:rsidRPr="006D2270">
        <w:rPr>
          <w:rFonts w:ascii="Times New Roman" w:hAnsi="Times New Roman" w:cs="Times New Roman"/>
          <w:sz w:val="24"/>
          <w:lang w:val="es-MX"/>
        </w:rPr>
        <w:t xml:space="preserve"> actores relevantes, como </w:t>
      </w:r>
      <w:r w:rsidRPr="006D2270">
        <w:rPr>
          <w:rFonts w:ascii="Times New Roman" w:hAnsi="Times New Roman" w:cs="Times New Roman"/>
          <w:sz w:val="24"/>
          <w:lang w:val="es-MX"/>
        </w:rPr>
        <w:t>distintas</w:t>
      </w:r>
      <w:r w:rsidR="00372049" w:rsidRPr="006D2270">
        <w:rPr>
          <w:rFonts w:ascii="Times New Roman" w:hAnsi="Times New Roman" w:cs="Times New Roman"/>
          <w:sz w:val="24"/>
          <w:lang w:val="es-MX"/>
        </w:rPr>
        <w:t xml:space="preserve"> organizaciones sociales y </w:t>
      </w:r>
      <w:r w:rsidRPr="006D2270">
        <w:rPr>
          <w:rFonts w:ascii="Times New Roman" w:hAnsi="Times New Roman" w:cs="Times New Roman"/>
          <w:sz w:val="24"/>
          <w:lang w:val="es-MX"/>
        </w:rPr>
        <w:t xml:space="preserve">las </w:t>
      </w:r>
      <w:r w:rsidR="00372049" w:rsidRPr="006D2270">
        <w:rPr>
          <w:rFonts w:ascii="Times New Roman" w:hAnsi="Times New Roman" w:cs="Times New Roman"/>
          <w:sz w:val="24"/>
          <w:lang w:val="es-MX"/>
        </w:rPr>
        <w:t>entidades gubernamentales.</w:t>
      </w:r>
    </w:p>
    <w:p w14:paraId="1611E59B" w14:textId="2A5EB4CD" w:rsidR="00F42600" w:rsidRPr="006D2270" w:rsidRDefault="008821BE" w:rsidP="001D4E93">
      <w:pPr>
        <w:pStyle w:val="Ttulo1"/>
        <w:rPr>
          <w:sz w:val="24"/>
          <w:szCs w:val="22"/>
        </w:rPr>
      </w:pPr>
      <w:r w:rsidRPr="006D2270">
        <w:rPr>
          <w:sz w:val="24"/>
          <w:szCs w:val="22"/>
        </w:rPr>
        <w:lastRenderedPageBreak/>
        <w:t>Participantes</w:t>
      </w:r>
    </w:p>
    <w:p w14:paraId="44F99E26" w14:textId="65317156" w:rsidR="005D291C" w:rsidRPr="006D2270" w:rsidRDefault="008821BE" w:rsidP="0050340B">
      <w:pPr>
        <w:spacing w:after="0" w:line="360" w:lineRule="auto"/>
        <w:jc w:val="both"/>
        <w:rPr>
          <w:rFonts w:ascii="Times New Roman" w:hAnsi="Times New Roman" w:cs="Times New Roman"/>
          <w:sz w:val="24"/>
          <w:lang w:val="es-MX"/>
        </w:rPr>
      </w:pPr>
      <w:r w:rsidRPr="006D2270">
        <w:rPr>
          <w:rFonts w:ascii="Times New Roman" w:hAnsi="Times New Roman" w:cs="Times New Roman"/>
          <w:sz w:val="24"/>
          <w:lang w:val="es-MX"/>
        </w:rPr>
        <w:tab/>
      </w:r>
      <w:r w:rsidR="005D291C" w:rsidRPr="006D2270">
        <w:rPr>
          <w:rFonts w:ascii="Times New Roman" w:hAnsi="Times New Roman" w:cs="Times New Roman"/>
          <w:sz w:val="24"/>
          <w:lang w:val="es-MX"/>
        </w:rPr>
        <w:t>L</w:t>
      </w:r>
      <w:r w:rsidR="00F37912" w:rsidRPr="006D2270">
        <w:rPr>
          <w:rFonts w:ascii="Times New Roman" w:hAnsi="Times New Roman" w:cs="Times New Roman"/>
          <w:sz w:val="24"/>
          <w:lang w:val="es-MX"/>
        </w:rPr>
        <w:t xml:space="preserve">as personas que colaboraron en esta investigación </w:t>
      </w:r>
      <w:r w:rsidR="005D291C" w:rsidRPr="006D2270">
        <w:rPr>
          <w:rFonts w:ascii="Times New Roman" w:hAnsi="Times New Roman" w:cs="Times New Roman"/>
          <w:sz w:val="24"/>
          <w:lang w:val="es-MX"/>
        </w:rPr>
        <w:t>fueron los responsables de diez or</w:t>
      </w:r>
      <w:r w:rsidR="007F54AC" w:rsidRPr="006D2270">
        <w:rPr>
          <w:rFonts w:ascii="Times New Roman" w:hAnsi="Times New Roman" w:cs="Times New Roman"/>
          <w:sz w:val="24"/>
          <w:lang w:val="es-MX"/>
        </w:rPr>
        <w:t>ganizaciones sociales que operaban</w:t>
      </w:r>
      <w:r w:rsidR="005D291C" w:rsidRPr="006D2270">
        <w:rPr>
          <w:rFonts w:ascii="Times New Roman" w:hAnsi="Times New Roman" w:cs="Times New Roman"/>
          <w:sz w:val="24"/>
          <w:lang w:val="es-MX"/>
        </w:rPr>
        <w:t xml:space="preserve"> en</w:t>
      </w:r>
      <w:r w:rsidR="00970981" w:rsidRPr="006D2270">
        <w:rPr>
          <w:rFonts w:ascii="Times New Roman" w:hAnsi="Times New Roman" w:cs="Times New Roman"/>
          <w:sz w:val="24"/>
          <w:lang w:val="es-MX"/>
        </w:rPr>
        <w:t xml:space="preserve"> la localidad</w:t>
      </w:r>
      <w:r w:rsidR="007F54AC" w:rsidRPr="006D2270">
        <w:rPr>
          <w:rFonts w:ascii="Times New Roman" w:hAnsi="Times New Roman" w:cs="Times New Roman"/>
          <w:sz w:val="24"/>
          <w:lang w:val="es-MX"/>
        </w:rPr>
        <w:t xml:space="preserve"> proporcionando</w:t>
      </w:r>
      <w:r w:rsidR="00F37912" w:rsidRPr="006D2270">
        <w:rPr>
          <w:rFonts w:ascii="Times New Roman" w:hAnsi="Times New Roman" w:cs="Times New Roman"/>
          <w:sz w:val="24"/>
          <w:lang w:val="es-MX"/>
        </w:rPr>
        <w:t xml:space="preserve"> diversos</w:t>
      </w:r>
      <w:r w:rsidR="005D291C" w:rsidRPr="006D2270">
        <w:rPr>
          <w:rFonts w:ascii="Times New Roman" w:hAnsi="Times New Roman" w:cs="Times New Roman"/>
          <w:sz w:val="24"/>
          <w:lang w:val="es-MX"/>
        </w:rPr>
        <w:t xml:space="preserve"> servicios, entre los cuales se puede</w:t>
      </w:r>
      <w:r w:rsidR="00CD531E" w:rsidRPr="006D2270">
        <w:rPr>
          <w:rFonts w:ascii="Times New Roman" w:hAnsi="Times New Roman" w:cs="Times New Roman"/>
          <w:sz w:val="24"/>
          <w:lang w:val="es-MX"/>
        </w:rPr>
        <w:t>n</w:t>
      </w:r>
      <w:r w:rsidR="005D291C" w:rsidRPr="006D2270">
        <w:rPr>
          <w:rFonts w:ascii="Times New Roman" w:hAnsi="Times New Roman" w:cs="Times New Roman"/>
          <w:sz w:val="24"/>
          <w:lang w:val="es-MX"/>
        </w:rPr>
        <w:t xml:space="preserve"> mencionar la promoción del desarrollo infantil y juvenil, la asistencia psicológica a personas sobrevivientes de eventos traumáticos</w:t>
      </w:r>
      <w:r w:rsidR="00662F6D" w:rsidRPr="006D2270">
        <w:rPr>
          <w:rFonts w:ascii="Times New Roman" w:hAnsi="Times New Roman" w:cs="Times New Roman"/>
          <w:sz w:val="24"/>
          <w:lang w:val="es-MX"/>
        </w:rPr>
        <w:t>, la organización vecinal</w:t>
      </w:r>
      <w:r w:rsidR="005D291C" w:rsidRPr="006D2270">
        <w:rPr>
          <w:rFonts w:ascii="Times New Roman" w:hAnsi="Times New Roman" w:cs="Times New Roman"/>
          <w:sz w:val="24"/>
          <w:lang w:val="es-MX"/>
        </w:rPr>
        <w:t xml:space="preserve"> y el fomento de valores</w:t>
      </w:r>
      <w:r w:rsidR="00474A06" w:rsidRPr="006D2270">
        <w:rPr>
          <w:rFonts w:ascii="Times New Roman" w:hAnsi="Times New Roman" w:cs="Times New Roman"/>
          <w:sz w:val="24"/>
          <w:lang w:val="es-MX"/>
        </w:rPr>
        <w:t xml:space="preserve"> cívicos</w:t>
      </w:r>
      <w:r w:rsidR="005D291C" w:rsidRPr="006D2270">
        <w:rPr>
          <w:rFonts w:ascii="Times New Roman" w:hAnsi="Times New Roman" w:cs="Times New Roman"/>
          <w:sz w:val="24"/>
          <w:lang w:val="es-MX"/>
        </w:rPr>
        <w:t xml:space="preserve"> en niños y adolescentes.</w:t>
      </w:r>
      <w:r w:rsidR="00E305E4" w:rsidRPr="006D2270">
        <w:rPr>
          <w:rFonts w:ascii="Times New Roman" w:hAnsi="Times New Roman" w:cs="Times New Roman"/>
          <w:sz w:val="24"/>
          <w:lang w:val="es-MX"/>
        </w:rPr>
        <w:t xml:space="preserve"> En cuanto a</w:t>
      </w:r>
      <w:r w:rsidR="00970981" w:rsidRPr="006D2270">
        <w:rPr>
          <w:rFonts w:ascii="Times New Roman" w:hAnsi="Times New Roman" w:cs="Times New Roman"/>
          <w:sz w:val="24"/>
          <w:lang w:val="es-MX"/>
        </w:rPr>
        <w:t>l perfil general de los participantes</w:t>
      </w:r>
      <w:r w:rsidR="00E305E4" w:rsidRPr="006D2270">
        <w:rPr>
          <w:rFonts w:ascii="Times New Roman" w:hAnsi="Times New Roman" w:cs="Times New Roman"/>
          <w:sz w:val="24"/>
          <w:lang w:val="es-MX"/>
        </w:rPr>
        <w:t xml:space="preserve">, seis fueron del género femenino y cuatro del masculino. </w:t>
      </w:r>
      <w:r w:rsidR="008D477E" w:rsidRPr="006D2270">
        <w:rPr>
          <w:rFonts w:ascii="Times New Roman" w:hAnsi="Times New Roman" w:cs="Times New Roman"/>
          <w:sz w:val="24"/>
          <w:lang w:val="es-MX"/>
        </w:rPr>
        <w:t>Todos contaban con formación uni</w:t>
      </w:r>
      <w:r w:rsidR="004F5CEA" w:rsidRPr="006D2270">
        <w:rPr>
          <w:rFonts w:ascii="Times New Roman" w:hAnsi="Times New Roman" w:cs="Times New Roman"/>
          <w:sz w:val="24"/>
          <w:lang w:val="es-MX"/>
        </w:rPr>
        <w:t>versitaria y tenían trayectoria</w:t>
      </w:r>
      <w:r w:rsidR="008D477E" w:rsidRPr="006D2270">
        <w:rPr>
          <w:rFonts w:ascii="Times New Roman" w:hAnsi="Times New Roman" w:cs="Times New Roman"/>
          <w:sz w:val="24"/>
          <w:lang w:val="es-MX"/>
        </w:rPr>
        <w:t xml:space="preserve"> en las organizaciones sociales</w:t>
      </w:r>
      <w:r w:rsidRPr="006D2270">
        <w:rPr>
          <w:rFonts w:ascii="Times New Roman" w:hAnsi="Times New Roman" w:cs="Times New Roman"/>
          <w:sz w:val="24"/>
          <w:lang w:val="es-MX"/>
        </w:rPr>
        <w:t xml:space="preserve"> (entre</w:t>
      </w:r>
      <w:r w:rsidR="008D477E" w:rsidRPr="006D2270">
        <w:rPr>
          <w:rFonts w:ascii="Times New Roman" w:hAnsi="Times New Roman" w:cs="Times New Roman"/>
          <w:sz w:val="24"/>
          <w:lang w:val="es-MX"/>
        </w:rPr>
        <w:t xml:space="preserve"> </w:t>
      </w:r>
      <w:r w:rsidRPr="006D2270">
        <w:rPr>
          <w:rFonts w:ascii="Times New Roman" w:hAnsi="Times New Roman" w:cs="Times New Roman"/>
          <w:sz w:val="24"/>
          <w:lang w:val="es-MX"/>
        </w:rPr>
        <w:t>3 y</w:t>
      </w:r>
      <w:r w:rsidR="008D477E" w:rsidRPr="006D2270">
        <w:rPr>
          <w:rFonts w:ascii="Times New Roman" w:hAnsi="Times New Roman" w:cs="Times New Roman"/>
          <w:sz w:val="24"/>
          <w:lang w:val="es-MX"/>
        </w:rPr>
        <w:t xml:space="preserve"> 20 años de </w:t>
      </w:r>
      <w:r w:rsidR="00F37912" w:rsidRPr="006D2270">
        <w:rPr>
          <w:rFonts w:ascii="Times New Roman" w:hAnsi="Times New Roman" w:cs="Times New Roman"/>
          <w:sz w:val="24"/>
          <w:lang w:val="es-MX"/>
        </w:rPr>
        <w:t>trabajo</w:t>
      </w:r>
      <w:r w:rsidRPr="006D2270">
        <w:rPr>
          <w:rFonts w:ascii="Times New Roman" w:hAnsi="Times New Roman" w:cs="Times New Roman"/>
          <w:sz w:val="24"/>
          <w:lang w:val="es-MX"/>
        </w:rPr>
        <w:t>)</w:t>
      </w:r>
      <w:r w:rsidR="008D477E" w:rsidRPr="006D2270">
        <w:rPr>
          <w:rFonts w:ascii="Times New Roman" w:hAnsi="Times New Roman" w:cs="Times New Roman"/>
          <w:sz w:val="24"/>
          <w:lang w:val="es-MX"/>
        </w:rPr>
        <w:t xml:space="preserve">. </w:t>
      </w:r>
      <w:r w:rsidR="00474A06" w:rsidRPr="006D2270">
        <w:rPr>
          <w:rFonts w:ascii="Times New Roman" w:hAnsi="Times New Roman" w:cs="Times New Roman"/>
          <w:sz w:val="24"/>
          <w:lang w:val="es-MX"/>
        </w:rPr>
        <w:t>De los participantes, cinco habían sido los iniciadores de la organización que presidí</w:t>
      </w:r>
      <w:r w:rsidR="002A127D" w:rsidRPr="006D2270">
        <w:rPr>
          <w:rFonts w:ascii="Times New Roman" w:hAnsi="Times New Roman" w:cs="Times New Roman"/>
          <w:sz w:val="24"/>
          <w:lang w:val="es-MX"/>
        </w:rPr>
        <w:t xml:space="preserve">an, mientras que </w:t>
      </w:r>
      <w:r w:rsidR="004F5CEA" w:rsidRPr="006D2270">
        <w:rPr>
          <w:rFonts w:ascii="Times New Roman" w:hAnsi="Times New Roman" w:cs="Times New Roman"/>
          <w:sz w:val="24"/>
          <w:lang w:val="es-MX"/>
        </w:rPr>
        <w:t>los demás</w:t>
      </w:r>
      <w:r w:rsidR="002A127D" w:rsidRPr="006D2270">
        <w:rPr>
          <w:rFonts w:ascii="Times New Roman" w:hAnsi="Times New Roman" w:cs="Times New Roman"/>
          <w:sz w:val="24"/>
          <w:lang w:val="es-MX"/>
        </w:rPr>
        <w:t xml:space="preserve"> había</w:t>
      </w:r>
      <w:r w:rsidR="004F5CEA" w:rsidRPr="006D2270">
        <w:rPr>
          <w:rFonts w:ascii="Times New Roman" w:hAnsi="Times New Roman" w:cs="Times New Roman"/>
          <w:sz w:val="24"/>
          <w:lang w:val="es-MX"/>
        </w:rPr>
        <w:t>n</w:t>
      </w:r>
      <w:r w:rsidR="002A127D" w:rsidRPr="006D2270">
        <w:rPr>
          <w:rFonts w:ascii="Times New Roman" w:hAnsi="Times New Roman" w:cs="Times New Roman"/>
          <w:sz w:val="24"/>
          <w:lang w:val="es-MX"/>
        </w:rPr>
        <w:t xml:space="preserve"> sido ascen</w:t>
      </w:r>
      <w:r w:rsidR="00EC2DDD" w:rsidRPr="006D2270">
        <w:rPr>
          <w:rFonts w:ascii="Times New Roman" w:hAnsi="Times New Roman" w:cs="Times New Roman"/>
          <w:sz w:val="24"/>
          <w:lang w:val="es-MX"/>
        </w:rPr>
        <w:t>dido</w:t>
      </w:r>
      <w:r w:rsidR="004F5CEA" w:rsidRPr="006D2270">
        <w:rPr>
          <w:rFonts w:ascii="Times New Roman" w:hAnsi="Times New Roman" w:cs="Times New Roman"/>
          <w:sz w:val="24"/>
          <w:lang w:val="es-MX"/>
        </w:rPr>
        <w:t>s</w:t>
      </w:r>
      <w:r w:rsidR="00EC2DDD" w:rsidRPr="006D2270">
        <w:rPr>
          <w:rFonts w:ascii="Times New Roman" w:hAnsi="Times New Roman" w:cs="Times New Roman"/>
          <w:sz w:val="24"/>
          <w:lang w:val="es-MX"/>
        </w:rPr>
        <w:t xml:space="preserve"> a la posición</w:t>
      </w:r>
      <w:r w:rsidR="006C2D5F" w:rsidRPr="006D2270">
        <w:rPr>
          <w:rFonts w:ascii="Times New Roman" w:hAnsi="Times New Roman" w:cs="Times New Roman"/>
          <w:sz w:val="24"/>
          <w:lang w:val="es-MX"/>
        </w:rPr>
        <w:t xml:space="preserve"> de responsable</w:t>
      </w:r>
      <w:r w:rsidR="00EC2DDD" w:rsidRPr="006D2270">
        <w:rPr>
          <w:rFonts w:ascii="Times New Roman" w:hAnsi="Times New Roman" w:cs="Times New Roman"/>
          <w:sz w:val="24"/>
          <w:lang w:val="es-MX"/>
        </w:rPr>
        <w:t xml:space="preserve"> con base en e</w:t>
      </w:r>
      <w:r w:rsidR="002A127D" w:rsidRPr="006D2270">
        <w:rPr>
          <w:rFonts w:ascii="Times New Roman" w:hAnsi="Times New Roman" w:cs="Times New Roman"/>
          <w:sz w:val="24"/>
          <w:lang w:val="es-MX"/>
        </w:rPr>
        <w:t xml:space="preserve">l trabajo que habían desempeñado </w:t>
      </w:r>
      <w:r w:rsidR="007F54AC" w:rsidRPr="006D2270">
        <w:rPr>
          <w:rFonts w:ascii="Times New Roman" w:hAnsi="Times New Roman" w:cs="Times New Roman"/>
          <w:sz w:val="24"/>
          <w:lang w:val="es-MX"/>
        </w:rPr>
        <w:t>en</w:t>
      </w:r>
      <w:r w:rsidR="002A127D" w:rsidRPr="006D2270">
        <w:rPr>
          <w:rFonts w:ascii="Times New Roman" w:hAnsi="Times New Roman" w:cs="Times New Roman"/>
          <w:sz w:val="24"/>
          <w:lang w:val="es-MX"/>
        </w:rPr>
        <w:t xml:space="preserve"> las organizaciones.</w:t>
      </w:r>
    </w:p>
    <w:p w14:paraId="63D6BCFE" w14:textId="77777777" w:rsidR="004F5CEA" w:rsidRPr="006D2270" w:rsidRDefault="004F5CEA" w:rsidP="0050340B">
      <w:pPr>
        <w:spacing w:after="0" w:line="360" w:lineRule="auto"/>
        <w:jc w:val="both"/>
        <w:rPr>
          <w:rFonts w:ascii="Times New Roman" w:hAnsi="Times New Roman" w:cs="Times New Roman"/>
          <w:sz w:val="24"/>
          <w:u w:val="single"/>
          <w:lang w:val="es-MX"/>
        </w:rPr>
      </w:pPr>
    </w:p>
    <w:p w14:paraId="3734F910" w14:textId="406911E4" w:rsidR="001249B2" w:rsidRPr="006D2270" w:rsidRDefault="00E305E4" w:rsidP="001D4E93">
      <w:pPr>
        <w:pStyle w:val="Ttulo1"/>
        <w:rPr>
          <w:sz w:val="24"/>
          <w:szCs w:val="22"/>
        </w:rPr>
      </w:pPr>
      <w:r w:rsidRPr="006D2270">
        <w:rPr>
          <w:sz w:val="24"/>
          <w:szCs w:val="22"/>
        </w:rPr>
        <w:t xml:space="preserve">Recolección </w:t>
      </w:r>
      <w:r w:rsidR="004F5CEA" w:rsidRPr="006D2270">
        <w:rPr>
          <w:sz w:val="24"/>
          <w:szCs w:val="22"/>
        </w:rPr>
        <w:t>de datos</w:t>
      </w:r>
    </w:p>
    <w:p w14:paraId="0643ABD0" w14:textId="72B125AA" w:rsidR="00E305E4" w:rsidRPr="006D2270" w:rsidRDefault="004F5CEA" w:rsidP="0050340B">
      <w:pPr>
        <w:spacing w:after="0" w:line="360" w:lineRule="auto"/>
        <w:jc w:val="both"/>
        <w:rPr>
          <w:rFonts w:ascii="Times New Roman" w:hAnsi="Times New Roman" w:cs="Times New Roman"/>
          <w:sz w:val="24"/>
          <w:lang w:val="es-MX"/>
        </w:rPr>
      </w:pPr>
      <w:r w:rsidRPr="006D2270">
        <w:rPr>
          <w:rFonts w:ascii="Times New Roman" w:hAnsi="Times New Roman" w:cs="Times New Roman"/>
          <w:sz w:val="24"/>
          <w:lang w:val="es-MX"/>
        </w:rPr>
        <w:tab/>
      </w:r>
      <w:r w:rsidR="00E305E4" w:rsidRPr="006D2270">
        <w:rPr>
          <w:rFonts w:ascii="Times New Roman" w:hAnsi="Times New Roman" w:cs="Times New Roman"/>
          <w:sz w:val="24"/>
          <w:lang w:val="es-MX"/>
        </w:rPr>
        <w:t>A los participantes se les explicó la finalidad del estudio y el uso que se le daría a la información que proporcionaran. Se les enfatizó el carácter voluntario, confidencial y anónimo de su participación. Las entrevistas fueron grabadas en audio, previ</w:t>
      </w:r>
      <w:r w:rsidR="00F756D2" w:rsidRPr="006D2270">
        <w:rPr>
          <w:rFonts w:ascii="Times New Roman" w:hAnsi="Times New Roman" w:cs="Times New Roman"/>
          <w:sz w:val="24"/>
          <w:lang w:val="es-MX"/>
        </w:rPr>
        <w:t>a información y</w:t>
      </w:r>
      <w:r w:rsidR="00E305E4" w:rsidRPr="006D2270">
        <w:rPr>
          <w:rFonts w:ascii="Times New Roman" w:hAnsi="Times New Roman" w:cs="Times New Roman"/>
          <w:sz w:val="24"/>
          <w:lang w:val="es-MX"/>
        </w:rPr>
        <w:t xml:space="preserve"> consentimiento de los entrevistados. </w:t>
      </w:r>
      <w:r w:rsidR="008D477E" w:rsidRPr="006D2270">
        <w:rPr>
          <w:rFonts w:ascii="Times New Roman" w:hAnsi="Times New Roman" w:cs="Times New Roman"/>
          <w:sz w:val="24"/>
          <w:lang w:val="es-MX"/>
        </w:rPr>
        <w:t xml:space="preserve">Asimismo, se les </w:t>
      </w:r>
      <w:r w:rsidRPr="006D2270">
        <w:rPr>
          <w:rFonts w:ascii="Times New Roman" w:hAnsi="Times New Roman" w:cs="Times New Roman"/>
          <w:sz w:val="24"/>
          <w:lang w:val="es-MX"/>
        </w:rPr>
        <w:t>notificó</w:t>
      </w:r>
      <w:r w:rsidR="008D477E" w:rsidRPr="006D2270">
        <w:rPr>
          <w:rFonts w:ascii="Times New Roman" w:hAnsi="Times New Roman" w:cs="Times New Roman"/>
          <w:sz w:val="24"/>
          <w:lang w:val="es-MX"/>
        </w:rPr>
        <w:t xml:space="preserve"> que</w:t>
      </w:r>
      <w:r w:rsidRPr="006D2270">
        <w:rPr>
          <w:rFonts w:ascii="Times New Roman" w:hAnsi="Times New Roman" w:cs="Times New Roman"/>
          <w:sz w:val="24"/>
          <w:lang w:val="es-MX"/>
        </w:rPr>
        <w:t xml:space="preserve"> </w:t>
      </w:r>
      <w:r w:rsidR="008D477E" w:rsidRPr="006D2270">
        <w:rPr>
          <w:rFonts w:ascii="Times New Roman" w:hAnsi="Times New Roman" w:cs="Times New Roman"/>
          <w:sz w:val="24"/>
          <w:lang w:val="es-MX"/>
        </w:rPr>
        <w:t xml:space="preserve">los documentos generados </w:t>
      </w:r>
      <w:r w:rsidRPr="006D2270">
        <w:rPr>
          <w:rFonts w:ascii="Times New Roman" w:hAnsi="Times New Roman" w:cs="Times New Roman"/>
          <w:sz w:val="24"/>
          <w:lang w:val="es-MX"/>
        </w:rPr>
        <w:t xml:space="preserve">serían revisados por ellos para aprobar o desaprobar su publicación. </w:t>
      </w:r>
    </w:p>
    <w:p w14:paraId="6B775F20" w14:textId="77777777" w:rsidR="004F5CEA" w:rsidRPr="006D2270" w:rsidRDefault="004F5CEA" w:rsidP="0050340B">
      <w:pPr>
        <w:spacing w:after="0" w:line="360" w:lineRule="auto"/>
        <w:jc w:val="both"/>
        <w:rPr>
          <w:rFonts w:ascii="Times New Roman" w:hAnsi="Times New Roman" w:cs="Times New Roman"/>
          <w:sz w:val="24"/>
          <w:lang w:val="es-MX"/>
        </w:rPr>
      </w:pPr>
    </w:p>
    <w:p w14:paraId="6D230B99" w14:textId="77777777" w:rsidR="00E15E7F" w:rsidRPr="006D2270" w:rsidRDefault="00E15E7F" w:rsidP="001D4E93">
      <w:pPr>
        <w:pStyle w:val="Ttulo1"/>
        <w:rPr>
          <w:sz w:val="24"/>
          <w:szCs w:val="22"/>
        </w:rPr>
      </w:pPr>
      <w:r w:rsidRPr="006D2270">
        <w:rPr>
          <w:sz w:val="24"/>
          <w:szCs w:val="22"/>
        </w:rPr>
        <w:t>Análisis de la información</w:t>
      </w:r>
    </w:p>
    <w:p w14:paraId="52139DA5" w14:textId="118EFEEF" w:rsidR="00260E19" w:rsidRPr="006D2270" w:rsidRDefault="004F5CEA" w:rsidP="0050340B">
      <w:pPr>
        <w:spacing w:after="0" w:line="360" w:lineRule="auto"/>
        <w:jc w:val="both"/>
        <w:rPr>
          <w:rFonts w:ascii="Times New Roman" w:hAnsi="Times New Roman" w:cs="Times New Roman"/>
          <w:sz w:val="24"/>
          <w:szCs w:val="24"/>
          <w:lang w:val="es-MX"/>
        </w:rPr>
      </w:pPr>
      <w:r w:rsidRPr="006D2270">
        <w:rPr>
          <w:rFonts w:ascii="Times New Roman" w:hAnsi="Times New Roman" w:cs="Times New Roman"/>
          <w:sz w:val="24"/>
          <w:lang w:val="es-MX"/>
        </w:rPr>
        <w:tab/>
      </w:r>
      <w:r w:rsidR="00E15E7F" w:rsidRPr="006D2270">
        <w:rPr>
          <w:rFonts w:ascii="Times New Roman" w:hAnsi="Times New Roman" w:cs="Times New Roman"/>
          <w:sz w:val="24"/>
          <w:lang w:val="es-MX"/>
        </w:rPr>
        <w:t>El audio grabado fue transcrito a un documento de texto por tres estudiantes</w:t>
      </w:r>
      <w:r w:rsidR="00F1421B" w:rsidRPr="006D2270">
        <w:rPr>
          <w:rFonts w:ascii="Times New Roman" w:hAnsi="Times New Roman" w:cs="Times New Roman"/>
          <w:sz w:val="24"/>
          <w:lang w:val="es-MX"/>
        </w:rPr>
        <w:t xml:space="preserve"> de licenciatura</w:t>
      </w:r>
      <w:r w:rsidR="006C2D5F" w:rsidRPr="006D2270">
        <w:rPr>
          <w:rFonts w:ascii="Times New Roman" w:hAnsi="Times New Roman" w:cs="Times New Roman"/>
          <w:sz w:val="24"/>
          <w:lang w:val="es-MX"/>
        </w:rPr>
        <w:t>, quienes fueron</w:t>
      </w:r>
      <w:r w:rsidR="00E15E7F" w:rsidRPr="006D2270">
        <w:rPr>
          <w:rFonts w:ascii="Times New Roman" w:hAnsi="Times New Roman" w:cs="Times New Roman"/>
          <w:sz w:val="24"/>
          <w:lang w:val="es-MX"/>
        </w:rPr>
        <w:t xml:space="preserve"> previamente </w:t>
      </w:r>
      <w:r w:rsidR="007F54AC" w:rsidRPr="006D2270">
        <w:rPr>
          <w:rFonts w:ascii="Times New Roman" w:hAnsi="Times New Roman" w:cs="Times New Roman"/>
          <w:sz w:val="24"/>
          <w:lang w:val="es-MX"/>
        </w:rPr>
        <w:t>capacitado</w:t>
      </w:r>
      <w:r w:rsidR="00E15E7F" w:rsidRPr="006D2270">
        <w:rPr>
          <w:rFonts w:ascii="Times New Roman" w:hAnsi="Times New Roman" w:cs="Times New Roman"/>
          <w:sz w:val="24"/>
          <w:lang w:val="es-MX"/>
        </w:rPr>
        <w:t xml:space="preserve">s al respecto. </w:t>
      </w:r>
      <w:r w:rsidR="00F1421B" w:rsidRPr="006D2270">
        <w:rPr>
          <w:rFonts w:ascii="Times New Roman" w:hAnsi="Times New Roman" w:cs="Times New Roman"/>
          <w:sz w:val="24"/>
          <w:lang w:val="es-MX"/>
        </w:rPr>
        <w:t>Para el análisis</w:t>
      </w:r>
      <w:r w:rsidR="000636E4" w:rsidRPr="006D2270">
        <w:rPr>
          <w:rFonts w:ascii="Times New Roman" w:hAnsi="Times New Roman" w:cs="Times New Roman"/>
          <w:sz w:val="24"/>
          <w:lang w:val="es-MX"/>
        </w:rPr>
        <w:t xml:space="preserve"> de los datos recabados</w:t>
      </w:r>
      <w:r w:rsidR="00F1421B" w:rsidRPr="006D2270">
        <w:rPr>
          <w:rFonts w:ascii="Times New Roman" w:hAnsi="Times New Roman" w:cs="Times New Roman"/>
          <w:sz w:val="24"/>
          <w:lang w:val="es-MX"/>
        </w:rPr>
        <w:t xml:space="preserve"> se </w:t>
      </w:r>
      <w:r w:rsidRPr="006D2270">
        <w:rPr>
          <w:rFonts w:ascii="Times New Roman" w:hAnsi="Times New Roman" w:cs="Times New Roman"/>
          <w:sz w:val="24"/>
          <w:lang w:val="es-MX"/>
        </w:rPr>
        <w:t xml:space="preserve">usó </w:t>
      </w:r>
      <w:r w:rsidR="00F1421B" w:rsidRPr="006D2270">
        <w:rPr>
          <w:rFonts w:ascii="Times New Roman" w:hAnsi="Times New Roman" w:cs="Times New Roman"/>
          <w:sz w:val="24"/>
          <w:lang w:val="es-MX"/>
        </w:rPr>
        <w:t xml:space="preserve">el programa informático </w:t>
      </w:r>
      <w:proofErr w:type="spellStart"/>
      <w:r w:rsidR="00F1421B" w:rsidRPr="006D2270">
        <w:rPr>
          <w:rFonts w:ascii="Times New Roman" w:hAnsi="Times New Roman" w:cs="Times New Roman"/>
          <w:sz w:val="24"/>
          <w:lang w:val="es-MX"/>
        </w:rPr>
        <w:t>Atlas.ti</w:t>
      </w:r>
      <w:proofErr w:type="spellEnd"/>
      <w:r w:rsidR="000636E4" w:rsidRPr="006D2270">
        <w:rPr>
          <w:rFonts w:ascii="Times New Roman" w:hAnsi="Times New Roman" w:cs="Times New Roman"/>
          <w:sz w:val="24"/>
          <w:lang w:val="es-MX"/>
        </w:rPr>
        <w:t xml:space="preserve"> 7</w:t>
      </w:r>
      <w:r w:rsidR="006F352C" w:rsidRPr="006D2270">
        <w:rPr>
          <w:rFonts w:ascii="Times New Roman" w:hAnsi="Times New Roman" w:cs="Times New Roman"/>
          <w:sz w:val="24"/>
          <w:lang w:val="es-MX"/>
        </w:rPr>
        <w:t>, y</w:t>
      </w:r>
      <w:r w:rsidR="00B44EFC" w:rsidRPr="006D2270">
        <w:rPr>
          <w:rFonts w:ascii="Times New Roman" w:hAnsi="Times New Roman" w:cs="Times New Roman"/>
          <w:sz w:val="24"/>
          <w:lang w:val="es-MX"/>
        </w:rPr>
        <w:t xml:space="preserve"> </w:t>
      </w:r>
      <w:r w:rsidRPr="006D2270">
        <w:rPr>
          <w:rFonts w:ascii="Times New Roman" w:hAnsi="Times New Roman" w:cs="Times New Roman"/>
          <w:sz w:val="24"/>
          <w:lang w:val="es-MX"/>
        </w:rPr>
        <w:t>se empleó la teoría f</w:t>
      </w:r>
      <w:r w:rsidR="00B44EFC" w:rsidRPr="006D2270">
        <w:rPr>
          <w:rFonts w:ascii="Times New Roman" w:hAnsi="Times New Roman" w:cs="Times New Roman"/>
          <w:sz w:val="24"/>
          <w:lang w:val="es-MX"/>
        </w:rPr>
        <w:t xml:space="preserve">undamentada </w:t>
      </w:r>
      <w:r w:rsidR="006C2D5F" w:rsidRPr="006D2270">
        <w:rPr>
          <w:rFonts w:ascii="Times New Roman" w:hAnsi="Times New Roman" w:cs="Times New Roman"/>
          <w:sz w:val="24"/>
          <w:lang w:val="es-MX"/>
        </w:rPr>
        <w:t xml:space="preserve">(Strauss y </w:t>
      </w:r>
      <w:proofErr w:type="spellStart"/>
      <w:r w:rsidR="006C2D5F" w:rsidRPr="006D2270">
        <w:rPr>
          <w:rFonts w:ascii="Times New Roman" w:hAnsi="Times New Roman" w:cs="Times New Roman"/>
          <w:sz w:val="24"/>
          <w:lang w:val="es-MX"/>
        </w:rPr>
        <w:t>Corbin</w:t>
      </w:r>
      <w:proofErr w:type="spellEnd"/>
      <w:r w:rsidR="006C2D5F" w:rsidRPr="006D2270">
        <w:rPr>
          <w:rFonts w:ascii="Times New Roman" w:hAnsi="Times New Roman" w:cs="Times New Roman"/>
          <w:sz w:val="24"/>
          <w:lang w:val="es-MX"/>
        </w:rPr>
        <w:t>, 1990</w:t>
      </w:r>
      <w:r w:rsidR="004F5A28" w:rsidRPr="006D2270">
        <w:rPr>
          <w:rFonts w:ascii="Times New Roman" w:hAnsi="Times New Roman" w:cs="Times New Roman"/>
          <w:sz w:val="24"/>
          <w:lang w:val="es-MX"/>
        </w:rPr>
        <w:t xml:space="preserve">), </w:t>
      </w:r>
      <w:r w:rsidRPr="006D2270">
        <w:rPr>
          <w:rFonts w:ascii="Times New Roman" w:hAnsi="Times New Roman" w:cs="Times New Roman"/>
          <w:sz w:val="24"/>
          <w:lang w:val="es-MX"/>
        </w:rPr>
        <w:t xml:space="preserve">según la cual </w:t>
      </w:r>
      <w:r w:rsidR="00260E19" w:rsidRPr="006D2270">
        <w:rPr>
          <w:rFonts w:ascii="Times New Roman" w:hAnsi="Times New Roman" w:cs="Times New Roman"/>
          <w:sz w:val="24"/>
          <w:szCs w:val="24"/>
          <w:lang w:val="es-MX"/>
        </w:rPr>
        <w:t xml:space="preserve">los actores sociales </w:t>
      </w:r>
      <w:r w:rsidR="004F5A28" w:rsidRPr="006D2270">
        <w:rPr>
          <w:rFonts w:ascii="Times New Roman" w:hAnsi="Times New Roman" w:cs="Times New Roman"/>
          <w:sz w:val="24"/>
          <w:szCs w:val="24"/>
          <w:lang w:val="es-MX"/>
        </w:rPr>
        <w:t>estudiados</w:t>
      </w:r>
      <w:r w:rsidR="00260E19" w:rsidRPr="006D2270">
        <w:rPr>
          <w:rFonts w:ascii="Times New Roman" w:hAnsi="Times New Roman" w:cs="Times New Roman"/>
          <w:sz w:val="24"/>
          <w:szCs w:val="24"/>
          <w:lang w:val="es-MX"/>
        </w:rPr>
        <w:t xml:space="preserve"> son portadores de perspectivas e interpretaciones </w:t>
      </w:r>
      <w:r w:rsidRPr="006D2270">
        <w:rPr>
          <w:rFonts w:ascii="Times New Roman" w:hAnsi="Times New Roman" w:cs="Times New Roman"/>
          <w:sz w:val="24"/>
          <w:szCs w:val="24"/>
          <w:lang w:val="es-MX"/>
        </w:rPr>
        <w:t>tanto de sí mismos como</w:t>
      </w:r>
      <w:r w:rsidR="00260E19" w:rsidRPr="006D2270">
        <w:rPr>
          <w:rFonts w:ascii="Times New Roman" w:hAnsi="Times New Roman" w:cs="Times New Roman"/>
          <w:sz w:val="24"/>
          <w:szCs w:val="24"/>
          <w:lang w:val="es-MX"/>
        </w:rPr>
        <w:t xml:space="preserve"> </w:t>
      </w:r>
      <w:r w:rsidRPr="006D2270">
        <w:rPr>
          <w:rFonts w:ascii="Times New Roman" w:hAnsi="Times New Roman" w:cs="Times New Roman"/>
          <w:sz w:val="24"/>
          <w:szCs w:val="24"/>
          <w:lang w:val="es-MX"/>
        </w:rPr>
        <w:t xml:space="preserve">de </w:t>
      </w:r>
      <w:r w:rsidR="006F352C" w:rsidRPr="006D2270">
        <w:rPr>
          <w:rFonts w:ascii="Times New Roman" w:hAnsi="Times New Roman" w:cs="Times New Roman"/>
          <w:sz w:val="24"/>
          <w:szCs w:val="24"/>
          <w:lang w:val="es-MX"/>
        </w:rPr>
        <w:t>sus acciones sociales. Por este motivo,</w:t>
      </w:r>
      <w:r w:rsidR="00260E19" w:rsidRPr="006D2270">
        <w:rPr>
          <w:rFonts w:ascii="Times New Roman" w:hAnsi="Times New Roman" w:cs="Times New Roman"/>
          <w:sz w:val="24"/>
          <w:szCs w:val="24"/>
          <w:lang w:val="es-MX"/>
        </w:rPr>
        <w:t xml:space="preserve"> al investigador le corresponde </w:t>
      </w:r>
      <w:r w:rsidRPr="006D2270">
        <w:rPr>
          <w:rFonts w:ascii="Times New Roman" w:hAnsi="Times New Roman" w:cs="Times New Roman"/>
          <w:sz w:val="24"/>
          <w:szCs w:val="24"/>
          <w:lang w:val="es-MX"/>
        </w:rPr>
        <w:t xml:space="preserve">no solo </w:t>
      </w:r>
      <w:r w:rsidR="00260E19" w:rsidRPr="006D2270">
        <w:rPr>
          <w:rFonts w:ascii="Times New Roman" w:hAnsi="Times New Roman" w:cs="Times New Roman"/>
          <w:sz w:val="24"/>
          <w:szCs w:val="24"/>
          <w:lang w:val="es-MX"/>
        </w:rPr>
        <w:t xml:space="preserve">aprender todo lo que pueda </w:t>
      </w:r>
      <w:r w:rsidRPr="006D2270">
        <w:rPr>
          <w:rFonts w:ascii="Times New Roman" w:hAnsi="Times New Roman" w:cs="Times New Roman"/>
          <w:sz w:val="24"/>
          <w:szCs w:val="24"/>
          <w:lang w:val="es-MX"/>
        </w:rPr>
        <w:t>de ellas</w:t>
      </w:r>
      <w:r w:rsidR="00260E19" w:rsidRPr="006D2270">
        <w:rPr>
          <w:rFonts w:ascii="Times New Roman" w:hAnsi="Times New Roman" w:cs="Times New Roman"/>
          <w:sz w:val="24"/>
          <w:szCs w:val="24"/>
          <w:lang w:val="es-MX"/>
        </w:rPr>
        <w:t xml:space="preserve">, </w:t>
      </w:r>
      <w:r w:rsidRPr="006D2270">
        <w:rPr>
          <w:rFonts w:ascii="Times New Roman" w:hAnsi="Times New Roman" w:cs="Times New Roman"/>
          <w:sz w:val="24"/>
          <w:szCs w:val="24"/>
          <w:lang w:val="es-MX"/>
        </w:rPr>
        <w:t>sino incluso incorporarlas “</w:t>
      </w:r>
      <w:r w:rsidR="00260E19" w:rsidRPr="006D2270">
        <w:rPr>
          <w:rFonts w:ascii="Times New Roman" w:hAnsi="Times New Roman" w:cs="Times New Roman"/>
          <w:sz w:val="24"/>
          <w:szCs w:val="24"/>
          <w:lang w:val="es-MX"/>
        </w:rPr>
        <w:t>en sus propias interpretaciones” (Galeano, 2007</w:t>
      </w:r>
      <w:r w:rsidR="00041C44" w:rsidRPr="006D2270">
        <w:rPr>
          <w:rFonts w:ascii="Times New Roman" w:hAnsi="Times New Roman" w:cs="Times New Roman"/>
          <w:sz w:val="24"/>
          <w:szCs w:val="24"/>
          <w:lang w:val="es-MX"/>
        </w:rPr>
        <w:t xml:space="preserve">, p. </w:t>
      </w:r>
      <w:r w:rsidR="00260E19" w:rsidRPr="006D2270">
        <w:rPr>
          <w:rFonts w:ascii="Times New Roman" w:hAnsi="Times New Roman" w:cs="Times New Roman"/>
          <w:sz w:val="24"/>
          <w:szCs w:val="24"/>
          <w:lang w:val="es-MX"/>
        </w:rPr>
        <w:t xml:space="preserve">165). </w:t>
      </w:r>
    </w:p>
    <w:p w14:paraId="5593B342" w14:textId="1EF8CE7F" w:rsidR="00260E19" w:rsidRPr="006D2270" w:rsidRDefault="004F5CEA" w:rsidP="0050340B">
      <w:pPr>
        <w:spacing w:after="0" w:line="360" w:lineRule="auto"/>
        <w:jc w:val="both"/>
        <w:rPr>
          <w:rFonts w:ascii="Times New Roman" w:hAnsi="Times New Roman" w:cs="Times New Roman"/>
          <w:sz w:val="24"/>
          <w:szCs w:val="24"/>
          <w:lang w:val="es-MX"/>
        </w:rPr>
      </w:pPr>
      <w:r w:rsidRPr="006D2270">
        <w:rPr>
          <w:rFonts w:ascii="Times New Roman" w:hAnsi="Times New Roman" w:cs="Times New Roman"/>
          <w:sz w:val="24"/>
          <w:szCs w:val="24"/>
          <w:lang w:val="es-MX"/>
        </w:rPr>
        <w:tab/>
      </w:r>
      <w:r w:rsidR="00260E19" w:rsidRPr="006D2270">
        <w:rPr>
          <w:rFonts w:ascii="Times New Roman" w:hAnsi="Times New Roman" w:cs="Times New Roman"/>
          <w:sz w:val="24"/>
          <w:szCs w:val="24"/>
          <w:lang w:val="es-MX"/>
        </w:rPr>
        <w:t xml:space="preserve">Uno de los argumentos centrales de la </w:t>
      </w:r>
      <w:r w:rsidRPr="006D2270">
        <w:rPr>
          <w:rFonts w:ascii="Times New Roman" w:hAnsi="Times New Roman" w:cs="Times New Roman"/>
          <w:sz w:val="24"/>
          <w:szCs w:val="24"/>
          <w:lang w:val="es-MX"/>
        </w:rPr>
        <w:t>teoría fundamentada se halla en que se debe reflexionar</w:t>
      </w:r>
      <w:r w:rsidR="00260E19" w:rsidRPr="006D2270">
        <w:rPr>
          <w:rFonts w:ascii="Times New Roman" w:hAnsi="Times New Roman" w:cs="Times New Roman"/>
          <w:sz w:val="24"/>
          <w:szCs w:val="24"/>
          <w:lang w:val="es-MX"/>
        </w:rPr>
        <w:t xml:space="preserve"> de manera sistemática </w:t>
      </w:r>
      <w:r w:rsidRPr="006D2270">
        <w:rPr>
          <w:rFonts w:ascii="Times New Roman" w:hAnsi="Times New Roman" w:cs="Times New Roman"/>
          <w:sz w:val="24"/>
          <w:szCs w:val="24"/>
          <w:lang w:val="es-MX"/>
        </w:rPr>
        <w:t xml:space="preserve">sobre </w:t>
      </w:r>
      <w:r w:rsidR="00260E19" w:rsidRPr="006D2270">
        <w:rPr>
          <w:rFonts w:ascii="Times New Roman" w:hAnsi="Times New Roman" w:cs="Times New Roman"/>
          <w:sz w:val="24"/>
          <w:szCs w:val="24"/>
          <w:lang w:val="es-MX"/>
        </w:rPr>
        <w:t xml:space="preserve">la diversidad de perspectivas de los actores sociales con los que el investigador </w:t>
      </w:r>
      <w:r w:rsidR="00560B60" w:rsidRPr="006D2270">
        <w:rPr>
          <w:rFonts w:ascii="Times New Roman" w:hAnsi="Times New Roman" w:cs="Times New Roman"/>
          <w:sz w:val="24"/>
          <w:szCs w:val="24"/>
          <w:lang w:val="es-MX"/>
        </w:rPr>
        <w:t>tiene</w:t>
      </w:r>
      <w:r w:rsidR="00260E19" w:rsidRPr="006D2270">
        <w:rPr>
          <w:rFonts w:ascii="Times New Roman" w:hAnsi="Times New Roman" w:cs="Times New Roman"/>
          <w:sz w:val="24"/>
          <w:szCs w:val="24"/>
          <w:lang w:val="es-MX"/>
        </w:rPr>
        <w:t xml:space="preserve"> contacto. </w:t>
      </w:r>
      <w:r w:rsidR="00560B60" w:rsidRPr="006D2270">
        <w:rPr>
          <w:rFonts w:ascii="Times New Roman" w:hAnsi="Times New Roman" w:cs="Times New Roman"/>
          <w:sz w:val="24"/>
          <w:szCs w:val="24"/>
          <w:lang w:val="es-MX"/>
        </w:rPr>
        <w:t xml:space="preserve">Por eso, </w:t>
      </w:r>
      <w:r w:rsidR="00260E19" w:rsidRPr="006D2270">
        <w:rPr>
          <w:rFonts w:ascii="Times New Roman" w:hAnsi="Times New Roman" w:cs="Times New Roman"/>
          <w:sz w:val="24"/>
          <w:szCs w:val="24"/>
          <w:lang w:val="es-MX"/>
        </w:rPr>
        <w:t xml:space="preserve">se utilizan conceptos </w:t>
      </w:r>
      <w:r w:rsidR="00560B60" w:rsidRPr="006D2270">
        <w:rPr>
          <w:rFonts w:ascii="Times New Roman" w:hAnsi="Times New Roman" w:cs="Times New Roman"/>
          <w:sz w:val="24"/>
          <w:szCs w:val="24"/>
          <w:lang w:val="es-MX"/>
        </w:rPr>
        <w:t xml:space="preserve">que </w:t>
      </w:r>
      <w:r w:rsidR="00260E19" w:rsidRPr="006D2270">
        <w:rPr>
          <w:rFonts w:ascii="Times New Roman" w:hAnsi="Times New Roman" w:cs="Times New Roman"/>
          <w:sz w:val="24"/>
          <w:szCs w:val="24"/>
          <w:lang w:val="es-MX"/>
        </w:rPr>
        <w:t xml:space="preserve">analíticamente se </w:t>
      </w:r>
      <w:r w:rsidR="00260E19" w:rsidRPr="006D2270">
        <w:rPr>
          <w:rFonts w:ascii="Times New Roman" w:hAnsi="Times New Roman" w:cs="Times New Roman"/>
          <w:sz w:val="24"/>
          <w:szCs w:val="24"/>
          <w:lang w:val="es-MX"/>
        </w:rPr>
        <w:lastRenderedPageBreak/>
        <w:t>desarrollan entre lo teórico y lo emp</w:t>
      </w:r>
      <w:r w:rsidR="00560B60" w:rsidRPr="006D2270">
        <w:rPr>
          <w:rFonts w:ascii="Times New Roman" w:hAnsi="Times New Roman" w:cs="Times New Roman"/>
          <w:sz w:val="24"/>
          <w:szCs w:val="24"/>
          <w:lang w:val="es-MX"/>
        </w:rPr>
        <w:t>írico; en otras palabras,</w:t>
      </w:r>
      <w:r w:rsidR="00260E19" w:rsidRPr="006D2270">
        <w:rPr>
          <w:rFonts w:ascii="Times New Roman" w:hAnsi="Times New Roman" w:cs="Times New Roman"/>
          <w:sz w:val="24"/>
          <w:szCs w:val="24"/>
          <w:lang w:val="es-MX"/>
        </w:rPr>
        <w:t xml:space="preserve"> “se ubican las relaciones conceptuales, pero se hace énfasis en que en ellas confluye la multiplicidad de perspectivas de los actores sociales involucrados” (Galeano, 2007</w:t>
      </w:r>
      <w:r w:rsidR="00771EF4" w:rsidRPr="006D2270">
        <w:rPr>
          <w:rFonts w:ascii="Times New Roman" w:hAnsi="Times New Roman" w:cs="Times New Roman"/>
          <w:sz w:val="24"/>
          <w:szCs w:val="24"/>
          <w:lang w:val="es-MX"/>
        </w:rPr>
        <w:t>, p.</w:t>
      </w:r>
      <w:r w:rsidR="00260E19" w:rsidRPr="006D2270">
        <w:rPr>
          <w:rFonts w:ascii="Times New Roman" w:hAnsi="Times New Roman" w:cs="Times New Roman"/>
          <w:sz w:val="24"/>
          <w:szCs w:val="24"/>
          <w:lang w:val="es-MX"/>
        </w:rPr>
        <w:t xml:space="preserve"> 167). </w:t>
      </w:r>
    </w:p>
    <w:p w14:paraId="4A16A039" w14:textId="77777777" w:rsidR="00560B60" w:rsidRPr="006D2270" w:rsidRDefault="00560B60" w:rsidP="0050340B">
      <w:pPr>
        <w:spacing w:after="0" w:line="360" w:lineRule="auto"/>
        <w:jc w:val="both"/>
        <w:rPr>
          <w:rFonts w:ascii="Times New Roman" w:hAnsi="Times New Roman" w:cs="Times New Roman"/>
          <w:b/>
          <w:sz w:val="24"/>
          <w:lang w:val="es-MX"/>
        </w:rPr>
      </w:pPr>
    </w:p>
    <w:p w14:paraId="0F1A4303" w14:textId="77777777" w:rsidR="00CF7FEC" w:rsidRPr="006D2270" w:rsidRDefault="00CF7FEC" w:rsidP="00560B60">
      <w:pPr>
        <w:pStyle w:val="Ttulo1"/>
        <w:rPr>
          <w:rFonts w:ascii="Arial" w:eastAsia="Times New Roman" w:hAnsi="Arial" w:cs="Arial"/>
          <w:bCs/>
          <w:sz w:val="24"/>
          <w:szCs w:val="24"/>
        </w:rPr>
      </w:pPr>
      <w:r w:rsidRPr="006D2270">
        <w:rPr>
          <w:rFonts w:ascii="Arial" w:eastAsia="Times New Roman" w:hAnsi="Arial" w:cs="Arial"/>
          <w:bCs/>
          <w:sz w:val="24"/>
          <w:szCs w:val="24"/>
        </w:rPr>
        <w:t>Resultados</w:t>
      </w:r>
    </w:p>
    <w:p w14:paraId="476E27EA" w14:textId="6F2A277D" w:rsidR="001722CD" w:rsidRPr="006D2270" w:rsidRDefault="00560B60" w:rsidP="0050340B">
      <w:pPr>
        <w:spacing w:after="0" w:line="360" w:lineRule="auto"/>
        <w:jc w:val="both"/>
        <w:rPr>
          <w:rFonts w:ascii="Times New Roman" w:hAnsi="Times New Roman" w:cs="Times New Roman"/>
          <w:sz w:val="24"/>
          <w:lang w:val="es-MX"/>
        </w:rPr>
      </w:pPr>
      <w:r w:rsidRPr="006D2270">
        <w:rPr>
          <w:rFonts w:ascii="Times New Roman" w:hAnsi="Times New Roman" w:cs="Times New Roman"/>
          <w:sz w:val="24"/>
          <w:lang w:val="es-MX"/>
        </w:rPr>
        <w:tab/>
      </w:r>
      <w:r w:rsidR="00102397" w:rsidRPr="006D2270">
        <w:rPr>
          <w:rFonts w:ascii="Times New Roman" w:hAnsi="Times New Roman" w:cs="Times New Roman"/>
          <w:sz w:val="24"/>
          <w:lang w:val="es-MX"/>
        </w:rPr>
        <w:t xml:space="preserve">Como ya se indicó, se </w:t>
      </w:r>
      <w:r w:rsidRPr="006D2270">
        <w:rPr>
          <w:rFonts w:ascii="Times New Roman" w:hAnsi="Times New Roman" w:cs="Times New Roman"/>
          <w:sz w:val="24"/>
          <w:lang w:val="es-MX"/>
        </w:rPr>
        <w:t>indagó en</w:t>
      </w:r>
      <w:r w:rsidR="00102397" w:rsidRPr="006D2270">
        <w:rPr>
          <w:rFonts w:ascii="Times New Roman" w:hAnsi="Times New Roman" w:cs="Times New Roman"/>
          <w:sz w:val="24"/>
          <w:lang w:val="es-MX"/>
        </w:rPr>
        <w:t xml:space="preserve"> la creación de capital social dentro de las organizaciones que </w:t>
      </w:r>
      <w:r w:rsidR="00441C79" w:rsidRPr="006D2270">
        <w:rPr>
          <w:rFonts w:ascii="Times New Roman" w:hAnsi="Times New Roman" w:cs="Times New Roman"/>
          <w:sz w:val="24"/>
          <w:lang w:val="es-MX"/>
        </w:rPr>
        <w:t xml:space="preserve">estaban a cargo de </w:t>
      </w:r>
      <w:r w:rsidR="00102397" w:rsidRPr="006D2270">
        <w:rPr>
          <w:rFonts w:ascii="Times New Roman" w:hAnsi="Times New Roman" w:cs="Times New Roman"/>
          <w:sz w:val="24"/>
          <w:lang w:val="es-MX"/>
        </w:rPr>
        <w:t>los informantes y en el contexto donde desarrollaban sus actividades.</w:t>
      </w:r>
      <w:r w:rsidR="00BD38E8" w:rsidRPr="006D2270">
        <w:rPr>
          <w:rFonts w:ascii="Times New Roman" w:hAnsi="Times New Roman" w:cs="Times New Roman"/>
          <w:sz w:val="24"/>
          <w:lang w:val="es-MX"/>
        </w:rPr>
        <w:t xml:space="preserve"> </w:t>
      </w:r>
      <w:r w:rsidR="00CA6F7E" w:rsidRPr="006D2270">
        <w:rPr>
          <w:rFonts w:ascii="Times New Roman" w:hAnsi="Times New Roman" w:cs="Times New Roman"/>
          <w:sz w:val="24"/>
          <w:lang w:val="es-MX"/>
        </w:rPr>
        <w:t xml:space="preserve">De forma concreta, se </w:t>
      </w:r>
      <w:r w:rsidRPr="006D2270">
        <w:rPr>
          <w:rFonts w:ascii="Times New Roman" w:hAnsi="Times New Roman" w:cs="Times New Roman"/>
          <w:sz w:val="24"/>
          <w:lang w:val="es-MX"/>
        </w:rPr>
        <w:t>examinaron</w:t>
      </w:r>
      <w:r w:rsidR="00CA6F7E" w:rsidRPr="006D2270">
        <w:rPr>
          <w:rFonts w:ascii="Times New Roman" w:hAnsi="Times New Roman" w:cs="Times New Roman"/>
          <w:sz w:val="24"/>
          <w:lang w:val="es-MX"/>
        </w:rPr>
        <w:t xml:space="preserve"> las estrategias que </w:t>
      </w:r>
      <w:r w:rsidR="00BD38E8" w:rsidRPr="006D2270">
        <w:rPr>
          <w:rFonts w:ascii="Times New Roman" w:hAnsi="Times New Roman" w:cs="Times New Roman"/>
          <w:sz w:val="24"/>
          <w:lang w:val="es-MX"/>
        </w:rPr>
        <w:t xml:space="preserve">los </w:t>
      </w:r>
      <w:r w:rsidR="00CA6F7E" w:rsidRPr="006D2270">
        <w:rPr>
          <w:rFonts w:ascii="Times New Roman" w:hAnsi="Times New Roman" w:cs="Times New Roman"/>
          <w:sz w:val="24"/>
          <w:lang w:val="es-MX"/>
        </w:rPr>
        <w:t xml:space="preserve">entrevistados empleaban para </w:t>
      </w:r>
      <w:r w:rsidR="00BD38E8" w:rsidRPr="006D2270">
        <w:rPr>
          <w:rFonts w:ascii="Times New Roman" w:hAnsi="Times New Roman" w:cs="Times New Roman"/>
          <w:sz w:val="24"/>
          <w:lang w:val="es-MX"/>
        </w:rPr>
        <w:t>la construcción de relaciones de confianza y cooperación en</w:t>
      </w:r>
      <w:r w:rsidR="0008268D" w:rsidRPr="006D2270">
        <w:rPr>
          <w:rFonts w:ascii="Times New Roman" w:hAnsi="Times New Roman" w:cs="Times New Roman"/>
          <w:sz w:val="24"/>
          <w:lang w:val="es-MX"/>
        </w:rPr>
        <w:t xml:space="preserve"> las diversas áreas relacionadas con</w:t>
      </w:r>
      <w:r w:rsidR="00BD38E8" w:rsidRPr="006D2270">
        <w:rPr>
          <w:rFonts w:ascii="Times New Roman" w:hAnsi="Times New Roman" w:cs="Times New Roman"/>
          <w:sz w:val="24"/>
          <w:lang w:val="es-MX"/>
        </w:rPr>
        <w:t xml:space="preserve"> el trabajo cotidiano</w:t>
      </w:r>
      <w:r w:rsidR="0008268D" w:rsidRPr="006D2270">
        <w:rPr>
          <w:rFonts w:ascii="Times New Roman" w:hAnsi="Times New Roman" w:cs="Times New Roman"/>
          <w:sz w:val="24"/>
          <w:lang w:val="es-MX"/>
        </w:rPr>
        <w:t xml:space="preserve"> de la organización</w:t>
      </w:r>
      <w:r w:rsidR="00BD38E8" w:rsidRPr="006D2270">
        <w:rPr>
          <w:rFonts w:ascii="Times New Roman" w:hAnsi="Times New Roman" w:cs="Times New Roman"/>
          <w:sz w:val="24"/>
          <w:lang w:val="es-MX"/>
        </w:rPr>
        <w:t xml:space="preserve">. </w:t>
      </w:r>
      <w:r w:rsidR="0029079E" w:rsidRPr="006D2270">
        <w:rPr>
          <w:rFonts w:ascii="Times New Roman" w:hAnsi="Times New Roman" w:cs="Times New Roman"/>
          <w:sz w:val="24"/>
          <w:lang w:val="es-MX"/>
        </w:rPr>
        <w:t xml:space="preserve">En este sentido, </w:t>
      </w:r>
      <w:r w:rsidR="00771EF4" w:rsidRPr="006D2270">
        <w:rPr>
          <w:rFonts w:ascii="Times New Roman" w:hAnsi="Times New Roman" w:cs="Times New Roman"/>
          <w:sz w:val="24"/>
          <w:lang w:val="es-MX"/>
        </w:rPr>
        <w:t xml:space="preserve">el primer subtema explorado fue el de </w:t>
      </w:r>
      <w:r w:rsidR="006A464F" w:rsidRPr="006D2270">
        <w:rPr>
          <w:rFonts w:ascii="Times New Roman" w:hAnsi="Times New Roman" w:cs="Times New Roman"/>
          <w:sz w:val="24"/>
          <w:lang w:val="es-MX"/>
        </w:rPr>
        <w:t xml:space="preserve">los procesos de </w:t>
      </w:r>
      <w:r w:rsidR="00926049" w:rsidRPr="006D2270">
        <w:rPr>
          <w:rFonts w:ascii="Times New Roman" w:hAnsi="Times New Roman" w:cs="Times New Roman"/>
          <w:sz w:val="24"/>
          <w:lang w:val="es-MX"/>
        </w:rPr>
        <w:t xml:space="preserve">toma de </w:t>
      </w:r>
      <w:r w:rsidR="00BD38E8" w:rsidRPr="006D2270">
        <w:rPr>
          <w:rFonts w:ascii="Times New Roman" w:hAnsi="Times New Roman" w:cs="Times New Roman"/>
          <w:sz w:val="24"/>
          <w:lang w:val="es-MX"/>
        </w:rPr>
        <w:t>decisiones</w:t>
      </w:r>
      <w:r w:rsidR="0029079E" w:rsidRPr="006D2270">
        <w:rPr>
          <w:rFonts w:ascii="Times New Roman" w:hAnsi="Times New Roman" w:cs="Times New Roman"/>
          <w:sz w:val="24"/>
          <w:lang w:val="es-MX"/>
        </w:rPr>
        <w:t>. Al respecto, los i</w:t>
      </w:r>
      <w:r w:rsidRPr="006D2270">
        <w:rPr>
          <w:rFonts w:ascii="Times New Roman" w:hAnsi="Times New Roman" w:cs="Times New Roman"/>
          <w:sz w:val="24"/>
          <w:lang w:val="es-MX"/>
        </w:rPr>
        <w:t>nformantes refirieron que trataban</w:t>
      </w:r>
      <w:r w:rsidR="0029079E" w:rsidRPr="006D2270">
        <w:rPr>
          <w:rFonts w:ascii="Times New Roman" w:hAnsi="Times New Roman" w:cs="Times New Roman"/>
          <w:sz w:val="24"/>
          <w:lang w:val="es-MX"/>
        </w:rPr>
        <w:t xml:space="preserve"> de involucrar a sus colaboradores </w:t>
      </w:r>
      <w:r w:rsidRPr="006D2270">
        <w:rPr>
          <w:rFonts w:ascii="Times New Roman" w:hAnsi="Times New Roman" w:cs="Times New Roman"/>
          <w:sz w:val="24"/>
          <w:lang w:val="es-MX"/>
        </w:rPr>
        <w:t xml:space="preserve">para </w:t>
      </w:r>
      <w:r w:rsidR="006A464F" w:rsidRPr="006D2270">
        <w:rPr>
          <w:rFonts w:ascii="Times New Roman" w:hAnsi="Times New Roman" w:cs="Times New Roman"/>
          <w:sz w:val="24"/>
          <w:lang w:val="es-MX"/>
        </w:rPr>
        <w:t xml:space="preserve">permitir que </w:t>
      </w:r>
      <w:r w:rsidRPr="006D2270">
        <w:rPr>
          <w:rFonts w:ascii="Times New Roman" w:hAnsi="Times New Roman" w:cs="Times New Roman"/>
          <w:sz w:val="24"/>
          <w:lang w:val="es-MX"/>
        </w:rPr>
        <w:t>decidieran</w:t>
      </w:r>
      <w:r w:rsidR="006A464F" w:rsidRPr="006D2270">
        <w:rPr>
          <w:rFonts w:ascii="Times New Roman" w:hAnsi="Times New Roman" w:cs="Times New Roman"/>
          <w:sz w:val="24"/>
          <w:lang w:val="es-MX"/>
        </w:rPr>
        <w:t xml:space="preserve"> sobre los asuntos relevantes del trabajo tomando como referencia su</w:t>
      </w:r>
      <w:r w:rsidRPr="006D2270">
        <w:rPr>
          <w:rFonts w:ascii="Times New Roman" w:hAnsi="Times New Roman" w:cs="Times New Roman"/>
          <w:sz w:val="24"/>
          <w:lang w:val="es-MX"/>
        </w:rPr>
        <w:t>s</w:t>
      </w:r>
      <w:r w:rsidR="00484075" w:rsidRPr="006D2270">
        <w:rPr>
          <w:rFonts w:ascii="Times New Roman" w:hAnsi="Times New Roman" w:cs="Times New Roman"/>
          <w:sz w:val="24"/>
          <w:lang w:val="es-MX"/>
        </w:rPr>
        <w:t xml:space="preserve"> criterio</w:t>
      </w:r>
      <w:r w:rsidRPr="006D2270">
        <w:rPr>
          <w:rFonts w:ascii="Times New Roman" w:hAnsi="Times New Roman" w:cs="Times New Roman"/>
          <w:sz w:val="24"/>
          <w:lang w:val="es-MX"/>
        </w:rPr>
        <w:t>s</w:t>
      </w:r>
      <w:r w:rsidR="00484075" w:rsidRPr="006D2270">
        <w:rPr>
          <w:rFonts w:ascii="Times New Roman" w:hAnsi="Times New Roman" w:cs="Times New Roman"/>
          <w:sz w:val="24"/>
          <w:lang w:val="es-MX"/>
        </w:rPr>
        <w:t xml:space="preserve"> y</w:t>
      </w:r>
      <w:r w:rsidR="006A464F" w:rsidRPr="006D2270">
        <w:rPr>
          <w:rFonts w:ascii="Times New Roman" w:hAnsi="Times New Roman" w:cs="Times New Roman"/>
          <w:sz w:val="24"/>
          <w:lang w:val="es-MX"/>
        </w:rPr>
        <w:t xml:space="preserve"> experiencia</w:t>
      </w:r>
      <w:r w:rsidRPr="006D2270">
        <w:rPr>
          <w:rFonts w:ascii="Times New Roman" w:hAnsi="Times New Roman" w:cs="Times New Roman"/>
          <w:sz w:val="24"/>
          <w:lang w:val="es-MX"/>
        </w:rPr>
        <w:t>s</w:t>
      </w:r>
      <w:r w:rsidR="006A464F" w:rsidRPr="006D2270">
        <w:rPr>
          <w:rFonts w:ascii="Times New Roman" w:hAnsi="Times New Roman" w:cs="Times New Roman"/>
          <w:sz w:val="24"/>
          <w:lang w:val="es-MX"/>
        </w:rPr>
        <w:t xml:space="preserve"> profesional</w:t>
      </w:r>
      <w:r w:rsidRPr="006D2270">
        <w:rPr>
          <w:rFonts w:ascii="Times New Roman" w:hAnsi="Times New Roman" w:cs="Times New Roman"/>
          <w:sz w:val="24"/>
          <w:lang w:val="es-MX"/>
        </w:rPr>
        <w:t>es</w:t>
      </w:r>
      <w:r w:rsidR="006A464F" w:rsidRPr="006D2270">
        <w:rPr>
          <w:rFonts w:ascii="Times New Roman" w:hAnsi="Times New Roman" w:cs="Times New Roman"/>
          <w:sz w:val="24"/>
          <w:lang w:val="es-MX"/>
        </w:rPr>
        <w:t xml:space="preserve">. </w:t>
      </w:r>
      <w:r w:rsidRPr="006D2270">
        <w:rPr>
          <w:rFonts w:ascii="Times New Roman" w:hAnsi="Times New Roman" w:cs="Times New Roman"/>
          <w:sz w:val="24"/>
          <w:lang w:val="es-MX"/>
        </w:rPr>
        <w:t xml:space="preserve">Posteriormente, esta </w:t>
      </w:r>
      <w:r w:rsidR="001722CD" w:rsidRPr="006D2270">
        <w:rPr>
          <w:rFonts w:ascii="Times New Roman" w:hAnsi="Times New Roman" w:cs="Times New Roman"/>
          <w:sz w:val="24"/>
          <w:lang w:val="es-MX"/>
        </w:rPr>
        <w:t>información provista po</w:t>
      </w:r>
      <w:r w:rsidRPr="006D2270">
        <w:rPr>
          <w:rFonts w:ascii="Times New Roman" w:hAnsi="Times New Roman" w:cs="Times New Roman"/>
          <w:sz w:val="24"/>
          <w:lang w:val="es-MX"/>
        </w:rPr>
        <w:t>r los colaboradores se convertía</w:t>
      </w:r>
      <w:r w:rsidR="001722CD" w:rsidRPr="006D2270">
        <w:rPr>
          <w:rFonts w:ascii="Times New Roman" w:hAnsi="Times New Roman" w:cs="Times New Roman"/>
          <w:sz w:val="24"/>
          <w:lang w:val="es-MX"/>
        </w:rPr>
        <w:t xml:space="preserve"> en un insumo importante para </w:t>
      </w:r>
      <w:r w:rsidR="00AC7287" w:rsidRPr="006D2270">
        <w:rPr>
          <w:rFonts w:ascii="Times New Roman" w:hAnsi="Times New Roman" w:cs="Times New Roman"/>
          <w:sz w:val="24"/>
          <w:lang w:val="es-MX"/>
        </w:rPr>
        <w:t xml:space="preserve">decidir los rumbos </w:t>
      </w:r>
      <w:r w:rsidR="001722CD" w:rsidRPr="006D2270">
        <w:rPr>
          <w:rFonts w:ascii="Times New Roman" w:hAnsi="Times New Roman" w:cs="Times New Roman"/>
          <w:sz w:val="24"/>
          <w:lang w:val="es-MX"/>
        </w:rPr>
        <w:t>de la organización.</w:t>
      </w:r>
      <w:r w:rsidR="00ED3B69" w:rsidRPr="006D2270">
        <w:rPr>
          <w:rFonts w:ascii="Times New Roman" w:hAnsi="Times New Roman" w:cs="Times New Roman"/>
          <w:sz w:val="24"/>
          <w:lang w:val="es-MX"/>
        </w:rPr>
        <w:t xml:space="preserve"> Las siguientes citas ilustran esta afirmación:</w:t>
      </w:r>
    </w:p>
    <w:p w14:paraId="47197A5F" w14:textId="77777777" w:rsidR="00E44986" w:rsidRPr="006D2270" w:rsidRDefault="00E44986" w:rsidP="0050340B">
      <w:pPr>
        <w:spacing w:after="0" w:line="360" w:lineRule="auto"/>
        <w:jc w:val="both"/>
        <w:rPr>
          <w:rFonts w:ascii="Times New Roman" w:hAnsi="Times New Roman" w:cs="Times New Roman"/>
          <w:sz w:val="24"/>
          <w:lang w:val="es-MX"/>
        </w:rPr>
      </w:pPr>
    </w:p>
    <w:p w14:paraId="58FF04E0" w14:textId="469CFC34" w:rsidR="0052220C" w:rsidRPr="006D2270" w:rsidRDefault="006A464F" w:rsidP="00560B60">
      <w:pPr>
        <w:spacing w:after="0" w:line="360" w:lineRule="auto"/>
        <w:ind w:left="1418" w:right="4"/>
        <w:jc w:val="both"/>
        <w:rPr>
          <w:rFonts w:ascii="Times New Roman" w:hAnsi="Times New Roman" w:cs="Times New Roman"/>
          <w:sz w:val="24"/>
          <w:lang w:val="es-MX"/>
        </w:rPr>
      </w:pPr>
      <w:r w:rsidRPr="006D2270">
        <w:rPr>
          <w:rFonts w:ascii="Times New Roman" w:hAnsi="Times New Roman" w:cs="Times New Roman"/>
          <w:sz w:val="24"/>
          <w:lang w:val="es-MX"/>
        </w:rPr>
        <w:t>Partimos de una idea muy sencilla: la complejidad de lo que estamos trabajando es tal que no hay nadie que tenga todas las claves de lectura y pueda dar respuesta de esto, entonces todo tiene que ser una construcción colectiva. Entonces tratamos lo más posible de generar un equipo interdisciplinar</w:t>
      </w:r>
      <w:r w:rsidR="00560B60" w:rsidRPr="006D2270">
        <w:rPr>
          <w:rFonts w:ascii="Times New Roman" w:hAnsi="Times New Roman" w:cs="Times New Roman"/>
          <w:sz w:val="24"/>
          <w:lang w:val="es-MX"/>
        </w:rPr>
        <w:t xml:space="preserve"> (e</w:t>
      </w:r>
      <w:r w:rsidR="009849EF" w:rsidRPr="006D2270">
        <w:rPr>
          <w:rFonts w:ascii="Times New Roman" w:hAnsi="Times New Roman" w:cs="Times New Roman"/>
          <w:sz w:val="24"/>
          <w:lang w:val="es-MX"/>
        </w:rPr>
        <w:t>ntrevista personal,</w:t>
      </w:r>
      <w:r w:rsidR="007807E2" w:rsidRPr="006D2270">
        <w:rPr>
          <w:rFonts w:ascii="Times New Roman" w:hAnsi="Times New Roman" w:cs="Times New Roman"/>
          <w:sz w:val="24"/>
          <w:lang w:val="es-MX"/>
        </w:rPr>
        <w:t xml:space="preserve"> S</w:t>
      </w:r>
      <w:r w:rsidR="000A2FB7" w:rsidRPr="006D2270">
        <w:rPr>
          <w:rFonts w:ascii="Times New Roman" w:hAnsi="Times New Roman" w:cs="Times New Roman"/>
          <w:sz w:val="24"/>
          <w:lang w:val="es-MX"/>
        </w:rPr>
        <w:t xml:space="preserve">. M., </w:t>
      </w:r>
      <w:r w:rsidR="007807E2" w:rsidRPr="006D2270">
        <w:rPr>
          <w:rFonts w:ascii="Times New Roman" w:hAnsi="Times New Roman" w:cs="Times New Roman"/>
          <w:sz w:val="24"/>
          <w:lang w:val="es-MX"/>
        </w:rPr>
        <w:t>20</w:t>
      </w:r>
      <w:r w:rsidR="009849EF" w:rsidRPr="006D2270">
        <w:rPr>
          <w:rFonts w:ascii="Times New Roman" w:hAnsi="Times New Roman" w:cs="Times New Roman"/>
          <w:sz w:val="24"/>
          <w:lang w:val="es-MX"/>
        </w:rPr>
        <w:t>16).</w:t>
      </w:r>
    </w:p>
    <w:p w14:paraId="335E2859" w14:textId="6D696B65" w:rsidR="009849EF" w:rsidRPr="006D2270" w:rsidRDefault="005E6A40" w:rsidP="00560B60">
      <w:pPr>
        <w:spacing w:after="0" w:line="360" w:lineRule="auto"/>
        <w:ind w:left="1418" w:right="4"/>
        <w:jc w:val="both"/>
        <w:rPr>
          <w:rFonts w:ascii="Times New Roman" w:hAnsi="Times New Roman" w:cs="Times New Roman"/>
          <w:sz w:val="24"/>
          <w:lang w:val="es-MX"/>
        </w:rPr>
      </w:pPr>
      <w:r w:rsidRPr="006D2270">
        <w:rPr>
          <w:rFonts w:ascii="Times New Roman" w:hAnsi="Times New Roman" w:cs="Times New Roman"/>
          <w:sz w:val="24"/>
          <w:lang w:val="es-MX"/>
        </w:rPr>
        <w:t>L</w:t>
      </w:r>
      <w:r w:rsidR="00341AAA" w:rsidRPr="006D2270">
        <w:rPr>
          <w:rFonts w:ascii="Times New Roman" w:hAnsi="Times New Roman" w:cs="Times New Roman"/>
          <w:sz w:val="24"/>
          <w:lang w:val="es-MX"/>
        </w:rPr>
        <w:t>as decisiones en cuanto a modificación de estrategias o algo así pues generalmente provienen y luego se analizan; obviamente yo les doy el visto bueno o digo no, esto no puede ser. Provienen de la gente que está en campo que es la que más sabe</w:t>
      </w:r>
      <w:r w:rsidR="00484075" w:rsidRPr="006D2270">
        <w:rPr>
          <w:rFonts w:ascii="Times New Roman" w:hAnsi="Times New Roman" w:cs="Times New Roman"/>
          <w:sz w:val="24"/>
          <w:lang w:val="es-MX"/>
        </w:rPr>
        <w:t>,</w:t>
      </w:r>
      <w:r w:rsidR="00341AAA" w:rsidRPr="006D2270">
        <w:rPr>
          <w:rFonts w:ascii="Times New Roman" w:hAnsi="Times New Roman" w:cs="Times New Roman"/>
          <w:sz w:val="24"/>
          <w:lang w:val="es-MX"/>
        </w:rPr>
        <w:t xml:space="preserve"> </w:t>
      </w:r>
      <w:r w:rsidR="00560B60" w:rsidRPr="006D2270">
        <w:rPr>
          <w:rFonts w:ascii="Times New Roman" w:hAnsi="Times New Roman" w:cs="Times New Roman"/>
          <w:sz w:val="24"/>
          <w:lang w:val="es-MX"/>
        </w:rPr>
        <w:t>¿sí?</w:t>
      </w:r>
      <w:r w:rsidR="00341AAA" w:rsidRPr="006D2270">
        <w:rPr>
          <w:rFonts w:ascii="Times New Roman" w:hAnsi="Times New Roman" w:cs="Times New Roman"/>
          <w:sz w:val="24"/>
          <w:lang w:val="es-MX"/>
        </w:rPr>
        <w:t xml:space="preserve"> Tú no puedes hacer decisiones (sic) desde un escritorio ese tipo de decisiones… Por ejemplo, “ahorita pues hay que enfocarnos más en esto”, “hay que hacer esto”. Esto nos ha funcionado pues p</w:t>
      </w:r>
      <w:r w:rsidR="00560B60" w:rsidRPr="006D2270">
        <w:rPr>
          <w:rFonts w:ascii="Times New Roman" w:hAnsi="Times New Roman" w:cs="Times New Roman"/>
          <w:sz w:val="24"/>
          <w:lang w:val="es-MX"/>
        </w:rPr>
        <w:t>rovienen de los chicos de campo</w:t>
      </w:r>
      <w:r w:rsidR="00C6778B" w:rsidRPr="006D2270">
        <w:rPr>
          <w:rFonts w:ascii="Times New Roman" w:hAnsi="Times New Roman" w:cs="Times New Roman"/>
          <w:sz w:val="24"/>
          <w:lang w:val="es-MX"/>
        </w:rPr>
        <w:t xml:space="preserve"> </w:t>
      </w:r>
      <w:r w:rsidR="00560B60" w:rsidRPr="006D2270">
        <w:rPr>
          <w:rFonts w:ascii="Times New Roman" w:hAnsi="Times New Roman" w:cs="Times New Roman"/>
          <w:sz w:val="24"/>
          <w:lang w:val="es-MX"/>
        </w:rPr>
        <w:t>(e</w:t>
      </w:r>
      <w:r w:rsidR="009849EF" w:rsidRPr="006D2270">
        <w:rPr>
          <w:rFonts w:ascii="Times New Roman" w:hAnsi="Times New Roman" w:cs="Times New Roman"/>
          <w:sz w:val="24"/>
          <w:lang w:val="es-MX"/>
        </w:rPr>
        <w:t>ntrevista personal, J</w:t>
      </w:r>
      <w:r w:rsidR="000A2FB7" w:rsidRPr="006D2270">
        <w:rPr>
          <w:rFonts w:ascii="Times New Roman" w:hAnsi="Times New Roman" w:cs="Times New Roman"/>
          <w:sz w:val="24"/>
          <w:lang w:val="es-MX"/>
        </w:rPr>
        <w:t xml:space="preserve">. M., </w:t>
      </w:r>
      <w:r w:rsidR="007807E2" w:rsidRPr="006D2270">
        <w:rPr>
          <w:rFonts w:ascii="Times New Roman" w:hAnsi="Times New Roman" w:cs="Times New Roman"/>
          <w:sz w:val="24"/>
          <w:lang w:val="es-MX"/>
        </w:rPr>
        <w:t>2</w:t>
      </w:r>
      <w:r w:rsidR="009849EF" w:rsidRPr="006D2270">
        <w:rPr>
          <w:rFonts w:ascii="Times New Roman" w:hAnsi="Times New Roman" w:cs="Times New Roman"/>
          <w:sz w:val="24"/>
          <w:lang w:val="es-MX"/>
        </w:rPr>
        <w:t>016).</w:t>
      </w:r>
    </w:p>
    <w:p w14:paraId="22B441BB" w14:textId="66506DCB" w:rsidR="009849EF" w:rsidRPr="006D2270" w:rsidRDefault="00341AAA" w:rsidP="00560B60">
      <w:pPr>
        <w:spacing w:after="0" w:line="360" w:lineRule="auto"/>
        <w:ind w:left="1418" w:right="4"/>
        <w:jc w:val="both"/>
        <w:rPr>
          <w:rFonts w:ascii="Times New Roman" w:hAnsi="Times New Roman" w:cs="Times New Roman"/>
          <w:sz w:val="24"/>
          <w:lang w:val="es-MX"/>
        </w:rPr>
      </w:pPr>
      <w:r w:rsidRPr="006D2270">
        <w:rPr>
          <w:rFonts w:ascii="Times New Roman" w:hAnsi="Times New Roman" w:cs="Times New Roman"/>
          <w:sz w:val="24"/>
          <w:lang w:val="es-MX"/>
        </w:rPr>
        <w:t>S</w:t>
      </w:r>
      <w:r w:rsidR="001722CD" w:rsidRPr="006D2270">
        <w:rPr>
          <w:rFonts w:ascii="Times New Roman" w:hAnsi="Times New Roman" w:cs="Times New Roman"/>
          <w:sz w:val="24"/>
          <w:lang w:val="es-MX"/>
        </w:rPr>
        <w:t>í</w:t>
      </w:r>
      <w:r w:rsidRPr="006D2270">
        <w:rPr>
          <w:rFonts w:ascii="Times New Roman" w:hAnsi="Times New Roman" w:cs="Times New Roman"/>
          <w:sz w:val="24"/>
          <w:lang w:val="es-MX"/>
        </w:rPr>
        <w:t>, s</w:t>
      </w:r>
      <w:r w:rsidR="001722CD" w:rsidRPr="006D2270">
        <w:rPr>
          <w:rFonts w:ascii="Times New Roman" w:hAnsi="Times New Roman" w:cs="Times New Roman"/>
          <w:sz w:val="24"/>
          <w:lang w:val="es-MX"/>
        </w:rPr>
        <w:t>í</w:t>
      </w:r>
      <w:r w:rsidRPr="006D2270">
        <w:rPr>
          <w:rFonts w:ascii="Times New Roman" w:hAnsi="Times New Roman" w:cs="Times New Roman"/>
          <w:sz w:val="24"/>
          <w:lang w:val="es-MX"/>
        </w:rPr>
        <w:t xml:space="preserve">, en </w:t>
      </w:r>
      <w:r w:rsidR="00560B60" w:rsidRPr="006D2270">
        <w:rPr>
          <w:rFonts w:ascii="Times New Roman" w:hAnsi="Times New Roman" w:cs="Times New Roman"/>
          <w:sz w:val="24"/>
          <w:lang w:val="es-MX"/>
        </w:rPr>
        <w:t>el</w:t>
      </w:r>
      <w:r w:rsidRPr="006D2270">
        <w:rPr>
          <w:rFonts w:ascii="Times New Roman" w:hAnsi="Times New Roman" w:cs="Times New Roman"/>
          <w:sz w:val="24"/>
          <w:lang w:val="es-MX"/>
        </w:rPr>
        <w:t xml:space="preserve"> caso mío</w:t>
      </w:r>
      <w:r w:rsidR="001722CD" w:rsidRPr="006D2270">
        <w:rPr>
          <w:rFonts w:ascii="Times New Roman" w:hAnsi="Times New Roman" w:cs="Times New Roman"/>
          <w:sz w:val="24"/>
          <w:lang w:val="es-MX"/>
        </w:rPr>
        <w:t>,</w:t>
      </w:r>
      <w:r w:rsidRPr="006D2270">
        <w:rPr>
          <w:rFonts w:ascii="Times New Roman" w:hAnsi="Times New Roman" w:cs="Times New Roman"/>
          <w:sz w:val="24"/>
          <w:lang w:val="es-MX"/>
        </w:rPr>
        <w:t xml:space="preserve"> por ejemplo</w:t>
      </w:r>
      <w:r w:rsidR="001722CD" w:rsidRPr="006D2270">
        <w:rPr>
          <w:rFonts w:ascii="Times New Roman" w:hAnsi="Times New Roman" w:cs="Times New Roman"/>
          <w:sz w:val="24"/>
          <w:lang w:val="es-MX"/>
        </w:rPr>
        <w:t>,</w:t>
      </w:r>
      <w:r w:rsidRPr="006D2270">
        <w:rPr>
          <w:rFonts w:ascii="Times New Roman" w:hAnsi="Times New Roman" w:cs="Times New Roman"/>
          <w:sz w:val="24"/>
          <w:lang w:val="es-MX"/>
        </w:rPr>
        <w:t xml:space="preserve"> cuando </w:t>
      </w:r>
      <w:r w:rsidR="00560B60" w:rsidRPr="006D2270">
        <w:rPr>
          <w:rFonts w:ascii="Times New Roman" w:hAnsi="Times New Roman" w:cs="Times New Roman"/>
          <w:sz w:val="24"/>
          <w:lang w:val="es-MX"/>
        </w:rPr>
        <w:t>[el asunto]</w:t>
      </w:r>
      <w:r w:rsidR="001722CD" w:rsidRPr="006D2270">
        <w:rPr>
          <w:rFonts w:ascii="Times New Roman" w:hAnsi="Times New Roman" w:cs="Times New Roman"/>
          <w:sz w:val="24"/>
          <w:lang w:val="es-MX"/>
        </w:rPr>
        <w:t xml:space="preserve"> </w:t>
      </w:r>
      <w:r w:rsidRPr="006D2270">
        <w:rPr>
          <w:rFonts w:ascii="Times New Roman" w:hAnsi="Times New Roman" w:cs="Times New Roman"/>
          <w:sz w:val="24"/>
          <w:lang w:val="es-MX"/>
        </w:rPr>
        <w:t>tiene que ver con los niños ellos</w:t>
      </w:r>
      <w:r w:rsidR="00560B60" w:rsidRPr="006D2270">
        <w:rPr>
          <w:rFonts w:ascii="Times New Roman" w:hAnsi="Times New Roman" w:cs="Times New Roman"/>
          <w:sz w:val="24"/>
          <w:lang w:val="es-MX"/>
        </w:rPr>
        <w:t xml:space="preserve"> [los colaboradores]</w:t>
      </w:r>
      <w:r w:rsidRPr="006D2270">
        <w:rPr>
          <w:rFonts w:ascii="Times New Roman" w:hAnsi="Times New Roman" w:cs="Times New Roman"/>
          <w:sz w:val="24"/>
          <w:lang w:val="es-MX"/>
        </w:rPr>
        <w:t xml:space="preserve"> son los especialistas, yo soy trabajador social, puedo saber mucho hasta del diagnóstico del niño, ellos son los especialistas</w:t>
      </w:r>
      <w:r w:rsidR="00560B60" w:rsidRPr="006D2270">
        <w:rPr>
          <w:rFonts w:ascii="Times New Roman" w:hAnsi="Times New Roman" w:cs="Times New Roman"/>
          <w:sz w:val="24"/>
          <w:lang w:val="es-MX"/>
        </w:rPr>
        <w:t>… H</w:t>
      </w:r>
      <w:r w:rsidR="00484075" w:rsidRPr="006D2270">
        <w:rPr>
          <w:rFonts w:ascii="Times New Roman" w:hAnsi="Times New Roman" w:cs="Times New Roman"/>
          <w:sz w:val="24"/>
          <w:lang w:val="es-MX"/>
        </w:rPr>
        <w:t xml:space="preserve">a </w:t>
      </w:r>
      <w:r w:rsidRPr="006D2270">
        <w:rPr>
          <w:rFonts w:ascii="Times New Roman" w:hAnsi="Times New Roman" w:cs="Times New Roman"/>
          <w:sz w:val="24"/>
          <w:lang w:val="es-MX"/>
        </w:rPr>
        <w:t xml:space="preserve">habido casos </w:t>
      </w:r>
      <w:r w:rsidR="00484075" w:rsidRPr="006D2270">
        <w:rPr>
          <w:rFonts w:ascii="Times New Roman" w:hAnsi="Times New Roman" w:cs="Times New Roman"/>
          <w:sz w:val="24"/>
          <w:lang w:val="es-MX"/>
        </w:rPr>
        <w:lastRenderedPageBreak/>
        <w:t xml:space="preserve">en </w:t>
      </w:r>
      <w:r w:rsidRPr="006D2270">
        <w:rPr>
          <w:rFonts w:ascii="Times New Roman" w:hAnsi="Times New Roman" w:cs="Times New Roman"/>
          <w:sz w:val="24"/>
          <w:lang w:val="es-MX"/>
        </w:rPr>
        <w:t>que por ejemplo que el DIF solicita que sean trasladados a otro albergue</w:t>
      </w:r>
      <w:r w:rsidR="00484075" w:rsidRPr="006D2270">
        <w:rPr>
          <w:rFonts w:ascii="Times New Roman" w:hAnsi="Times New Roman" w:cs="Times New Roman"/>
          <w:sz w:val="24"/>
          <w:lang w:val="es-MX"/>
        </w:rPr>
        <w:t>,</w:t>
      </w:r>
      <w:r w:rsidRPr="006D2270">
        <w:rPr>
          <w:rFonts w:ascii="Times New Roman" w:hAnsi="Times New Roman" w:cs="Times New Roman"/>
          <w:sz w:val="24"/>
          <w:lang w:val="es-MX"/>
        </w:rPr>
        <w:t xml:space="preserve"> ha pasado verdad, pues claro que se me consulta, nos juntamos los siete que estamos hablando ahorita, las cabezas de departamento</w:t>
      </w:r>
      <w:r w:rsidR="00E44986" w:rsidRPr="006D2270">
        <w:rPr>
          <w:rFonts w:ascii="Times New Roman" w:hAnsi="Times New Roman" w:cs="Times New Roman"/>
          <w:sz w:val="24"/>
          <w:lang w:val="es-MX"/>
        </w:rPr>
        <w:t>,</w:t>
      </w:r>
      <w:r w:rsidRPr="006D2270">
        <w:rPr>
          <w:rFonts w:ascii="Times New Roman" w:hAnsi="Times New Roman" w:cs="Times New Roman"/>
          <w:sz w:val="24"/>
          <w:lang w:val="es-MX"/>
        </w:rPr>
        <w:t xml:space="preserve"> pero para eso no digo yo creo que sí, no</w:t>
      </w:r>
      <w:r w:rsidR="00484075" w:rsidRPr="006D2270">
        <w:rPr>
          <w:rFonts w:ascii="Times New Roman" w:hAnsi="Times New Roman" w:cs="Times New Roman"/>
          <w:sz w:val="24"/>
          <w:lang w:val="es-MX"/>
        </w:rPr>
        <w:t>,</w:t>
      </w:r>
      <w:r w:rsidRPr="006D2270">
        <w:rPr>
          <w:rFonts w:ascii="Times New Roman" w:hAnsi="Times New Roman" w:cs="Times New Roman"/>
          <w:sz w:val="24"/>
          <w:lang w:val="es-MX"/>
        </w:rPr>
        <w:t xml:space="preserve"> yo tengo que acercarme con mis terapeutas, platicamos todos, ellos hacen un escrito y dicen</w:t>
      </w:r>
      <w:r w:rsidR="00E44986" w:rsidRPr="006D2270">
        <w:rPr>
          <w:rFonts w:ascii="Times New Roman" w:hAnsi="Times New Roman" w:cs="Times New Roman"/>
          <w:sz w:val="24"/>
          <w:lang w:val="es-MX"/>
        </w:rPr>
        <w:t>:</w:t>
      </w:r>
      <w:r w:rsidRPr="006D2270">
        <w:rPr>
          <w:rFonts w:ascii="Times New Roman" w:hAnsi="Times New Roman" w:cs="Times New Roman"/>
          <w:sz w:val="24"/>
          <w:lang w:val="es-MX"/>
        </w:rPr>
        <w:t xml:space="preserve"> </w:t>
      </w:r>
      <w:r w:rsidR="00484075" w:rsidRPr="006D2270">
        <w:rPr>
          <w:rFonts w:ascii="Times New Roman" w:hAnsi="Times New Roman" w:cs="Times New Roman"/>
          <w:sz w:val="24"/>
          <w:lang w:val="es-MX"/>
        </w:rPr>
        <w:t>“</w:t>
      </w:r>
      <w:r w:rsidR="00E44986" w:rsidRPr="006D2270">
        <w:rPr>
          <w:rFonts w:ascii="Times New Roman" w:hAnsi="Times New Roman" w:cs="Times New Roman"/>
          <w:sz w:val="24"/>
          <w:lang w:val="es-MX"/>
        </w:rPr>
        <w:t>S</w:t>
      </w:r>
      <w:r w:rsidRPr="006D2270">
        <w:rPr>
          <w:rFonts w:ascii="Times New Roman" w:hAnsi="Times New Roman" w:cs="Times New Roman"/>
          <w:sz w:val="24"/>
          <w:lang w:val="es-MX"/>
        </w:rPr>
        <w:t>aben que la decisión que nosotros tomamos es esta</w:t>
      </w:r>
      <w:r w:rsidR="00484075" w:rsidRPr="006D2270">
        <w:rPr>
          <w:rFonts w:ascii="Times New Roman" w:hAnsi="Times New Roman" w:cs="Times New Roman"/>
          <w:sz w:val="24"/>
          <w:lang w:val="es-MX"/>
        </w:rPr>
        <w:t>”</w:t>
      </w:r>
      <w:r w:rsidR="00E44986" w:rsidRPr="006D2270">
        <w:rPr>
          <w:rFonts w:ascii="Times New Roman" w:hAnsi="Times New Roman" w:cs="Times New Roman"/>
          <w:sz w:val="24"/>
          <w:lang w:val="es-MX"/>
        </w:rPr>
        <w:t>,</w:t>
      </w:r>
      <w:r w:rsidRPr="006D2270">
        <w:rPr>
          <w:rFonts w:ascii="Times New Roman" w:hAnsi="Times New Roman" w:cs="Times New Roman"/>
          <w:sz w:val="24"/>
          <w:lang w:val="es-MX"/>
        </w:rPr>
        <w:t xml:space="preserve"> porque ellos comentan como es</w:t>
      </w:r>
      <w:r w:rsidR="00484075" w:rsidRPr="006D2270">
        <w:rPr>
          <w:rFonts w:ascii="Times New Roman" w:hAnsi="Times New Roman" w:cs="Times New Roman"/>
          <w:sz w:val="24"/>
          <w:lang w:val="es-MX"/>
        </w:rPr>
        <w:t>pecialistas, esto que sí</w:t>
      </w:r>
      <w:r w:rsidRPr="006D2270">
        <w:rPr>
          <w:rFonts w:ascii="Times New Roman" w:hAnsi="Times New Roman" w:cs="Times New Roman"/>
          <w:sz w:val="24"/>
          <w:lang w:val="es-MX"/>
        </w:rPr>
        <w:t xml:space="preserve"> conviene, esto que no conviene y </w:t>
      </w:r>
      <w:r w:rsidR="00E44986" w:rsidRPr="006D2270">
        <w:rPr>
          <w:rFonts w:ascii="Times New Roman" w:hAnsi="Times New Roman" w:cs="Times New Roman"/>
          <w:sz w:val="24"/>
          <w:lang w:val="es-MX"/>
        </w:rPr>
        <w:t>yo la expongo</w:t>
      </w:r>
      <w:r w:rsidRPr="006D2270">
        <w:rPr>
          <w:rFonts w:ascii="Times New Roman" w:hAnsi="Times New Roman" w:cs="Times New Roman"/>
          <w:sz w:val="24"/>
          <w:lang w:val="es-MX"/>
        </w:rPr>
        <w:t xml:space="preserve"> </w:t>
      </w:r>
      <w:r w:rsidR="00E44986" w:rsidRPr="006D2270">
        <w:rPr>
          <w:rFonts w:ascii="Times New Roman" w:hAnsi="Times New Roman" w:cs="Times New Roman"/>
          <w:sz w:val="24"/>
          <w:lang w:val="es-MX"/>
        </w:rPr>
        <w:t>(e</w:t>
      </w:r>
      <w:r w:rsidR="009849EF" w:rsidRPr="006D2270">
        <w:rPr>
          <w:rFonts w:ascii="Times New Roman" w:hAnsi="Times New Roman" w:cs="Times New Roman"/>
          <w:sz w:val="24"/>
          <w:lang w:val="es-MX"/>
        </w:rPr>
        <w:t>ntrevista personal, J</w:t>
      </w:r>
      <w:r w:rsidR="000A2FB7" w:rsidRPr="006D2270">
        <w:rPr>
          <w:rFonts w:ascii="Times New Roman" w:hAnsi="Times New Roman" w:cs="Times New Roman"/>
          <w:sz w:val="24"/>
          <w:lang w:val="es-MX"/>
        </w:rPr>
        <w:t>. A.,</w:t>
      </w:r>
      <w:r w:rsidR="00C6778B" w:rsidRPr="006D2270">
        <w:rPr>
          <w:rFonts w:ascii="Times New Roman" w:hAnsi="Times New Roman" w:cs="Times New Roman"/>
          <w:sz w:val="24"/>
          <w:lang w:val="es-MX"/>
        </w:rPr>
        <w:t xml:space="preserve"> </w:t>
      </w:r>
      <w:r w:rsidR="007807E2" w:rsidRPr="006D2270">
        <w:rPr>
          <w:rFonts w:ascii="Times New Roman" w:hAnsi="Times New Roman" w:cs="Times New Roman"/>
          <w:sz w:val="24"/>
          <w:lang w:val="es-MX"/>
        </w:rPr>
        <w:t>2</w:t>
      </w:r>
      <w:r w:rsidR="009849EF" w:rsidRPr="006D2270">
        <w:rPr>
          <w:rFonts w:ascii="Times New Roman" w:hAnsi="Times New Roman" w:cs="Times New Roman"/>
          <w:sz w:val="24"/>
          <w:lang w:val="es-MX"/>
        </w:rPr>
        <w:t>016)</w:t>
      </w:r>
    </w:p>
    <w:p w14:paraId="3690E33C" w14:textId="77777777" w:rsidR="00E44986" w:rsidRPr="006D2270" w:rsidRDefault="00560B60" w:rsidP="0050340B">
      <w:pPr>
        <w:spacing w:after="0" w:line="360" w:lineRule="auto"/>
        <w:jc w:val="both"/>
        <w:rPr>
          <w:rFonts w:ascii="Times New Roman" w:hAnsi="Times New Roman" w:cs="Times New Roman"/>
          <w:sz w:val="24"/>
          <w:lang w:val="es-MX"/>
        </w:rPr>
      </w:pPr>
      <w:r w:rsidRPr="006D2270">
        <w:rPr>
          <w:rFonts w:ascii="Times New Roman" w:hAnsi="Times New Roman" w:cs="Times New Roman"/>
          <w:sz w:val="24"/>
          <w:lang w:val="es-MX"/>
        </w:rPr>
        <w:tab/>
      </w:r>
    </w:p>
    <w:p w14:paraId="60617479" w14:textId="0C387C5B" w:rsidR="00B06EDA" w:rsidRPr="006D2270" w:rsidRDefault="00E44986" w:rsidP="0050340B">
      <w:pPr>
        <w:spacing w:after="0" w:line="360" w:lineRule="auto"/>
        <w:jc w:val="both"/>
        <w:rPr>
          <w:rFonts w:ascii="Times New Roman" w:hAnsi="Times New Roman" w:cs="Times New Roman"/>
          <w:sz w:val="24"/>
          <w:lang w:val="es-MX"/>
        </w:rPr>
      </w:pPr>
      <w:r w:rsidRPr="006D2270">
        <w:rPr>
          <w:rFonts w:ascii="Times New Roman" w:hAnsi="Times New Roman" w:cs="Times New Roman"/>
          <w:sz w:val="24"/>
          <w:lang w:val="es-MX"/>
        </w:rPr>
        <w:tab/>
      </w:r>
      <w:r w:rsidR="00771EF4" w:rsidRPr="006D2270">
        <w:rPr>
          <w:rFonts w:ascii="Times New Roman" w:hAnsi="Times New Roman" w:cs="Times New Roman"/>
          <w:sz w:val="24"/>
          <w:lang w:val="es-MX"/>
        </w:rPr>
        <w:t xml:space="preserve">El segundo subtema </w:t>
      </w:r>
      <w:r w:rsidR="007F4B8D" w:rsidRPr="006D2270">
        <w:rPr>
          <w:rFonts w:ascii="Times New Roman" w:hAnsi="Times New Roman" w:cs="Times New Roman"/>
          <w:sz w:val="24"/>
          <w:lang w:val="es-MX"/>
        </w:rPr>
        <w:t xml:space="preserve">donde se observó el establecimiento de </w:t>
      </w:r>
      <w:r w:rsidR="00AC7287" w:rsidRPr="006D2270">
        <w:rPr>
          <w:rFonts w:ascii="Times New Roman" w:hAnsi="Times New Roman" w:cs="Times New Roman"/>
          <w:sz w:val="24"/>
          <w:lang w:val="es-MX"/>
        </w:rPr>
        <w:t xml:space="preserve">una cooperación basada en la </w:t>
      </w:r>
      <w:r w:rsidR="007F4B8D" w:rsidRPr="006D2270">
        <w:rPr>
          <w:rFonts w:ascii="Times New Roman" w:hAnsi="Times New Roman" w:cs="Times New Roman"/>
          <w:sz w:val="24"/>
          <w:lang w:val="es-MX"/>
        </w:rPr>
        <w:t xml:space="preserve">confianza </w:t>
      </w:r>
      <w:r w:rsidR="00B06EDA" w:rsidRPr="006D2270">
        <w:rPr>
          <w:rFonts w:ascii="Times New Roman" w:hAnsi="Times New Roman" w:cs="Times New Roman"/>
          <w:sz w:val="24"/>
          <w:lang w:val="es-MX"/>
        </w:rPr>
        <w:t>fue a través del manejo de conflictos entre los colaboradores. Se mencionó la importancia de reconocer los conflictos hacia dentro de la organización y de dialogar para solucionarlos.</w:t>
      </w:r>
      <w:r w:rsidR="00B17FB2" w:rsidRPr="006D2270">
        <w:rPr>
          <w:rFonts w:ascii="Times New Roman" w:hAnsi="Times New Roman" w:cs="Times New Roman"/>
          <w:sz w:val="24"/>
          <w:lang w:val="es-MX"/>
        </w:rPr>
        <w:t xml:space="preserve"> El diálogo al que se referían los informantes consistía en exponer y escuchar los </w:t>
      </w:r>
      <w:r w:rsidR="00AC7287" w:rsidRPr="006D2270">
        <w:rPr>
          <w:rFonts w:ascii="Times New Roman" w:hAnsi="Times New Roman" w:cs="Times New Roman"/>
          <w:sz w:val="24"/>
          <w:lang w:val="es-MX"/>
        </w:rPr>
        <w:t>puntos</w:t>
      </w:r>
      <w:r w:rsidR="00B17FB2" w:rsidRPr="006D2270">
        <w:rPr>
          <w:rFonts w:ascii="Times New Roman" w:hAnsi="Times New Roman" w:cs="Times New Roman"/>
          <w:sz w:val="24"/>
          <w:lang w:val="es-MX"/>
        </w:rPr>
        <w:t xml:space="preserve"> de vista</w:t>
      </w:r>
      <w:r w:rsidR="00AC7287" w:rsidRPr="006D2270">
        <w:rPr>
          <w:rFonts w:ascii="Times New Roman" w:hAnsi="Times New Roman" w:cs="Times New Roman"/>
          <w:sz w:val="24"/>
          <w:lang w:val="es-MX"/>
        </w:rPr>
        <w:t xml:space="preserve"> de las personas involucradas</w:t>
      </w:r>
      <w:r w:rsidR="00B17FB2" w:rsidRPr="006D2270">
        <w:rPr>
          <w:rFonts w:ascii="Times New Roman" w:hAnsi="Times New Roman" w:cs="Times New Roman"/>
          <w:sz w:val="24"/>
          <w:lang w:val="es-MX"/>
        </w:rPr>
        <w:t>.</w:t>
      </w:r>
      <w:r w:rsidR="00FA272B" w:rsidRPr="006D2270">
        <w:rPr>
          <w:rFonts w:ascii="Times New Roman" w:hAnsi="Times New Roman" w:cs="Times New Roman"/>
          <w:sz w:val="24"/>
          <w:lang w:val="es-MX"/>
        </w:rPr>
        <w:t xml:space="preserve"> Asimismo, el papel de los líderes entrevistados en </w:t>
      </w:r>
      <w:r w:rsidRPr="006D2270">
        <w:rPr>
          <w:rFonts w:ascii="Times New Roman" w:hAnsi="Times New Roman" w:cs="Times New Roman"/>
          <w:sz w:val="24"/>
          <w:lang w:val="es-MX"/>
        </w:rPr>
        <w:t>el</w:t>
      </w:r>
      <w:r w:rsidR="00FA272B" w:rsidRPr="006D2270">
        <w:rPr>
          <w:rFonts w:ascii="Times New Roman" w:hAnsi="Times New Roman" w:cs="Times New Roman"/>
          <w:sz w:val="24"/>
          <w:lang w:val="es-MX"/>
        </w:rPr>
        <w:t xml:space="preserve"> diálogo consistía en ser mediadores del conflicto y </w:t>
      </w:r>
      <w:r w:rsidRPr="006D2270">
        <w:rPr>
          <w:rFonts w:ascii="Times New Roman" w:hAnsi="Times New Roman" w:cs="Times New Roman"/>
          <w:sz w:val="24"/>
          <w:lang w:val="es-MX"/>
        </w:rPr>
        <w:t xml:space="preserve">en </w:t>
      </w:r>
      <w:r w:rsidR="00FA272B" w:rsidRPr="006D2270">
        <w:rPr>
          <w:rFonts w:ascii="Times New Roman" w:hAnsi="Times New Roman" w:cs="Times New Roman"/>
          <w:sz w:val="24"/>
          <w:lang w:val="es-MX"/>
        </w:rPr>
        <w:t xml:space="preserve">hacer que los colaboradores </w:t>
      </w:r>
      <w:r w:rsidR="00AC7287" w:rsidRPr="006D2270">
        <w:rPr>
          <w:rFonts w:ascii="Times New Roman" w:hAnsi="Times New Roman" w:cs="Times New Roman"/>
          <w:sz w:val="24"/>
          <w:lang w:val="es-MX"/>
        </w:rPr>
        <w:t>implicados</w:t>
      </w:r>
      <w:r w:rsidR="00FA272B" w:rsidRPr="006D2270">
        <w:rPr>
          <w:rFonts w:ascii="Times New Roman" w:hAnsi="Times New Roman" w:cs="Times New Roman"/>
          <w:sz w:val="24"/>
          <w:lang w:val="es-MX"/>
        </w:rPr>
        <w:t xml:space="preserve"> se sintieran escuchados y tomados en cuenta</w:t>
      </w:r>
      <w:r w:rsidR="00D963E1" w:rsidRPr="006D2270">
        <w:rPr>
          <w:rFonts w:ascii="Times New Roman" w:hAnsi="Times New Roman" w:cs="Times New Roman"/>
          <w:sz w:val="24"/>
          <w:lang w:val="es-MX"/>
        </w:rPr>
        <w:t>, como se puede apreciar en la siguiente cita:</w:t>
      </w:r>
    </w:p>
    <w:p w14:paraId="55AA3941" w14:textId="77777777" w:rsidR="00E44986" w:rsidRPr="006D2270" w:rsidRDefault="00E44986" w:rsidP="00E44986">
      <w:pPr>
        <w:tabs>
          <w:tab w:val="left" w:pos="9356"/>
        </w:tabs>
        <w:spacing w:after="0" w:line="360" w:lineRule="auto"/>
        <w:ind w:left="1418" w:right="4"/>
        <w:jc w:val="both"/>
        <w:rPr>
          <w:rFonts w:ascii="Times New Roman" w:hAnsi="Times New Roman" w:cs="Times New Roman"/>
          <w:sz w:val="24"/>
          <w:lang w:val="es-MX"/>
        </w:rPr>
      </w:pPr>
    </w:p>
    <w:p w14:paraId="0246231E" w14:textId="6914113F" w:rsidR="009849EF" w:rsidRPr="006D2270" w:rsidRDefault="00E44986" w:rsidP="00E44986">
      <w:pPr>
        <w:tabs>
          <w:tab w:val="left" w:pos="9356"/>
        </w:tabs>
        <w:spacing w:after="0" w:line="360" w:lineRule="auto"/>
        <w:ind w:left="1418" w:right="4"/>
        <w:jc w:val="both"/>
        <w:rPr>
          <w:rFonts w:ascii="Times New Roman" w:hAnsi="Times New Roman" w:cs="Times New Roman"/>
          <w:sz w:val="24"/>
          <w:lang w:val="es-MX"/>
        </w:rPr>
      </w:pPr>
      <w:r w:rsidRPr="006D2270">
        <w:rPr>
          <w:rFonts w:ascii="Times New Roman" w:hAnsi="Times New Roman" w:cs="Times New Roman"/>
          <w:sz w:val="24"/>
          <w:lang w:val="es-MX"/>
        </w:rPr>
        <w:t>E</w:t>
      </w:r>
      <w:r w:rsidR="00F23487" w:rsidRPr="006D2270">
        <w:rPr>
          <w:rFonts w:ascii="Times New Roman" w:hAnsi="Times New Roman" w:cs="Times New Roman"/>
          <w:sz w:val="24"/>
          <w:lang w:val="es-MX"/>
        </w:rPr>
        <w:t>ste asunto relacional en los equipos son bien importantes, verdad, cómo abrir espacios d</w:t>
      </w:r>
      <w:r w:rsidRPr="006D2270">
        <w:rPr>
          <w:rFonts w:ascii="Times New Roman" w:hAnsi="Times New Roman" w:cs="Times New Roman"/>
          <w:sz w:val="24"/>
          <w:lang w:val="es-MX"/>
        </w:rPr>
        <w:t>e diálogo en donde puedas ver… “A</w:t>
      </w:r>
      <w:r w:rsidR="00F23487" w:rsidRPr="006D2270">
        <w:rPr>
          <w:rFonts w:ascii="Times New Roman" w:hAnsi="Times New Roman" w:cs="Times New Roman"/>
          <w:sz w:val="24"/>
          <w:lang w:val="es-MX"/>
        </w:rPr>
        <w:t xml:space="preserve"> ver</w:t>
      </w:r>
      <w:r w:rsidRPr="006D2270">
        <w:rPr>
          <w:rFonts w:ascii="Times New Roman" w:hAnsi="Times New Roman" w:cs="Times New Roman"/>
          <w:sz w:val="24"/>
          <w:lang w:val="es-MX"/>
        </w:rPr>
        <w:t>,</w:t>
      </w:r>
      <w:r w:rsidR="00F23487" w:rsidRPr="006D2270">
        <w:rPr>
          <w:rFonts w:ascii="Times New Roman" w:hAnsi="Times New Roman" w:cs="Times New Roman"/>
          <w:sz w:val="24"/>
          <w:lang w:val="es-MX"/>
        </w:rPr>
        <w:t xml:space="preserve"> a ver</w:t>
      </w:r>
      <w:r w:rsidRPr="006D2270">
        <w:rPr>
          <w:rFonts w:ascii="Times New Roman" w:hAnsi="Times New Roman" w:cs="Times New Roman"/>
          <w:sz w:val="24"/>
          <w:lang w:val="es-MX"/>
        </w:rPr>
        <w:t>,</w:t>
      </w:r>
      <w:r w:rsidR="00F23487" w:rsidRPr="006D2270">
        <w:rPr>
          <w:rFonts w:ascii="Times New Roman" w:hAnsi="Times New Roman" w:cs="Times New Roman"/>
          <w:sz w:val="24"/>
          <w:lang w:val="es-MX"/>
        </w:rPr>
        <w:t xml:space="preserve"> a ver, escúchalo, mira”, hay cosas</w:t>
      </w:r>
      <w:r w:rsidRPr="006D2270">
        <w:rPr>
          <w:rFonts w:ascii="Times New Roman" w:hAnsi="Times New Roman" w:cs="Times New Roman"/>
          <w:sz w:val="24"/>
          <w:lang w:val="es-MX"/>
        </w:rPr>
        <w:t xml:space="preserve"> [en las]</w:t>
      </w:r>
      <w:r w:rsidR="00F23487" w:rsidRPr="006D2270">
        <w:rPr>
          <w:rFonts w:ascii="Times New Roman" w:hAnsi="Times New Roman" w:cs="Times New Roman"/>
          <w:sz w:val="24"/>
          <w:lang w:val="es-MX"/>
        </w:rPr>
        <w:t xml:space="preserve"> que estás diciendo lo mismo</w:t>
      </w:r>
      <w:r w:rsidRPr="006D2270">
        <w:rPr>
          <w:rFonts w:ascii="Times New Roman" w:hAnsi="Times New Roman" w:cs="Times New Roman"/>
          <w:sz w:val="24"/>
          <w:lang w:val="es-MX"/>
        </w:rPr>
        <w:t>,</w:t>
      </w:r>
      <w:r w:rsidR="00F23487" w:rsidRPr="006D2270">
        <w:rPr>
          <w:rFonts w:ascii="Times New Roman" w:hAnsi="Times New Roman" w:cs="Times New Roman"/>
          <w:sz w:val="24"/>
          <w:lang w:val="es-MX"/>
        </w:rPr>
        <w:t xml:space="preserve"> pero no estás escuchando. No puedo estar haciendo equipo contigo porque estás diciendo diferente las cosas, yo las digo de otra forma</w:t>
      </w:r>
      <w:r w:rsidRPr="006D2270">
        <w:rPr>
          <w:rFonts w:ascii="Times New Roman" w:hAnsi="Times New Roman" w:cs="Times New Roman"/>
          <w:sz w:val="24"/>
          <w:lang w:val="es-MX"/>
        </w:rPr>
        <w:t>,</w:t>
      </w:r>
      <w:r w:rsidR="00F23487" w:rsidRPr="006D2270">
        <w:rPr>
          <w:rFonts w:ascii="Times New Roman" w:hAnsi="Times New Roman" w:cs="Times New Roman"/>
          <w:sz w:val="24"/>
          <w:lang w:val="es-MX"/>
        </w:rPr>
        <w:t xml:space="preserve"> pero es casi lo mismo</w:t>
      </w:r>
      <w:r w:rsidRPr="006D2270">
        <w:rPr>
          <w:rFonts w:ascii="Times New Roman" w:hAnsi="Times New Roman" w:cs="Times New Roman"/>
          <w:sz w:val="24"/>
          <w:lang w:val="es-MX"/>
        </w:rPr>
        <w:t>,</w:t>
      </w:r>
      <w:r w:rsidR="00F23487" w:rsidRPr="006D2270">
        <w:rPr>
          <w:rFonts w:ascii="Times New Roman" w:hAnsi="Times New Roman" w:cs="Times New Roman"/>
          <w:sz w:val="24"/>
          <w:lang w:val="es-MX"/>
        </w:rPr>
        <w:t xml:space="preserve"> cabrón. O sea, cómo podemos poner filtros para ampliar, para mejorar los vínculos relacionales entre el mismo equipo. Y esto sí es una función directiva, pero que tiene esa perspectiva de mediador, de mediadora, que pueda estar al tanto, estar consciente de que hay broncas, para que los resuelvas, conflictos hay</w:t>
      </w:r>
      <w:r w:rsidRPr="006D2270">
        <w:rPr>
          <w:rFonts w:ascii="Times New Roman" w:hAnsi="Times New Roman" w:cs="Times New Roman"/>
          <w:sz w:val="24"/>
          <w:lang w:val="es-MX"/>
        </w:rPr>
        <w:t>,</w:t>
      </w:r>
      <w:r w:rsidR="00F23487" w:rsidRPr="006D2270">
        <w:rPr>
          <w:rFonts w:ascii="Times New Roman" w:hAnsi="Times New Roman" w:cs="Times New Roman"/>
          <w:sz w:val="24"/>
          <w:lang w:val="es-MX"/>
        </w:rPr>
        <w:t xml:space="preserve"> pues</w:t>
      </w:r>
      <w:r w:rsidRPr="006D2270">
        <w:rPr>
          <w:rFonts w:ascii="Times New Roman" w:hAnsi="Times New Roman" w:cs="Times New Roman"/>
          <w:sz w:val="24"/>
          <w:lang w:val="es-MX"/>
        </w:rPr>
        <w:t>,</w:t>
      </w:r>
      <w:r w:rsidR="00F23487" w:rsidRPr="006D2270">
        <w:rPr>
          <w:rFonts w:ascii="Times New Roman" w:hAnsi="Times New Roman" w:cs="Times New Roman"/>
          <w:sz w:val="24"/>
          <w:lang w:val="es-MX"/>
        </w:rPr>
        <w:t xml:space="preserve"> qué bueno, cómo los resuelves, pues dándole poder a las partes, que se sientan que los estamos reconociendo</w:t>
      </w:r>
      <w:r w:rsidRPr="006D2270">
        <w:rPr>
          <w:rFonts w:ascii="Times New Roman" w:hAnsi="Times New Roman" w:cs="Times New Roman"/>
          <w:sz w:val="24"/>
          <w:lang w:val="es-MX"/>
        </w:rPr>
        <w:t>,</w:t>
      </w:r>
      <w:r w:rsidR="00F23487" w:rsidRPr="006D2270">
        <w:rPr>
          <w:rFonts w:ascii="Times New Roman" w:hAnsi="Times New Roman" w:cs="Times New Roman"/>
          <w:sz w:val="24"/>
          <w:lang w:val="es-MX"/>
        </w:rPr>
        <w:t xml:space="preserve"> que es algo importante lo que dicen, importante para la institución, para la misma persona, este</w:t>
      </w:r>
      <w:r w:rsidRPr="006D2270">
        <w:rPr>
          <w:rFonts w:ascii="Times New Roman" w:hAnsi="Times New Roman" w:cs="Times New Roman"/>
          <w:sz w:val="24"/>
          <w:lang w:val="es-MX"/>
        </w:rPr>
        <w:t>, hacerle ver que la otra parte</w:t>
      </w:r>
      <w:r w:rsidR="00F23487" w:rsidRPr="006D2270">
        <w:rPr>
          <w:rFonts w:ascii="Times New Roman" w:hAnsi="Times New Roman" w:cs="Times New Roman"/>
          <w:sz w:val="24"/>
          <w:lang w:val="es-MX"/>
        </w:rPr>
        <w:t xml:space="preserve"> no es el problema, que somos los dos parte de la solución, este… llegando a acuerdos mutuos, y juntos estableciendo me</w:t>
      </w:r>
      <w:r w:rsidRPr="006D2270">
        <w:rPr>
          <w:rFonts w:ascii="Times New Roman" w:hAnsi="Times New Roman" w:cs="Times New Roman"/>
          <w:sz w:val="24"/>
          <w:lang w:val="es-MX"/>
        </w:rPr>
        <w:t>canismos de supervisión</w:t>
      </w:r>
      <w:r w:rsidR="007807E2" w:rsidRPr="006D2270">
        <w:rPr>
          <w:rFonts w:ascii="Times New Roman" w:hAnsi="Times New Roman" w:cs="Times New Roman"/>
          <w:sz w:val="24"/>
          <w:lang w:val="es-MX"/>
        </w:rPr>
        <w:t xml:space="preserve"> </w:t>
      </w:r>
      <w:r w:rsidRPr="006D2270">
        <w:rPr>
          <w:rFonts w:ascii="Times New Roman" w:hAnsi="Times New Roman" w:cs="Times New Roman"/>
          <w:sz w:val="24"/>
          <w:lang w:val="es-MX"/>
        </w:rPr>
        <w:t>(e</w:t>
      </w:r>
      <w:r w:rsidR="009849EF" w:rsidRPr="006D2270">
        <w:rPr>
          <w:rFonts w:ascii="Times New Roman" w:hAnsi="Times New Roman" w:cs="Times New Roman"/>
          <w:sz w:val="24"/>
          <w:lang w:val="es-MX"/>
        </w:rPr>
        <w:t>ntrevista personal, L</w:t>
      </w:r>
      <w:r w:rsidR="00C27BE2" w:rsidRPr="006D2270">
        <w:rPr>
          <w:rFonts w:ascii="Times New Roman" w:hAnsi="Times New Roman" w:cs="Times New Roman"/>
          <w:sz w:val="24"/>
          <w:lang w:val="es-MX"/>
        </w:rPr>
        <w:t>. B.,</w:t>
      </w:r>
      <w:r w:rsidR="007807E2" w:rsidRPr="006D2270">
        <w:rPr>
          <w:rFonts w:ascii="Times New Roman" w:hAnsi="Times New Roman" w:cs="Times New Roman"/>
          <w:sz w:val="24"/>
          <w:lang w:val="es-MX"/>
        </w:rPr>
        <w:t xml:space="preserve"> 2</w:t>
      </w:r>
      <w:r w:rsidR="009849EF" w:rsidRPr="006D2270">
        <w:rPr>
          <w:rFonts w:ascii="Times New Roman" w:hAnsi="Times New Roman" w:cs="Times New Roman"/>
          <w:sz w:val="24"/>
          <w:lang w:val="es-MX"/>
        </w:rPr>
        <w:t>016)</w:t>
      </w:r>
    </w:p>
    <w:p w14:paraId="57B7621A" w14:textId="12CDF53F" w:rsidR="00F23487" w:rsidRPr="006D2270" w:rsidRDefault="00F23487" w:rsidP="0050340B">
      <w:pPr>
        <w:spacing w:after="0" w:line="360" w:lineRule="auto"/>
        <w:ind w:left="567" w:right="431"/>
        <w:jc w:val="both"/>
        <w:rPr>
          <w:rFonts w:ascii="Times New Roman" w:hAnsi="Times New Roman" w:cs="Times New Roman"/>
          <w:i/>
          <w:sz w:val="24"/>
          <w:lang w:val="es-MX"/>
        </w:rPr>
      </w:pPr>
    </w:p>
    <w:p w14:paraId="1C819A26" w14:textId="30CCFD8C" w:rsidR="005A322E" w:rsidRPr="006D2270" w:rsidRDefault="00E44986" w:rsidP="0050340B">
      <w:pPr>
        <w:spacing w:after="0" w:line="360" w:lineRule="auto"/>
        <w:jc w:val="both"/>
        <w:rPr>
          <w:rFonts w:ascii="Times New Roman" w:hAnsi="Times New Roman" w:cs="Times New Roman"/>
          <w:sz w:val="24"/>
          <w:lang w:val="es-MX"/>
        </w:rPr>
      </w:pPr>
      <w:r w:rsidRPr="006D2270">
        <w:rPr>
          <w:rFonts w:ascii="Times New Roman" w:hAnsi="Times New Roman" w:cs="Times New Roman"/>
          <w:sz w:val="24"/>
          <w:lang w:val="es-MX"/>
        </w:rPr>
        <w:tab/>
      </w:r>
      <w:r w:rsidR="00AA6805" w:rsidRPr="006D2270">
        <w:rPr>
          <w:rFonts w:ascii="Times New Roman" w:hAnsi="Times New Roman" w:cs="Times New Roman"/>
          <w:sz w:val="24"/>
          <w:lang w:val="es-MX"/>
        </w:rPr>
        <w:t>En</w:t>
      </w:r>
      <w:r w:rsidR="00447807" w:rsidRPr="006D2270">
        <w:rPr>
          <w:rFonts w:ascii="Times New Roman" w:hAnsi="Times New Roman" w:cs="Times New Roman"/>
          <w:sz w:val="24"/>
          <w:lang w:val="es-MX"/>
        </w:rPr>
        <w:t xml:space="preserve"> el segundo tema</w:t>
      </w:r>
      <w:r w:rsidR="002E0BF7" w:rsidRPr="006D2270">
        <w:rPr>
          <w:rFonts w:ascii="Times New Roman" w:hAnsi="Times New Roman" w:cs="Times New Roman"/>
          <w:sz w:val="24"/>
          <w:lang w:val="es-MX"/>
        </w:rPr>
        <w:t xml:space="preserve"> se analizaron</w:t>
      </w:r>
      <w:r w:rsidR="00AA6805" w:rsidRPr="006D2270">
        <w:rPr>
          <w:rFonts w:ascii="Times New Roman" w:hAnsi="Times New Roman" w:cs="Times New Roman"/>
          <w:sz w:val="24"/>
          <w:lang w:val="es-MX"/>
        </w:rPr>
        <w:t xml:space="preserve"> </w:t>
      </w:r>
      <w:r w:rsidR="000039A9" w:rsidRPr="006D2270">
        <w:rPr>
          <w:rFonts w:ascii="Times New Roman" w:hAnsi="Times New Roman" w:cs="Times New Roman"/>
          <w:sz w:val="24"/>
          <w:lang w:val="es-MX"/>
        </w:rPr>
        <w:t>los procesos de</w:t>
      </w:r>
      <w:r w:rsidR="001C2546" w:rsidRPr="006D2270">
        <w:rPr>
          <w:rFonts w:ascii="Times New Roman" w:hAnsi="Times New Roman" w:cs="Times New Roman"/>
          <w:sz w:val="24"/>
          <w:lang w:val="es-MX"/>
        </w:rPr>
        <w:t xml:space="preserve"> </w:t>
      </w:r>
      <w:r w:rsidR="000039A9" w:rsidRPr="006D2270">
        <w:rPr>
          <w:rFonts w:ascii="Times New Roman" w:hAnsi="Times New Roman" w:cs="Times New Roman"/>
          <w:sz w:val="24"/>
          <w:lang w:val="es-MX"/>
        </w:rPr>
        <w:t>creación</w:t>
      </w:r>
      <w:r w:rsidR="001C2546" w:rsidRPr="006D2270">
        <w:rPr>
          <w:rFonts w:ascii="Times New Roman" w:hAnsi="Times New Roman" w:cs="Times New Roman"/>
          <w:sz w:val="24"/>
          <w:lang w:val="es-MX"/>
        </w:rPr>
        <w:t xml:space="preserve"> de capital social</w:t>
      </w:r>
      <w:r w:rsidR="007F54D7" w:rsidRPr="006D2270">
        <w:rPr>
          <w:rFonts w:ascii="Times New Roman" w:hAnsi="Times New Roman" w:cs="Times New Roman"/>
          <w:sz w:val="24"/>
          <w:lang w:val="es-MX"/>
        </w:rPr>
        <w:t xml:space="preserve"> </w:t>
      </w:r>
      <w:r w:rsidR="000039A9" w:rsidRPr="006D2270">
        <w:rPr>
          <w:rFonts w:ascii="Times New Roman" w:hAnsi="Times New Roman" w:cs="Times New Roman"/>
          <w:sz w:val="24"/>
          <w:lang w:val="es-MX"/>
        </w:rPr>
        <w:t xml:space="preserve">en </w:t>
      </w:r>
      <w:r w:rsidRPr="006D2270">
        <w:rPr>
          <w:rFonts w:ascii="Times New Roman" w:hAnsi="Times New Roman" w:cs="Times New Roman"/>
          <w:sz w:val="24"/>
          <w:lang w:val="es-MX"/>
        </w:rPr>
        <w:t xml:space="preserve">el </w:t>
      </w:r>
      <w:r w:rsidR="000039A9" w:rsidRPr="006D2270">
        <w:rPr>
          <w:rFonts w:ascii="Times New Roman" w:hAnsi="Times New Roman" w:cs="Times New Roman"/>
          <w:sz w:val="24"/>
          <w:lang w:val="es-MX"/>
        </w:rPr>
        <w:t xml:space="preserve">exterior </w:t>
      </w:r>
      <w:r w:rsidRPr="006D2270">
        <w:rPr>
          <w:rFonts w:ascii="Times New Roman" w:hAnsi="Times New Roman" w:cs="Times New Roman"/>
          <w:sz w:val="24"/>
          <w:lang w:val="es-MX"/>
        </w:rPr>
        <w:t>de</w:t>
      </w:r>
      <w:r w:rsidR="000039A9" w:rsidRPr="006D2270">
        <w:rPr>
          <w:rFonts w:ascii="Times New Roman" w:hAnsi="Times New Roman" w:cs="Times New Roman"/>
          <w:sz w:val="24"/>
          <w:lang w:val="es-MX"/>
        </w:rPr>
        <w:t xml:space="preserve"> las organizaciones</w:t>
      </w:r>
      <w:r w:rsidRPr="006D2270">
        <w:rPr>
          <w:rFonts w:ascii="Times New Roman" w:hAnsi="Times New Roman" w:cs="Times New Roman"/>
          <w:sz w:val="24"/>
          <w:lang w:val="es-MX"/>
        </w:rPr>
        <w:t>,</w:t>
      </w:r>
      <w:r w:rsidR="002E0BF7" w:rsidRPr="006D2270">
        <w:rPr>
          <w:rFonts w:ascii="Times New Roman" w:hAnsi="Times New Roman" w:cs="Times New Roman"/>
          <w:sz w:val="24"/>
          <w:lang w:val="es-MX"/>
        </w:rPr>
        <w:t xml:space="preserve"> </w:t>
      </w:r>
      <w:r w:rsidRPr="006D2270">
        <w:rPr>
          <w:rFonts w:ascii="Times New Roman" w:hAnsi="Times New Roman" w:cs="Times New Roman"/>
          <w:sz w:val="24"/>
          <w:lang w:val="es-MX"/>
        </w:rPr>
        <w:t xml:space="preserve">a través </w:t>
      </w:r>
      <w:r w:rsidR="002E0BF7" w:rsidRPr="006D2270">
        <w:rPr>
          <w:rFonts w:ascii="Times New Roman" w:hAnsi="Times New Roman" w:cs="Times New Roman"/>
          <w:sz w:val="24"/>
          <w:lang w:val="es-MX"/>
        </w:rPr>
        <w:t xml:space="preserve">de las </w:t>
      </w:r>
      <w:r w:rsidR="000039A9" w:rsidRPr="006D2270">
        <w:rPr>
          <w:rFonts w:ascii="Times New Roman" w:hAnsi="Times New Roman" w:cs="Times New Roman"/>
          <w:sz w:val="24"/>
          <w:lang w:val="es-MX"/>
        </w:rPr>
        <w:t xml:space="preserve">relaciones que </w:t>
      </w:r>
      <w:r w:rsidRPr="006D2270">
        <w:rPr>
          <w:rFonts w:ascii="Times New Roman" w:hAnsi="Times New Roman" w:cs="Times New Roman"/>
          <w:sz w:val="24"/>
          <w:lang w:val="es-MX"/>
        </w:rPr>
        <w:t>estas</w:t>
      </w:r>
      <w:r w:rsidR="000039A9" w:rsidRPr="006D2270">
        <w:rPr>
          <w:rFonts w:ascii="Times New Roman" w:hAnsi="Times New Roman" w:cs="Times New Roman"/>
          <w:sz w:val="24"/>
          <w:lang w:val="es-MX"/>
        </w:rPr>
        <w:t xml:space="preserve">, </w:t>
      </w:r>
      <w:r w:rsidRPr="006D2270">
        <w:rPr>
          <w:rFonts w:ascii="Times New Roman" w:hAnsi="Times New Roman" w:cs="Times New Roman"/>
          <w:sz w:val="24"/>
          <w:lang w:val="es-MX"/>
        </w:rPr>
        <w:t>mediante</w:t>
      </w:r>
      <w:r w:rsidR="000039A9" w:rsidRPr="006D2270">
        <w:rPr>
          <w:rFonts w:ascii="Times New Roman" w:hAnsi="Times New Roman" w:cs="Times New Roman"/>
          <w:sz w:val="24"/>
          <w:lang w:val="es-MX"/>
        </w:rPr>
        <w:t xml:space="preserve"> sus líderes, construían con tres agentes</w:t>
      </w:r>
      <w:r w:rsidR="00C10BAE" w:rsidRPr="006D2270">
        <w:rPr>
          <w:rFonts w:ascii="Times New Roman" w:hAnsi="Times New Roman" w:cs="Times New Roman"/>
          <w:sz w:val="24"/>
          <w:lang w:val="es-MX"/>
        </w:rPr>
        <w:t xml:space="preserve"> distintos</w:t>
      </w:r>
      <w:r w:rsidR="000039A9" w:rsidRPr="006D2270">
        <w:rPr>
          <w:rFonts w:ascii="Times New Roman" w:hAnsi="Times New Roman" w:cs="Times New Roman"/>
          <w:sz w:val="24"/>
          <w:lang w:val="es-MX"/>
        </w:rPr>
        <w:t>: otras organizaciones</w:t>
      </w:r>
      <w:r w:rsidR="00AA6805" w:rsidRPr="006D2270">
        <w:rPr>
          <w:rFonts w:ascii="Times New Roman" w:hAnsi="Times New Roman" w:cs="Times New Roman"/>
          <w:sz w:val="24"/>
          <w:lang w:val="es-MX"/>
        </w:rPr>
        <w:t xml:space="preserve"> sociales</w:t>
      </w:r>
      <w:r w:rsidR="000039A9" w:rsidRPr="006D2270">
        <w:rPr>
          <w:rFonts w:ascii="Times New Roman" w:hAnsi="Times New Roman" w:cs="Times New Roman"/>
          <w:sz w:val="24"/>
          <w:lang w:val="es-MX"/>
        </w:rPr>
        <w:t>, la comunidad</w:t>
      </w:r>
      <w:r w:rsidRPr="006D2270">
        <w:rPr>
          <w:rFonts w:ascii="Times New Roman" w:hAnsi="Times New Roman" w:cs="Times New Roman"/>
          <w:sz w:val="24"/>
          <w:lang w:val="es-MX"/>
        </w:rPr>
        <w:t xml:space="preserve"> donde desarrollaban su trabajo y el G</w:t>
      </w:r>
      <w:r w:rsidR="000039A9" w:rsidRPr="006D2270">
        <w:rPr>
          <w:rFonts w:ascii="Times New Roman" w:hAnsi="Times New Roman" w:cs="Times New Roman"/>
          <w:sz w:val="24"/>
          <w:lang w:val="es-MX"/>
        </w:rPr>
        <w:t>obierno</w:t>
      </w:r>
      <w:r w:rsidR="00EE7CF1" w:rsidRPr="006D2270">
        <w:rPr>
          <w:rFonts w:ascii="Times New Roman" w:hAnsi="Times New Roman" w:cs="Times New Roman"/>
          <w:sz w:val="24"/>
          <w:lang w:val="es-MX"/>
        </w:rPr>
        <w:t xml:space="preserve"> </w:t>
      </w:r>
      <w:r w:rsidR="000039A9" w:rsidRPr="006D2270">
        <w:rPr>
          <w:rFonts w:ascii="Times New Roman" w:hAnsi="Times New Roman" w:cs="Times New Roman"/>
          <w:sz w:val="24"/>
          <w:lang w:val="es-MX"/>
        </w:rPr>
        <w:t>municipal</w:t>
      </w:r>
      <w:r w:rsidR="00991BF0" w:rsidRPr="006D2270">
        <w:rPr>
          <w:rFonts w:ascii="Times New Roman" w:hAnsi="Times New Roman" w:cs="Times New Roman"/>
          <w:sz w:val="24"/>
          <w:lang w:val="es-MX"/>
        </w:rPr>
        <w:t xml:space="preserve">. </w:t>
      </w:r>
      <w:r w:rsidR="00EE7CF1" w:rsidRPr="006D2270">
        <w:rPr>
          <w:rFonts w:ascii="Times New Roman" w:hAnsi="Times New Roman" w:cs="Times New Roman"/>
          <w:sz w:val="24"/>
          <w:lang w:val="es-MX"/>
        </w:rPr>
        <w:t>En</w:t>
      </w:r>
      <w:r w:rsidR="00447807" w:rsidRPr="006D2270">
        <w:rPr>
          <w:rFonts w:ascii="Times New Roman" w:hAnsi="Times New Roman" w:cs="Times New Roman"/>
          <w:sz w:val="24"/>
          <w:lang w:val="es-MX"/>
        </w:rPr>
        <w:t xml:space="preserve"> el primer subtema</w:t>
      </w:r>
      <w:r w:rsidR="00F64A5F" w:rsidRPr="006D2270">
        <w:rPr>
          <w:rFonts w:ascii="Times New Roman" w:hAnsi="Times New Roman" w:cs="Times New Roman"/>
          <w:sz w:val="24"/>
          <w:lang w:val="es-MX"/>
        </w:rPr>
        <w:t xml:space="preserve">, los entrevistados coincidieron en que, </w:t>
      </w:r>
      <w:r w:rsidRPr="006D2270">
        <w:rPr>
          <w:rFonts w:ascii="Times New Roman" w:hAnsi="Times New Roman" w:cs="Times New Roman"/>
          <w:sz w:val="24"/>
          <w:lang w:val="es-MX"/>
        </w:rPr>
        <w:t>de forma</w:t>
      </w:r>
      <w:r w:rsidR="00F64A5F" w:rsidRPr="006D2270">
        <w:rPr>
          <w:rFonts w:ascii="Times New Roman" w:hAnsi="Times New Roman" w:cs="Times New Roman"/>
          <w:sz w:val="24"/>
          <w:lang w:val="es-MX"/>
        </w:rPr>
        <w:t xml:space="preserve"> general, las relaciones con otras organizaciones eran buenas y que había coordinación para desarrollar actividades</w:t>
      </w:r>
      <w:r w:rsidR="00AA6805" w:rsidRPr="006D2270">
        <w:rPr>
          <w:rFonts w:ascii="Times New Roman" w:hAnsi="Times New Roman" w:cs="Times New Roman"/>
          <w:sz w:val="24"/>
          <w:lang w:val="es-MX"/>
        </w:rPr>
        <w:t>,</w:t>
      </w:r>
      <w:r w:rsidR="00F64A5F" w:rsidRPr="006D2270">
        <w:rPr>
          <w:rFonts w:ascii="Times New Roman" w:hAnsi="Times New Roman" w:cs="Times New Roman"/>
          <w:sz w:val="24"/>
          <w:lang w:val="es-MX"/>
        </w:rPr>
        <w:t xml:space="preserve"> compartir información</w:t>
      </w:r>
      <w:r w:rsidR="00AA6805" w:rsidRPr="006D2270">
        <w:rPr>
          <w:rFonts w:ascii="Times New Roman" w:hAnsi="Times New Roman" w:cs="Times New Roman"/>
          <w:sz w:val="24"/>
          <w:lang w:val="es-MX"/>
        </w:rPr>
        <w:t xml:space="preserve"> y </w:t>
      </w:r>
      <w:r w:rsidR="00456DFB" w:rsidRPr="006D2270">
        <w:rPr>
          <w:rFonts w:ascii="Times New Roman" w:hAnsi="Times New Roman" w:cs="Times New Roman"/>
          <w:sz w:val="24"/>
          <w:lang w:val="es-MX"/>
        </w:rPr>
        <w:t>conseguir</w:t>
      </w:r>
      <w:r w:rsidR="00AA6805" w:rsidRPr="006D2270">
        <w:rPr>
          <w:rFonts w:ascii="Times New Roman" w:hAnsi="Times New Roman" w:cs="Times New Roman"/>
          <w:sz w:val="24"/>
          <w:lang w:val="es-MX"/>
        </w:rPr>
        <w:t xml:space="preserve"> recursos</w:t>
      </w:r>
      <w:r w:rsidR="00F64A5F" w:rsidRPr="006D2270">
        <w:rPr>
          <w:rFonts w:ascii="Times New Roman" w:hAnsi="Times New Roman" w:cs="Times New Roman"/>
          <w:sz w:val="24"/>
          <w:lang w:val="es-MX"/>
        </w:rPr>
        <w:t xml:space="preserve">. </w:t>
      </w:r>
      <w:r w:rsidRPr="006D2270">
        <w:rPr>
          <w:rFonts w:ascii="Times New Roman" w:hAnsi="Times New Roman" w:cs="Times New Roman"/>
          <w:sz w:val="24"/>
          <w:lang w:val="es-MX"/>
        </w:rPr>
        <w:t>De hecho, e</w:t>
      </w:r>
      <w:r w:rsidR="00FC63E5" w:rsidRPr="006D2270">
        <w:rPr>
          <w:rFonts w:ascii="Times New Roman" w:hAnsi="Times New Roman" w:cs="Times New Roman"/>
          <w:sz w:val="24"/>
          <w:lang w:val="es-MX"/>
        </w:rPr>
        <w:t xml:space="preserve">n una parte </w:t>
      </w:r>
      <w:r w:rsidRPr="006D2270">
        <w:rPr>
          <w:rFonts w:ascii="Times New Roman" w:hAnsi="Times New Roman" w:cs="Times New Roman"/>
          <w:sz w:val="24"/>
          <w:lang w:val="es-MX"/>
        </w:rPr>
        <w:t xml:space="preserve">importante </w:t>
      </w:r>
      <w:r w:rsidR="00FC63E5" w:rsidRPr="006D2270">
        <w:rPr>
          <w:rFonts w:ascii="Times New Roman" w:hAnsi="Times New Roman" w:cs="Times New Roman"/>
          <w:sz w:val="24"/>
          <w:lang w:val="es-MX"/>
        </w:rPr>
        <w:t xml:space="preserve">de </w:t>
      </w:r>
      <w:r w:rsidRPr="006D2270">
        <w:rPr>
          <w:rFonts w:ascii="Times New Roman" w:hAnsi="Times New Roman" w:cs="Times New Roman"/>
          <w:sz w:val="24"/>
          <w:lang w:val="es-MX"/>
        </w:rPr>
        <w:t>esas</w:t>
      </w:r>
      <w:r w:rsidR="00FC63E5" w:rsidRPr="006D2270">
        <w:rPr>
          <w:rFonts w:ascii="Times New Roman" w:hAnsi="Times New Roman" w:cs="Times New Roman"/>
          <w:sz w:val="24"/>
          <w:lang w:val="es-MX"/>
        </w:rPr>
        <w:t xml:space="preserve"> relaciones el grado de consolidación fue tal que se formaron redes para trabajar algunos temas</w:t>
      </w:r>
      <w:r w:rsidR="005D5B95" w:rsidRPr="006D2270">
        <w:rPr>
          <w:rFonts w:ascii="Times New Roman" w:hAnsi="Times New Roman" w:cs="Times New Roman"/>
          <w:sz w:val="24"/>
          <w:lang w:val="es-MX"/>
        </w:rPr>
        <w:t xml:space="preserve"> y tratar de </w:t>
      </w:r>
      <w:r w:rsidR="00AA6805" w:rsidRPr="006D2270">
        <w:rPr>
          <w:rFonts w:ascii="Times New Roman" w:hAnsi="Times New Roman" w:cs="Times New Roman"/>
          <w:sz w:val="24"/>
          <w:lang w:val="es-MX"/>
        </w:rPr>
        <w:t>influir para su inclusión</w:t>
      </w:r>
      <w:r w:rsidR="005D5B95" w:rsidRPr="006D2270">
        <w:rPr>
          <w:rFonts w:ascii="Times New Roman" w:hAnsi="Times New Roman" w:cs="Times New Roman"/>
          <w:sz w:val="24"/>
          <w:lang w:val="es-MX"/>
        </w:rPr>
        <w:t xml:space="preserve"> en la agenda pública</w:t>
      </w:r>
      <w:r w:rsidR="00181C1F" w:rsidRPr="006D2270">
        <w:rPr>
          <w:rFonts w:ascii="Times New Roman" w:hAnsi="Times New Roman" w:cs="Times New Roman"/>
          <w:sz w:val="24"/>
          <w:lang w:val="es-MX"/>
        </w:rPr>
        <w:t>.</w:t>
      </w:r>
      <w:r w:rsidR="00015D5A" w:rsidRPr="006D2270">
        <w:rPr>
          <w:rFonts w:ascii="Times New Roman" w:hAnsi="Times New Roman" w:cs="Times New Roman"/>
          <w:sz w:val="24"/>
          <w:lang w:val="es-MX"/>
        </w:rPr>
        <w:t xml:space="preserve"> Entre estos temas se puede citar la presión para crear un marco legislativo </w:t>
      </w:r>
      <w:r w:rsidRPr="006D2270">
        <w:rPr>
          <w:rFonts w:ascii="Times New Roman" w:hAnsi="Times New Roman" w:cs="Times New Roman"/>
          <w:sz w:val="24"/>
          <w:lang w:val="es-MX"/>
        </w:rPr>
        <w:t xml:space="preserve">en defensa de </w:t>
      </w:r>
      <w:r w:rsidR="00015D5A" w:rsidRPr="006D2270">
        <w:rPr>
          <w:rFonts w:ascii="Times New Roman" w:hAnsi="Times New Roman" w:cs="Times New Roman"/>
          <w:sz w:val="24"/>
          <w:lang w:val="es-MX"/>
        </w:rPr>
        <w:t>los derechos de la infancia en el estado de Chihuahua.</w:t>
      </w:r>
      <w:r w:rsidR="00181C1F" w:rsidRPr="006D2270">
        <w:rPr>
          <w:rFonts w:ascii="Times New Roman" w:hAnsi="Times New Roman" w:cs="Times New Roman"/>
          <w:sz w:val="24"/>
          <w:lang w:val="es-MX"/>
        </w:rPr>
        <w:t xml:space="preserve"> Cabe destacar </w:t>
      </w:r>
      <w:r w:rsidRPr="006D2270">
        <w:rPr>
          <w:rFonts w:ascii="Times New Roman" w:hAnsi="Times New Roman" w:cs="Times New Roman"/>
          <w:sz w:val="24"/>
          <w:lang w:val="es-MX"/>
        </w:rPr>
        <w:t>que</w:t>
      </w:r>
      <w:r w:rsidR="00181C1F" w:rsidRPr="006D2270">
        <w:rPr>
          <w:rFonts w:ascii="Times New Roman" w:hAnsi="Times New Roman" w:cs="Times New Roman"/>
          <w:sz w:val="24"/>
          <w:lang w:val="es-MX"/>
        </w:rPr>
        <w:t xml:space="preserve"> de </w:t>
      </w:r>
      <w:r w:rsidRPr="006D2270">
        <w:rPr>
          <w:rFonts w:ascii="Times New Roman" w:hAnsi="Times New Roman" w:cs="Times New Roman"/>
          <w:sz w:val="24"/>
          <w:lang w:val="es-MX"/>
        </w:rPr>
        <w:t>los tres agentes analizados,</w:t>
      </w:r>
      <w:r w:rsidR="00181C1F" w:rsidRPr="006D2270">
        <w:rPr>
          <w:rFonts w:ascii="Times New Roman" w:hAnsi="Times New Roman" w:cs="Times New Roman"/>
          <w:sz w:val="24"/>
          <w:lang w:val="es-MX"/>
        </w:rPr>
        <w:t xml:space="preserve"> los vínculos establecidos con otras organizaciones mostraron ser los más sólidos y coordinados</w:t>
      </w:r>
      <w:r w:rsidR="005D5B95" w:rsidRPr="006D2270">
        <w:rPr>
          <w:rFonts w:ascii="Times New Roman" w:hAnsi="Times New Roman" w:cs="Times New Roman"/>
          <w:sz w:val="24"/>
          <w:lang w:val="es-MX"/>
        </w:rPr>
        <w:t>:</w:t>
      </w:r>
    </w:p>
    <w:p w14:paraId="157F26A4" w14:textId="77777777" w:rsidR="00637D88" w:rsidRPr="006D2270" w:rsidRDefault="00637D88" w:rsidP="00637D88">
      <w:pPr>
        <w:spacing w:after="0" w:line="360" w:lineRule="auto"/>
        <w:ind w:left="1418" w:right="4"/>
        <w:jc w:val="both"/>
        <w:rPr>
          <w:rFonts w:ascii="Times New Roman" w:hAnsi="Times New Roman" w:cs="Times New Roman"/>
          <w:sz w:val="24"/>
          <w:lang w:val="es-MX"/>
        </w:rPr>
      </w:pPr>
    </w:p>
    <w:p w14:paraId="07017EB7" w14:textId="7B1F45E0" w:rsidR="009849EF" w:rsidRPr="006D2270" w:rsidRDefault="00637D88" w:rsidP="00637D88">
      <w:pPr>
        <w:spacing w:after="0" w:line="360" w:lineRule="auto"/>
        <w:ind w:left="1418" w:right="4"/>
        <w:jc w:val="both"/>
        <w:rPr>
          <w:rFonts w:ascii="Times New Roman" w:hAnsi="Times New Roman" w:cs="Times New Roman"/>
          <w:sz w:val="24"/>
          <w:lang w:val="es-MX"/>
        </w:rPr>
      </w:pPr>
      <w:r w:rsidRPr="006D2270">
        <w:rPr>
          <w:rFonts w:ascii="Times New Roman" w:hAnsi="Times New Roman" w:cs="Times New Roman"/>
          <w:sz w:val="24"/>
          <w:lang w:val="es-MX"/>
        </w:rPr>
        <w:t>A</w:t>
      </w:r>
      <w:r w:rsidR="00FC63E5" w:rsidRPr="006D2270">
        <w:rPr>
          <w:rFonts w:ascii="Times New Roman" w:hAnsi="Times New Roman" w:cs="Times New Roman"/>
          <w:sz w:val="24"/>
          <w:lang w:val="es-MX"/>
        </w:rPr>
        <w:t>quí nosotros participamos en varias alianzas, nosotros somos conscientes de que la transformación profunda de la ciudad tiene que pasar por articular esfuerzos por potenciar las coincidencias y</w:t>
      </w:r>
      <w:r w:rsidR="00F41169" w:rsidRPr="006D2270">
        <w:rPr>
          <w:rFonts w:ascii="Times New Roman" w:hAnsi="Times New Roman" w:cs="Times New Roman"/>
          <w:sz w:val="24"/>
          <w:lang w:val="es-MX"/>
        </w:rPr>
        <w:t>…</w:t>
      </w:r>
      <w:r w:rsidR="00FC63E5" w:rsidRPr="006D2270">
        <w:rPr>
          <w:rFonts w:ascii="Times New Roman" w:hAnsi="Times New Roman" w:cs="Times New Roman"/>
          <w:sz w:val="24"/>
          <w:lang w:val="es-MX"/>
        </w:rPr>
        <w:t xml:space="preserve"> y participamos en</w:t>
      </w:r>
      <w:r w:rsidR="00C6778B" w:rsidRPr="006D2270">
        <w:rPr>
          <w:rFonts w:ascii="Times New Roman" w:hAnsi="Times New Roman" w:cs="Times New Roman"/>
          <w:sz w:val="24"/>
          <w:lang w:val="es-MX"/>
        </w:rPr>
        <w:t xml:space="preserve"> </w:t>
      </w:r>
      <w:r w:rsidR="00FC63E5" w:rsidRPr="006D2270">
        <w:rPr>
          <w:rFonts w:ascii="Times New Roman" w:hAnsi="Times New Roman" w:cs="Times New Roman"/>
          <w:sz w:val="24"/>
          <w:lang w:val="es-MX"/>
        </w:rPr>
        <w:t>bastantes alianzas</w:t>
      </w:r>
      <w:r w:rsidR="00F41169" w:rsidRPr="006D2270">
        <w:rPr>
          <w:rFonts w:ascii="Times New Roman" w:hAnsi="Times New Roman" w:cs="Times New Roman"/>
          <w:sz w:val="24"/>
          <w:lang w:val="es-MX"/>
        </w:rPr>
        <w:t>. A</w:t>
      </w:r>
      <w:r w:rsidR="00FC63E5" w:rsidRPr="006D2270">
        <w:rPr>
          <w:rFonts w:ascii="Times New Roman" w:hAnsi="Times New Roman" w:cs="Times New Roman"/>
          <w:sz w:val="24"/>
          <w:lang w:val="es-MX"/>
        </w:rPr>
        <w:t>quí en</w:t>
      </w:r>
      <w:r w:rsidR="00C6778B" w:rsidRPr="006D2270">
        <w:rPr>
          <w:rFonts w:ascii="Times New Roman" w:hAnsi="Times New Roman" w:cs="Times New Roman"/>
          <w:sz w:val="24"/>
          <w:lang w:val="es-MX"/>
        </w:rPr>
        <w:t xml:space="preserve"> </w:t>
      </w:r>
      <w:r w:rsidR="00FC63E5" w:rsidRPr="006D2270">
        <w:rPr>
          <w:rFonts w:ascii="Times New Roman" w:hAnsi="Times New Roman" w:cs="Times New Roman"/>
          <w:sz w:val="24"/>
          <w:lang w:val="es-MX"/>
        </w:rPr>
        <w:t>Juárez</w:t>
      </w:r>
      <w:r w:rsidR="00F41169" w:rsidRPr="006D2270">
        <w:rPr>
          <w:rFonts w:ascii="Times New Roman" w:hAnsi="Times New Roman" w:cs="Times New Roman"/>
          <w:sz w:val="24"/>
          <w:lang w:val="es-MX"/>
        </w:rPr>
        <w:t xml:space="preserve"> </w:t>
      </w:r>
      <w:r w:rsidR="00FC63E5" w:rsidRPr="006D2270">
        <w:rPr>
          <w:rFonts w:ascii="Times New Roman" w:hAnsi="Times New Roman" w:cs="Times New Roman"/>
          <w:sz w:val="24"/>
          <w:lang w:val="es-MX"/>
        </w:rPr>
        <w:t>participamos en</w:t>
      </w:r>
      <w:r w:rsidRPr="006D2270">
        <w:rPr>
          <w:rFonts w:ascii="Times New Roman" w:hAnsi="Times New Roman" w:cs="Times New Roman"/>
          <w:sz w:val="24"/>
          <w:lang w:val="es-MX"/>
        </w:rPr>
        <w:t>… [una asamblea de organizaciones]</w:t>
      </w:r>
      <w:r w:rsidR="00F41169" w:rsidRPr="006D2270">
        <w:rPr>
          <w:rFonts w:ascii="Times New Roman" w:hAnsi="Times New Roman" w:cs="Times New Roman"/>
          <w:sz w:val="24"/>
          <w:lang w:val="es-MX"/>
        </w:rPr>
        <w:t xml:space="preserve">… un </w:t>
      </w:r>
      <w:r w:rsidR="00FC63E5" w:rsidRPr="006D2270">
        <w:rPr>
          <w:rFonts w:ascii="Times New Roman" w:hAnsi="Times New Roman" w:cs="Times New Roman"/>
          <w:sz w:val="24"/>
          <w:lang w:val="es-MX"/>
        </w:rPr>
        <w:t>grupo de articulación</w:t>
      </w:r>
      <w:r w:rsidR="00F41169" w:rsidRPr="006D2270">
        <w:rPr>
          <w:rFonts w:ascii="Times New Roman" w:hAnsi="Times New Roman" w:cs="Times New Roman"/>
          <w:sz w:val="24"/>
          <w:lang w:val="es-MX"/>
        </w:rPr>
        <w:t>. A</w:t>
      </w:r>
      <w:r w:rsidR="00FC63E5" w:rsidRPr="006D2270">
        <w:rPr>
          <w:rFonts w:ascii="Times New Roman" w:hAnsi="Times New Roman" w:cs="Times New Roman"/>
          <w:sz w:val="24"/>
          <w:lang w:val="es-MX"/>
        </w:rPr>
        <w:t>horita estamos trabajando un plan de metas de ciudad que se convierte en nuestra agenda, eh… organizaciones de diferentes perfiles</w:t>
      </w:r>
      <w:r w:rsidR="00F41169" w:rsidRPr="006D2270">
        <w:rPr>
          <w:rFonts w:ascii="Times New Roman" w:hAnsi="Times New Roman" w:cs="Times New Roman"/>
          <w:sz w:val="24"/>
          <w:lang w:val="es-MX"/>
        </w:rPr>
        <w:t>,</w:t>
      </w:r>
      <w:r w:rsidR="00FC63E5" w:rsidRPr="006D2270">
        <w:rPr>
          <w:rFonts w:ascii="Times New Roman" w:hAnsi="Times New Roman" w:cs="Times New Roman"/>
          <w:sz w:val="24"/>
          <w:lang w:val="es-MX"/>
        </w:rPr>
        <w:t xml:space="preserve"> de diferentes matrices, de diferentes eh… ángulos</w:t>
      </w:r>
      <w:r w:rsidR="00F41169" w:rsidRPr="006D2270">
        <w:rPr>
          <w:rFonts w:ascii="Times New Roman" w:hAnsi="Times New Roman" w:cs="Times New Roman"/>
          <w:sz w:val="24"/>
          <w:lang w:val="es-MX"/>
        </w:rPr>
        <w:t xml:space="preserve">… </w:t>
      </w:r>
      <w:r w:rsidR="00FC63E5" w:rsidRPr="006D2270">
        <w:rPr>
          <w:rFonts w:ascii="Times New Roman" w:hAnsi="Times New Roman" w:cs="Times New Roman"/>
          <w:sz w:val="24"/>
          <w:lang w:val="es-MX"/>
        </w:rPr>
        <w:t>y eso ha sido muy bueno</w:t>
      </w:r>
      <w:r w:rsidR="00F41169" w:rsidRPr="006D2270">
        <w:rPr>
          <w:rFonts w:ascii="Times New Roman" w:hAnsi="Times New Roman" w:cs="Times New Roman"/>
          <w:sz w:val="24"/>
          <w:lang w:val="es-MX"/>
        </w:rPr>
        <w:t>. E</w:t>
      </w:r>
      <w:r w:rsidRPr="006D2270">
        <w:rPr>
          <w:rFonts w:ascii="Times New Roman" w:hAnsi="Times New Roman" w:cs="Times New Roman"/>
          <w:sz w:val="24"/>
          <w:lang w:val="es-MX"/>
        </w:rPr>
        <w:t>n el e</w:t>
      </w:r>
      <w:r w:rsidR="00FC63E5" w:rsidRPr="006D2270">
        <w:rPr>
          <w:rFonts w:ascii="Times New Roman" w:hAnsi="Times New Roman" w:cs="Times New Roman"/>
          <w:sz w:val="24"/>
          <w:lang w:val="es-MX"/>
        </w:rPr>
        <w:t>stado también tenemos algunas</w:t>
      </w:r>
      <w:r w:rsidR="00F41169" w:rsidRPr="006D2270">
        <w:rPr>
          <w:rFonts w:ascii="Times New Roman" w:hAnsi="Times New Roman" w:cs="Times New Roman"/>
          <w:sz w:val="24"/>
          <w:lang w:val="es-MX"/>
        </w:rPr>
        <w:t xml:space="preserve"> alianzas muy interesantes con </w:t>
      </w:r>
      <w:r w:rsidR="00FC63E5" w:rsidRPr="006D2270">
        <w:rPr>
          <w:rFonts w:ascii="Times New Roman" w:hAnsi="Times New Roman" w:cs="Times New Roman"/>
          <w:sz w:val="24"/>
          <w:lang w:val="es-MX"/>
        </w:rPr>
        <w:t>organizaciones en</w:t>
      </w:r>
      <w:r w:rsidRPr="006D2270">
        <w:rPr>
          <w:rFonts w:ascii="Times New Roman" w:hAnsi="Times New Roman" w:cs="Times New Roman"/>
          <w:sz w:val="24"/>
          <w:lang w:val="es-MX"/>
        </w:rPr>
        <w:t xml:space="preserve"> [la ciudad de]</w:t>
      </w:r>
      <w:r w:rsidR="00FC63E5" w:rsidRPr="006D2270">
        <w:rPr>
          <w:rFonts w:ascii="Times New Roman" w:hAnsi="Times New Roman" w:cs="Times New Roman"/>
          <w:sz w:val="24"/>
          <w:lang w:val="es-MX"/>
        </w:rPr>
        <w:t xml:space="preserve"> Chihuahua y… a nivel nacional e internacional</w:t>
      </w:r>
      <w:r w:rsidR="007807E2" w:rsidRPr="006D2270">
        <w:rPr>
          <w:rFonts w:ascii="Times New Roman" w:hAnsi="Times New Roman" w:cs="Times New Roman"/>
          <w:sz w:val="24"/>
          <w:lang w:val="es-MX"/>
        </w:rPr>
        <w:t xml:space="preserve"> </w:t>
      </w:r>
      <w:r w:rsidRPr="006D2270">
        <w:rPr>
          <w:rFonts w:ascii="Times New Roman" w:hAnsi="Times New Roman" w:cs="Times New Roman"/>
          <w:sz w:val="24"/>
          <w:lang w:val="es-MX"/>
        </w:rPr>
        <w:t>(e</w:t>
      </w:r>
      <w:r w:rsidR="009849EF" w:rsidRPr="006D2270">
        <w:rPr>
          <w:rFonts w:ascii="Times New Roman" w:hAnsi="Times New Roman" w:cs="Times New Roman"/>
          <w:sz w:val="24"/>
          <w:lang w:val="es-MX"/>
        </w:rPr>
        <w:t>ntrevista personal, M</w:t>
      </w:r>
      <w:r w:rsidR="00951ADE" w:rsidRPr="006D2270">
        <w:rPr>
          <w:rFonts w:ascii="Times New Roman" w:hAnsi="Times New Roman" w:cs="Times New Roman"/>
          <w:sz w:val="24"/>
          <w:lang w:val="es-MX"/>
        </w:rPr>
        <w:t xml:space="preserve">. </w:t>
      </w:r>
      <w:r w:rsidR="009849EF" w:rsidRPr="006D2270">
        <w:rPr>
          <w:rFonts w:ascii="Times New Roman" w:hAnsi="Times New Roman" w:cs="Times New Roman"/>
          <w:sz w:val="24"/>
          <w:lang w:val="es-MX"/>
        </w:rPr>
        <w:t>L</w:t>
      </w:r>
      <w:r w:rsidR="00951ADE" w:rsidRPr="006D2270">
        <w:rPr>
          <w:rFonts w:ascii="Times New Roman" w:hAnsi="Times New Roman" w:cs="Times New Roman"/>
          <w:sz w:val="24"/>
          <w:lang w:val="es-MX"/>
        </w:rPr>
        <w:t xml:space="preserve">., </w:t>
      </w:r>
      <w:r w:rsidR="007807E2" w:rsidRPr="006D2270">
        <w:rPr>
          <w:rFonts w:ascii="Times New Roman" w:hAnsi="Times New Roman" w:cs="Times New Roman"/>
          <w:sz w:val="24"/>
          <w:lang w:val="es-MX"/>
        </w:rPr>
        <w:t>20</w:t>
      </w:r>
      <w:r w:rsidR="009849EF" w:rsidRPr="006D2270">
        <w:rPr>
          <w:rFonts w:ascii="Times New Roman" w:hAnsi="Times New Roman" w:cs="Times New Roman"/>
          <w:sz w:val="24"/>
          <w:lang w:val="es-MX"/>
        </w:rPr>
        <w:t>16)</w:t>
      </w:r>
      <w:r w:rsidR="00951ADE" w:rsidRPr="006D2270">
        <w:rPr>
          <w:rFonts w:ascii="Times New Roman" w:hAnsi="Times New Roman" w:cs="Times New Roman"/>
          <w:sz w:val="24"/>
          <w:lang w:val="es-MX"/>
        </w:rPr>
        <w:t>.</w:t>
      </w:r>
    </w:p>
    <w:p w14:paraId="1D675618" w14:textId="1A4DB338" w:rsidR="009849EF" w:rsidRPr="006D2270" w:rsidRDefault="00C0308C" w:rsidP="00637D88">
      <w:pPr>
        <w:spacing w:after="0" w:line="360" w:lineRule="auto"/>
        <w:ind w:left="1418" w:right="4"/>
        <w:jc w:val="both"/>
        <w:rPr>
          <w:rFonts w:ascii="Times New Roman" w:hAnsi="Times New Roman" w:cs="Times New Roman"/>
          <w:sz w:val="24"/>
          <w:lang w:val="es-MX"/>
        </w:rPr>
      </w:pPr>
      <w:r w:rsidRPr="006D2270">
        <w:rPr>
          <w:rFonts w:ascii="Times New Roman" w:hAnsi="Times New Roman" w:cs="Times New Roman"/>
          <w:sz w:val="24"/>
          <w:lang w:val="es-MX"/>
        </w:rPr>
        <w:t>Bueno</w:t>
      </w:r>
      <w:r w:rsidR="00637D88" w:rsidRPr="006D2270">
        <w:rPr>
          <w:rFonts w:ascii="Times New Roman" w:hAnsi="Times New Roman" w:cs="Times New Roman"/>
          <w:sz w:val="24"/>
          <w:lang w:val="es-MX"/>
        </w:rPr>
        <w:t>,</w:t>
      </w:r>
      <w:r w:rsidRPr="006D2270">
        <w:rPr>
          <w:rFonts w:ascii="Times New Roman" w:hAnsi="Times New Roman" w:cs="Times New Roman"/>
          <w:sz w:val="24"/>
          <w:lang w:val="es-MX"/>
        </w:rPr>
        <w:t xml:space="preserve"> yo creo que hemos tenido muy buena respuesta en cuanto a otras organiz</w:t>
      </w:r>
      <w:r w:rsidR="009849EF" w:rsidRPr="006D2270">
        <w:rPr>
          <w:rFonts w:ascii="Times New Roman" w:hAnsi="Times New Roman" w:cs="Times New Roman"/>
          <w:sz w:val="24"/>
          <w:lang w:val="es-MX"/>
        </w:rPr>
        <w:t>aciones o instituciones, ya que</w:t>
      </w:r>
      <w:r w:rsidRPr="006D2270">
        <w:rPr>
          <w:rFonts w:ascii="Times New Roman" w:hAnsi="Times New Roman" w:cs="Times New Roman"/>
          <w:sz w:val="24"/>
          <w:lang w:val="es-MX"/>
        </w:rPr>
        <w:t xml:space="preserve"> nos refieren a usuarias, nos hablan constantemente para referirnos a las usuarias verdad</w:t>
      </w:r>
      <w:r w:rsidR="00637D88" w:rsidRPr="006D2270">
        <w:rPr>
          <w:rFonts w:ascii="Times New Roman" w:hAnsi="Times New Roman" w:cs="Times New Roman"/>
          <w:sz w:val="24"/>
          <w:lang w:val="es-MX"/>
        </w:rPr>
        <w:t xml:space="preserve"> (e</w:t>
      </w:r>
      <w:r w:rsidR="009849EF" w:rsidRPr="006D2270">
        <w:rPr>
          <w:rFonts w:ascii="Times New Roman" w:hAnsi="Times New Roman" w:cs="Times New Roman"/>
          <w:sz w:val="24"/>
          <w:lang w:val="es-MX"/>
        </w:rPr>
        <w:t xml:space="preserve">ntrevista personal, </w:t>
      </w:r>
      <w:r w:rsidR="007807E2" w:rsidRPr="006D2270">
        <w:rPr>
          <w:rFonts w:ascii="Times New Roman" w:hAnsi="Times New Roman" w:cs="Times New Roman"/>
          <w:sz w:val="24"/>
          <w:lang w:val="es-MX"/>
        </w:rPr>
        <w:t>A</w:t>
      </w:r>
      <w:r w:rsidR="00951ADE" w:rsidRPr="006D2270">
        <w:rPr>
          <w:rFonts w:ascii="Times New Roman" w:hAnsi="Times New Roman" w:cs="Times New Roman"/>
          <w:sz w:val="24"/>
          <w:lang w:val="es-MX"/>
        </w:rPr>
        <w:t xml:space="preserve">. M., </w:t>
      </w:r>
      <w:r w:rsidR="007807E2" w:rsidRPr="006D2270">
        <w:rPr>
          <w:rFonts w:ascii="Times New Roman" w:hAnsi="Times New Roman" w:cs="Times New Roman"/>
          <w:sz w:val="24"/>
          <w:lang w:val="es-MX"/>
        </w:rPr>
        <w:t>20</w:t>
      </w:r>
      <w:r w:rsidR="009849EF" w:rsidRPr="006D2270">
        <w:rPr>
          <w:rFonts w:ascii="Times New Roman" w:hAnsi="Times New Roman" w:cs="Times New Roman"/>
          <w:sz w:val="24"/>
          <w:lang w:val="es-MX"/>
        </w:rPr>
        <w:t>16)</w:t>
      </w:r>
      <w:r w:rsidR="00CB0FC1" w:rsidRPr="006D2270">
        <w:rPr>
          <w:rFonts w:ascii="Times New Roman" w:hAnsi="Times New Roman" w:cs="Times New Roman"/>
          <w:sz w:val="24"/>
          <w:lang w:val="es-MX"/>
        </w:rPr>
        <w:t>.</w:t>
      </w:r>
    </w:p>
    <w:p w14:paraId="18A1F3E2" w14:textId="507B187D" w:rsidR="00C0308C" w:rsidRPr="006D2270" w:rsidRDefault="00C0308C" w:rsidP="0050340B">
      <w:pPr>
        <w:spacing w:after="0" w:line="360" w:lineRule="auto"/>
        <w:ind w:left="567" w:right="571"/>
        <w:jc w:val="both"/>
        <w:rPr>
          <w:rFonts w:ascii="Times New Roman" w:hAnsi="Times New Roman" w:cs="Times New Roman"/>
          <w:i/>
          <w:sz w:val="24"/>
          <w:lang w:val="es-MX"/>
        </w:rPr>
      </w:pPr>
    </w:p>
    <w:p w14:paraId="58A63516" w14:textId="77777777" w:rsidR="000F583E" w:rsidRDefault="00637D88" w:rsidP="0050340B">
      <w:pPr>
        <w:spacing w:after="0" w:line="360" w:lineRule="auto"/>
        <w:jc w:val="both"/>
        <w:rPr>
          <w:rFonts w:ascii="Times New Roman" w:hAnsi="Times New Roman" w:cs="Times New Roman"/>
          <w:sz w:val="24"/>
          <w:lang w:val="es-MX"/>
        </w:rPr>
      </w:pPr>
      <w:r w:rsidRPr="006D2270">
        <w:rPr>
          <w:rFonts w:ascii="Times New Roman" w:hAnsi="Times New Roman" w:cs="Times New Roman"/>
          <w:sz w:val="24"/>
          <w:lang w:val="es-MX"/>
        </w:rPr>
        <w:tab/>
      </w:r>
    </w:p>
    <w:p w14:paraId="08471BEC" w14:textId="0BF888D6" w:rsidR="004042E0" w:rsidRPr="006D2270" w:rsidRDefault="00EA3629" w:rsidP="0050340B">
      <w:pPr>
        <w:spacing w:after="0" w:line="360" w:lineRule="auto"/>
        <w:jc w:val="both"/>
        <w:rPr>
          <w:rFonts w:ascii="Times New Roman" w:hAnsi="Times New Roman" w:cs="Times New Roman"/>
          <w:sz w:val="24"/>
          <w:lang w:val="es-MX"/>
        </w:rPr>
      </w:pPr>
      <w:r w:rsidRPr="006D2270">
        <w:rPr>
          <w:rFonts w:ascii="Times New Roman" w:hAnsi="Times New Roman" w:cs="Times New Roman"/>
          <w:sz w:val="24"/>
          <w:lang w:val="es-MX"/>
        </w:rPr>
        <w:lastRenderedPageBreak/>
        <w:t>Por otra parte</w:t>
      </w:r>
      <w:r w:rsidR="00E560C6" w:rsidRPr="006D2270">
        <w:rPr>
          <w:rFonts w:ascii="Times New Roman" w:hAnsi="Times New Roman" w:cs="Times New Roman"/>
          <w:sz w:val="24"/>
          <w:lang w:val="es-MX"/>
        </w:rPr>
        <w:t>, l</w:t>
      </w:r>
      <w:r w:rsidR="004042E0" w:rsidRPr="006D2270">
        <w:rPr>
          <w:rFonts w:ascii="Times New Roman" w:hAnsi="Times New Roman" w:cs="Times New Roman"/>
          <w:sz w:val="24"/>
          <w:lang w:val="es-MX"/>
        </w:rPr>
        <w:t>a atención a las necesidades de la comunidad es la razón de ser de las organizaciones</w:t>
      </w:r>
      <w:r w:rsidR="005A5CE6" w:rsidRPr="006D2270">
        <w:rPr>
          <w:rFonts w:ascii="Times New Roman" w:hAnsi="Times New Roman" w:cs="Times New Roman"/>
          <w:sz w:val="24"/>
          <w:lang w:val="es-MX"/>
        </w:rPr>
        <w:t xml:space="preserve">, las cuales son un actor de relevancia para la </w:t>
      </w:r>
      <w:r w:rsidR="004042E0" w:rsidRPr="006D2270">
        <w:rPr>
          <w:rFonts w:ascii="Times New Roman" w:hAnsi="Times New Roman" w:cs="Times New Roman"/>
          <w:sz w:val="24"/>
          <w:lang w:val="es-MX"/>
        </w:rPr>
        <w:t>construcción de capital social</w:t>
      </w:r>
      <w:r w:rsidR="005A5CE6" w:rsidRPr="006D2270">
        <w:rPr>
          <w:rFonts w:ascii="Times New Roman" w:hAnsi="Times New Roman" w:cs="Times New Roman"/>
          <w:sz w:val="24"/>
          <w:lang w:val="es-MX"/>
        </w:rPr>
        <w:t xml:space="preserve"> y p</w:t>
      </w:r>
      <w:r w:rsidR="004042E0" w:rsidRPr="006D2270">
        <w:rPr>
          <w:rFonts w:ascii="Times New Roman" w:hAnsi="Times New Roman" w:cs="Times New Roman"/>
          <w:sz w:val="24"/>
          <w:lang w:val="es-MX"/>
        </w:rPr>
        <w:t>ara el desarrollo de las comunidades</w:t>
      </w:r>
      <w:r w:rsidR="000A2FB7" w:rsidRPr="006D2270">
        <w:rPr>
          <w:rFonts w:ascii="Times New Roman" w:hAnsi="Times New Roman" w:cs="Times New Roman"/>
          <w:sz w:val="24"/>
          <w:lang w:val="es-MX"/>
        </w:rPr>
        <w:t>, por lo que fue el segundo subtema explorado</w:t>
      </w:r>
      <w:r w:rsidR="004042E0" w:rsidRPr="006D2270">
        <w:rPr>
          <w:rFonts w:ascii="Times New Roman" w:hAnsi="Times New Roman" w:cs="Times New Roman"/>
          <w:sz w:val="24"/>
          <w:lang w:val="es-MX"/>
        </w:rPr>
        <w:t xml:space="preserve">. </w:t>
      </w:r>
      <w:r w:rsidR="00FB00F3" w:rsidRPr="006D2270">
        <w:rPr>
          <w:rFonts w:ascii="Times New Roman" w:hAnsi="Times New Roman" w:cs="Times New Roman"/>
          <w:sz w:val="24"/>
          <w:lang w:val="es-MX"/>
        </w:rPr>
        <w:t>Al respecto</w:t>
      </w:r>
      <w:r w:rsidR="00844660" w:rsidRPr="006D2270">
        <w:rPr>
          <w:rFonts w:ascii="Times New Roman" w:hAnsi="Times New Roman" w:cs="Times New Roman"/>
          <w:sz w:val="24"/>
          <w:lang w:val="es-MX"/>
        </w:rPr>
        <w:t xml:space="preserve">, </w:t>
      </w:r>
      <w:r w:rsidR="00336DBD" w:rsidRPr="006D2270">
        <w:rPr>
          <w:rFonts w:ascii="Times New Roman" w:hAnsi="Times New Roman" w:cs="Times New Roman"/>
          <w:sz w:val="24"/>
          <w:lang w:val="es-MX"/>
        </w:rPr>
        <w:t xml:space="preserve">la información </w:t>
      </w:r>
      <w:r w:rsidR="00637D88" w:rsidRPr="006D2270">
        <w:rPr>
          <w:rFonts w:ascii="Times New Roman" w:hAnsi="Times New Roman" w:cs="Times New Roman"/>
          <w:sz w:val="24"/>
          <w:lang w:val="es-MX"/>
        </w:rPr>
        <w:t xml:space="preserve">recabada </w:t>
      </w:r>
      <w:r w:rsidR="00336DBD" w:rsidRPr="006D2270">
        <w:rPr>
          <w:rFonts w:ascii="Times New Roman" w:hAnsi="Times New Roman" w:cs="Times New Roman"/>
          <w:sz w:val="24"/>
          <w:lang w:val="es-MX"/>
        </w:rPr>
        <w:t xml:space="preserve">indica que </w:t>
      </w:r>
      <w:r w:rsidR="00844660" w:rsidRPr="006D2270">
        <w:rPr>
          <w:rFonts w:ascii="Times New Roman" w:hAnsi="Times New Roman" w:cs="Times New Roman"/>
          <w:sz w:val="24"/>
          <w:lang w:val="es-MX"/>
        </w:rPr>
        <w:t xml:space="preserve">en </w:t>
      </w:r>
      <w:r w:rsidR="00FB00F3" w:rsidRPr="006D2270">
        <w:rPr>
          <w:rFonts w:ascii="Times New Roman" w:hAnsi="Times New Roman" w:cs="Times New Roman"/>
          <w:sz w:val="24"/>
          <w:lang w:val="es-MX"/>
        </w:rPr>
        <w:t>dicho</w:t>
      </w:r>
      <w:r w:rsidR="00844660" w:rsidRPr="006D2270">
        <w:rPr>
          <w:rFonts w:ascii="Times New Roman" w:hAnsi="Times New Roman" w:cs="Times New Roman"/>
          <w:sz w:val="24"/>
          <w:lang w:val="es-MX"/>
        </w:rPr>
        <w:t xml:space="preserve"> ámbito </w:t>
      </w:r>
      <w:r w:rsidR="001C5F8E" w:rsidRPr="006D2270">
        <w:rPr>
          <w:rFonts w:ascii="Times New Roman" w:hAnsi="Times New Roman" w:cs="Times New Roman"/>
          <w:sz w:val="24"/>
          <w:lang w:val="es-MX"/>
        </w:rPr>
        <w:t>las organizaciones s</w:t>
      </w:r>
      <w:r w:rsidR="00637D88" w:rsidRPr="006D2270">
        <w:rPr>
          <w:rFonts w:ascii="Times New Roman" w:hAnsi="Times New Roman" w:cs="Times New Roman"/>
          <w:sz w:val="24"/>
          <w:lang w:val="es-MX"/>
        </w:rPr>
        <w:t>uelen ser percibida</w:t>
      </w:r>
      <w:r w:rsidR="0002324D" w:rsidRPr="006D2270">
        <w:rPr>
          <w:rFonts w:ascii="Times New Roman" w:hAnsi="Times New Roman" w:cs="Times New Roman"/>
          <w:sz w:val="24"/>
          <w:lang w:val="es-MX"/>
        </w:rPr>
        <w:t xml:space="preserve">s de </w:t>
      </w:r>
      <w:r w:rsidR="003B1B0F" w:rsidRPr="006D2270">
        <w:rPr>
          <w:rFonts w:ascii="Times New Roman" w:hAnsi="Times New Roman" w:cs="Times New Roman"/>
          <w:sz w:val="24"/>
          <w:lang w:val="es-MX"/>
        </w:rPr>
        <w:t>forma positiva por las comunidades</w:t>
      </w:r>
      <w:r w:rsidR="003C1624" w:rsidRPr="006D2270">
        <w:rPr>
          <w:rFonts w:ascii="Times New Roman" w:hAnsi="Times New Roman" w:cs="Times New Roman"/>
          <w:sz w:val="24"/>
          <w:lang w:val="es-MX"/>
        </w:rPr>
        <w:t xml:space="preserve"> y disfrutan de altos niveles de aceptación. </w:t>
      </w:r>
      <w:r w:rsidR="009C78EF" w:rsidRPr="006D2270">
        <w:rPr>
          <w:rFonts w:ascii="Times New Roman" w:hAnsi="Times New Roman" w:cs="Times New Roman"/>
          <w:sz w:val="24"/>
          <w:lang w:val="es-MX"/>
        </w:rPr>
        <w:t>A pesar de esto</w:t>
      </w:r>
      <w:r w:rsidR="003C1624" w:rsidRPr="006D2270">
        <w:rPr>
          <w:rFonts w:ascii="Times New Roman" w:hAnsi="Times New Roman" w:cs="Times New Roman"/>
          <w:sz w:val="24"/>
          <w:lang w:val="es-MX"/>
        </w:rPr>
        <w:t xml:space="preserve">, </w:t>
      </w:r>
      <w:r w:rsidR="000059A8" w:rsidRPr="006D2270">
        <w:rPr>
          <w:rFonts w:ascii="Times New Roman" w:hAnsi="Times New Roman" w:cs="Times New Roman"/>
          <w:sz w:val="24"/>
          <w:lang w:val="es-MX"/>
        </w:rPr>
        <w:t>existen</w:t>
      </w:r>
      <w:r w:rsidR="001C5F8E" w:rsidRPr="006D2270">
        <w:rPr>
          <w:rFonts w:ascii="Times New Roman" w:hAnsi="Times New Roman" w:cs="Times New Roman"/>
          <w:sz w:val="24"/>
          <w:lang w:val="es-MX"/>
        </w:rPr>
        <w:t xml:space="preserve"> varios desafíos para tender puentes</w:t>
      </w:r>
      <w:r w:rsidR="003C1624" w:rsidRPr="006D2270">
        <w:rPr>
          <w:rFonts w:ascii="Times New Roman" w:hAnsi="Times New Roman" w:cs="Times New Roman"/>
          <w:sz w:val="24"/>
          <w:lang w:val="es-MX"/>
        </w:rPr>
        <w:t xml:space="preserve"> con </w:t>
      </w:r>
      <w:r w:rsidR="000059A8" w:rsidRPr="006D2270">
        <w:rPr>
          <w:rFonts w:ascii="Times New Roman" w:hAnsi="Times New Roman" w:cs="Times New Roman"/>
          <w:sz w:val="24"/>
          <w:lang w:val="es-MX"/>
        </w:rPr>
        <w:t>la</w:t>
      </w:r>
      <w:r w:rsidR="003C1624" w:rsidRPr="006D2270">
        <w:rPr>
          <w:rFonts w:ascii="Times New Roman" w:hAnsi="Times New Roman" w:cs="Times New Roman"/>
          <w:sz w:val="24"/>
          <w:lang w:val="es-MX"/>
        </w:rPr>
        <w:t>s comunidades</w:t>
      </w:r>
      <w:r w:rsidR="00637D88" w:rsidRPr="006D2270">
        <w:rPr>
          <w:rFonts w:ascii="Times New Roman" w:hAnsi="Times New Roman" w:cs="Times New Roman"/>
          <w:sz w:val="24"/>
          <w:lang w:val="es-MX"/>
        </w:rPr>
        <w:t>. De hecho,</w:t>
      </w:r>
      <w:r w:rsidR="003F56F5" w:rsidRPr="006D2270">
        <w:rPr>
          <w:rFonts w:ascii="Times New Roman" w:hAnsi="Times New Roman" w:cs="Times New Roman"/>
          <w:sz w:val="24"/>
          <w:lang w:val="es-MX"/>
        </w:rPr>
        <w:t xml:space="preserve"> cuando </w:t>
      </w:r>
      <w:r w:rsidR="00901E28" w:rsidRPr="006D2270">
        <w:rPr>
          <w:rFonts w:ascii="Times New Roman" w:hAnsi="Times New Roman" w:cs="Times New Roman"/>
          <w:sz w:val="24"/>
          <w:lang w:val="es-MX"/>
        </w:rPr>
        <w:t>exist</w:t>
      </w:r>
      <w:r w:rsidR="000059A8" w:rsidRPr="006D2270">
        <w:rPr>
          <w:rFonts w:ascii="Times New Roman" w:hAnsi="Times New Roman" w:cs="Times New Roman"/>
          <w:sz w:val="24"/>
          <w:lang w:val="es-MX"/>
        </w:rPr>
        <w:t>e</w:t>
      </w:r>
      <w:r w:rsidR="00901E28" w:rsidRPr="006D2270">
        <w:rPr>
          <w:rFonts w:ascii="Times New Roman" w:hAnsi="Times New Roman" w:cs="Times New Roman"/>
          <w:sz w:val="24"/>
          <w:lang w:val="es-MX"/>
        </w:rPr>
        <w:t>n avances al respecto</w:t>
      </w:r>
      <w:r w:rsidR="003F56F5" w:rsidRPr="006D2270">
        <w:rPr>
          <w:rFonts w:ascii="Times New Roman" w:hAnsi="Times New Roman" w:cs="Times New Roman"/>
          <w:sz w:val="24"/>
          <w:lang w:val="es-MX"/>
        </w:rPr>
        <w:t xml:space="preserve">, </w:t>
      </w:r>
      <w:r w:rsidR="00637D88" w:rsidRPr="006D2270">
        <w:rPr>
          <w:rFonts w:ascii="Times New Roman" w:hAnsi="Times New Roman" w:cs="Times New Roman"/>
          <w:sz w:val="24"/>
          <w:lang w:val="es-MX"/>
        </w:rPr>
        <w:t>estos</w:t>
      </w:r>
      <w:r w:rsidR="003F56F5" w:rsidRPr="006D2270">
        <w:rPr>
          <w:rFonts w:ascii="Times New Roman" w:hAnsi="Times New Roman" w:cs="Times New Roman"/>
          <w:sz w:val="24"/>
          <w:lang w:val="es-MX"/>
        </w:rPr>
        <w:t xml:space="preserve"> </w:t>
      </w:r>
      <w:r w:rsidR="00637D88" w:rsidRPr="006D2270">
        <w:rPr>
          <w:rFonts w:ascii="Times New Roman" w:hAnsi="Times New Roman" w:cs="Times New Roman"/>
          <w:sz w:val="24"/>
          <w:lang w:val="es-MX"/>
        </w:rPr>
        <w:t>vínculos</w:t>
      </w:r>
      <w:r w:rsidR="003F56F5" w:rsidRPr="006D2270">
        <w:rPr>
          <w:rFonts w:ascii="Times New Roman" w:hAnsi="Times New Roman" w:cs="Times New Roman"/>
          <w:sz w:val="24"/>
          <w:lang w:val="es-MX"/>
        </w:rPr>
        <w:t xml:space="preserve"> </w:t>
      </w:r>
      <w:r w:rsidR="000059A8" w:rsidRPr="006D2270">
        <w:rPr>
          <w:rFonts w:ascii="Times New Roman" w:hAnsi="Times New Roman" w:cs="Times New Roman"/>
          <w:sz w:val="24"/>
          <w:lang w:val="es-MX"/>
        </w:rPr>
        <w:t>suelen ser</w:t>
      </w:r>
      <w:r w:rsidR="003F56F5" w:rsidRPr="006D2270">
        <w:rPr>
          <w:rFonts w:ascii="Times New Roman" w:hAnsi="Times New Roman" w:cs="Times New Roman"/>
          <w:sz w:val="24"/>
          <w:lang w:val="es-MX"/>
        </w:rPr>
        <w:t xml:space="preserve"> </w:t>
      </w:r>
      <w:r w:rsidR="00626BDE" w:rsidRPr="006D2270">
        <w:rPr>
          <w:rFonts w:ascii="Times New Roman" w:hAnsi="Times New Roman" w:cs="Times New Roman"/>
          <w:sz w:val="24"/>
          <w:lang w:val="es-MX"/>
        </w:rPr>
        <w:t>frágiles</w:t>
      </w:r>
      <w:r w:rsidR="00637D88" w:rsidRPr="006D2270">
        <w:rPr>
          <w:rFonts w:ascii="Times New Roman" w:hAnsi="Times New Roman" w:cs="Times New Roman"/>
          <w:sz w:val="24"/>
          <w:lang w:val="es-MX"/>
        </w:rPr>
        <w:t xml:space="preserve">, </w:t>
      </w:r>
      <w:r w:rsidR="00392803" w:rsidRPr="006D2270">
        <w:rPr>
          <w:rFonts w:ascii="Times New Roman" w:hAnsi="Times New Roman" w:cs="Times New Roman"/>
          <w:sz w:val="24"/>
          <w:lang w:val="es-MX"/>
        </w:rPr>
        <w:t>difíciles y lentos</w:t>
      </w:r>
      <w:r w:rsidR="00626BDE" w:rsidRPr="006D2270">
        <w:rPr>
          <w:rFonts w:ascii="Times New Roman" w:hAnsi="Times New Roman" w:cs="Times New Roman"/>
          <w:sz w:val="24"/>
          <w:lang w:val="es-MX"/>
        </w:rPr>
        <w:t xml:space="preserve">, por lo que </w:t>
      </w:r>
      <w:r w:rsidR="000059A8" w:rsidRPr="006D2270">
        <w:rPr>
          <w:rFonts w:ascii="Times New Roman" w:hAnsi="Times New Roman" w:cs="Times New Roman"/>
          <w:sz w:val="24"/>
          <w:lang w:val="es-MX"/>
        </w:rPr>
        <w:t xml:space="preserve">es necesario </w:t>
      </w:r>
      <w:r w:rsidR="00901E28" w:rsidRPr="006D2270">
        <w:rPr>
          <w:rFonts w:ascii="Times New Roman" w:hAnsi="Times New Roman" w:cs="Times New Roman"/>
          <w:sz w:val="24"/>
          <w:lang w:val="es-MX"/>
        </w:rPr>
        <w:t>realizar un trabajo</w:t>
      </w:r>
      <w:r w:rsidR="00626BDE" w:rsidRPr="006D2270">
        <w:rPr>
          <w:rFonts w:ascii="Times New Roman" w:hAnsi="Times New Roman" w:cs="Times New Roman"/>
          <w:sz w:val="24"/>
          <w:lang w:val="es-MX"/>
        </w:rPr>
        <w:t xml:space="preserve"> constante</w:t>
      </w:r>
      <w:r w:rsidR="000059A8" w:rsidRPr="006D2270">
        <w:rPr>
          <w:rFonts w:ascii="Times New Roman" w:hAnsi="Times New Roman" w:cs="Times New Roman"/>
          <w:sz w:val="24"/>
          <w:lang w:val="es-MX"/>
        </w:rPr>
        <w:t xml:space="preserve"> para mantener la confianza y </w:t>
      </w:r>
      <w:r w:rsidR="00637D88" w:rsidRPr="006D2270">
        <w:rPr>
          <w:rFonts w:ascii="Times New Roman" w:hAnsi="Times New Roman" w:cs="Times New Roman"/>
          <w:sz w:val="24"/>
          <w:lang w:val="es-MX"/>
        </w:rPr>
        <w:t xml:space="preserve">la </w:t>
      </w:r>
      <w:r w:rsidR="000059A8" w:rsidRPr="006D2270">
        <w:rPr>
          <w:rFonts w:ascii="Times New Roman" w:hAnsi="Times New Roman" w:cs="Times New Roman"/>
          <w:sz w:val="24"/>
          <w:lang w:val="es-MX"/>
        </w:rPr>
        <w:t>credibilidad</w:t>
      </w:r>
      <w:r w:rsidR="00626BDE" w:rsidRPr="006D2270">
        <w:rPr>
          <w:rFonts w:ascii="Times New Roman" w:hAnsi="Times New Roman" w:cs="Times New Roman"/>
          <w:sz w:val="24"/>
          <w:lang w:val="es-MX"/>
        </w:rPr>
        <w:t>.</w:t>
      </w:r>
      <w:r w:rsidR="000059A8" w:rsidRPr="006D2270">
        <w:rPr>
          <w:rFonts w:ascii="Times New Roman" w:hAnsi="Times New Roman" w:cs="Times New Roman"/>
          <w:sz w:val="24"/>
          <w:lang w:val="es-MX"/>
        </w:rPr>
        <w:t xml:space="preserve"> </w:t>
      </w:r>
      <w:r w:rsidR="00626BDE" w:rsidRPr="006D2270">
        <w:rPr>
          <w:rFonts w:ascii="Times New Roman" w:hAnsi="Times New Roman" w:cs="Times New Roman"/>
          <w:sz w:val="24"/>
          <w:lang w:val="es-MX"/>
        </w:rPr>
        <w:t>Esto se observó con particular claridad en las organizaciones dedicadas a la formación de comités vecinales</w:t>
      </w:r>
      <w:r w:rsidR="000059A8" w:rsidRPr="006D2270">
        <w:rPr>
          <w:rFonts w:ascii="Times New Roman" w:hAnsi="Times New Roman" w:cs="Times New Roman"/>
          <w:sz w:val="24"/>
          <w:lang w:val="es-MX"/>
        </w:rPr>
        <w:t xml:space="preserve"> y otras formas de organización comunitaria</w:t>
      </w:r>
      <w:r w:rsidR="00626BDE" w:rsidRPr="006D2270">
        <w:rPr>
          <w:rFonts w:ascii="Times New Roman" w:hAnsi="Times New Roman" w:cs="Times New Roman"/>
          <w:sz w:val="24"/>
          <w:lang w:val="es-MX"/>
        </w:rPr>
        <w:t>:</w:t>
      </w:r>
    </w:p>
    <w:p w14:paraId="5B32665B" w14:textId="77777777" w:rsidR="00637D88" w:rsidRPr="006D2270" w:rsidRDefault="00637D88" w:rsidP="00637D88">
      <w:pPr>
        <w:spacing w:after="0" w:line="360" w:lineRule="auto"/>
        <w:ind w:left="1418" w:right="4"/>
        <w:jc w:val="both"/>
        <w:rPr>
          <w:rFonts w:ascii="Times New Roman" w:hAnsi="Times New Roman" w:cs="Times New Roman"/>
          <w:sz w:val="24"/>
          <w:lang w:val="es-MX"/>
        </w:rPr>
      </w:pPr>
    </w:p>
    <w:p w14:paraId="34351916" w14:textId="7EFC070C" w:rsidR="007807E2" w:rsidRPr="006D2270" w:rsidRDefault="00637D88" w:rsidP="00637D88">
      <w:pPr>
        <w:spacing w:after="0" w:line="360" w:lineRule="auto"/>
        <w:ind w:left="1418" w:right="4"/>
        <w:jc w:val="both"/>
        <w:rPr>
          <w:rFonts w:ascii="Times New Roman" w:hAnsi="Times New Roman" w:cs="Times New Roman"/>
          <w:sz w:val="24"/>
          <w:lang w:val="es-MX"/>
        </w:rPr>
      </w:pPr>
      <w:r w:rsidRPr="006D2270">
        <w:rPr>
          <w:rFonts w:ascii="Times New Roman" w:hAnsi="Times New Roman" w:cs="Times New Roman"/>
          <w:sz w:val="24"/>
          <w:lang w:val="es-MX"/>
        </w:rPr>
        <w:t>[</w:t>
      </w:r>
      <w:r w:rsidR="005E36DC" w:rsidRPr="006D2270">
        <w:rPr>
          <w:rFonts w:ascii="Times New Roman" w:hAnsi="Times New Roman" w:cs="Times New Roman"/>
          <w:sz w:val="24"/>
          <w:lang w:val="es-MX"/>
        </w:rPr>
        <w:t>La vin</w:t>
      </w:r>
      <w:r w:rsidRPr="006D2270">
        <w:rPr>
          <w:rFonts w:ascii="Times New Roman" w:hAnsi="Times New Roman" w:cs="Times New Roman"/>
          <w:sz w:val="24"/>
          <w:lang w:val="es-MX"/>
        </w:rPr>
        <w:t>culación con la comunidad se da]</w:t>
      </w:r>
      <w:r w:rsidR="005E36DC" w:rsidRPr="006D2270">
        <w:rPr>
          <w:rFonts w:ascii="Times New Roman" w:hAnsi="Times New Roman" w:cs="Times New Roman"/>
          <w:sz w:val="24"/>
          <w:lang w:val="es-MX"/>
        </w:rPr>
        <w:t xml:space="preserve"> no al grado que quisiéramos, no, red de vecinos es una experiencia muy interesante</w:t>
      </w:r>
      <w:r w:rsidR="000A2FB7" w:rsidRPr="006D2270">
        <w:rPr>
          <w:rFonts w:ascii="Times New Roman" w:hAnsi="Times New Roman" w:cs="Times New Roman"/>
          <w:sz w:val="24"/>
          <w:lang w:val="es-MX"/>
        </w:rPr>
        <w:t>,</w:t>
      </w:r>
      <w:r w:rsidR="005E36DC" w:rsidRPr="006D2270">
        <w:rPr>
          <w:rFonts w:ascii="Times New Roman" w:hAnsi="Times New Roman" w:cs="Times New Roman"/>
          <w:sz w:val="24"/>
          <w:lang w:val="es-MX"/>
        </w:rPr>
        <w:t xml:space="preserve"> pero está muy…</w:t>
      </w:r>
      <w:r w:rsidR="00C6778B" w:rsidRPr="006D2270">
        <w:rPr>
          <w:rFonts w:ascii="Times New Roman" w:hAnsi="Times New Roman" w:cs="Times New Roman"/>
          <w:sz w:val="24"/>
          <w:lang w:val="es-MX"/>
        </w:rPr>
        <w:t xml:space="preserve"> </w:t>
      </w:r>
      <w:r w:rsidR="005E36DC" w:rsidRPr="006D2270">
        <w:rPr>
          <w:rFonts w:ascii="Times New Roman" w:hAnsi="Times New Roman" w:cs="Times New Roman"/>
          <w:sz w:val="24"/>
          <w:lang w:val="es-MX"/>
        </w:rPr>
        <w:t>está muy costa arriba, nosotros lo que hemos hecho es</w:t>
      </w:r>
      <w:r w:rsidR="000059A8" w:rsidRPr="006D2270">
        <w:rPr>
          <w:rFonts w:ascii="Times New Roman" w:hAnsi="Times New Roman" w:cs="Times New Roman"/>
          <w:sz w:val="24"/>
          <w:lang w:val="es-MX"/>
        </w:rPr>
        <w:t>…</w:t>
      </w:r>
      <w:r w:rsidR="005E36DC" w:rsidRPr="006D2270">
        <w:rPr>
          <w:rFonts w:ascii="Times New Roman" w:hAnsi="Times New Roman" w:cs="Times New Roman"/>
          <w:sz w:val="24"/>
          <w:lang w:val="es-MX"/>
        </w:rPr>
        <w:t xml:space="preserve"> </w:t>
      </w:r>
      <w:r w:rsidR="008765CF" w:rsidRPr="006D2270">
        <w:rPr>
          <w:rFonts w:ascii="Times New Roman" w:hAnsi="Times New Roman" w:cs="Times New Roman"/>
          <w:sz w:val="24"/>
          <w:lang w:val="es-MX"/>
        </w:rPr>
        <w:t>eh</w:t>
      </w:r>
      <w:r w:rsidR="005E36DC" w:rsidRPr="006D2270">
        <w:rPr>
          <w:rFonts w:ascii="Times New Roman" w:hAnsi="Times New Roman" w:cs="Times New Roman"/>
          <w:sz w:val="24"/>
          <w:lang w:val="es-MX"/>
        </w:rPr>
        <w:t xml:space="preserve">… en una sociedad </w:t>
      </w:r>
      <w:r w:rsidR="008765CF" w:rsidRPr="006D2270">
        <w:rPr>
          <w:rFonts w:ascii="Times New Roman" w:hAnsi="Times New Roman" w:cs="Times New Roman"/>
          <w:sz w:val="24"/>
          <w:lang w:val="es-MX"/>
        </w:rPr>
        <w:t>de</w:t>
      </w:r>
      <w:r w:rsidR="005E36DC" w:rsidRPr="006D2270">
        <w:rPr>
          <w:rFonts w:ascii="Times New Roman" w:hAnsi="Times New Roman" w:cs="Times New Roman"/>
          <w:sz w:val="24"/>
          <w:lang w:val="es-MX"/>
        </w:rPr>
        <w:t xml:space="preserve"> desconfianza como Juárez, eh… como ir dando muestras de que puedes ser sujeto de credibilidad… Entonces es estar peleando cada centímetro cuadrado de credibilidad</w:t>
      </w:r>
      <w:r w:rsidRPr="006D2270">
        <w:rPr>
          <w:rFonts w:ascii="Times New Roman" w:hAnsi="Times New Roman" w:cs="Times New Roman"/>
          <w:sz w:val="24"/>
          <w:lang w:val="es-MX"/>
        </w:rPr>
        <w:t xml:space="preserve"> (e</w:t>
      </w:r>
      <w:r w:rsidR="007807E2" w:rsidRPr="006D2270">
        <w:rPr>
          <w:rFonts w:ascii="Times New Roman" w:hAnsi="Times New Roman" w:cs="Times New Roman"/>
          <w:sz w:val="24"/>
          <w:lang w:val="es-MX"/>
        </w:rPr>
        <w:t>ntrevista personal, A</w:t>
      </w:r>
      <w:r w:rsidR="000A2FB7" w:rsidRPr="006D2270">
        <w:rPr>
          <w:rFonts w:ascii="Times New Roman" w:hAnsi="Times New Roman" w:cs="Times New Roman"/>
          <w:sz w:val="24"/>
          <w:lang w:val="es-MX"/>
        </w:rPr>
        <w:t xml:space="preserve">. M., </w:t>
      </w:r>
      <w:r w:rsidR="007807E2" w:rsidRPr="006D2270">
        <w:rPr>
          <w:rFonts w:ascii="Times New Roman" w:hAnsi="Times New Roman" w:cs="Times New Roman"/>
          <w:sz w:val="24"/>
          <w:lang w:val="es-MX"/>
        </w:rPr>
        <w:t>2016)</w:t>
      </w:r>
      <w:r w:rsidR="000A2FB7" w:rsidRPr="006D2270">
        <w:rPr>
          <w:rFonts w:ascii="Times New Roman" w:hAnsi="Times New Roman" w:cs="Times New Roman"/>
          <w:sz w:val="24"/>
          <w:lang w:val="es-MX"/>
        </w:rPr>
        <w:t>.</w:t>
      </w:r>
    </w:p>
    <w:p w14:paraId="10DEDEF9" w14:textId="422C7F13" w:rsidR="007807E2" w:rsidRPr="006D2270" w:rsidRDefault="00653BB6" w:rsidP="00637D88">
      <w:pPr>
        <w:spacing w:after="0" w:line="360" w:lineRule="auto"/>
        <w:ind w:left="1418" w:right="4"/>
        <w:jc w:val="both"/>
        <w:rPr>
          <w:rFonts w:ascii="Times New Roman" w:hAnsi="Times New Roman" w:cs="Times New Roman"/>
          <w:sz w:val="24"/>
          <w:lang w:val="es-MX"/>
        </w:rPr>
      </w:pPr>
      <w:r w:rsidRPr="006D2270">
        <w:rPr>
          <w:rFonts w:ascii="Times New Roman" w:hAnsi="Times New Roman" w:cs="Times New Roman"/>
          <w:sz w:val="24"/>
          <w:lang w:val="es-MX"/>
        </w:rPr>
        <w:t>Pues la comunidad es como un recurso, la comunidad s</w:t>
      </w:r>
      <w:r w:rsidR="000059A8" w:rsidRPr="006D2270">
        <w:rPr>
          <w:rFonts w:ascii="Times New Roman" w:hAnsi="Times New Roman" w:cs="Times New Roman"/>
          <w:sz w:val="24"/>
          <w:lang w:val="es-MX"/>
        </w:rPr>
        <w:t>í</w:t>
      </w:r>
      <w:r w:rsidRPr="006D2270">
        <w:rPr>
          <w:rFonts w:ascii="Times New Roman" w:hAnsi="Times New Roman" w:cs="Times New Roman"/>
          <w:sz w:val="24"/>
          <w:lang w:val="es-MX"/>
        </w:rPr>
        <w:t xml:space="preserve"> es como alguien como que ayuda, alguien que…</w:t>
      </w:r>
      <w:r w:rsidR="00C6778B" w:rsidRPr="006D2270">
        <w:rPr>
          <w:rFonts w:ascii="Times New Roman" w:hAnsi="Times New Roman" w:cs="Times New Roman"/>
          <w:sz w:val="24"/>
          <w:lang w:val="es-MX"/>
        </w:rPr>
        <w:t xml:space="preserve"> </w:t>
      </w:r>
      <w:r w:rsidRPr="006D2270">
        <w:rPr>
          <w:rFonts w:ascii="Times New Roman" w:hAnsi="Times New Roman" w:cs="Times New Roman"/>
          <w:sz w:val="24"/>
          <w:lang w:val="es-MX"/>
        </w:rPr>
        <w:t>a veces se confunden un poco, piensan que somos del gobierno, a veces se ve como esa percepción</w:t>
      </w:r>
      <w:r w:rsidR="000059A8" w:rsidRPr="006D2270">
        <w:rPr>
          <w:rFonts w:ascii="Times New Roman" w:hAnsi="Times New Roman" w:cs="Times New Roman"/>
          <w:sz w:val="24"/>
          <w:lang w:val="es-MX"/>
        </w:rPr>
        <w:t>;</w:t>
      </w:r>
      <w:r w:rsidR="00637D88" w:rsidRPr="006D2270">
        <w:rPr>
          <w:rFonts w:ascii="Times New Roman" w:hAnsi="Times New Roman" w:cs="Times New Roman"/>
          <w:sz w:val="24"/>
          <w:lang w:val="es-MX"/>
        </w:rPr>
        <w:t xml:space="preserve"> después se dan cuenta que no</w:t>
      </w:r>
      <w:r w:rsidRPr="006D2270">
        <w:rPr>
          <w:rFonts w:ascii="Times New Roman" w:hAnsi="Times New Roman" w:cs="Times New Roman"/>
          <w:sz w:val="24"/>
          <w:lang w:val="es-MX"/>
        </w:rPr>
        <w:t xml:space="preserve"> </w:t>
      </w:r>
      <w:r w:rsidR="00637D88" w:rsidRPr="006D2270">
        <w:rPr>
          <w:rFonts w:ascii="Times New Roman" w:hAnsi="Times New Roman" w:cs="Times New Roman"/>
          <w:sz w:val="24"/>
          <w:lang w:val="es-MX"/>
        </w:rPr>
        <w:t>(e</w:t>
      </w:r>
      <w:r w:rsidR="007807E2" w:rsidRPr="006D2270">
        <w:rPr>
          <w:rFonts w:ascii="Times New Roman" w:hAnsi="Times New Roman" w:cs="Times New Roman"/>
          <w:sz w:val="24"/>
          <w:lang w:val="es-MX"/>
        </w:rPr>
        <w:t>ntrevista personal, A</w:t>
      </w:r>
      <w:r w:rsidR="000A2FB7" w:rsidRPr="006D2270">
        <w:rPr>
          <w:rFonts w:ascii="Times New Roman" w:hAnsi="Times New Roman" w:cs="Times New Roman"/>
          <w:sz w:val="24"/>
          <w:lang w:val="es-MX"/>
        </w:rPr>
        <w:t>.</w:t>
      </w:r>
      <w:r w:rsidR="007807E2" w:rsidRPr="006D2270">
        <w:rPr>
          <w:rFonts w:ascii="Times New Roman" w:hAnsi="Times New Roman" w:cs="Times New Roman"/>
          <w:sz w:val="24"/>
          <w:lang w:val="es-MX"/>
        </w:rPr>
        <w:t xml:space="preserve"> M</w:t>
      </w:r>
      <w:r w:rsidR="000A2FB7" w:rsidRPr="006D2270">
        <w:rPr>
          <w:rFonts w:ascii="Times New Roman" w:hAnsi="Times New Roman" w:cs="Times New Roman"/>
          <w:sz w:val="24"/>
          <w:lang w:val="es-MX"/>
        </w:rPr>
        <w:t xml:space="preserve">., </w:t>
      </w:r>
      <w:r w:rsidR="007807E2" w:rsidRPr="006D2270">
        <w:rPr>
          <w:rFonts w:ascii="Times New Roman" w:hAnsi="Times New Roman" w:cs="Times New Roman"/>
          <w:sz w:val="24"/>
          <w:lang w:val="es-MX"/>
        </w:rPr>
        <w:t>2016)</w:t>
      </w:r>
      <w:r w:rsidR="000A2FB7" w:rsidRPr="006D2270">
        <w:rPr>
          <w:rFonts w:ascii="Times New Roman" w:hAnsi="Times New Roman" w:cs="Times New Roman"/>
          <w:sz w:val="24"/>
          <w:lang w:val="es-MX"/>
        </w:rPr>
        <w:t>.</w:t>
      </w:r>
    </w:p>
    <w:p w14:paraId="6D3D2D97" w14:textId="02BB2864" w:rsidR="007807E2" w:rsidRPr="006D2270" w:rsidRDefault="00E80468" w:rsidP="00637D88">
      <w:pPr>
        <w:spacing w:after="0" w:line="360" w:lineRule="auto"/>
        <w:ind w:left="1418" w:right="4"/>
        <w:jc w:val="both"/>
        <w:rPr>
          <w:rFonts w:ascii="Times New Roman" w:hAnsi="Times New Roman" w:cs="Times New Roman"/>
          <w:sz w:val="24"/>
          <w:lang w:val="es-MX"/>
        </w:rPr>
      </w:pPr>
      <w:r w:rsidRPr="006D2270">
        <w:rPr>
          <w:rFonts w:ascii="Times New Roman" w:hAnsi="Times New Roman" w:cs="Times New Roman"/>
          <w:sz w:val="24"/>
          <w:lang w:val="es-MX"/>
        </w:rPr>
        <w:t>Yo sí creo que tenemos mucha simpatía como, como, quienes representamos la causa social de la infancia, ¿no? Tenemos una gran aceptación eh… no tenemos la particip</w:t>
      </w:r>
      <w:r w:rsidR="00637D88" w:rsidRPr="006D2270">
        <w:rPr>
          <w:rFonts w:ascii="Times New Roman" w:hAnsi="Times New Roman" w:cs="Times New Roman"/>
          <w:sz w:val="24"/>
          <w:lang w:val="es-MX"/>
        </w:rPr>
        <w:t>ación ciudadana que quisiéramos (e</w:t>
      </w:r>
      <w:r w:rsidR="007807E2" w:rsidRPr="006D2270">
        <w:rPr>
          <w:rFonts w:ascii="Times New Roman" w:hAnsi="Times New Roman" w:cs="Times New Roman"/>
          <w:sz w:val="24"/>
          <w:lang w:val="es-MX"/>
        </w:rPr>
        <w:t xml:space="preserve">ntrevista personal, </w:t>
      </w:r>
      <w:r w:rsidR="000A2FB7" w:rsidRPr="006D2270">
        <w:rPr>
          <w:rFonts w:ascii="Times New Roman" w:hAnsi="Times New Roman" w:cs="Times New Roman"/>
          <w:sz w:val="24"/>
          <w:lang w:val="es-MX"/>
        </w:rPr>
        <w:t xml:space="preserve">J. L. F., </w:t>
      </w:r>
      <w:r w:rsidR="007807E2" w:rsidRPr="006D2270">
        <w:rPr>
          <w:rFonts w:ascii="Times New Roman" w:hAnsi="Times New Roman" w:cs="Times New Roman"/>
          <w:sz w:val="24"/>
          <w:lang w:val="es-MX"/>
        </w:rPr>
        <w:t>2016)</w:t>
      </w:r>
      <w:r w:rsidR="000A2FB7" w:rsidRPr="006D2270">
        <w:rPr>
          <w:rFonts w:ascii="Times New Roman" w:hAnsi="Times New Roman" w:cs="Times New Roman"/>
          <w:sz w:val="24"/>
          <w:lang w:val="es-MX"/>
        </w:rPr>
        <w:t>.</w:t>
      </w:r>
    </w:p>
    <w:p w14:paraId="3C1DD452" w14:textId="76C7E22F" w:rsidR="00E80468" w:rsidRPr="006D2270" w:rsidRDefault="00E80468" w:rsidP="0050340B">
      <w:pPr>
        <w:spacing w:after="0" w:line="360" w:lineRule="auto"/>
        <w:ind w:left="567" w:right="573"/>
        <w:jc w:val="both"/>
        <w:rPr>
          <w:rFonts w:ascii="Times New Roman" w:hAnsi="Times New Roman" w:cs="Times New Roman"/>
          <w:i/>
          <w:sz w:val="24"/>
          <w:lang w:val="es-MX"/>
        </w:rPr>
      </w:pPr>
    </w:p>
    <w:p w14:paraId="2F59D45D" w14:textId="77777777" w:rsidR="000F583E" w:rsidRDefault="00637D88" w:rsidP="0050340B">
      <w:pPr>
        <w:spacing w:after="0" w:line="360" w:lineRule="auto"/>
        <w:jc w:val="both"/>
        <w:rPr>
          <w:rFonts w:ascii="Times New Roman" w:hAnsi="Times New Roman" w:cs="Times New Roman"/>
          <w:sz w:val="24"/>
          <w:lang w:val="es-MX"/>
        </w:rPr>
      </w:pPr>
      <w:r w:rsidRPr="006D2270">
        <w:rPr>
          <w:rFonts w:ascii="Times New Roman" w:hAnsi="Times New Roman" w:cs="Times New Roman"/>
          <w:sz w:val="24"/>
          <w:lang w:val="es-MX"/>
        </w:rPr>
        <w:tab/>
        <w:t>Por eso, l</w:t>
      </w:r>
      <w:r w:rsidR="008B4008" w:rsidRPr="006D2270">
        <w:rPr>
          <w:rFonts w:ascii="Times New Roman" w:hAnsi="Times New Roman" w:cs="Times New Roman"/>
          <w:sz w:val="24"/>
          <w:lang w:val="es-MX"/>
        </w:rPr>
        <w:t xml:space="preserve">a estrategia planteada por algunos informantes para lidiar con </w:t>
      </w:r>
      <w:r w:rsidRPr="006D2270">
        <w:rPr>
          <w:rFonts w:ascii="Times New Roman" w:hAnsi="Times New Roman" w:cs="Times New Roman"/>
          <w:sz w:val="24"/>
          <w:lang w:val="es-MX"/>
        </w:rPr>
        <w:t>esta situación consiste</w:t>
      </w:r>
      <w:r w:rsidR="008B4008" w:rsidRPr="006D2270">
        <w:rPr>
          <w:rFonts w:ascii="Times New Roman" w:hAnsi="Times New Roman" w:cs="Times New Roman"/>
          <w:sz w:val="24"/>
          <w:lang w:val="es-MX"/>
        </w:rPr>
        <w:t xml:space="preserve"> </w:t>
      </w:r>
      <w:r w:rsidRPr="006D2270">
        <w:rPr>
          <w:rFonts w:ascii="Times New Roman" w:hAnsi="Times New Roman" w:cs="Times New Roman"/>
          <w:sz w:val="24"/>
          <w:lang w:val="es-MX"/>
        </w:rPr>
        <w:t xml:space="preserve">en </w:t>
      </w:r>
      <w:r w:rsidR="008B4008" w:rsidRPr="006D2270">
        <w:rPr>
          <w:rFonts w:ascii="Times New Roman" w:hAnsi="Times New Roman" w:cs="Times New Roman"/>
          <w:sz w:val="24"/>
          <w:lang w:val="es-MX"/>
        </w:rPr>
        <w:t xml:space="preserve">un acercamiento gradual con la comunidad </w:t>
      </w:r>
      <w:r w:rsidR="009C78EF" w:rsidRPr="006D2270">
        <w:rPr>
          <w:rFonts w:ascii="Times New Roman" w:hAnsi="Times New Roman" w:cs="Times New Roman"/>
          <w:sz w:val="24"/>
          <w:lang w:val="es-MX"/>
        </w:rPr>
        <w:t>por medio de varias actividades</w:t>
      </w:r>
      <w:r w:rsidR="008B4008" w:rsidRPr="006D2270">
        <w:rPr>
          <w:rFonts w:ascii="Times New Roman" w:hAnsi="Times New Roman" w:cs="Times New Roman"/>
          <w:sz w:val="24"/>
          <w:lang w:val="es-MX"/>
        </w:rPr>
        <w:t>:</w:t>
      </w:r>
    </w:p>
    <w:p w14:paraId="7565B7FC" w14:textId="7B4F616F" w:rsidR="008B4008" w:rsidRPr="006D2270" w:rsidRDefault="008B4008" w:rsidP="0050340B">
      <w:pPr>
        <w:spacing w:after="0" w:line="360" w:lineRule="auto"/>
        <w:jc w:val="both"/>
        <w:rPr>
          <w:rFonts w:ascii="Times New Roman" w:hAnsi="Times New Roman" w:cs="Times New Roman"/>
          <w:sz w:val="24"/>
          <w:lang w:val="es-MX"/>
        </w:rPr>
      </w:pPr>
      <w:r w:rsidRPr="006D2270">
        <w:rPr>
          <w:rFonts w:ascii="Times New Roman" w:hAnsi="Times New Roman" w:cs="Times New Roman"/>
          <w:sz w:val="24"/>
          <w:lang w:val="es-MX"/>
        </w:rPr>
        <w:t xml:space="preserve"> </w:t>
      </w:r>
    </w:p>
    <w:p w14:paraId="07403292" w14:textId="77777777" w:rsidR="00637D88" w:rsidRPr="006D2270" w:rsidRDefault="00637D88" w:rsidP="0050340B">
      <w:pPr>
        <w:spacing w:after="0" w:line="360" w:lineRule="auto"/>
        <w:ind w:left="567" w:right="571"/>
        <w:jc w:val="both"/>
        <w:rPr>
          <w:rFonts w:ascii="Times New Roman" w:hAnsi="Times New Roman" w:cs="Times New Roman"/>
          <w:i/>
          <w:lang w:val="es-MX"/>
        </w:rPr>
      </w:pPr>
    </w:p>
    <w:p w14:paraId="5F04F47A" w14:textId="758A6DED" w:rsidR="007807E2" w:rsidRPr="006D2270" w:rsidRDefault="00637D88" w:rsidP="00637D88">
      <w:pPr>
        <w:spacing w:after="0" w:line="360" w:lineRule="auto"/>
        <w:ind w:left="1418" w:right="4"/>
        <w:jc w:val="both"/>
        <w:rPr>
          <w:rFonts w:ascii="Times New Roman" w:hAnsi="Times New Roman" w:cs="Times New Roman"/>
          <w:sz w:val="24"/>
          <w:szCs w:val="24"/>
          <w:lang w:val="es-MX"/>
        </w:rPr>
      </w:pPr>
      <w:r w:rsidRPr="006D2270">
        <w:rPr>
          <w:rFonts w:ascii="Times New Roman" w:hAnsi="Times New Roman" w:cs="Times New Roman"/>
          <w:sz w:val="24"/>
          <w:szCs w:val="24"/>
          <w:lang w:val="es-MX"/>
        </w:rPr>
        <w:lastRenderedPageBreak/>
        <w:t>P</w:t>
      </w:r>
      <w:r w:rsidR="008B4008" w:rsidRPr="006D2270">
        <w:rPr>
          <w:rFonts w:ascii="Times New Roman" w:hAnsi="Times New Roman" w:cs="Times New Roman"/>
          <w:sz w:val="24"/>
          <w:szCs w:val="24"/>
          <w:lang w:val="es-MX"/>
        </w:rPr>
        <w:t xml:space="preserve">artimos de lo que es… tangible y más próximo como pueden ser todos estos temas de </w:t>
      </w:r>
      <w:proofErr w:type="spellStart"/>
      <w:r w:rsidR="008B4008" w:rsidRPr="006D2270">
        <w:rPr>
          <w:rFonts w:ascii="Times New Roman" w:hAnsi="Times New Roman" w:cs="Times New Roman"/>
          <w:sz w:val="24"/>
          <w:szCs w:val="24"/>
          <w:lang w:val="es-MX"/>
        </w:rPr>
        <w:t>mmhh</w:t>
      </w:r>
      <w:proofErr w:type="spellEnd"/>
      <w:r w:rsidR="008B4008" w:rsidRPr="006D2270">
        <w:rPr>
          <w:rFonts w:ascii="Times New Roman" w:hAnsi="Times New Roman" w:cs="Times New Roman"/>
          <w:sz w:val="24"/>
          <w:szCs w:val="24"/>
          <w:lang w:val="es-MX"/>
        </w:rPr>
        <w:t>…</w:t>
      </w:r>
      <w:r w:rsidR="00C6778B" w:rsidRPr="006D2270">
        <w:rPr>
          <w:rFonts w:ascii="Times New Roman" w:hAnsi="Times New Roman" w:cs="Times New Roman"/>
          <w:sz w:val="24"/>
          <w:szCs w:val="24"/>
          <w:lang w:val="es-MX"/>
        </w:rPr>
        <w:t xml:space="preserve"> </w:t>
      </w:r>
      <w:r w:rsidR="008B4008" w:rsidRPr="006D2270">
        <w:rPr>
          <w:rFonts w:ascii="Times New Roman" w:hAnsi="Times New Roman" w:cs="Times New Roman"/>
          <w:sz w:val="24"/>
          <w:szCs w:val="24"/>
          <w:lang w:val="es-MX"/>
        </w:rPr>
        <w:t xml:space="preserve">baches, parques, banquetas, iluminación, todas estas cuestiones que aquejan a los vecinos, el </w:t>
      </w:r>
      <w:r w:rsidR="000A2FB7" w:rsidRPr="006D2270">
        <w:rPr>
          <w:rFonts w:ascii="Times New Roman" w:hAnsi="Times New Roman" w:cs="Times New Roman"/>
          <w:sz w:val="24"/>
          <w:szCs w:val="24"/>
          <w:lang w:val="es-MX"/>
        </w:rPr>
        <w:t>tráfico</w:t>
      </w:r>
      <w:r w:rsidR="008B4008" w:rsidRPr="006D2270">
        <w:rPr>
          <w:rFonts w:ascii="Times New Roman" w:hAnsi="Times New Roman" w:cs="Times New Roman"/>
          <w:sz w:val="24"/>
          <w:szCs w:val="24"/>
          <w:lang w:val="es-MX"/>
        </w:rPr>
        <w:t>… todo esto, irlos llevando en un proceso de formación, de politización gradual</w:t>
      </w:r>
      <w:r w:rsidRPr="006D2270">
        <w:rPr>
          <w:rFonts w:ascii="Times New Roman" w:hAnsi="Times New Roman" w:cs="Times New Roman"/>
          <w:sz w:val="24"/>
          <w:szCs w:val="24"/>
          <w:lang w:val="es-MX"/>
        </w:rPr>
        <w:t>,</w:t>
      </w:r>
      <w:r w:rsidR="008B4008" w:rsidRPr="006D2270">
        <w:rPr>
          <w:rFonts w:ascii="Times New Roman" w:hAnsi="Times New Roman" w:cs="Times New Roman"/>
          <w:sz w:val="24"/>
          <w:szCs w:val="24"/>
          <w:lang w:val="es-MX"/>
        </w:rPr>
        <w:t xml:space="preserve"> eh… para irlos involucrando en otros temas, o sea</w:t>
      </w:r>
      <w:r w:rsidRPr="006D2270">
        <w:rPr>
          <w:rFonts w:ascii="Times New Roman" w:hAnsi="Times New Roman" w:cs="Times New Roman"/>
          <w:sz w:val="24"/>
          <w:szCs w:val="24"/>
          <w:lang w:val="es-MX"/>
        </w:rPr>
        <w:t>,</w:t>
      </w:r>
      <w:r w:rsidR="008B4008" w:rsidRPr="006D2270">
        <w:rPr>
          <w:rFonts w:ascii="Times New Roman" w:hAnsi="Times New Roman" w:cs="Times New Roman"/>
          <w:sz w:val="24"/>
          <w:szCs w:val="24"/>
          <w:lang w:val="es-MX"/>
        </w:rPr>
        <w:t xml:space="preserve"> trascender lo tangible más cercano y pensar en términos más políticos y pensar en términos de ciudad</w:t>
      </w:r>
      <w:r w:rsidRPr="006D2270">
        <w:rPr>
          <w:rFonts w:ascii="Times New Roman" w:hAnsi="Times New Roman" w:cs="Times New Roman"/>
          <w:sz w:val="24"/>
          <w:szCs w:val="24"/>
          <w:lang w:val="es-MX"/>
        </w:rPr>
        <w:t>,</w:t>
      </w:r>
      <w:r w:rsidR="008B4008" w:rsidRPr="006D2270">
        <w:rPr>
          <w:rFonts w:ascii="Times New Roman" w:hAnsi="Times New Roman" w:cs="Times New Roman"/>
          <w:sz w:val="24"/>
          <w:szCs w:val="24"/>
          <w:lang w:val="es-MX"/>
        </w:rPr>
        <w:t xml:space="preserve"> entonces ahí vamos en ese proceso</w:t>
      </w:r>
      <w:r w:rsidR="007807E2" w:rsidRPr="006D2270">
        <w:rPr>
          <w:rFonts w:ascii="Times New Roman" w:hAnsi="Times New Roman" w:cs="Times New Roman"/>
          <w:sz w:val="24"/>
          <w:szCs w:val="24"/>
          <w:lang w:val="es-MX"/>
        </w:rPr>
        <w:t xml:space="preserve"> </w:t>
      </w:r>
      <w:r w:rsidRPr="006D2270">
        <w:rPr>
          <w:rFonts w:ascii="Times New Roman" w:hAnsi="Times New Roman" w:cs="Times New Roman"/>
          <w:sz w:val="24"/>
          <w:szCs w:val="24"/>
          <w:lang w:val="es-MX"/>
        </w:rPr>
        <w:t>(e</w:t>
      </w:r>
      <w:r w:rsidR="007807E2" w:rsidRPr="006D2270">
        <w:rPr>
          <w:rFonts w:ascii="Times New Roman" w:hAnsi="Times New Roman" w:cs="Times New Roman"/>
          <w:sz w:val="24"/>
          <w:szCs w:val="24"/>
          <w:lang w:val="es-MX"/>
        </w:rPr>
        <w:t>ntrevista personal, J</w:t>
      </w:r>
      <w:r w:rsidR="000A2FB7" w:rsidRPr="006D2270">
        <w:rPr>
          <w:rFonts w:ascii="Times New Roman" w:hAnsi="Times New Roman" w:cs="Times New Roman"/>
          <w:sz w:val="24"/>
          <w:szCs w:val="24"/>
          <w:lang w:val="es-MX"/>
        </w:rPr>
        <w:t xml:space="preserve">. L. F., </w:t>
      </w:r>
      <w:r w:rsidR="007807E2" w:rsidRPr="006D2270">
        <w:rPr>
          <w:rFonts w:ascii="Times New Roman" w:hAnsi="Times New Roman" w:cs="Times New Roman"/>
          <w:sz w:val="24"/>
          <w:szCs w:val="24"/>
          <w:lang w:val="es-MX"/>
        </w:rPr>
        <w:t>2016)</w:t>
      </w:r>
      <w:r w:rsidR="000A2FB7" w:rsidRPr="006D2270">
        <w:rPr>
          <w:rFonts w:ascii="Times New Roman" w:hAnsi="Times New Roman" w:cs="Times New Roman"/>
          <w:sz w:val="24"/>
          <w:szCs w:val="24"/>
          <w:lang w:val="es-MX"/>
        </w:rPr>
        <w:t>.</w:t>
      </w:r>
    </w:p>
    <w:p w14:paraId="095B9301" w14:textId="77777777" w:rsidR="00637D88" w:rsidRPr="006D2270" w:rsidRDefault="00637D88" w:rsidP="0050340B">
      <w:pPr>
        <w:spacing w:after="0" w:line="360" w:lineRule="auto"/>
        <w:jc w:val="both"/>
        <w:rPr>
          <w:rFonts w:ascii="Times New Roman" w:hAnsi="Times New Roman" w:cs="Times New Roman"/>
          <w:sz w:val="24"/>
          <w:lang w:val="es-MX"/>
        </w:rPr>
      </w:pPr>
    </w:p>
    <w:p w14:paraId="5A89152E" w14:textId="636EA59F" w:rsidR="00AC0520" w:rsidRPr="006D2270" w:rsidRDefault="00637D88" w:rsidP="0050340B">
      <w:pPr>
        <w:spacing w:after="0" w:line="360" w:lineRule="auto"/>
        <w:jc w:val="both"/>
        <w:rPr>
          <w:rFonts w:ascii="Times New Roman" w:hAnsi="Times New Roman" w:cs="Times New Roman"/>
          <w:sz w:val="24"/>
          <w:lang w:val="es-MX"/>
        </w:rPr>
      </w:pPr>
      <w:r w:rsidRPr="006D2270">
        <w:rPr>
          <w:rFonts w:ascii="Times New Roman" w:hAnsi="Times New Roman" w:cs="Times New Roman"/>
          <w:sz w:val="24"/>
          <w:lang w:val="es-MX"/>
        </w:rPr>
        <w:tab/>
        <w:t xml:space="preserve">En cuanto </w:t>
      </w:r>
      <w:r w:rsidR="001C3749" w:rsidRPr="006D2270">
        <w:rPr>
          <w:rFonts w:ascii="Times New Roman" w:hAnsi="Times New Roman" w:cs="Times New Roman"/>
          <w:sz w:val="24"/>
          <w:lang w:val="es-MX"/>
        </w:rPr>
        <w:t>a l</w:t>
      </w:r>
      <w:r w:rsidR="00AC0520" w:rsidRPr="006D2270">
        <w:rPr>
          <w:rFonts w:ascii="Times New Roman" w:hAnsi="Times New Roman" w:cs="Times New Roman"/>
          <w:sz w:val="24"/>
          <w:lang w:val="es-MX"/>
        </w:rPr>
        <w:t>as estrategias</w:t>
      </w:r>
      <w:r w:rsidR="001C3749" w:rsidRPr="006D2270">
        <w:rPr>
          <w:rFonts w:ascii="Times New Roman" w:hAnsi="Times New Roman" w:cs="Times New Roman"/>
          <w:sz w:val="24"/>
          <w:lang w:val="es-MX"/>
        </w:rPr>
        <w:t xml:space="preserve"> que los informantes </w:t>
      </w:r>
      <w:r w:rsidR="00C0281E" w:rsidRPr="006D2270">
        <w:rPr>
          <w:rFonts w:ascii="Times New Roman" w:hAnsi="Times New Roman" w:cs="Times New Roman"/>
          <w:sz w:val="24"/>
          <w:lang w:val="es-MX"/>
        </w:rPr>
        <w:t>describieron</w:t>
      </w:r>
      <w:r w:rsidR="001C3749" w:rsidRPr="006D2270">
        <w:rPr>
          <w:rFonts w:ascii="Times New Roman" w:hAnsi="Times New Roman" w:cs="Times New Roman"/>
          <w:sz w:val="24"/>
          <w:lang w:val="es-MX"/>
        </w:rPr>
        <w:t xml:space="preserve"> para vincularse y </w:t>
      </w:r>
      <w:r w:rsidR="00AC0520" w:rsidRPr="006D2270">
        <w:rPr>
          <w:rFonts w:ascii="Times New Roman" w:hAnsi="Times New Roman" w:cs="Times New Roman"/>
          <w:sz w:val="24"/>
          <w:lang w:val="es-MX"/>
        </w:rPr>
        <w:t>fomentar la participación de los destinatarios</w:t>
      </w:r>
      <w:r w:rsidR="001C3749" w:rsidRPr="006D2270">
        <w:rPr>
          <w:rFonts w:ascii="Times New Roman" w:hAnsi="Times New Roman" w:cs="Times New Roman"/>
          <w:sz w:val="24"/>
          <w:lang w:val="es-MX"/>
        </w:rPr>
        <w:t xml:space="preserve">, </w:t>
      </w:r>
      <w:r w:rsidR="006B537A" w:rsidRPr="006D2270">
        <w:rPr>
          <w:rFonts w:ascii="Times New Roman" w:hAnsi="Times New Roman" w:cs="Times New Roman"/>
          <w:sz w:val="24"/>
          <w:lang w:val="es-MX"/>
        </w:rPr>
        <w:t>emergieron</w:t>
      </w:r>
      <w:r w:rsidR="008C1AA9" w:rsidRPr="006D2270">
        <w:rPr>
          <w:rFonts w:ascii="Times New Roman" w:hAnsi="Times New Roman" w:cs="Times New Roman"/>
          <w:sz w:val="24"/>
          <w:lang w:val="es-MX"/>
        </w:rPr>
        <w:t xml:space="preserve"> dos grandes tipos</w:t>
      </w:r>
      <w:r w:rsidRPr="006D2270">
        <w:rPr>
          <w:rFonts w:ascii="Times New Roman" w:hAnsi="Times New Roman" w:cs="Times New Roman"/>
          <w:sz w:val="24"/>
          <w:lang w:val="es-MX"/>
        </w:rPr>
        <w:t xml:space="preserve"> que</w:t>
      </w:r>
      <w:r w:rsidR="008C1AA9" w:rsidRPr="006D2270">
        <w:rPr>
          <w:rFonts w:ascii="Times New Roman" w:hAnsi="Times New Roman" w:cs="Times New Roman"/>
          <w:sz w:val="24"/>
          <w:lang w:val="es-MX"/>
        </w:rPr>
        <w:t xml:space="preserve"> estaban estrechamente relacionados</w:t>
      </w:r>
      <w:r w:rsidR="00C0281E" w:rsidRPr="006D2270">
        <w:rPr>
          <w:rFonts w:ascii="Times New Roman" w:hAnsi="Times New Roman" w:cs="Times New Roman"/>
          <w:sz w:val="24"/>
          <w:lang w:val="es-MX"/>
        </w:rPr>
        <w:t xml:space="preserve"> entre sí</w:t>
      </w:r>
      <w:r w:rsidR="008C1AA9" w:rsidRPr="006D2270">
        <w:rPr>
          <w:rFonts w:ascii="Times New Roman" w:hAnsi="Times New Roman" w:cs="Times New Roman"/>
          <w:sz w:val="24"/>
          <w:lang w:val="es-MX"/>
        </w:rPr>
        <w:t>: la formación</w:t>
      </w:r>
      <w:r w:rsidR="006B537A" w:rsidRPr="006D2270">
        <w:rPr>
          <w:rFonts w:ascii="Times New Roman" w:hAnsi="Times New Roman" w:cs="Times New Roman"/>
          <w:sz w:val="24"/>
          <w:lang w:val="es-MX"/>
        </w:rPr>
        <w:t xml:space="preserve"> o capacitación de las personas de la comunidad y su</w:t>
      </w:r>
      <w:r w:rsidR="008C1AA9" w:rsidRPr="006D2270">
        <w:rPr>
          <w:rFonts w:ascii="Times New Roman" w:hAnsi="Times New Roman" w:cs="Times New Roman"/>
          <w:sz w:val="24"/>
          <w:lang w:val="es-MX"/>
        </w:rPr>
        <w:t xml:space="preserve"> </w:t>
      </w:r>
      <w:r w:rsidR="00AC0520" w:rsidRPr="006D2270">
        <w:rPr>
          <w:rFonts w:ascii="Times New Roman" w:hAnsi="Times New Roman" w:cs="Times New Roman"/>
          <w:sz w:val="24"/>
          <w:lang w:val="es-MX"/>
        </w:rPr>
        <w:t xml:space="preserve">involucramiento en las actividades de la </w:t>
      </w:r>
      <w:r w:rsidR="006B537A" w:rsidRPr="006D2270">
        <w:rPr>
          <w:rFonts w:ascii="Times New Roman" w:hAnsi="Times New Roman" w:cs="Times New Roman"/>
          <w:sz w:val="24"/>
          <w:lang w:val="es-MX"/>
        </w:rPr>
        <w:t xml:space="preserve">organización. </w:t>
      </w:r>
      <w:r w:rsidR="00F22EF2" w:rsidRPr="006D2270">
        <w:rPr>
          <w:rFonts w:ascii="Times New Roman" w:hAnsi="Times New Roman" w:cs="Times New Roman"/>
          <w:sz w:val="24"/>
          <w:lang w:val="es-MX"/>
        </w:rPr>
        <w:t>En otras palabras</w:t>
      </w:r>
      <w:r w:rsidR="00F152B3" w:rsidRPr="006D2270">
        <w:rPr>
          <w:rFonts w:ascii="Times New Roman" w:hAnsi="Times New Roman" w:cs="Times New Roman"/>
          <w:sz w:val="24"/>
          <w:lang w:val="es-MX"/>
        </w:rPr>
        <w:t>, hubo una búsqueda activa de los informan</w:t>
      </w:r>
      <w:r w:rsidR="00067BD5" w:rsidRPr="006D2270">
        <w:rPr>
          <w:rFonts w:ascii="Times New Roman" w:hAnsi="Times New Roman" w:cs="Times New Roman"/>
          <w:sz w:val="24"/>
          <w:lang w:val="es-MX"/>
        </w:rPr>
        <w:t>tes</w:t>
      </w:r>
      <w:r w:rsidR="00CF2A57" w:rsidRPr="006D2270">
        <w:rPr>
          <w:rFonts w:ascii="Times New Roman" w:hAnsi="Times New Roman" w:cs="Times New Roman"/>
          <w:sz w:val="24"/>
          <w:lang w:val="es-MX"/>
        </w:rPr>
        <w:t xml:space="preserve"> y sus colaboradores</w:t>
      </w:r>
      <w:r w:rsidR="00067BD5" w:rsidRPr="006D2270">
        <w:rPr>
          <w:rFonts w:ascii="Times New Roman" w:hAnsi="Times New Roman" w:cs="Times New Roman"/>
          <w:sz w:val="24"/>
          <w:lang w:val="es-MX"/>
        </w:rPr>
        <w:t xml:space="preserve"> por capacitar a las personas de las comunidades donde ofrecen sus servicios</w:t>
      </w:r>
      <w:r w:rsidR="00F22EF2" w:rsidRPr="006D2270">
        <w:rPr>
          <w:rFonts w:ascii="Times New Roman" w:hAnsi="Times New Roman" w:cs="Times New Roman"/>
          <w:sz w:val="24"/>
          <w:lang w:val="es-MX"/>
        </w:rPr>
        <w:t xml:space="preserve"> para</w:t>
      </w:r>
      <w:r w:rsidR="00CF2A57" w:rsidRPr="006D2270">
        <w:rPr>
          <w:rFonts w:ascii="Times New Roman" w:hAnsi="Times New Roman" w:cs="Times New Roman"/>
          <w:sz w:val="24"/>
          <w:lang w:val="es-MX"/>
        </w:rPr>
        <w:t xml:space="preserve"> </w:t>
      </w:r>
      <w:r w:rsidR="003D521C" w:rsidRPr="006D2270">
        <w:rPr>
          <w:rFonts w:ascii="Times New Roman" w:hAnsi="Times New Roman" w:cs="Times New Roman"/>
          <w:sz w:val="24"/>
          <w:lang w:val="es-MX"/>
        </w:rPr>
        <w:t>formar cuadros de voluntarios</w:t>
      </w:r>
      <w:r w:rsidR="00067BD5" w:rsidRPr="006D2270">
        <w:rPr>
          <w:rFonts w:ascii="Times New Roman" w:hAnsi="Times New Roman" w:cs="Times New Roman"/>
          <w:sz w:val="24"/>
          <w:lang w:val="es-MX"/>
        </w:rPr>
        <w:t>:</w:t>
      </w:r>
    </w:p>
    <w:p w14:paraId="0A6115ED" w14:textId="77777777" w:rsidR="00F22EF2" w:rsidRPr="006D2270" w:rsidRDefault="00F22EF2" w:rsidP="0050340B">
      <w:pPr>
        <w:spacing w:after="0" w:line="360" w:lineRule="auto"/>
        <w:ind w:left="567" w:right="429"/>
        <w:jc w:val="both"/>
        <w:rPr>
          <w:rFonts w:ascii="Times New Roman" w:hAnsi="Times New Roman" w:cs="Times New Roman"/>
          <w:i/>
          <w:sz w:val="24"/>
          <w:lang w:val="es-MX"/>
        </w:rPr>
      </w:pPr>
    </w:p>
    <w:p w14:paraId="4EE4645C" w14:textId="165DEA03" w:rsidR="007807E2" w:rsidRPr="006D2270" w:rsidRDefault="00F22EF2" w:rsidP="00F22EF2">
      <w:pPr>
        <w:spacing w:after="0" w:line="360" w:lineRule="auto"/>
        <w:ind w:left="1418" w:right="4"/>
        <w:jc w:val="both"/>
        <w:rPr>
          <w:rFonts w:ascii="Times New Roman" w:hAnsi="Times New Roman" w:cs="Times New Roman"/>
          <w:sz w:val="24"/>
          <w:lang w:val="es-MX"/>
        </w:rPr>
      </w:pPr>
      <w:r w:rsidRPr="006D2270">
        <w:rPr>
          <w:rFonts w:ascii="Times New Roman" w:hAnsi="Times New Roman" w:cs="Times New Roman"/>
          <w:sz w:val="24"/>
          <w:lang w:val="es-MX"/>
        </w:rPr>
        <w:t>[</w:t>
      </w:r>
      <w:r w:rsidR="00297605" w:rsidRPr="006D2270">
        <w:rPr>
          <w:rFonts w:ascii="Times New Roman" w:hAnsi="Times New Roman" w:cs="Times New Roman"/>
          <w:sz w:val="24"/>
          <w:lang w:val="es-MX"/>
        </w:rPr>
        <w:t xml:space="preserve">La comunidad </w:t>
      </w:r>
      <w:r w:rsidR="006B537A" w:rsidRPr="006D2270">
        <w:rPr>
          <w:rFonts w:ascii="Times New Roman" w:hAnsi="Times New Roman" w:cs="Times New Roman"/>
          <w:sz w:val="24"/>
          <w:lang w:val="es-MX"/>
        </w:rPr>
        <w:t>participan</w:t>
      </w:r>
      <w:r w:rsidR="00E86E4F" w:rsidRPr="006D2270">
        <w:rPr>
          <w:rFonts w:ascii="Times New Roman" w:hAnsi="Times New Roman" w:cs="Times New Roman"/>
          <w:sz w:val="24"/>
          <w:lang w:val="es-MX"/>
        </w:rPr>
        <w:t xml:space="preserve"> </w:t>
      </w:r>
      <w:r w:rsidRPr="006D2270">
        <w:rPr>
          <w:rFonts w:ascii="Times New Roman" w:hAnsi="Times New Roman" w:cs="Times New Roman"/>
          <w:sz w:val="24"/>
          <w:lang w:val="es-MX"/>
        </w:rPr>
        <w:t>en]</w:t>
      </w:r>
      <w:r w:rsidR="00297605" w:rsidRPr="006D2270">
        <w:rPr>
          <w:rFonts w:ascii="Times New Roman" w:hAnsi="Times New Roman" w:cs="Times New Roman"/>
          <w:sz w:val="24"/>
          <w:lang w:val="es-MX"/>
        </w:rPr>
        <w:t xml:space="preserve"> </w:t>
      </w:r>
      <w:r w:rsidR="006B537A" w:rsidRPr="006D2270">
        <w:rPr>
          <w:rFonts w:ascii="Times New Roman" w:hAnsi="Times New Roman" w:cs="Times New Roman"/>
          <w:sz w:val="24"/>
          <w:lang w:val="es-MX"/>
        </w:rPr>
        <w:t>el campamento de verano, que se enrolan como voluntarios, también por convocatoria y se les da una capacitación y ya ellos facilitan actividades para los niños, desde que les cocinan o que ponen talleres</w:t>
      </w:r>
      <w:r w:rsidRPr="006D2270">
        <w:rPr>
          <w:rFonts w:ascii="Times New Roman" w:hAnsi="Times New Roman" w:cs="Times New Roman"/>
          <w:sz w:val="24"/>
          <w:lang w:val="es-MX"/>
        </w:rPr>
        <w:t>,</w:t>
      </w:r>
      <w:r w:rsidR="006B537A" w:rsidRPr="006D2270">
        <w:rPr>
          <w:rFonts w:ascii="Times New Roman" w:hAnsi="Times New Roman" w:cs="Times New Roman"/>
          <w:sz w:val="24"/>
          <w:lang w:val="es-MX"/>
        </w:rPr>
        <w:t xml:space="preserve"> pero es la misma comunidad en ese momento</w:t>
      </w:r>
      <w:r w:rsidRPr="006D2270">
        <w:rPr>
          <w:rFonts w:ascii="Times New Roman" w:hAnsi="Times New Roman" w:cs="Times New Roman"/>
          <w:sz w:val="24"/>
          <w:lang w:val="es-MX"/>
        </w:rPr>
        <w:t xml:space="preserve"> (e</w:t>
      </w:r>
      <w:r w:rsidR="007807E2" w:rsidRPr="006D2270">
        <w:rPr>
          <w:rFonts w:ascii="Times New Roman" w:hAnsi="Times New Roman" w:cs="Times New Roman"/>
          <w:sz w:val="24"/>
          <w:lang w:val="es-MX"/>
        </w:rPr>
        <w:t>ntrevista personal, M</w:t>
      </w:r>
      <w:r w:rsidRPr="006D2270">
        <w:rPr>
          <w:rFonts w:ascii="Times New Roman" w:hAnsi="Times New Roman" w:cs="Times New Roman"/>
          <w:sz w:val="24"/>
          <w:lang w:val="es-MX"/>
        </w:rPr>
        <w:t>.</w:t>
      </w:r>
      <w:r w:rsidR="007807E2" w:rsidRPr="006D2270">
        <w:rPr>
          <w:rFonts w:ascii="Times New Roman" w:hAnsi="Times New Roman" w:cs="Times New Roman"/>
          <w:sz w:val="24"/>
          <w:lang w:val="es-MX"/>
        </w:rPr>
        <w:t xml:space="preserve"> L</w:t>
      </w:r>
      <w:r w:rsidRPr="006D2270">
        <w:rPr>
          <w:rFonts w:ascii="Times New Roman" w:hAnsi="Times New Roman" w:cs="Times New Roman"/>
          <w:sz w:val="24"/>
          <w:lang w:val="es-MX"/>
        </w:rPr>
        <w:t>.,</w:t>
      </w:r>
      <w:r w:rsidR="007807E2" w:rsidRPr="006D2270">
        <w:rPr>
          <w:rFonts w:ascii="Times New Roman" w:hAnsi="Times New Roman" w:cs="Times New Roman"/>
          <w:sz w:val="24"/>
          <w:lang w:val="es-MX"/>
        </w:rPr>
        <w:t xml:space="preserve"> 2016)</w:t>
      </w:r>
      <w:r w:rsidRPr="006D2270">
        <w:rPr>
          <w:rFonts w:ascii="Times New Roman" w:hAnsi="Times New Roman" w:cs="Times New Roman"/>
          <w:sz w:val="24"/>
          <w:lang w:val="es-MX"/>
        </w:rPr>
        <w:t>.</w:t>
      </w:r>
    </w:p>
    <w:p w14:paraId="00F434C1" w14:textId="7F80BD9A" w:rsidR="007807E2" w:rsidRPr="006D2270" w:rsidRDefault="00275284" w:rsidP="00F22EF2">
      <w:pPr>
        <w:spacing w:after="0" w:line="360" w:lineRule="auto"/>
        <w:ind w:left="1418" w:right="4"/>
        <w:jc w:val="both"/>
        <w:rPr>
          <w:rFonts w:ascii="Times New Roman" w:hAnsi="Times New Roman" w:cs="Times New Roman"/>
          <w:sz w:val="24"/>
          <w:lang w:val="es-MX"/>
        </w:rPr>
      </w:pPr>
      <w:r w:rsidRPr="006D2270">
        <w:rPr>
          <w:rFonts w:ascii="Times New Roman" w:hAnsi="Times New Roman" w:cs="Times New Roman"/>
          <w:sz w:val="24"/>
          <w:lang w:val="es-MX"/>
        </w:rPr>
        <w:t>Sí</w:t>
      </w:r>
      <w:r w:rsidR="00814AC9" w:rsidRPr="006D2270">
        <w:rPr>
          <w:rFonts w:ascii="Times New Roman" w:hAnsi="Times New Roman" w:cs="Times New Roman"/>
          <w:sz w:val="24"/>
          <w:lang w:val="es-MX"/>
        </w:rPr>
        <w:t>, es muy difícil el voluntariado, porque nuestro voluntariado no es solo repartir volantes, los capacitamos, los capacitamos y tenemos todo un programa de capacitación de voluntariado</w:t>
      </w:r>
      <w:r w:rsidR="00F22EF2" w:rsidRPr="006D2270">
        <w:rPr>
          <w:rFonts w:ascii="Times New Roman" w:hAnsi="Times New Roman" w:cs="Times New Roman"/>
          <w:sz w:val="24"/>
          <w:lang w:val="es-MX"/>
        </w:rPr>
        <w:t>,</w:t>
      </w:r>
      <w:r w:rsidR="00814AC9" w:rsidRPr="006D2270">
        <w:rPr>
          <w:rFonts w:ascii="Times New Roman" w:hAnsi="Times New Roman" w:cs="Times New Roman"/>
          <w:sz w:val="24"/>
          <w:lang w:val="es-MX"/>
        </w:rPr>
        <w:t xml:space="preserve"> aparte tenemos estudiantes de la universidad que también han trabajado con nosotros y</w:t>
      </w:r>
      <w:r w:rsidR="00C6778B" w:rsidRPr="006D2270">
        <w:rPr>
          <w:rFonts w:ascii="Times New Roman" w:hAnsi="Times New Roman" w:cs="Times New Roman"/>
          <w:sz w:val="24"/>
          <w:lang w:val="es-MX"/>
        </w:rPr>
        <w:t xml:space="preserve"> </w:t>
      </w:r>
      <w:r w:rsidR="00814AC9" w:rsidRPr="006D2270">
        <w:rPr>
          <w:rFonts w:ascii="Times New Roman" w:hAnsi="Times New Roman" w:cs="Times New Roman"/>
          <w:sz w:val="24"/>
          <w:lang w:val="es-MX"/>
        </w:rPr>
        <w:t>alguno de ellos después se han quedado aquí, pero voluntariado sobre todos de mamás y papás</w:t>
      </w:r>
      <w:r w:rsidRPr="006D2270">
        <w:rPr>
          <w:rFonts w:ascii="Times New Roman" w:hAnsi="Times New Roman" w:cs="Times New Roman"/>
          <w:sz w:val="24"/>
          <w:lang w:val="es-MX"/>
        </w:rPr>
        <w:t>, sí</w:t>
      </w:r>
      <w:r w:rsidR="00814AC9" w:rsidRPr="006D2270">
        <w:rPr>
          <w:rFonts w:ascii="Times New Roman" w:hAnsi="Times New Roman" w:cs="Times New Roman"/>
          <w:sz w:val="24"/>
          <w:lang w:val="es-MX"/>
        </w:rPr>
        <w:t>, más mamás</w:t>
      </w:r>
      <w:r w:rsidR="00F22EF2" w:rsidRPr="006D2270">
        <w:rPr>
          <w:rFonts w:ascii="Times New Roman" w:hAnsi="Times New Roman" w:cs="Times New Roman"/>
          <w:sz w:val="24"/>
          <w:lang w:val="es-MX"/>
        </w:rPr>
        <w:t>,</w:t>
      </w:r>
      <w:r w:rsidR="00814AC9" w:rsidRPr="006D2270">
        <w:rPr>
          <w:rFonts w:ascii="Times New Roman" w:hAnsi="Times New Roman" w:cs="Times New Roman"/>
          <w:sz w:val="24"/>
          <w:lang w:val="es-MX"/>
        </w:rPr>
        <w:t xml:space="preserve"> pero de</w:t>
      </w:r>
      <w:r w:rsidR="00B84CA5" w:rsidRPr="006D2270">
        <w:rPr>
          <w:rFonts w:ascii="Times New Roman" w:hAnsi="Times New Roman" w:cs="Times New Roman"/>
          <w:sz w:val="24"/>
          <w:lang w:val="es-MX"/>
        </w:rPr>
        <w:t xml:space="preserve"> vez</w:t>
      </w:r>
      <w:r w:rsidR="00814AC9" w:rsidRPr="006D2270">
        <w:rPr>
          <w:rFonts w:ascii="Times New Roman" w:hAnsi="Times New Roman" w:cs="Times New Roman"/>
          <w:sz w:val="24"/>
          <w:lang w:val="es-MX"/>
        </w:rPr>
        <w:t xml:space="preserve"> en cuando aparece algún, algún señor</w:t>
      </w:r>
      <w:r w:rsidR="00B84CA5" w:rsidRPr="006D2270">
        <w:rPr>
          <w:rFonts w:ascii="Times New Roman" w:hAnsi="Times New Roman" w:cs="Times New Roman"/>
          <w:sz w:val="24"/>
          <w:lang w:val="es-MX"/>
        </w:rPr>
        <w:t>. S</w:t>
      </w:r>
      <w:r w:rsidRPr="006D2270">
        <w:rPr>
          <w:rFonts w:ascii="Times New Roman" w:hAnsi="Times New Roman" w:cs="Times New Roman"/>
          <w:sz w:val="24"/>
          <w:lang w:val="es-MX"/>
        </w:rPr>
        <w:t>í</w:t>
      </w:r>
      <w:r w:rsidR="00B84CA5" w:rsidRPr="006D2270">
        <w:rPr>
          <w:rFonts w:ascii="Times New Roman" w:hAnsi="Times New Roman" w:cs="Times New Roman"/>
          <w:sz w:val="24"/>
          <w:lang w:val="es-MX"/>
        </w:rPr>
        <w:t>,</w:t>
      </w:r>
      <w:r w:rsidR="00814AC9" w:rsidRPr="006D2270">
        <w:rPr>
          <w:rFonts w:ascii="Times New Roman" w:hAnsi="Times New Roman" w:cs="Times New Roman"/>
          <w:sz w:val="24"/>
          <w:lang w:val="es-MX"/>
        </w:rPr>
        <w:t xml:space="preserve"> los capacitamos y ellos trabajan en las escu</w:t>
      </w:r>
      <w:r w:rsidR="00B840EE" w:rsidRPr="006D2270">
        <w:rPr>
          <w:rFonts w:ascii="Times New Roman" w:hAnsi="Times New Roman" w:cs="Times New Roman"/>
          <w:sz w:val="24"/>
          <w:lang w:val="es-MX"/>
        </w:rPr>
        <w:t>elas con los padres de familia… T</w:t>
      </w:r>
      <w:r w:rsidR="00814AC9" w:rsidRPr="006D2270">
        <w:rPr>
          <w:rFonts w:ascii="Times New Roman" w:hAnsi="Times New Roman" w:cs="Times New Roman"/>
          <w:sz w:val="24"/>
          <w:lang w:val="es-MX"/>
        </w:rPr>
        <w:t>enemos todo un programa de capacitación a lo largo del mes para enseñarles a ser líderes y obviamente el taller que ellos imparten a los padres de familia primero los capacitamos metodológicamente y elegimos aquellos que tienen habilidades de comunicación</w:t>
      </w:r>
      <w:r w:rsidR="00B84CA5" w:rsidRPr="006D2270">
        <w:rPr>
          <w:rFonts w:ascii="Times New Roman" w:hAnsi="Times New Roman" w:cs="Times New Roman"/>
          <w:sz w:val="24"/>
          <w:lang w:val="es-MX"/>
        </w:rPr>
        <w:t>,</w:t>
      </w:r>
      <w:r w:rsidR="00814AC9" w:rsidRPr="006D2270">
        <w:rPr>
          <w:rFonts w:ascii="Times New Roman" w:hAnsi="Times New Roman" w:cs="Times New Roman"/>
          <w:sz w:val="24"/>
          <w:lang w:val="es-MX"/>
        </w:rPr>
        <w:t xml:space="preserve"> etcétera</w:t>
      </w:r>
      <w:r w:rsidR="007807E2" w:rsidRPr="006D2270">
        <w:rPr>
          <w:rFonts w:ascii="Times New Roman" w:hAnsi="Times New Roman" w:cs="Times New Roman"/>
          <w:sz w:val="24"/>
          <w:lang w:val="es-MX"/>
        </w:rPr>
        <w:t xml:space="preserve">... la </w:t>
      </w:r>
      <w:r w:rsidR="00F22EF2" w:rsidRPr="006D2270">
        <w:rPr>
          <w:rFonts w:ascii="Times New Roman" w:hAnsi="Times New Roman" w:cs="Times New Roman"/>
          <w:sz w:val="24"/>
          <w:lang w:val="es-MX"/>
        </w:rPr>
        <w:t>comunidad… sí, de hecho las mamá</w:t>
      </w:r>
      <w:r w:rsidR="007807E2" w:rsidRPr="006D2270">
        <w:rPr>
          <w:rFonts w:ascii="Times New Roman" w:hAnsi="Times New Roman" w:cs="Times New Roman"/>
          <w:sz w:val="24"/>
          <w:lang w:val="es-MX"/>
        </w:rPr>
        <w:t xml:space="preserve">s de los niños son las que se han involucrado </w:t>
      </w:r>
      <w:r w:rsidR="007807E2" w:rsidRPr="006D2270">
        <w:rPr>
          <w:rFonts w:ascii="Times New Roman" w:hAnsi="Times New Roman" w:cs="Times New Roman"/>
          <w:sz w:val="24"/>
          <w:lang w:val="es-MX"/>
        </w:rPr>
        <w:lastRenderedPageBreak/>
        <w:t>más con nosotros, se involucran, ayudan en las actividades que les hacemos. Si hacemos un evento</w:t>
      </w:r>
      <w:r w:rsidR="00F22EF2" w:rsidRPr="006D2270">
        <w:rPr>
          <w:rFonts w:ascii="Times New Roman" w:hAnsi="Times New Roman" w:cs="Times New Roman"/>
          <w:sz w:val="24"/>
          <w:lang w:val="es-MX"/>
        </w:rPr>
        <w:t>,</w:t>
      </w:r>
      <w:r w:rsidR="007807E2" w:rsidRPr="006D2270">
        <w:rPr>
          <w:rFonts w:ascii="Times New Roman" w:hAnsi="Times New Roman" w:cs="Times New Roman"/>
          <w:sz w:val="24"/>
          <w:lang w:val="es-MX"/>
        </w:rPr>
        <w:t xml:space="preserve"> p</w:t>
      </w:r>
      <w:r w:rsidR="00F22EF2" w:rsidRPr="006D2270">
        <w:rPr>
          <w:rFonts w:ascii="Times New Roman" w:hAnsi="Times New Roman" w:cs="Times New Roman"/>
          <w:sz w:val="24"/>
          <w:lang w:val="es-MX"/>
        </w:rPr>
        <w:t>ues son las mamás las que nos ayudan (e</w:t>
      </w:r>
      <w:r w:rsidR="007807E2" w:rsidRPr="006D2270">
        <w:rPr>
          <w:rFonts w:ascii="Times New Roman" w:hAnsi="Times New Roman" w:cs="Times New Roman"/>
          <w:sz w:val="24"/>
          <w:lang w:val="es-MX"/>
        </w:rPr>
        <w:t>ntrevista personal, J</w:t>
      </w:r>
      <w:r w:rsidR="000A2FB7" w:rsidRPr="006D2270">
        <w:rPr>
          <w:rFonts w:ascii="Times New Roman" w:hAnsi="Times New Roman" w:cs="Times New Roman"/>
          <w:sz w:val="24"/>
          <w:lang w:val="es-MX"/>
        </w:rPr>
        <w:t xml:space="preserve">. </w:t>
      </w:r>
      <w:r w:rsidR="007807E2" w:rsidRPr="006D2270">
        <w:rPr>
          <w:rFonts w:ascii="Times New Roman" w:hAnsi="Times New Roman" w:cs="Times New Roman"/>
          <w:sz w:val="24"/>
          <w:lang w:val="es-MX"/>
        </w:rPr>
        <w:t>M</w:t>
      </w:r>
      <w:r w:rsidR="000A2FB7" w:rsidRPr="006D2270">
        <w:rPr>
          <w:rFonts w:ascii="Times New Roman" w:hAnsi="Times New Roman" w:cs="Times New Roman"/>
          <w:sz w:val="24"/>
          <w:lang w:val="es-MX"/>
        </w:rPr>
        <w:t xml:space="preserve">., </w:t>
      </w:r>
      <w:r w:rsidR="007807E2" w:rsidRPr="006D2270">
        <w:rPr>
          <w:rFonts w:ascii="Times New Roman" w:hAnsi="Times New Roman" w:cs="Times New Roman"/>
          <w:sz w:val="24"/>
          <w:lang w:val="es-MX"/>
        </w:rPr>
        <w:t>2016)</w:t>
      </w:r>
      <w:r w:rsidR="000A2FB7" w:rsidRPr="006D2270">
        <w:rPr>
          <w:rFonts w:ascii="Times New Roman" w:hAnsi="Times New Roman" w:cs="Times New Roman"/>
          <w:sz w:val="24"/>
          <w:lang w:val="es-MX"/>
        </w:rPr>
        <w:t>.</w:t>
      </w:r>
    </w:p>
    <w:p w14:paraId="14A5667C" w14:textId="77777777" w:rsidR="00F22EF2" w:rsidRPr="006D2270" w:rsidRDefault="00F22EF2" w:rsidP="0050340B">
      <w:pPr>
        <w:spacing w:after="0" w:line="360" w:lineRule="auto"/>
        <w:jc w:val="both"/>
        <w:rPr>
          <w:rFonts w:ascii="Times New Roman" w:hAnsi="Times New Roman" w:cs="Times New Roman"/>
          <w:sz w:val="24"/>
          <w:lang w:val="es-MX"/>
        </w:rPr>
      </w:pPr>
    </w:p>
    <w:p w14:paraId="4C32C322" w14:textId="4D95BEEB" w:rsidR="0086427C" w:rsidRPr="006D2270" w:rsidRDefault="00F22EF2" w:rsidP="0050340B">
      <w:pPr>
        <w:spacing w:after="0" w:line="360" w:lineRule="auto"/>
        <w:jc w:val="both"/>
        <w:rPr>
          <w:rFonts w:ascii="Times New Roman" w:hAnsi="Times New Roman" w:cs="Times New Roman"/>
          <w:sz w:val="24"/>
          <w:lang w:val="es-MX"/>
        </w:rPr>
      </w:pPr>
      <w:r w:rsidRPr="006D2270">
        <w:rPr>
          <w:rFonts w:ascii="Times New Roman" w:hAnsi="Times New Roman" w:cs="Times New Roman"/>
          <w:sz w:val="24"/>
          <w:lang w:val="es-MX"/>
        </w:rPr>
        <w:tab/>
      </w:r>
      <w:r w:rsidR="004042E0" w:rsidRPr="006D2270">
        <w:rPr>
          <w:rFonts w:ascii="Times New Roman" w:hAnsi="Times New Roman" w:cs="Times New Roman"/>
          <w:sz w:val="24"/>
          <w:lang w:val="es-MX"/>
        </w:rPr>
        <w:t>Otr</w:t>
      </w:r>
      <w:r w:rsidR="00154613" w:rsidRPr="006D2270">
        <w:rPr>
          <w:rFonts w:ascii="Times New Roman" w:hAnsi="Times New Roman" w:cs="Times New Roman"/>
          <w:sz w:val="24"/>
          <w:lang w:val="es-MX"/>
        </w:rPr>
        <w:t>a estrategia</w:t>
      </w:r>
      <w:r w:rsidR="007C6B5F" w:rsidRPr="006D2270">
        <w:rPr>
          <w:rFonts w:ascii="Times New Roman" w:hAnsi="Times New Roman" w:cs="Times New Roman"/>
          <w:sz w:val="24"/>
          <w:lang w:val="es-MX"/>
        </w:rPr>
        <w:t xml:space="preserve"> </w:t>
      </w:r>
      <w:r w:rsidRPr="006D2270">
        <w:rPr>
          <w:rFonts w:ascii="Times New Roman" w:hAnsi="Times New Roman" w:cs="Times New Roman"/>
          <w:sz w:val="24"/>
          <w:lang w:val="es-MX"/>
        </w:rPr>
        <w:t xml:space="preserve">detectada en las narrativas de los informantes </w:t>
      </w:r>
      <w:r w:rsidR="007C6B5F" w:rsidRPr="006D2270">
        <w:rPr>
          <w:rFonts w:ascii="Times New Roman" w:hAnsi="Times New Roman" w:cs="Times New Roman"/>
          <w:sz w:val="24"/>
          <w:lang w:val="es-MX"/>
        </w:rPr>
        <w:t xml:space="preserve">para </w:t>
      </w:r>
      <w:r w:rsidRPr="006D2270">
        <w:rPr>
          <w:rFonts w:ascii="Times New Roman" w:hAnsi="Times New Roman" w:cs="Times New Roman"/>
          <w:sz w:val="24"/>
          <w:lang w:val="es-MX"/>
        </w:rPr>
        <w:t xml:space="preserve">crear </w:t>
      </w:r>
      <w:r w:rsidR="00DE2A08" w:rsidRPr="006D2270">
        <w:rPr>
          <w:rFonts w:ascii="Times New Roman" w:hAnsi="Times New Roman" w:cs="Times New Roman"/>
          <w:sz w:val="24"/>
          <w:lang w:val="es-MX"/>
        </w:rPr>
        <w:t>confianza</w:t>
      </w:r>
      <w:r w:rsidR="007C6B5F" w:rsidRPr="006D2270">
        <w:rPr>
          <w:rFonts w:ascii="Times New Roman" w:hAnsi="Times New Roman" w:cs="Times New Roman"/>
          <w:sz w:val="24"/>
          <w:lang w:val="es-MX"/>
        </w:rPr>
        <w:t xml:space="preserve"> fue la </w:t>
      </w:r>
      <w:r w:rsidR="00392803" w:rsidRPr="006D2270">
        <w:rPr>
          <w:rFonts w:ascii="Times New Roman" w:hAnsi="Times New Roman" w:cs="Times New Roman"/>
          <w:sz w:val="24"/>
          <w:lang w:val="es-MX"/>
        </w:rPr>
        <w:t xml:space="preserve">de </w:t>
      </w:r>
      <w:r w:rsidR="007C6B5F" w:rsidRPr="006D2270">
        <w:rPr>
          <w:rFonts w:ascii="Times New Roman" w:hAnsi="Times New Roman" w:cs="Times New Roman"/>
          <w:sz w:val="24"/>
          <w:lang w:val="es-MX"/>
        </w:rPr>
        <w:t>d</w:t>
      </w:r>
      <w:r w:rsidR="00DE2A08" w:rsidRPr="006D2270">
        <w:rPr>
          <w:rFonts w:ascii="Times New Roman" w:hAnsi="Times New Roman" w:cs="Times New Roman"/>
          <w:sz w:val="24"/>
          <w:lang w:val="es-MX"/>
        </w:rPr>
        <w:t xml:space="preserve">ifundir en </w:t>
      </w:r>
      <w:r w:rsidR="004042E0" w:rsidRPr="006D2270">
        <w:rPr>
          <w:rFonts w:ascii="Times New Roman" w:hAnsi="Times New Roman" w:cs="Times New Roman"/>
          <w:sz w:val="24"/>
          <w:lang w:val="es-MX"/>
        </w:rPr>
        <w:t xml:space="preserve">la </w:t>
      </w:r>
      <w:r w:rsidR="007C6B5F" w:rsidRPr="006D2270">
        <w:rPr>
          <w:rFonts w:ascii="Times New Roman" w:hAnsi="Times New Roman" w:cs="Times New Roman"/>
          <w:sz w:val="24"/>
          <w:lang w:val="es-MX"/>
        </w:rPr>
        <w:t>comunidad</w:t>
      </w:r>
      <w:r w:rsidR="004042E0" w:rsidRPr="006D2270">
        <w:rPr>
          <w:rFonts w:ascii="Times New Roman" w:hAnsi="Times New Roman" w:cs="Times New Roman"/>
          <w:sz w:val="24"/>
          <w:lang w:val="es-MX"/>
        </w:rPr>
        <w:t xml:space="preserve"> </w:t>
      </w:r>
      <w:r w:rsidR="00DE2A08" w:rsidRPr="006D2270">
        <w:rPr>
          <w:rFonts w:ascii="Times New Roman" w:hAnsi="Times New Roman" w:cs="Times New Roman"/>
          <w:sz w:val="24"/>
          <w:lang w:val="es-MX"/>
        </w:rPr>
        <w:t>información relacionada con</w:t>
      </w:r>
      <w:r w:rsidR="004042E0" w:rsidRPr="006D2270">
        <w:rPr>
          <w:rFonts w:ascii="Times New Roman" w:hAnsi="Times New Roman" w:cs="Times New Roman"/>
          <w:sz w:val="24"/>
          <w:lang w:val="es-MX"/>
        </w:rPr>
        <w:t xml:space="preserve"> las actividades de las organizaciones</w:t>
      </w:r>
      <w:r w:rsidR="00C65BCD" w:rsidRPr="006D2270">
        <w:rPr>
          <w:rFonts w:ascii="Times New Roman" w:hAnsi="Times New Roman" w:cs="Times New Roman"/>
          <w:sz w:val="24"/>
          <w:lang w:val="es-MX"/>
        </w:rPr>
        <w:t xml:space="preserve"> </w:t>
      </w:r>
      <w:r w:rsidRPr="006D2270">
        <w:rPr>
          <w:rFonts w:ascii="Times New Roman" w:hAnsi="Times New Roman" w:cs="Times New Roman"/>
          <w:sz w:val="24"/>
          <w:lang w:val="es-MX"/>
        </w:rPr>
        <w:t>(</w:t>
      </w:r>
      <w:r w:rsidR="00DE2A08" w:rsidRPr="006D2270">
        <w:rPr>
          <w:rFonts w:ascii="Times New Roman" w:hAnsi="Times New Roman" w:cs="Times New Roman"/>
          <w:sz w:val="24"/>
          <w:lang w:val="es-MX"/>
        </w:rPr>
        <w:t>planes, informes y proyectos</w:t>
      </w:r>
      <w:r w:rsidRPr="006D2270">
        <w:rPr>
          <w:rFonts w:ascii="Times New Roman" w:hAnsi="Times New Roman" w:cs="Times New Roman"/>
          <w:sz w:val="24"/>
          <w:lang w:val="es-MX"/>
        </w:rPr>
        <w:t>), la cual era publicada</w:t>
      </w:r>
      <w:r w:rsidR="0086427C" w:rsidRPr="006D2270">
        <w:rPr>
          <w:rFonts w:ascii="Times New Roman" w:hAnsi="Times New Roman" w:cs="Times New Roman"/>
          <w:sz w:val="24"/>
          <w:lang w:val="es-MX"/>
        </w:rPr>
        <w:t xml:space="preserve"> </w:t>
      </w:r>
      <w:r w:rsidRPr="006D2270">
        <w:rPr>
          <w:rFonts w:ascii="Times New Roman" w:hAnsi="Times New Roman" w:cs="Times New Roman"/>
          <w:sz w:val="24"/>
          <w:lang w:val="es-MX"/>
        </w:rPr>
        <w:t>en</w:t>
      </w:r>
      <w:r w:rsidR="0086427C" w:rsidRPr="006D2270">
        <w:rPr>
          <w:rFonts w:ascii="Times New Roman" w:hAnsi="Times New Roman" w:cs="Times New Roman"/>
          <w:sz w:val="24"/>
          <w:lang w:val="es-MX"/>
        </w:rPr>
        <w:t xml:space="preserve"> </w:t>
      </w:r>
      <w:r w:rsidRPr="006D2270">
        <w:rPr>
          <w:rFonts w:ascii="Times New Roman" w:hAnsi="Times New Roman" w:cs="Times New Roman"/>
          <w:sz w:val="24"/>
          <w:lang w:val="es-MX"/>
        </w:rPr>
        <w:t xml:space="preserve">distintos </w:t>
      </w:r>
      <w:r w:rsidR="0086427C" w:rsidRPr="006D2270">
        <w:rPr>
          <w:rFonts w:ascii="Times New Roman" w:hAnsi="Times New Roman" w:cs="Times New Roman"/>
          <w:sz w:val="24"/>
          <w:lang w:val="es-MX"/>
        </w:rPr>
        <w:t xml:space="preserve">medios, </w:t>
      </w:r>
      <w:r w:rsidRPr="006D2270">
        <w:rPr>
          <w:rFonts w:ascii="Times New Roman" w:hAnsi="Times New Roman" w:cs="Times New Roman"/>
          <w:sz w:val="24"/>
          <w:lang w:val="es-MX"/>
        </w:rPr>
        <w:t>como anuncios</w:t>
      </w:r>
      <w:r w:rsidR="0086427C" w:rsidRPr="006D2270">
        <w:rPr>
          <w:rFonts w:ascii="Times New Roman" w:hAnsi="Times New Roman" w:cs="Times New Roman"/>
          <w:sz w:val="24"/>
          <w:lang w:val="es-MX"/>
        </w:rPr>
        <w:t xml:space="preserve"> en las instalaciones, </w:t>
      </w:r>
      <w:r w:rsidR="00CF2A57" w:rsidRPr="006D2270">
        <w:rPr>
          <w:rFonts w:ascii="Times New Roman" w:hAnsi="Times New Roman" w:cs="Times New Roman"/>
          <w:sz w:val="24"/>
          <w:lang w:val="es-MX"/>
        </w:rPr>
        <w:t xml:space="preserve">espacios en programas </w:t>
      </w:r>
      <w:r w:rsidRPr="006D2270">
        <w:rPr>
          <w:rFonts w:ascii="Times New Roman" w:hAnsi="Times New Roman" w:cs="Times New Roman"/>
          <w:sz w:val="24"/>
          <w:lang w:val="es-MX"/>
        </w:rPr>
        <w:t xml:space="preserve">televisivos y radiales locales, </w:t>
      </w:r>
      <w:r w:rsidR="00015987" w:rsidRPr="006D2270">
        <w:rPr>
          <w:rFonts w:ascii="Times New Roman" w:hAnsi="Times New Roman" w:cs="Times New Roman"/>
          <w:sz w:val="24"/>
          <w:lang w:val="es-MX"/>
        </w:rPr>
        <w:t>Facebook</w:t>
      </w:r>
      <w:r w:rsidRPr="006D2270">
        <w:rPr>
          <w:rFonts w:ascii="Times New Roman" w:hAnsi="Times New Roman" w:cs="Times New Roman"/>
          <w:sz w:val="24"/>
          <w:lang w:val="es-MX"/>
        </w:rPr>
        <w:t>, entre otros</w:t>
      </w:r>
      <w:r w:rsidR="00015987" w:rsidRPr="006D2270">
        <w:rPr>
          <w:rFonts w:ascii="Times New Roman" w:hAnsi="Times New Roman" w:cs="Times New Roman"/>
          <w:sz w:val="24"/>
          <w:lang w:val="es-MX"/>
        </w:rPr>
        <w:t>:</w:t>
      </w:r>
    </w:p>
    <w:p w14:paraId="5453B6E5" w14:textId="77777777" w:rsidR="00F22EF2" w:rsidRPr="006D2270" w:rsidRDefault="00F22EF2" w:rsidP="00F22EF2">
      <w:pPr>
        <w:spacing w:after="0" w:line="360" w:lineRule="auto"/>
        <w:ind w:left="1418" w:right="4"/>
        <w:jc w:val="both"/>
        <w:rPr>
          <w:rFonts w:ascii="Times New Roman" w:hAnsi="Times New Roman" w:cs="Times New Roman"/>
          <w:sz w:val="24"/>
          <w:lang w:val="es-MX"/>
        </w:rPr>
      </w:pPr>
    </w:p>
    <w:p w14:paraId="206ADBAA" w14:textId="16403288" w:rsidR="007807E2" w:rsidRPr="006D2270" w:rsidRDefault="0086427C" w:rsidP="00F22EF2">
      <w:pPr>
        <w:spacing w:after="0" w:line="360" w:lineRule="auto"/>
        <w:ind w:left="1418" w:right="4"/>
        <w:jc w:val="both"/>
        <w:rPr>
          <w:rFonts w:ascii="Times New Roman" w:hAnsi="Times New Roman" w:cs="Times New Roman"/>
          <w:sz w:val="24"/>
          <w:lang w:val="es-MX"/>
        </w:rPr>
      </w:pPr>
      <w:r w:rsidRPr="006D2270">
        <w:rPr>
          <w:rFonts w:ascii="Times New Roman" w:hAnsi="Times New Roman" w:cs="Times New Roman"/>
          <w:sz w:val="24"/>
          <w:lang w:val="es-MX"/>
        </w:rPr>
        <w:t>Sí, creo que ha sido una de las áreas que a mí ha faltado explotar, este</w:t>
      </w:r>
      <w:r w:rsidR="00F22EF2" w:rsidRPr="006D2270">
        <w:rPr>
          <w:rFonts w:ascii="Times New Roman" w:hAnsi="Times New Roman" w:cs="Times New Roman"/>
          <w:sz w:val="24"/>
          <w:lang w:val="es-MX"/>
        </w:rPr>
        <w:t>,</w:t>
      </w:r>
      <w:r w:rsidRPr="006D2270">
        <w:rPr>
          <w:rFonts w:ascii="Times New Roman" w:hAnsi="Times New Roman" w:cs="Times New Roman"/>
          <w:sz w:val="24"/>
          <w:lang w:val="es-MX"/>
        </w:rPr>
        <w:t xml:space="preserve"> por ejemplo, cuando nosotros tenemos cualquier evento, cualquier campaña de información siempre los principales </w:t>
      </w:r>
      <w:r w:rsidR="00F22EF2" w:rsidRPr="006D2270">
        <w:rPr>
          <w:rFonts w:ascii="Times New Roman" w:hAnsi="Times New Roman" w:cs="Times New Roman"/>
          <w:sz w:val="24"/>
          <w:lang w:val="es-MX"/>
        </w:rPr>
        <w:t>[destinatarios]</w:t>
      </w:r>
      <w:r w:rsidR="00486C95" w:rsidRPr="006D2270">
        <w:rPr>
          <w:rFonts w:ascii="Times New Roman" w:hAnsi="Times New Roman" w:cs="Times New Roman"/>
          <w:sz w:val="24"/>
          <w:lang w:val="es-MX"/>
        </w:rPr>
        <w:t xml:space="preserve"> </w:t>
      </w:r>
      <w:r w:rsidRPr="006D2270">
        <w:rPr>
          <w:rFonts w:ascii="Times New Roman" w:hAnsi="Times New Roman" w:cs="Times New Roman"/>
          <w:sz w:val="24"/>
          <w:lang w:val="es-MX"/>
        </w:rPr>
        <w:t>son los padres desde… tenemos una entrevista en televisión</w:t>
      </w:r>
      <w:r w:rsidR="00486C95" w:rsidRPr="006D2270">
        <w:rPr>
          <w:rFonts w:ascii="Times New Roman" w:hAnsi="Times New Roman" w:cs="Times New Roman"/>
          <w:sz w:val="24"/>
          <w:lang w:val="es-MX"/>
        </w:rPr>
        <w:t>,</w:t>
      </w:r>
      <w:r w:rsidRPr="006D2270">
        <w:rPr>
          <w:rFonts w:ascii="Times New Roman" w:hAnsi="Times New Roman" w:cs="Times New Roman"/>
          <w:sz w:val="24"/>
          <w:lang w:val="es-MX"/>
        </w:rPr>
        <w:t xml:space="preserve"> llevamos a alguien de los padres</w:t>
      </w:r>
      <w:r w:rsidR="00486C95" w:rsidRPr="006D2270">
        <w:rPr>
          <w:rFonts w:ascii="Times New Roman" w:hAnsi="Times New Roman" w:cs="Times New Roman"/>
          <w:sz w:val="24"/>
          <w:lang w:val="es-MX"/>
        </w:rPr>
        <w:t>;</w:t>
      </w:r>
      <w:r w:rsidRPr="006D2270">
        <w:rPr>
          <w:rFonts w:ascii="Times New Roman" w:hAnsi="Times New Roman" w:cs="Times New Roman"/>
          <w:sz w:val="24"/>
          <w:lang w:val="es-MX"/>
        </w:rPr>
        <w:t xml:space="preserve"> tenemos entrevistas </w:t>
      </w:r>
      <w:r w:rsidR="00486C95" w:rsidRPr="006D2270">
        <w:rPr>
          <w:rFonts w:ascii="Times New Roman" w:hAnsi="Times New Roman" w:cs="Times New Roman"/>
          <w:sz w:val="24"/>
          <w:lang w:val="es-MX"/>
        </w:rPr>
        <w:t>aquí;</w:t>
      </w:r>
      <w:r w:rsidRPr="006D2270">
        <w:rPr>
          <w:rFonts w:ascii="Times New Roman" w:hAnsi="Times New Roman" w:cs="Times New Roman"/>
          <w:sz w:val="24"/>
          <w:lang w:val="es-MX"/>
        </w:rPr>
        <w:t xml:space="preserve"> nosotros usamos mucho los medios de Facebook</w:t>
      </w:r>
      <w:r w:rsidR="00F22EF2" w:rsidRPr="006D2270">
        <w:rPr>
          <w:rFonts w:ascii="Times New Roman" w:hAnsi="Times New Roman" w:cs="Times New Roman"/>
          <w:sz w:val="24"/>
          <w:lang w:val="es-MX"/>
        </w:rPr>
        <w:t>,</w:t>
      </w:r>
      <w:r w:rsidRPr="006D2270">
        <w:rPr>
          <w:rFonts w:ascii="Times New Roman" w:hAnsi="Times New Roman" w:cs="Times New Roman"/>
          <w:sz w:val="24"/>
          <w:lang w:val="es-MX"/>
        </w:rPr>
        <w:t xml:space="preserve"> </w:t>
      </w:r>
      <w:r w:rsidR="00CF2A57" w:rsidRPr="006D2270">
        <w:rPr>
          <w:rFonts w:ascii="Times New Roman" w:hAnsi="Times New Roman" w:cs="Times New Roman"/>
          <w:sz w:val="24"/>
          <w:lang w:val="es-MX"/>
        </w:rPr>
        <w:t>que</w:t>
      </w:r>
      <w:r w:rsidRPr="006D2270">
        <w:rPr>
          <w:rFonts w:ascii="Times New Roman" w:hAnsi="Times New Roman" w:cs="Times New Roman"/>
          <w:sz w:val="24"/>
          <w:lang w:val="es-MX"/>
        </w:rPr>
        <w:t xml:space="preserve"> es el que nos ha dado curiosamente mayor resultado</w:t>
      </w:r>
      <w:r w:rsidR="00F22EF2" w:rsidRPr="006D2270">
        <w:rPr>
          <w:rFonts w:ascii="Times New Roman" w:hAnsi="Times New Roman" w:cs="Times New Roman"/>
          <w:sz w:val="24"/>
          <w:lang w:val="es-MX"/>
        </w:rPr>
        <w:t>,</w:t>
      </w:r>
      <w:r w:rsidRPr="006D2270">
        <w:rPr>
          <w:rFonts w:ascii="Times New Roman" w:hAnsi="Times New Roman" w:cs="Times New Roman"/>
          <w:sz w:val="24"/>
          <w:lang w:val="es-MX"/>
        </w:rPr>
        <w:t xml:space="preserve"> pero también los diferentes medios de la radio y la televisión</w:t>
      </w:r>
      <w:r w:rsidR="00F22EF2" w:rsidRPr="006D2270">
        <w:rPr>
          <w:rFonts w:ascii="Times New Roman" w:hAnsi="Times New Roman" w:cs="Times New Roman"/>
          <w:sz w:val="24"/>
          <w:lang w:val="es-MX"/>
        </w:rPr>
        <w:t>,</w:t>
      </w:r>
      <w:r w:rsidRPr="006D2270">
        <w:rPr>
          <w:rFonts w:ascii="Times New Roman" w:hAnsi="Times New Roman" w:cs="Times New Roman"/>
          <w:sz w:val="24"/>
          <w:lang w:val="es-MX"/>
        </w:rPr>
        <w:t xml:space="preserve"> y siempre tratamos que los padres sean como testigos de lo que se está</w:t>
      </w:r>
      <w:r w:rsidR="00F22EF2" w:rsidRPr="006D2270">
        <w:rPr>
          <w:rFonts w:ascii="Times New Roman" w:hAnsi="Times New Roman" w:cs="Times New Roman"/>
          <w:sz w:val="24"/>
          <w:lang w:val="es-MX"/>
        </w:rPr>
        <w:t xml:space="preserve"> realizando y nos ha funcionado (e</w:t>
      </w:r>
      <w:r w:rsidR="007807E2" w:rsidRPr="006D2270">
        <w:rPr>
          <w:rFonts w:ascii="Times New Roman" w:hAnsi="Times New Roman" w:cs="Times New Roman"/>
          <w:sz w:val="24"/>
          <w:lang w:val="es-MX"/>
        </w:rPr>
        <w:t>ntrevista personal, J</w:t>
      </w:r>
      <w:r w:rsidR="000A2FB7" w:rsidRPr="006D2270">
        <w:rPr>
          <w:rFonts w:ascii="Times New Roman" w:hAnsi="Times New Roman" w:cs="Times New Roman"/>
          <w:sz w:val="24"/>
          <w:lang w:val="es-MX"/>
        </w:rPr>
        <w:t xml:space="preserve">. A., </w:t>
      </w:r>
      <w:r w:rsidR="007807E2" w:rsidRPr="006D2270">
        <w:rPr>
          <w:rFonts w:ascii="Times New Roman" w:hAnsi="Times New Roman" w:cs="Times New Roman"/>
          <w:sz w:val="24"/>
          <w:lang w:val="es-MX"/>
        </w:rPr>
        <w:t>2016)</w:t>
      </w:r>
      <w:r w:rsidR="000A2FB7" w:rsidRPr="006D2270">
        <w:rPr>
          <w:rFonts w:ascii="Times New Roman" w:hAnsi="Times New Roman" w:cs="Times New Roman"/>
          <w:sz w:val="24"/>
          <w:lang w:val="es-MX"/>
        </w:rPr>
        <w:t>.</w:t>
      </w:r>
    </w:p>
    <w:p w14:paraId="3F69935F" w14:textId="72BA34C5" w:rsidR="007807E2" w:rsidRPr="006D2270" w:rsidRDefault="00304404" w:rsidP="00F22EF2">
      <w:pPr>
        <w:spacing w:after="0" w:line="360" w:lineRule="auto"/>
        <w:ind w:left="1418" w:right="4"/>
        <w:jc w:val="both"/>
        <w:rPr>
          <w:rFonts w:ascii="Times New Roman" w:hAnsi="Times New Roman" w:cs="Times New Roman"/>
          <w:sz w:val="24"/>
          <w:lang w:val="es-MX"/>
        </w:rPr>
      </w:pPr>
      <w:r w:rsidRPr="006D2270">
        <w:rPr>
          <w:rFonts w:ascii="Times New Roman" w:hAnsi="Times New Roman" w:cs="Times New Roman"/>
          <w:sz w:val="24"/>
          <w:lang w:val="es-MX"/>
        </w:rPr>
        <w:t>Mira, lo que compartimos con la comunidad,</w:t>
      </w:r>
      <w:r w:rsidR="00C6778B" w:rsidRPr="006D2270">
        <w:rPr>
          <w:rFonts w:ascii="Times New Roman" w:hAnsi="Times New Roman" w:cs="Times New Roman"/>
          <w:sz w:val="24"/>
          <w:lang w:val="es-MX"/>
        </w:rPr>
        <w:t xml:space="preserve"> </w:t>
      </w:r>
      <w:r w:rsidRPr="006D2270">
        <w:rPr>
          <w:rFonts w:ascii="Times New Roman" w:hAnsi="Times New Roman" w:cs="Times New Roman"/>
          <w:sz w:val="24"/>
          <w:lang w:val="es-MX"/>
        </w:rPr>
        <w:t>sobre todo con los chavos</w:t>
      </w:r>
      <w:r w:rsidR="00F22EF2" w:rsidRPr="006D2270">
        <w:rPr>
          <w:rFonts w:ascii="Times New Roman" w:hAnsi="Times New Roman" w:cs="Times New Roman"/>
          <w:sz w:val="24"/>
          <w:lang w:val="es-MX"/>
        </w:rPr>
        <w:t>,</w:t>
      </w:r>
      <w:r w:rsidRPr="006D2270">
        <w:rPr>
          <w:rFonts w:ascii="Times New Roman" w:hAnsi="Times New Roman" w:cs="Times New Roman"/>
          <w:sz w:val="24"/>
          <w:lang w:val="es-MX"/>
        </w:rPr>
        <w:t xml:space="preserve"> es de dónde vienen los recursos, verdad, quiénes nos están apoyando, por dónde van los objetivos de los recursos…, en el caso por ejemplo del proyecto juvenil, nosotros lo que les decimos es “esa cantidad que ustedes están presupuestando tiene que tener objetivos que los persigan y ustedes van llevando las cuentas, qué compran, cuánto les queda, qué necesitan y ya de lo programado cuánto va”. Hay otras que… información que lo hacemos por medio de un boletín que pegamos aquí, de las actividades que se hacen, y lo que queremos ahora es ver el tema del huerto familiar, el huerto familiar, donde, este, se vea un poco más el proceso, y que la gente vaya teniendo claro cómo se hace, en la lógica de que ojalá y</w:t>
      </w:r>
      <w:r w:rsidR="00F22EF2" w:rsidRPr="006D2270">
        <w:rPr>
          <w:rFonts w:ascii="Times New Roman" w:hAnsi="Times New Roman" w:cs="Times New Roman"/>
          <w:sz w:val="24"/>
          <w:lang w:val="es-MX"/>
        </w:rPr>
        <w:t xml:space="preserve"> eso pudiera servir para, este,</w:t>
      </w:r>
      <w:r w:rsidRPr="006D2270">
        <w:rPr>
          <w:rFonts w:ascii="Times New Roman" w:hAnsi="Times New Roman" w:cs="Times New Roman"/>
          <w:sz w:val="24"/>
          <w:lang w:val="es-MX"/>
        </w:rPr>
        <w:t xml:space="preserve"> involucrarlos cada vez más y más, y a partir de ahí hacer, hacer proyectos que vayan a mejor</w:t>
      </w:r>
      <w:r w:rsidR="007E55B5" w:rsidRPr="006D2270">
        <w:rPr>
          <w:rFonts w:ascii="Times New Roman" w:hAnsi="Times New Roman" w:cs="Times New Roman"/>
          <w:sz w:val="24"/>
          <w:lang w:val="es-MX"/>
        </w:rPr>
        <w:t xml:space="preserve">ar una idea de, de qué tipo de </w:t>
      </w:r>
      <w:r w:rsidRPr="006D2270">
        <w:rPr>
          <w:rFonts w:ascii="Times New Roman" w:hAnsi="Times New Roman" w:cs="Times New Roman"/>
          <w:sz w:val="24"/>
          <w:lang w:val="es-MX"/>
        </w:rPr>
        <w:t>proyecto buscamos como comunidad</w:t>
      </w:r>
      <w:r w:rsidR="007E55B5" w:rsidRPr="006D2270">
        <w:rPr>
          <w:rFonts w:ascii="Times New Roman" w:hAnsi="Times New Roman" w:cs="Times New Roman"/>
          <w:sz w:val="24"/>
          <w:lang w:val="es-MX"/>
        </w:rPr>
        <w:t xml:space="preserve"> (e</w:t>
      </w:r>
      <w:r w:rsidR="007807E2" w:rsidRPr="006D2270">
        <w:rPr>
          <w:rFonts w:ascii="Times New Roman" w:hAnsi="Times New Roman" w:cs="Times New Roman"/>
          <w:sz w:val="24"/>
          <w:lang w:val="es-MX"/>
        </w:rPr>
        <w:t>ntrevista personal, L</w:t>
      </w:r>
      <w:r w:rsidR="000A2FB7" w:rsidRPr="006D2270">
        <w:rPr>
          <w:rFonts w:ascii="Times New Roman" w:hAnsi="Times New Roman" w:cs="Times New Roman"/>
          <w:sz w:val="24"/>
          <w:lang w:val="es-MX"/>
        </w:rPr>
        <w:t xml:space="preserve">. B., </w:t>
      </w:r>
      <w:r w:rsidR="007807E2" w:rsidRPr="006D2270">
        <w:rPr>
          <w:rFonts w:ascii="Times New Roman" w:hAnsi="Times New Roman" w:cs="Times New Roman"/>
          <w:sz w:val="24"/>
          <w:lang w:val="es-MX"/>
        </w:rPr>
        <w:t>2016)</w:t>
      </w:r>
      <w:r w:rsidR="007E55B5" w:rsidRPr="006D2270">
        <w:rPr>
          <w:rFonts w:ascii="Times New Roman" w:hAnsi="Times New Roman" w:cs="Times New Roman"/>
          <w:sz w:val="24"/>
          <w:lang w:val="es-MX"/>
        </w:rPr>
        <w:t>.</w:t>
      </w:r>
    </w:p>
    <w:p w14:paraId="04CA156A" w14:textId="77777777" w:rsidR="00F22EF2" w:rsidRPr="006D2270" w:rsidRDefault="00F22EF2" w:rsidP="0050340B">
      <w:pPr>
        <w:spacing w:after="0" w:line="360" w:lineRule="auto"/>
        <w:jc w:val="both"/>
        <w:rPr>
          <w:rFonts w:ascii="Times New Roman" w:hAnsi="Times New Roman" w:cs="Times New Roman"/>
          <w:sz w:val="24"/>
          <w:lang w:val="es-MX"/>
        </w:rPr>
      </w:pPr>
    </w:p>
    <w:p w14:paraId="31C59772" w14:textId="6BB0E264" w:rsidR="002E1D53" w:rsidRPr="006D2270" w:rsidRDefault="00F22EF2" w:rsidP="0050340B">
      <w:pPr>
        <w:spacing w:after="0" w:line="360" w:lineRule="auto"/>
        <w:jc w:val="both"/>
        <w:rPr>
          <w:rFonts w:ascii="Times New Roman" w:hAnsi="Times New Roman" w:cs="Times New Roman"/>
          <w:sz w:val="24"/>
          <w:lang w:val="es-MX"/>
        </w:rPr>
      </w:pPr>
      <w:r w:rsidRPr="006D2270">
        <w:rPr>
          <w:rFonts w:ascii="Times New Roman" w:hAnsi="Times New Roman" w:cs="Times New Roman"/>
          <w:sz w:val="24"/>
          <w:lang w:val="es-MX"/>
        </w:rPr>
        <w:tab/>
      </w:r>
      <w:r w:rsidR="004042E0" w:rsidRPr="006D2270">
        <w:rPr>
          <w:rFonts w:ascii="Times New Roman" w:hAnsi="Times New Roman" w:cs="Times New Roman"/>
          <w:sz w:val="24"/>
          <w:lang w:val="es-MX"/>
        </w:rPr>
        <w:t xml:space="preserve">De los agentes </w:t>
      </w:r>
      <w:r w:rsidR="002312FC" w:rsidRPr="006D2270">
        <w:rPr>
          <w:rFonts w:ascii="Times New Roman" w:hAnsi="Times New Roman" w:cs="Times New Roman"/>
          <w:sz w:val="24"/>
          <w:lang w:val="es-MX"/>
        </w:rPr>
        <w:t xml:space="preserve">externos a las organizaciones </w:t>
      </w:r>
      <w:r w:rsidR="004042E0" w:rsidRPr="006D2270">
        <w:rPr>
          <w:rFonts w:ascii="Times New Roman" w:hAnsi="Times New Roman" w:cs="Times New Roman"/>
          <w:sz w:val="24"/>
          <w:lang w:val="es-MX"/>
        </w:rPr>
        <w:t>que se han tratado en el presente trabajo,</w:t>
      </w:r>
      <w:r w:rsidR="00985D7E" w:rsidRPr="006D2270">
        <w:rPr>
          <w:rFonts w:ascii="Times New Roman" w:hAnsi="Times New Roman" w:cs="Times New Roman"/>
          <w:sz w:val="24"/>
          <w:lang w:val="es-MX"/>
        </w:rPr>
        <w:t xml:space="preserve"> el </w:t>
      </w:r>
      <w:r w:rsidR="007E55B5" w:rsidRPr="006D2270">
        <w:rPr>
          <w:rFonts w:ascii="Times New Roman" w:hAnsi="Times New Roman" w:cs="Times New Roman"/>
          <w:sz w:val="24"/>
          <w:lang w:val="es-MX"/>
        </w:rPr>
        <w:t>G</w:t>
      </w:r>
      <w:r w:rsidR="002312FC" w:rsidRPr="006D2270">
        <w:rPr>
          <w:rFonts w:ascii="Times New Roman" w:hAnsi="Times New Roman" w:cs="Times New Roman"/>
          <w:sz w:val="24"/>
          <w:lang w:val="es-MX"/>
        </w:rPr>
        <w:t xml:space="preserve">obierno municipal fue </w:t>
      </w:r>
      <w:r w:rsidR="007E55B5" w:rsidRPr="006D2270">
        <w:rPr>
          <w:rFonts w:ascii="Times New Roman" w:hAnsi="Times New Roman" w:cs="Times New Roman"/>
          <w:sz w:val="24"/>
          <w:lang w:val="es-MX"/>
        </w:rPr>
        <w:t xml:space="preserve">con el que </w:t>
      </w:r>
      <w:r w:rsidR="002312FC" w:rsidRPr="006D2270">
        <w:rPr>
          <w:rFonts w:ascii="Times New Roman" w:hAnsi="Times New Roman" w:cs="Times New Roman"/>
          <w:sz w:val="24"/>
          <w:lang w:val="es-MX"/>
        </w:rPr>
        <w:t xml:space="preserve">tuvieron los mayores </w:t>
      </w:r>
      <w:r w:rsidR="00552B3D" w:rsidRPr="006D2270">
        <w:rPr>
          <w:rFonts w:ascii="Times New Roman" w:hAnsi="Times New Roman" w:cs="Times New Roman"/>
          <w:sz w:val="24"/>
          <w:lang w:val="es-MX"/>
        </w:rPr>
        <w:t>desafíos</w:t>
      </w:r>
      <w:r w:rsidR="002312FC" w:rsidRPr="006D2270">
        <w:rPr>
          <w:rFonts w:ascii="Times New Roman" w:hAnsi="Times New Roman" w:cs="Times New Roman"/>
          <w:sz w:val="24"/>
          <w:lang w:val="es-MX"/>
        </w:rPr>
        <w:t xml:space="preserve"> para </w:t>
      </w:r>
      <w:r w:rsidR="007E55B5" w:rsidRPr="006D2270">
        <w:rPr>
          <w:rFonts w:ascii="Times New Roman" w:hAnsi="Times New Roman" w:cs="Times New Roman"/>
          <w:sz w:val="24"/>
          <w:lang w:val="es-MX"/>
        </w:rPr>
        <w:t xml:space="preserve">crear </w:t>
      </w:r>
      <w:r w:rsidR="002312FC" w:rsidRPr="006D2270">
        <w:rPr>
          <w:rFonts w:ascii="Times New Roman" w:hAnsi="Times New Roman" w:cs="Times New Roman"/>
          <w:sz w:val="24"/>
          <w:lang w:val="es-MX"/>
        </w:rPr>
        <w:t xml:space="preserve">vínculos de cooperación. </w:t>
      </w:r>
      <w:r w:rsidR="000A2FB7" w:rsidRPr="006D2270">
        <w:rPr>
          <w:rFonts w:ascii="Times New Roman" w:hAnsi="Times New Roman" w:cs="Times New Roman"/>
          <w:sz w:val="24"/>
          <w:lang w:val="es-MX"/>
        </w:rPr>
        <w:t>En este subtema</w:t>
      </w:r>
      <w:r w:rsidR="00BC677D" w:rsidRPr="006D2270">
        <w:rPr>
          <w:rFonts w:ascii="Times New Roman" w:hAnsi="Times New Roman" w:cs="Times New Roman"/>
          <w:sz w:val="24"/>
          <w:lang w:val="es-MX"/>
        </w:rPr>
        <w:t xml:space="preserve">, las narrativas analizadas </w:t>
      </w:r>
      <w:r w:rsidR="00CF1436" w:rsidRPr="006D2270">
        <w:rPr>
          <w:rFonts w:ascii="Times New Roman" w:hAnsi="Times New Roman" w:cs="Times New Roman"/>
          <w:sz w:val="24"/>
          <w:lang w:val="es-MX"/>
        </w:rPr>
        <w:t xml:space="preserve">muestran una serie de </w:t>
      </w:r>
      <w:r w:rsidR="00985D7E" w:rsidRPr="006D2270">
        <w:rPr>
          <w:rFonts w:ascii="Times New Roman" w:hAnsi="Times New Roman" w:cs="Times New Roman"/>
          <w:sz w:val="24"/>
          <w:lang w:val="es-MX"/>
        </w:rPr>
        <w:t xml:space="preserve">dificultades para </w:t>
      </w:r>
      <w:r w:rsidR="007E55B5" w:rsidRPr="006D2270">
        <w:rPr>
          <w:rFonts w:ascii="Times New Roman" w:hAnsi="Times New Roman" w:cs="Times New Roman"/>
          <w:sz w:val="24"/>
          <w:lang w:val="es-MX"/>
        </w:rPr>
        <w:t>establecer</w:t>
      </w:r>
      <w:r w:rsidR="00985D7E" w:rsidRPr="006D2270">
        <w:rPr>
          <w:rFonts w:ascii="Times New Roman" w:hAnsi="Times New Roman" w:cs="Times New Roman"/>
          <w:sz w:val="24"/>
          <w:lang w:val="es-MX"/>
        </w:rPr>
        <w:t xml:space="preserve"> </w:t>
      </w:r>
      <w:r w:rsidR="007E55B5" w:rsidRPr="006D2270">
        <w:rPr>
          <w:rFonts w:ascii="Times New Roman" w:hAnsi="Times New Roman" w:cs="Times New Roman"/>
          <w:sz w:val="24"/>
          <w:lang w:val="es-MX"/>
        </w:rPr>
        <w:t>vías de comunicación, entre las que se destaca</w:t>
      </w:r>
      <w:r w:rsidR="00CF1436" w:rsidRPr="006D2270">
        <w:rPr>
          <w:rFonts w:ascii="Times New Roman" w:hAnsi="Times New Roman" w:cs="Times New Roman"/>
          <w:sz w:val="24"/>
          <w:lang w:val="es-MX"/>
        </w:rPr>
        <w:t xml:space="preserve"> el desconocimiento de los funcionarios hacia todo lo relacionado con las necesidades y </w:t>
      </w:r>
      <w:r w:rsidR="007E55B5" w:rsidRPr="006D2270">
        <w:rPr>
          <w:rFonts w:ascii="Times New Roman" w:hAnsi="Times New Roman" w:cs="Times New Roman"/>
          <w:sz w:val="24"/>
          <w:lang w:val="es-MX"/>
        </w:rPr>
        <w:t xml:space="preserve">los </w:t>
      </w:r>
      <w:r w:rsidR="00CF1436" w:rsidRPr="006D2270">
        <w:rPr>
          <w:rFonts w:ascii="Times New Roman" w:hAnsi="Times New Roman" w:cs="Times New Roman"/>
          <w:sz w:val="24"/>
          <w:lang w:val="es-MX"/>
        </w:rPr>
        <w:t>problemas de las comunidades locales; además, los informantes refirieron que parece ser que las administraciones se guían principalmente por agendas políticas personales.</w:t>
      </w:r>
      <w:r w:rsidR="00A52766" w:rsidRPr="006D2270">
        <w:rPr>
          <w:rFonts w:ascii="Times New Roman" w:hAnsi="Times New Roman" w:cs="Times New Roman"/>
          <w:sz w:val="24"/>
          <w:lang w:val="es-MX"/>
        </w:rPr>
        <w:t xml:space="preserve"> El resultado de esto es la existencia de vínculos</w:t>
      </w:r>
      <w:r w:rsidR="007E55B5" w:rsidRPr="006D2270">
        <w:rPr>
          <w:rFonts w:ascii="Times New Roman" w:hAnsi="Times New Roman" w:cs="Times New Roman"/>
          <w:sz w:val="24"/>
          <w:lang w:val="es-MX"/>
        </w:rPr>
        <w:t xml:space="preserve"> entre las organizaciones y el A</w:t>
      </w:r>
      <w:r w:rsidR="00A52766" w:rsidRPr="006D2270">
        <w:rPr>
          <w:rFonts w:ascii="Times New Roman" w:hAnsi="Times New Roman" w:cs="Times New Roman"/>
          <w:sz w:val="24"/>
          <w:lang w:val="es-MX"/>
        </w:rPr>
        <w:t>yuntamiento caracterizados por</w:t>
      </w:r>
      <w:r w:rsidR="007E55B5" w:rsidRPr="006D2270">
        <w:rPr>
          <w:rFonts w:ascii="Times New Roman" w:hAnsi="Times New Roman" w:cs="Times New Roman"/>
          <w:sz w:val="24"/>
          <w:lang w:val="es-MX"/>
        </w:rPr>
        <w:t xml:space="preserve"> la desconfianza, la fragilidad</w:t>
      </w:r>
      <w:r w:rsidR="00A52766" w:rsidRPr="006D2270">
        <w:rPr>
          <w:rFonts w:ascii="Times New Roman" w:hAnsi="Times New Roman" w:cs="Times New Roman"/>
          <w:sz w:val="24"/>
          <w:lang w:val="es-MX"/>
        </w:rPr>
        <w:t xml:space="preserve"> y </w:t>
      </w:r>
      <w:r w:rsidR="009403F5" w:rsidRPr="006D2270">
        <w:rPr>
          <w:rFonts w:ascii="Times New Roman" w:hAnsi="Times New Roman" w:cs="Times New Roman"/>
          <w:sz w:val="24"/>
          <w:lang w:val="es-MX"/>
        </w:rPr>
        <w:t>altamente dependientes de la orientación política de la administración</w:t>
      </w:r>
      <w:r w:rsidR="00552B3D" w:rsidRPr="006D2270">
        <w:rPr>
          <w:rFonts w:ascii="Times New Roman" w:hAnsi="Times New Roman" w:cs="Times New Roman"/>
          <w:sz w:val="24"/>
          <w:lang w:val="es-MX"/>
        </w:rPr>
        <w:t xml:space="preserve"> en turno</w:t>
      </w:r>
      <w:r w:rsidR="00A52766" w:rsidRPr="006D2270">
        <w:rPr>
          <w:rFonts w:ascii="Times New Roman" w:hAnsi="Times New Roman" w:cs="Times New Roman"/>
          <w:sz w:val="24"/>
          <w:lang w:val="es-MX"/>
        </w:rPr>
        <w:t xml:space="preserve">. </w:t>
      </w:r>
      <w:r w:rsidR="007E55B5" w:rsidRPr="006D2270">
        <w:rPr>
          <w:rFonts w:ascii="Times New Roman" w:hAnsi="Times New Roman" w:cs="Times New Roman"/>
          <w:sz w:val="24"/>
          <w:lang w:val="es-MX"/>
        </w:rPr>
        <w:t xml:space="preserve">Del mismo modo que </w:t>
      </w:r>
      <w:r w:rsidR="00A52766" w:rsidRPr="006D2270">
        <w:rPr>
          <w:rFonts w:ascii="Times New Roman" w:hAnsi="Times New Roman" w:cs="Times New Roman"/>
          <w:sz w:val="24"/>
          <w:lang w:val="es-MX"/>
        </w:rPr>
        <w:t>las relaciones con la comunidad, esto se manifestó especialmente en las organizaciones cuyas actividades se dirigen a la organización vecinal</w:t>
      </w:r>
      <w:r w:rsidR="007E55B5" w:rsidRPr="006D2270">
        <w:rPr>
          <w:rFonts w:ascii="Times New Roman" w:hAnsi="Times New Roman" w:cs="Times New Roman"/>
          <w:sz w:val="24"/>
          <w:lang w:val="es-MX"/>
        </w:rPr>
        <w:t>,</w:t>
      </w:r>
      <w:r w:rsidR="00A52766" w:rsidRPr="006D2270">
        <w:rPr>
          <w:rFonts w:ascii="Times New Roman" w:hAnsi="Times New Roman" w:cs="Times New Roman"/>
          <w:sz w:val="24"/>
          <w:lang w:val="es-MX"/>
        </w:rPr>
        <w:t xml:space="preserve"> y en donde </w:t>
      </w:r>
      <w:r w:rsidR="009A3BE8" w:rsidRPr="006D2270">
        <w:rPr>
          <w:rFonts w:ascii="Times New Roman" w:hAnsi="Times New Roman" w:cs="Times New Roman"/>
          <w:sz w:val="24"/>
          <w:lang w:val="es-MX"/>
        </w:rPr>
        <w:t>se formaron redes entre ellas para tratar de incidir en la agenda pública.</w:t>
      </w:r>
      <w:r w:rsidR="00CF1436" w:rsidRPr="006D2270">
        <w:rPr>
          <w:rFonts w:ascii="Times New Roman" w:hAnsi="Times New Roman" w:cs="Times New Roman"/>
          <w:sz w:val="24"/>
          <w:lang w:val="es-MX"/>
        </w:rPr>
        <w:t xml:space="preserve"> </w:t>
      </w:r>
      <w:r w:rsidR="004209CC" w:rsidRPr="006D2270">
        <w:rPr>
          <w:rFonts w:ascii="Times New Roman" w:hAnsi="Times New Roman" w:cs="Times New Roman"/>
          <w:sz w:val="24"/>
          <w:lang w:val="es-MX"/>
        </w:rPr>
        <w:t xml:space="preserve">Todo lo referido </w:t>
      </w:r>
      <w:r w:rsidR="00092CE9" w:rsidRPr="006D2270">
        <w:rPr>
          <w:rFonts w:ascii="Times New Roman" w:hAnsi="Times New Roman" w:cs="Times New Roman"/>
          <w:sz w:val="24"/>
          <w:lang w:val="es-MX"/>
        </w:rPr>
        <w:t>es</w:t>
      </w:r>
      <w:r w:rsidR="00FF04E5" w:rsidRPr="006D2270">
        <w:rPr>
          <w:rFonts w:ascii="Times New Roman" w:hAnsi="Times New Roman" w:cs="Times New Roman"/>
          <w:sz w:val="24"/>
          <w:lang w:val="es-MX"/>
        </w:rPr>
        <w:t xml:space="preserve"> paradójico</w:t>
      </w:r>
      <w:r w:rsidR="007E55B5" w:rsidRPr="006D2270">
        <w:rPr>
          <w:rFonts w:ascii="Times New Roman" w:hAnsi="Times New Roman" w:cs="Times New Roman"/>
          <w:sz w:val="24"/>
          <w:lang w:val="es-MX"/>
        </w:rPr>
        <w:t>,</w:t>
      </w:r>
      <w:r w:rsidR="00FF04E5" w:rsidRPr="006D2270">
        <w:rPr>
          <w:rFonts w:ascii="Times New Roman" w:hAnsi="Times New Roman" w:cs="Times New Roman"/>
          <w:sz w:val="24"/>
          <w:lang w:val="es-MX"/>
        </w:rPr>
        <w:t xml:space="preserve"> </w:t>
      </w:r>
      <w:r w:rsidR="007E55B5" w:rsidRPr="006D2270">
        <w:rPr>
          <w:rFonts w:ascii="Times New Roman" w:hAnsi="Times New Roman" w:cs="Times New Roman"/>
          <w:sz w:val="24"/>
          <w:lang w:val="es-MX"/>
        </w:rPr>
        <w:t>pues los G</w:t>
      </w:r>
      <w:r w:rsidR="00FF04E5" w:rsidRPr="006D2270">
        <w:rPr>
          <w:rFonts w:ascii="Times New Roman" w:hAnsi="Times New Roman" w:cs="Times New Roman"/>
          <w:sz w:val="24"/>
          <w:lang w:val="es-MX"/>
        </w:rPr>
        <w:t xml:space="preserve">obiernos municipales </w:t>
      </w:r>
      <w:r w:rsidR="007E55B5" w:rsidRPr="006D2270">
        <w:rPr>
          <w:rFonts w:ascii="Times New Roman" w:hAnsi="Times New Roman" w:cs="Times New Roman"/>
          <w:sz w:val="24"/>
          <w:lang w:val="es-MX"/>
        </w:rPr>
        <w:t xml:space="preserve">deben ser </w:t>
      </w:r>
      <w:r w:rsidR="00FF04E5" w:rsidRPr="006D2270">
        <w:rPr>
          <w:rFonts w:ascii="Times New Roman" w:hAnsi="Times New Roman" w:cs="Times New Roman"/>
          <w:sz w:val="24"/>
          <w:lang w:val="es-MX"/>
        </w:rPr>
        <w:t xml:space="preserve">las entidades gubernamentales con contacto </w:t>
      </w:r>
      <w:r w:rsidR="007E55B5" w:rsidRPr="006D2270">
        <w:rPr>
          <w:rFonts w:ascii="Times New Roman" w:hAnsi="Times New Roman" w:cs="Times New Roman"/>
          <w:sz w:val="24"/>
          <w:lang w:val="es-MX"/>
        </w:rPr>
        <w:t>más cercano con las comunidades:</w:t>
      </w:r>
    </w:p>
    <w:p w14:paraId="6D3C6620" w14:textId="45134CAF" w:rsidR="007807E2" w:rsidRPr="006D2270" w:rsidRDefault="00CF1436" w:rsidP="007E55B5">
      <w:pPr>
        <w:spacing w:after="0" w:line="360" w:lineRule="auto"/>
        <w:ind w:left="1418" w:right="4"/>
        <w:jc w:val="both"/>
        <w:rPr>
          <w:rFonts w:ascii="Times New Roman" w:hAnsi="Times New Roman" w:cs="Times New Roman"/>
          <w:sz w:val="24"/>
          <w:lang w:val="es-MX"/>
        </w:rPr>
      </w:pPr>
      <w:r w:rsidRPr="006D2270">
        <w:rPr>
          <w:rFonts w:ascii="Times New Roman" w:hAnsi="Times New Roman" w:cs="Times New Roman"/>
          <w:sz w:val="24"/>
          <w:lang w:val="es-MX"/>
        </w:rPr>
        <w:t>M</w:t>
      </w:r>
      <w:r w:rsidR="0000562D" w:rsidRPr="006D2270">
        <w:rPr>
          <w:rFonts w:ascii="Times New Roman" w:hAnsi="Times New Roman" w:cs="Times New Roman"/>
          <w:sz w:val="24"/>
          <w:lang w:val="es-MX"/>
        </w:rPr>
        <w:t>ira, yo creo que,</w:t>
      </w:r>
      <w:r w:rsidR="00C6778B" w:rsidRPr="006D2270">
        <w:rPr>
          <w:rFonts w:ascii="Times New Roman" w:hAnsi="Times New Roman" w:cs="Times New Roman"/>
          <w:sz w:val="24"/>
          <w:lang w:val="es-MX"/>
        </w:rPr>
        <w:t xml:space="preserve"> </w:t>
      </w:r>
      <w:r w:rsidR="0000562D" w:rsidRPr="006D2270">
        <w:rPr>
          <w:rFonts w:ascii="Times New Roman" w:hAnsi="Times New Roman" w:cs="Times New Roman"/>
          <w:sz w:val="24"/>
          <w:lang w:val="es-MX"/>
        </w:rPr>
        <w:t>a ver</w:t>
      </w:r>
      <w:r w:rsidR="007E55B5" w:rsidRPr="006D2270">
        <w:rPr>
          <w:rFonts w:ascii="Times New Roman" w:hAnsi="Times New Roman" w:cs="Times New Roman"/>
          <w:sz w:val="24"/>
          <w:lang w:val="es-MX"/>
        </w:rPr>
        <w:t>,</w:t>
      </w:r>
      <w:r w:rsidR="0000562D" w:rsidRPr="006D2270">
        <w:rPr>
          <w:rFonts w:ascii="Times New Roman" w:hAnsi="Times New Roman" w:cs="Times New Roman"/>
          <w:sz w:val="24"/>
          <w:lang w:val="es-MX"/>
        </w:rPr>
        <w:t xml:space="preserve"> nosotros hemos identificado</w:t>
      </w:r>
      <w:r w:rsidR="00C6778B" w:rsidRPr="006D2270">
        <w:rPr>
          <w:rFonts w:ascii="Times New Roman" w:hAnsi="Times New Roman" w:cs="Times New Roman"/>
          <w:sz w:val="24"/>
          <w:lang w:val="es-MX"/>
        </w:rPr>
        <w:t xml:space="preserve"> </w:t>
      </w:r>
      <w:r w:rsidR="0000562D" w:rsidRPr="006D2270">
        <w:rPr>
          <w:rFonts w:ascii="Times New Roman" w:hAnsi="Times New Roman" w:cs="Times New Roman"/>
          <w:sz w:val="24"/>
          <w:lang w:val="es-MX"/>
        </w:rPr>
        <w:t xml:space="preserve">que toda relación con el municipio es, fue y seguirá siendo como procesos pedagógicos, porque nos queda claro que quienes llegan a la administración </w:t>
      </w:r>
      <w:r w:rsidRPr="006D2270">
        <w:rPr>
          <w:rFonts w:ascii="Times New Roman" w:hAnsi="Times New Roman" w:cs="Times New Roman"/>
          <w:sz w:val="24"/>
          <w:lang w:val="es-MX"/>
        </w:rPr>
        <w:t>pública</w:t>
      </w:r>
      <w:r w:rsidR="007E55B5" w:rsidRPr="006D2270">
        <w:rPr>
          <w:rFonts w:ascii="Times New Roman" w:hAnsi="Times New Roman" w:cs="Times New Roman"/>
          <w:sz w:val="24"/>
          <w:lang w:val="es-MX"/>
        </w:rPr>
        <w:t>,</w:t>
      </w:r>
      <w:r w:rsidR="0000562D" w:rsidRPr="006D2270">
        <w:rPr>
          <w:rFonts w:ascii="Times New Roman" w:hAnsi="Times New Roman" w:cs="Times New Roman"/>
          <w:sz w:val="24"/>
          <w:lang w:val="es-MX"/>
        </w:rPr>
        <w:t xml:space="preserve"> eh</w:t>
      </w:r>
      <w:r w:rsidR="007E55B5" w:rsidRPr="006D2270">
        <w:rPr>
          <w:rFonts w:ascii="Times New Roman" w:hAnsi="Times New Roman" w:cs="Times New Roman"/>
          <w:sz w:val="24"/>
          <w:lang w:val="es-MX"/>
        </w:rPr>
        <w:t>,</w:t>
      </w:r>
      <w:r w:rsidR="0000562D" w:rsidRPr="006D2270">
        <w:rPr>
          <w:rFonts w:ascii="Times New Roman" w:hAnsi="Times New Roman" w:cs="Times New Roman"/>
          <w:sz w:val="24"/>
          <w:lang w:val="es-MX"/>
        </w:rPr>
        <w:t xml:space="preserve"> y les tocan asumir ciertos papeles que no saben, que desconocen, que desconocen y entonces desde nuestro punto de vista o desde nuestra experiencia es que el funcionario público siempre </w:t>
      </w:r>
      <w:r w:rsidR="007E55B5" w:rsidRPr="006D2270">
        <w:rPr>
          <w:rFonts w:ascii="Times New Roman" w:hAnsi="Times New Roman" w:cs="Times New Roman"/>
          <w:sz w:val="24"/>
          <w:lang w:val="es-MX"/>
        </w:rPr>
        <w:t xml:space="preserve">ve </w:t>
      </w:r>
      <w:r w:rsidR="0000562D" w:rsidRPr="006D2270">
        <w:rPr>
          <w:rFonts w:ascii="Times New Roman" w:hAnsi="Times New Roman" w:cs="Times New Roman"/>
          <w:sz w:val="24"/>
          <w:lang w:val="es-MX"/>
        </w:rPr>
        <w:t xml:space="preserve">a </w:t>
      </w:r>
      <w:r w:rsidR="00F82BAC" w:rsidRPr="006D2270">
        <w:rPr>
          <w:rFonts w:ascii="Times New Roman" w:hAnsi="Times New Roman" w:cs="Times New Roman"/>
          <w:sz w:val="24"/>
          <w:lang w:val="es-MX"/>
        </w:rPr>
        <w:t xml:space="preserve">la </w:t>
      </w:r>
      <w:r w:rsidR="0000562D" w:rsidRPr="006D2270">
        <w:rPr>
          <w:rFonts w:ascii="Times New Roman" w:hAnsi="Times New Roman" w:cs="Times New Roman"/>
          <w:sz w:val="24"/>
          <w:lang w:val="es-MX"/>
        </w:rPr>
        <w:t>gente de sociedad civil como una am</w:t>
      </w:r>
      <w:r w:rsidR="007E55B5" w:rsidRPr="006D2270">
        <w:rPr>
          <w:rFonts w:ascii="Times New Roman" w:hAnsi="Times New Roman" w:cs="Times New Roman"/>
          <w:sz w:val="24"/>
          <w:lang w:val="es-MX"/>
        </w:rPr>
        <w:t>enaza, no como alguien que no sé</w:t>
      </w:r>
      <w:r w:rsidR="0000562D" w:rsidRPr="006D2270">
        <w:rPr>
          <w:rFonts w:ascii="Times New Roman" w:hAnsi="Times New Roman" w:cs="Times New Roman"/>
          <w:sz w:val="24"/>
          <w:lang w:val="es-MX"/>
        </w:rPr>
        <w:t xml:space="preserve"> si piensen que uno quiere arrebatarles el puesto o quieren minimizarlos; total</w:t>
      </w:r>
      <w:r w:rsidR="00F82BAC" w:rsidRPr="006D2270">
        <w:rPr>
          <w:rFonts w:ascii="Times New Roman" w:hAnsi="Times New Roman" w:cs="Times New Roman"/>
          <w:sz w:val="24"/>
          <w:lang w:val="es-MX"/>
        </w:rPr>
        <w:t>,</w:t>
      </w:r>
      <w:r w:rsidR="0000562D" w:rsidRPr="006D2270">
        <w:rPr>
          <w:rFonts w:ascii="Times New Roman" w:hAnsi="Times New Roman" w:cs="Times New Roman"/>
          <w:sz w:val="24"/>
          <w:lang w:val="es-MX"/>
        </w:rPr>
        <w:t xml:space="preserve"> que se dejan</w:t>
      </w:r>
      <w:r w:rsidR="00C6778B" w:rsidRPr="006D2270">
        <w:rPr>
          <w:rFonts w:ascii="Times New Roman" w:hAnsi="Times New Roman" w:cs="Times New Roman"/>
          <w:sz w:val="24"/>
          <w:lang w:val="es-MX"/>
        </w:rPr>
        <w:t xml:space="preserve"> </w:t>
      </w:r>
      <w:r w:rsidR="0000562D" w:rsidRPr="006D2270">
        <w:rPr>
          <w:rFonts w:ascii="Times New Roman" w:hAnsi="Times New Roman" w:cs="Times New Roman"/>
          <w:sz w:val="24"/>
          <w:lang w:val="es-MX"/>
        </w:rPr>
        <w:t xml:space="preserve">ayudar poco y nos dejamos ayudar poco, porque también en este entendimiento de sociedad civil somos pocos tolerables, no. Y eso provoca que las situaciones se </w:t>
      </w:r>
      <w:r w:rsidR="00F82BAC" w:rsidRPr="006D2270">
        <w:rPr>
          <w:rFonts w:ascii="Times New Roman" w:hAnsi="Times New Roman" w:cs="Times New Roman"/>
          <w:sz w:val="24"/>
          <w:lang w:val="es-MX"/>
        </w:rPr>
        <w:t>vuelvan muy tensas (e</w:t>
      </w:r>
      <w:r w:rsidR="007807E2" w:rsidRPr="006D2270">
        <w:rPr>
          <w:rFonts w:ascii="Times New Roman" w:hAnsi="Times New Roman" w:cs="Times New Roman"/>
          <w:sz w:val="24"/>
          <w:lang w:val="es-MX"/>
        </w:rPr>
        <w:t>ntrevista personal, J</w:t>
      </w:r>
      <w:r w:rsidR="00F82BAC" w:rsidRPr="006D2270">
        <w:rPr>
          <w:rFonts w:ascii="Times New Roman" w:hAnsi="Times New Roman" w:cs="Times New Roman"/>
          <w:sz w:val="24"/>
          <w:lang w:val="es-MX"/>
        </w:rPr>
        <w:t xml:space="preserve">. </w:t>
      </w:r>
      <w:r w:rsidR="007807E2" w:rsidRPr="006D2270">
        <w:rPr>
          <w:rFonts w:ascii="Times New Roman" w:hAnsi="Times New Roman" w:cs="Times New Roman"/>
          <w:sz w:val="24"/>
          <w:lang w:val="es-MX"/>
        </w:rPr>
        <w:t>L</w:t>
      </w:r>
      <w:r w:rsidR="00F82BAC" w:rsidRPr="006D2270">
        <w:rPr>
          <w:rFonts w:ascii="Times New Roman" w:hAnsi="Times New Roman" w:cs="Times New Roman"/>
          <w:sz w:val="24"/>
          <w:lang w:val="es-MX"/>
        </w:rPr>
        <w:t>. F.,</w:t>
      </w:r>
      <w:r w:rsidR="007807E2" w:rsidRPr="006D2270">
        <w:rPr>
          <w:rFonts w:ascii="Times New Roman" w:hAnsi="Times New Roman" w:cs="Times New Roman"/>
          <w:sz w:val="24"/>
          <w:lang w:val="es-MX"/>
        </w:rPr>
        <w:t xml:space="preserve"> 2016)</w:t>
      </w:r>
      <w:r w:rsidR="00F82BAC" w:rsidRPr="006D2270">
        <w:rPr>
          <w:rFonts w:ascii="Times New Roman" w:hAnsi="Times New Roman" w:cs="Times New Roman"/>
          <w:sz w:val="24"/>
          <w:lang w:val="es-MX"/>
        </w:rPr>
        <w:t>.</w:t>
      </w:r>
    </w:p>
    <w:p w14:paraId="5E58A590" w14:textId="5B2D6101" w:rsidR="007807E2" w:rsidRPr="006D2270" w:rsidRDefault="0000562D" w:rsidP="007E55B5">
      <w:pPr>
        <w:spacing w:after="0" w:line="360" w:lineRule="auto"/>
        <w:ind w:left="1418" w:right="4"/>
        <w:jc w:val="both"/>
        <w:rPr>
          <w:rFonts w:ascii="Times New Roman" w:hAnsi="Times New Roman" w:cs="Times New Roman"/>
          <w:sz w:val="24"/>
          <w:lang w:val="es-MX"/>
        </w:rPr>
      </w:pPr>
      <w:r w:rsidRPr="006D2270">
        <w:rPr>
          <w:rFonts w:ascii="Times New Roman" w:hAnsi="Times New Roman" w:cs="Times New Roman"/>
          <w:sz w:val="24"/>
          <w:lang w:val="es-MX"/>
        </w:rPr>
        <w:t>¡Ay! esa ni me la preguntes porque siempre quiero llorar. No, fíjate que ha sido en estos últimos dos o tres últimos años ha sido una relación con mucho distanciamiento</w:t>
      </w:r>
      <w:r w:rsidR="00F82BAC" w:rsidRPr="006D2270">
        <w:rPr>
          <w:rFonts w:ascii="Times New Roman" w:hAnsi="Times New Roman" w:cs="Times New Roman"/>
          <w:sz w:val="24"/>
          <w:lang w:val="es-MX"/>
        </w:rPr>
        <w:t>,</w:t>
      </w:r>
      <w:r w:rsidRPr="006D2270">
        <w:rPr>
          <w:rFonts w:ascii="Times New Roman" w:hAnsi="Times New Roman" w:cs="Times New Roman"/>
          <w:sz w:val="24"/>
          <w:lang w:val="es-MX"/>
        </w:rPr>
        <w:t xml:space="preserve"> pero además con mucho golpeteo para, principalmente para las organizaciones que conformamos la red, que somos parte y que somos fundadoras de ella. Este, a través de eso otra de las cosas es como hacen visible también o como </w:t>
      </w:r>
      <w:r w:rsidRPr="006D2270">
        <w:rPr>
          <w:rFonts w:ascii="Times New Roman" w:hAnsi="Times New Roman" w:cs="Times New Roman"/>
          <w:sz w:val="24"/>
          <w:lang w:val="es-MX"/>
        </w:rPr>
        <w:lastRenderedPageBreak/>
        <w:t>se hace tangible que nosotros hacemos mucha gestoría al municipio, verdad, a través de cartas, a través de solicitudes y ha sido nula la, la respuesta de la administración municipal</w:t>
      </w:r>
      <w:r w:rsidR="00F82BAC" w:rsidRPr="006D2270">
        <w:rPr>
          <w:rFonts w:ascii="Times New Roman" w:hAnsi="Times New Roman" w:cs="Times New Roman"/>
          <w:sz w:val="24"/>
          <w:lang w:val="es-MX"/>
        </w:rPr>
        <w:t xml:space="preserve"> (e</w:t>
      </w:r>
      <w:r w:rsidR="007807E2" w:rsidRPr="006D2270">
        <w:rPr>
          <w:rFonts w:ascii="Times New Roman" w:hAnsi="Times New Roman" w:cs="Times New Roman"/>
          <w:sz w:val="24"/>
          <w:lang w:val="es-MX"/>
        </w:rPr>
        <w:t>ntrevista personal, C</w:t>
      </w:r>
      <w:r w:rsidR="000A2FB7" w:rsidRPr="006D2270">
        <w:rPr>
          <w:rFonts w:ascii="Times New Roman" w:hAnsi="Times New Roman" w:cs="Times New Roman"/>
          <w:sz w:val="24"/>
          <w:lang w:val="es-MX"/>
        </w:rPr>
        <w:t xml:space="preserve">. </w:t>
      </w:r>
      <w:r w:rsidR="007807E2" w:rsidRPr="006D2270">
        <w:rPr>
          <w:rFonts w:ascii="Times New Roman" w:hAnsi="Times New Roman" w:cs="Times New Roman"/>
          <w:sz w:val="24"/>
          <w:lang w:val="es-MX"/>
        </w:rPr>
        <w:t>C</w:t>
      </w:r>
      <w:r w:rsidR="000A2FB7" w:rsidRPr="006D2270">
        <w:rPr>
          <w:rFonts w:ascii="Times New Roman" w:hAnsi="Times New Roman" w:cs="Times New Roman"/>
          <w:sz w:val="24"/>
          <w:lang w:val="es-MX"/>
        </w:rPr>
        <w:t xml:space="preserve">., </w:t>
      </w:r>
      <w:r w:rsidR="007807E2" w:rsidRPr="006D2270">
        <w:rPr>
          <w:rFonts w:ascii="Times New Roman" w:hAnsi="Times New Roman" w:cs="Times New Roman"/>
          <w:sz w:val="24"/>
          <w:lang w:val="es-MX"/>
        </w:rPr>
        <w:t>2016)</w:t>
      </w:r>
    </w:p>
    <w:p w14:paraId="09D4629A" w14:textId="77777777" w:rsidR="007807E2" w:rsidRPr="006D2270" w:rsidRDefault="007807E2" w:rsidP="0050340B">
      <w:pPr>
        <w:spacing w:after="0" w:line="360" w:lineRule="auto"/>
        <w:ind w:left="567" w:right="571"/>
        <w:jc w:val="both"/>
        <w:rPr>
          <w:rFonts w:ascii="Times New Roman" w:hAnsi="Times New Roman" w:cs="Times New Roman"/>
          <w:i/>
          <w:sz w:val="24"/>
          <w:lang w:val="es-MX"/>
        </w:rPr>
      </w:pPr>
    </w:p>
    <w:p w14:paraId="225D4A6A" w14:textId="4AF4A08C" w:rsidR="00CF7FEC" w:rsidRPr="006D2270" w:rsidRDefault="00612936" w:rsidP="00F82BAC">
      <w:pPr>
        <w:pStyle w:val="Ttulo1"/>
        <w:rPr>
          <w:rFonts w:ascii="Arial" w:eastAsia="Times New Roman" w:hAnsi="Arial" w:cs="Arial"/>
          <w:bCs/>
          <w:sz w:val="24"/>
          <w:szCs w:val="24"/>
        </w:rPr>
      </w:pPr>
      <w:r w:rsidRPr="006D2270">
        <w:rPr>
          <w:rFonts w:ascii="Arial" w:eastAsia="Times New Roman" w:hAnsi="Arial" w:cs="Arial"/>
          <w:bCs/>
          <w:sz w:val="24"/>
          <w:szCs w:val="24"/>
        </w:rPr>
        <w:t>Conclus</w:t>
      </w:r>
      <w:r w:rsidR="00CF7FEC" w:rsidRPr="006D2270">
        <w:rPr>
          <w:rFonts w:ascii="Arial" w:eastAsia="Times New Roman" w:hAnsi="Arial" w:cs="Arial"/>
          <w:bCs/>
          <w:sz w:val="24"/>
          <w:szCs w:val="24"/>
        </w:rPr>
        <w:t>ión</w:t>
      </w:r>
    </w:p>
    <w:p w14:paraId="3D7E276B" w14:textId="77777777" w:rsidR="00F82BAC" w:rsidRPr="006D2270" w:rsidRDefault="00E96314" w:rsidP="00F82BAC">
      <w:pPr>
        <w:spacing w:after="0" w:line="360" w:lineRule="auto"/>
        <w:ind w:firstLine="720"/>
        <w:jc w:val="both"/>
        <w:rPr>
          <w:rFonts w:ascii="Times New Roman" w:hAnsi="Times New Roman" w:cs="Times New Roman"/>
          <w:sz w:val="24"/>
          <w:lang w:val="es-MX"/>
        </w:rPr>
      </w:pPr>
      <w:r w:rsidRPr="006D2270">
        <w:rPr>
          <w:rFonts w:ascii="Times New Roman" w:hAnsi="Times New Roman" w:cs="Times New Roman"/>
          <w:sz w:val="24"/>
          <w:lang w:val="es-MX"/>
        </w:rPr>
        <w:t>Las organizaciones social</w:t>
      </w:r>
      <w:r w:rsidR="009403F5" w:rsidRPr="006D2270">
        <w:rPr>
          <w:rFonts w:ascii="Times New Roman" w:hAnsi="Times New Roman" w:cs="Times New Roman"/>
          <w:sz w:val="24"/>
          <w:lang w:val="es-MX"/>
        </w:rPr>
        <w:t>es s</w:t>
      </w:r>
      <w:r w:rsidR="00E87CE5" w:rsidRPr="006D2270">
        <w:rPr>
          <w:rFonts w:ascii="Times New Roman" w:hAnsi="Times New Roman" w:cs="Times New Roman"/>
          <w:sz w:val="24"/>
          <w:lang w:val="es-MX"/>
        </w:rPr>
        <w:t>on un elemento clave para alcanzar el</w:t>
      </w:r>
      <w:r w:rsidRPr="006D2270">
        <w:rPr>
          <w:rFonts w:ascii="Times New Roman" w:hAnsi="Times New Roman" w:cs="Times New Roman"/>
          <w:sz w:val="24"/>
          <w:lang w:val="es-MX"/>
        </w:rPr>
        <w:t xml:space="preserve"> bienestar de las sociedades latinoamericanas</w:t>
      </w:r>
      <w:r w:rsidR="00E87CE5" w:rsidRPr="006D2270">
        <w:rPr>
          <w:rFonts w:ascii="Times New Roman" w:hAnsi="Times New Roman" w:cs="Times New Roman"/>
          <w:sz w:val="24"/>
          <w:lang w:val="es-MX"/>
        </w:rPr>
        <w:t>, en especial de</w:t>
      </w:r>
      <w:r w:rsidR="00D24D49" w:rsidRPr="006D2270">
        <w:rPr>
          <w:rFonts w:ascii="Times New Roman" w:hAnsi="Times New Roman" w:cs="Times New Roman"/>
          <w:sz w:val="24"/>
          <w:lang w:val="es-MX"/>
        </w:rPr>
        <w:t xml:space="preserve"> sus</w:t>
      </w:r>
      <w:r w:rsidR="00E87CE5" w:rsidRPr="006D2270">
        <w:rPr>
          <w:rFonts w:ascii="Times New Roman" w:hAnsi="Times New Roman" w:cs="Times New Roman"/>
          <w:sz w:val="24"/>
          <w:lang w:val="es-MX"/>
        </w:rPr>
        <w:t xml:space="preserve"> sectores más vulnerables y desprotegidos</w:t>
      </w:r>
      <w:r w:rsidRPr="006D2270">
        <w:rPr>
          <w:rFonts w:ascii="Times New Roman" w:hAnsi="Times New Roman" w:cs="Times New Roman"/>
          <w:sz w:val="24"/>
          <w:lang w:val="es-MX"/>
        </w:rPr>
        <w:t>.</w:t>
      </w:r>
      <w:r w:rsidR="00E87CE5" w:rsidRPr="006D2270">
        <w:rPr>
          <w:rFonts w:ascii="Times New Roman" w:hAnsi="Times New Roman" w:cs="Times New Roman"/>
          <w:sz w:val="24"/>
          <w:lang w:val="es-MX"/>
        </w:rPr>
        <w:t xml:space="preserve"> </w:t>
      </w:r>
      <w:r w:rsidR="00D24D49" w:rsidRPr="006D2270">
        <w:rPr>
          <w:rFonts w:ascii="Times New Roman" w:hAnsi="Times New Roman" w:cs="Times New Roman"/>
          <w:sz w:val="24"/>
          <w:lang w:val="es-MX"/>
        </w:rPr>
        <w:t>En consecuencia</w:t>
      </w:r>
      <w:r w:rsidR="00E87CE5" w:rsidRPr="006D2270">
        <w:rPr>
          <w:rFonts w:ascii="Times New Roman" w:hAnsi="Times New Roman" w:cs="Times New Roman"/>
          <w:sz w:val="24"/>
          <w:lang w:val="es-MX"/>
        </w:rPr>
        <w:t>, s</w:t>
      </w:r>
      <w:r w:rsidRPr="006D2270">
        <w:rPr>
          <w:rFonts w:ascii="Times New Roman" w:hAnsi="Times New Roman" w:cs="Times New Roman"/>
          <w:sz w:val="24"/>
          <w:lang w:val="es-MX"/>
        </w:rPr>
        <w:t>u comprensión es indispensable para</w:t>
      </w:r>
      <w:r w:rsidR="00E87CE5" w:rsidRPr="006D2270">
        <w:rPr>
          <w:rFonts w:ascii="Times New Roman" w:hAnsi="Times New Roman" w:cs="Times New Roman"/>
          <w:sz w:val="24"/>
          <w:lang w:val="es-MX"/>
        </w:rPr>
        <w:t xml:space="preserve"> saber cómo</w:t>
      </w:r>
      <w:r w:rsidRPr="006D2270">
        <w:rPr>
          <w:rFonts w:ascii="Times New Roman" w:hAnsi="Times New Roman" w:cs="Times New Roman"/>
          <w:sz w:val="24"/>
          <w:lang w:val="es-MX"/>
        </w:rPr>
        <w:t xml:space="preserve"> potenciar el logro de sus fines.</w:t>
      </w:r>
      <w:r w:rsidR="00E87CE5" w:rsidRPr="006D2270">
        <w:rPr>
          <w:rFonts w:ascii="Times New Roman" w:hAnsi="Times New Roman" w:cs="Times New Roman"/>
          <w:sz w:val="24"/>
          <w:lang w:val="es-MX"/>
        </w:rPr>
        <w:t xml:space="preserve"> </w:t>
      </w:r>
      <w:r w:rsidR="00502B2E" w:rsidRPr="006D2270">
        <w:rPr>
          <w:rFonts w:ascii="Times New Roman" w:hAnsi="Times New Roman" w:cs="Times New Roman"/>
          <w:sz w:val="24"/>
          <w:lang w:val="es-MX"/>
        </w:rPr>
        <w:t xml:space="preserve">Asimismo, dicho entendimiento </w:t>
      </w:r>
      <w:r w:rsidR="00542B65" w:rsidRPr="006D2270">
        <w:rPr>
          <w:rFonts w:ascii="Times New Roman" w:hAnsi="Times New Roman" w:cs="Times New Roman"/>
          <w:sz w:val="24"/>
          <w:lang w:val="es-MX"/>
        </w:rPr>
        <w:t>tiene que pasar por el análisis de</w:t>
      </w:r>
      <w:r w:rsidR="00D24D49" w:rsidRPr="006D2270">
        <w:rPr>
          <w:rFonts w:ascii="Times New Roman" w:hAnsi="Times New Roman" w:cs="Times New Roman"/>
          <w:sz w:val="24"/>
          <w:lang w:val="es-MX"/>
        </w:rPr>
        <w:t xml:space="preserve"> las dinámicas existentes entre las organizaciones y los elementos de su contexto más inmediato, por lo que la investigación de</w:t>
      </w:r>
      <w:r w:rsidR="00502B2E" w:rsidRPr="006D2270">
        <w:rPr>
          <w:rFonts w:ascii="Times New Roman" w:hAnsi="Times New Roman" w:cs="Times New Roman"/>
          <w:sz w:val="24"/>
          <w:lang w:val="es-MX"/>
        </w:rPr>
        <w:t xml:space="preserve"> las acciones que los líderes ejecutan en el trabajo </w:t>
      </w:r>
      <w:r w:rsidR="00542B65" w:rsidRPr="006D2270">
        <w:rPr>
          <w:rFonts w:ascii="Times New Roman" w:hAnsi="Times New Roman" w:cs="Times New Roman"/>
          <w:sz w:val="24"/>
          <w:lang w:val="es-MX"/>
        </w:rPr>
        <w:t xml:space="preserve">diario </w:t>
      </w:r>
      <w:r w:rsidR="00502B2E" w:rsidRPr="006D2270">
        <w:rPr>
          <w:rFonts w:ascii="Times New Roman" w:hAnsi="Times New Roman" w:cs="Times New Roman"/>
          <w:sz w:val="24"/>
          <w:lang w:val="es-MX"/>
        </w:rPr>
        <w:t>de las organizaciones</w:t>
      </w:r>
      <w:r w:rsidR="00D24D49" w:rsidRPr="006D2270">
        <w:rPr>
          <w:rFonts w:ascii="Times New Roman" w:hAnsi="Times New Roman" w:cs="Times New Roman"/>
          <w:sz w:val="24"/>
          <w:lang w:val="es-MX"/>
        </w:rPr>
        <w:t xml:space="preserve"> se convierte en una pieza clave en </w:t>
      </w:r>
      <w:r w:rsidR="00FC6F04" w:rsidRPr="006D2270">
        <w:rPr>
          <w:rFonts w:ascii="Times New Roman" w:hAnsi="Times New Roman" w:cs="Times New Roman"/>
          <w:sz w:val="24"/>
          <w:lang w:val="es-MX"/>
        </w:rPr>
        <w:t>tal fin</w:t>
      </w:r>
      <w:r w:rsidR="00502B2E" w:rsidRPr="006D2270">
        <w:rPr>
          <w:rFonts w:ascii="Times New Roman" w:hAnsi="Times New Roman" w:cs="Times New Roman"/>
          <w:sz w:val="24"/>
          <w:lang w:val="es-MX"/>
        </w:rPr>
        <w:t xml:space="preserve">. </w:t>
      </w:r>
    </w:p>
    <w:p w14:paraId="6C65CE11" w14:textId="77777777" w:rsidR="00F82BAC" w:rsidRPr="006D2270" w:rsidRDefault="00E96314" w:rsidP="00F82BAC">
      <w:pPr>
        <w:spacing w:after="0" w:line="360" w:lineRule="auto"/>
        <w:ind w:firstLine="720"/>
        <w:jc w:val="both"/>
        <w:rPr>
          <w:rFonts w:ascii="Times New Roman" w:hAnsi="Times New Roman" w:cs="Times New Roman"/>
          <w:sz w:val="24"/>
          <w:lang w:val="es-MX"/>
        </w:rPr>
      </w:pPr>
      <w:r w:rsidRPr="006D2270">
        <w:rPr>
          <w:rFonts w:ascii="Times New Roman" w:hAnsi="Times New Roman" w:cs="Times New Roman"/>
          <w:sz w:val="24"/>
          <w:lang w:val="es-MX"/>
        </w:rPr>
        <w:t>En resumen, las estrategias detectadas para la creación de capital social varían en función del ámbito del cual se trate</w:t>
      </w:r>
      <w:r w:rsidR="00A61D64" w:rsidRPr="006D2270">
        <w:rPr>
          <w:rFonts w:ascii="Times New Roman" w:hAnsi="Times New Roman" w:cs="Times New Roman"/>
          <w:sz w:val="24"/>
          <w:lang w:val="es-MX"/>
        </w:rPr>
        <w:t xml:space="preserve"> y tienen diversos grados de éxito</w:t>
      </w:r>
      <w:r w:rsidRPr="006D2270">
        <w:rPr>
          <w:rFonts w:ascii="Times New Roman" w:hAnsi="Times New Roman" w:cs="Times New Roman"/>
          <w:sz w:val="24"/>
          <w:lang w:val="es-MX"/>
        </w:rPr>
        <w:t>. En el caso del interior de las organizaciones, las principales estrategias</w:t>
      </w:r>
      <w:r w:rsidR="00181C1F" w:rsidRPr="006D2270">
        <w:rPr>
          <w:rFonts w:ascii="Times New Roman" w:hAnsi="Times New Roman" w:cs="Times New Roman"/>
          <w:sz w:val="24"/>
          <w:lang w:val="es-MX"/>
        </w:rPr>
        <w:t xml:space="preserve"> detectadas </w:t>
      </w:r>
      <w:r w:rsidR="00495989" w:rsidRPr="006D2270">
        <w:rPr>
          <w:rFonts w:ascii="Times New Roman" w:hAnsi="Times New Roman" w:cs="Times New Roman"/>
          <w:sz w:val="24"/>
          <w:lang w:val="es-MX"/>
        </w:rPr>
        <w:t xml:space="preserve">se dieron en las áreas relacionadas con la toma de decisiones y el manejo de los conflictos internos. </w:t>
      </w:r>
      <w:r w:rsidRPr="006D2270">
        <w:rPr>
          <w:rFonts w:ascii="Times New Roman" w:hAnsi="Times New Roman" w:cs="Times New Roman"/>
          <w:sz w:val="24"/>
          <w:lang w:val="es-MX"/>
        </w:rPr>
        <w:t>Por lo que respecta a la construcción de puentes, en el caso de otras organizaciones</w:t>
      </w:r>
      <w:r w:rsidR="00F82BAC" w:rsidRPr="006D2270">
        <w:rPr>
          <w:rFonts w:ascii="Times New Roman" w:hAnsi="Times New Roman" w:cs="Times New Roman"/>
          <w:sz w:val="24"/>
          <w:lang w:val="es-MX"/>
        </w:rPr>
        <w:t>,</w:t>
      </w:r>
      <w:r w:rsidRPr="006D2270">
        <w:rPr>
          <w:rFonts w:ascii="Times New Roman" w:hAnsi="Times New Roman" w:cs="Times New Roman"/>
          <w:sz w:val="24"/>
          <w:lang w:val="es-MX"/>
        </w:rPr>
        <w:t xml:space="preserve"> </w:t>
      </w:r>
      <w:r w:rsidR="00BE3C2E" w:rsidRPr="006D2270">
        <w:rPr>
          <w:rFonts w:ascii="Times New Roman" w:hAnsi="Times New Roman" w:cs="Times New Roman"/>
          <w:sz w:val="24"/>
          <w:lang w:val="es-MX"/>
        </w:rPr>
        <w:t>las estrategias fueron el</w:t>
      </w:r>
      <w:r w:rsidR="00D543C3" w:rsidRPr="006D2270">
        <w:rPr>
          <w:rFonts w:ascii="Times New Roman" w:hAnsi="Times New Roman" w:cs="Times New Roman"/>
          <w:sz w:val="24"/>
          <w:lang w:val="es-MX"/>
        </w:rPr>
        <w:t xml:space="preserve"> intercambio de información y</w:t>
      </w:r>
      <w:r w:rsidR="00181C1F" w:rsidRPr="006D2270">
        <w:rPr>
          <w:rFonts w:ascii="Times New Roman" w:hAnsi="Times New Roman" w:cs="Times New Roman"/>
          <w:sz w:val="24"/>
          <w:lang w:val="es-MX"/>
        </w:rPr>
        <w:t xml:space="preserve"> la formación de</w:t>
      </w:r>
      <w:r w:rsidRPr="006D2270">
        <w:rPr>
          <w:rFonts w:ascii="Times New Roman" w:hAnsi="Times New Roman" w:cs="Times New Roman"/>
          <w:sz w:val="24"/>
          <w:lang w:val="es-MX"/>
        </w:rPr>
        <w:t xml:space="preserve"> redes</w:t>
      </w:r>
      <w:r w:rsidR="00181C1F" w:rsidRPr="006D2270">
        <w:rPr>
          <w:rFonts w:ascii="Times New Roman" w:hAnsi="Times New Roman" w:cs="Times New Roman"/>
          <w:sz w:val="24"/>
          <w:lang w:val="es-MX"/>
        </w:rPr>
        <w:t xml:space="preserve"> de interés</w:t>
      </w:r>
      <w:r w:rsidR="00D543C3" w:rsidRPr="006D2270">
        <w:rPr>
          <w:rFonts w:ascii="Times New Roman" w:hAnsi="Times New Roman" w:cs="Times New Roman"/>
          <w:sz w:val="24"/>
          <w:lang w:val="es-MX"/>
        </w:rPr>
        <w:t>. Este tipo de relaciones mostraron ser las más consolidadas</w:t>
      </w:r>
      <w:r w:rsidR="00181C1F" w:rsidRPr="006D2270">
        <w:rPr>
          <w:rFonts w:ascii="Times New Roman" w:hAnsi="Times New Roman" w:cs="Times New Roman"/>
          <w:sz w:val="24"/>
          <w:lang w:val="es-MX"/>
        </w:rPr>
        <w:t xml:space="preserve">. Por su parte, </w:t>
      </w:r>
      <w:r w:rsidRPr="006D2270">
        <w:rPr>
          <w:rFonts w:ascii="Times New Roman" w:hAnsi="Times New Roman" w:cs="Times New Roman"/>
          <w:sz w:val="24"/>
          <w:lang w:val="es-MX"/>
        </w:rPr>
        <w:t xml:space="preserve">en el caso de la comunidad donde desarrollaban sus actividades, el establecimiento de confianza </w:t>
      </w:r>
      <w:r w:rsidR="00613C01" w:rsidRPr="006D2270">
        <w:rPr>
          <w:rFonts w:ascii="Times New Roman" w:hAnsi="Times New Roman" w:cs="Times New Roman"/>
          <w:sz w:val="24"/>
          <w:lang w:val="es-MX"/>
        </w:rPr>
        <w:t>se hizo a través de sistemas de voluntariados y la capacitación de la población diana, así como de la difusión de información de las actividades de la organización.</w:t>
      </w:r>
    </w:p>
    <w:p w14:paraId="2C4B9C0F" w14:textId="77777777" w:rsidR="00F82BAC" w:rsidRPr="006D2270" w:rsidRDefault="00613C01" w:rsidP="00F82BAC">
      <w:pPr>
        <w:spacing w:after="0" w:line="360" w:lineRule="auto"/>
        <w:ind w:firstLine="720"/>
        <w:jc w:val="both"/>
        <w:rPr>
          <w:rFonts w:ascii="Times New Roman" w:hAnsi="Times New Roman" w:cs="Times New Roman"/>
          <w:color w:val="FF0000"/>
          <w:sz w:val="24"/>
          <w:lang w:val="es-MX"/>
        </w:rPr>
      </w:pPr>
      <w:r w:rsidRPr="006D2270">
        <w:rPr>
          <w:rFonts w:ascii="Times New Roman" w:hAnsi="Times New Roman" w:cs="Times New Roman"/>
          <w:sz w:val="24"/>
          <w:lang w:val="es-MX"/>
        </w:rPr>
        <w:t>A</w:t>
      </w:r>
      <w:r w:rsidR="00181C1F" w:rsidRPr="006D2270">
        <w:rPr>
          <w:rFonts w:ascii="Times New Roman" w:hAnsi="Times New Roman" w:cs="Times New Roman"/>
          <w:sz w:val="24"/>
          <w:lang w:val="es-MX"/>
        </w:rPr>
        <w:t xml:space="preserve">unque </w:t>
      </w:r>
      <w:r w:rsidRPr="006D2270">
        <w:rPr>
          <w:rFonts w:ascii="Times New Roman" w:hAnsi="Times New Roman" w:cs="Times New Roman"/>
          <w:sz w:val="24"/>
          <w:lang w:val="es-MX"/>
        </w:rPr>
        <w:t xml:space="preserve">existe la percepción de que </w:t>
      </w:r>
      <w:r w:rsidR="00181C1F" w:rsidRPr="006D2270">
        <w:rPr>
          <w:rFonts w:ascii="Times New Roman" w:hAnsi="Times New Roman" w:cs="Times New Roman"/>
          <w:sz w:val="24"/>
          <w:lang w:val="es-MX"/>
        </w:rPr>
        <w:t xml:space="preserve">las organizaciones son percibidas de forma positiva por las comunidades, también </w:t>
      </w:r>
      <w:r w:rsidRPr="006D2270">
        <w:rPr>
          <w:rFonts w:ascii="Times New Roman" w:hAnsi="Times New Roman" w:cs="Times New Roman"/>
          <w:sz w:val="24"/>
          <w:lang w:val="es-MX"/>
        </w:rPr>
        <w:t xml:space="preserve">hubo coincidencias en que los vínculos de cooperación y la participación comunitaria son difíciles de mantener. </w:t>
      </w:r>
      <w:r w:rsidR="00AE2DCB" w:rsidRPr="006D2270">
        <w:rPr>
          <w:rFonts w:ascii="Times New Roman" w:hAnsi="Times New Roman" w:cs="Times New Roman"/>
          <w:sz w:val="24"/>
          <w:lang w:val="es-MX"/>
        </w:rPr>
        <w:t xml:space="preserve">Con el tercer agente analizado, </w:t>
      </w:r>
      <w:r w:rsidR="00C85647" w:rsidRPr="006D2270">
        <w:rPr>
          <w:rFonts w:ascii="Times New Roman" w:hAnsi="Times New Roman" w:cs="Times New Roman"/>
          <w:sz w:val="24"/>
          <w:lang w:val="es-MX"/>
        </w:rPr>
        <w:t xml:space="preserve">el </w:t>
      </w:r>
      <w:r w:rsidR="00F82BAC" w:rsidRPr="006D2270">
        <w:rPr>
          <w:rFonts w:ascii="Times New Roman" w:hAnsi="Times New Roman" w:cs="Times New Roman"/>
          <w:sz w:val="24"/>
          <w:lang w:val="es-MX"/>
        </w:rPr>
        <w:t>G</w:t>
      </w:r>
      <w:r w:rsidRPr="006D2270">
        <w:rPr>
          <w:rFonts w:ascii="Times New Roman" w:hAnsi="Times New Roman" w:cs="Times New Roman"/>
          <w:sz w:val="24"/>
          <w:lang w:val="es-MX"/>
        </w:rPr>
        <w:t>obierno local</w:t>
      </w:r>
      <w:r w:rsidR="00AE2DCB" w:rsidRPr="006D2270">
        <w:rPr>
          <w:rFonts w:ascii="Times New Roman" w:hAnsi="Times New Roman" w:cs="Times New Roman"/>
          <w:sz w:val="24"/>
          <w:lang w:val="es-MX"/>
        </w:rPr>
        <w:t xml:space="preserve">, los vínculos establecidos se caracterizaron por </w:t>
      </w:r>
      <w:r w:rsidR="00227F80" w:rsidRPr="006D2270">
        <w:rPr>
          <w:rFonts w:ascii="Times New Roman" w:hAnsi="Times New Roman" w:cs="Times New Roman"/>
          <w:sz w:val="24"/>
          <w:lang w:val="es-MX"/>
        </w:rPr>
        <w:t xml:space="preserve">estar basados en </w:t>
      </w:r>
      <w:r w:rsidR="00AE2DCB" w:rsidRPr="006D2270">
        <w:rPr>
          <w:rFonts w:ascii="Times New Roman" w:hAnsi="Times New Roman" w:cs="Times New Roman"/>
          <w:sz w:val="24"/>
          <w:lang w:val="es-MX"/>
        </w:rPr>
        <w:t xml:space="preserve">una </w:t>
      </w:r>
      <w:r w:rsidR="00C85647" w:rsidRPr="006D2270">
        <w:rPr>
          <w:rFonts w:ascii="Times New Roman" w:hAnsi="Times New Roman" w:cs="Times New Roman"/>
          <w:sz w:val="24"/>
          <w:lang w:val="es-MX"/>
        </w:rPr>
        <w:t xml:space="preserve">desconfianza mutua y </w:t>
      </w:r>
      <w:r w:rsidR="00B14C94" w:rsidRPr="006D2270">
        <w:rPr>
          <w:rFonts w:ascii="Times New Roman" w:hAnsi="Times New Roman" w:cs="Times New Roman"/>
          <w:sz w:val="24"/>
          <w:lang w:val="es-MX"/>
        </w:rPr>
        <w:t>subordinados</w:t>
      </w:r>
      <w:r w:rsidR="00C85647" w:rsidRPr="006D2270">
        <w:rPr>
          <w:rFonts w:ascii="Times New Roman" w:hAnsi="Times New Roman" w:cs="Times New Roman"/>
          <w:sz w:val="24"/>
          <w:lang w:val="es-MX"/>
        </w:rPr>
        <w:t xml:space="preserve"> a intereses políticos inmediatos</w:t>
      </w:r>
      <w:r w:rsidRPr="006D2270">
        <w:rPr>
          <w:rFonts w:ascii="Times New Roman" w:hAnsi="Times New Roman" w:cs="Times New Roman"/>
          <w:sz w:val="24"/>
          <w:lang w:val="es-MX"/>
        </w:rPr>
        <w:t xml:space="preserve">, en particular en aquellas organizaciones </w:t>
      </w:r>
      <w:r w:rsidR="00AE2DCB" w:rsidRPr="006D2270">
        <w:rPr>
          <w:rFonts w:ascii="Times New Roman" w:hAnsi="Times New Roman" w:cs="Times New Roman"/>
          <w:sz w:val="24"/>
          <w:lang w:val="es-MX"/>
        </w:rPr>
        <w:t>dirigidas a fomentar la organización vecinal</w:t>
      </w:r>
      <w:r w:rsidR="00C85647" w:rsidRPr="006D2270">
        <w:rPr>
          <w:rFonts w:ascii="Times New Roman" w:hAnsi="Times New Roman" w:cs="Times New Roman"/>
          <w:sz w:val="24"/>
          <w:lang w:val="es-MX"/>
        </w:rPr>
        <w:t>.</w:t>
      </w:r>
    </w:p>
    <w:p w14:paraId="6EB5FEE5" w14:textId="77777777" w:rsidR="00F82BAC" w:rsidRPr="006D2270" w:rsidRDefault="00FC6F04" w:rsidP="00F82BAC">
      <w:pPr>
        <w:spacing w:after="0" w:line="360" w:lineRule="auto"/>
        <w:ind w:firstLine="720"/>
        <w:jc w:val="both"/>
        <w:rPr>
          <w:rFonts w:ascii="Times New Roman" w:hAnsi="Times New Roman" w:cs="Times New Roman"/>
          <w:color w:val="FF0000"/>
          <w:sz w:val="24"/>
          <w:lang w:val="es-MX"/>
        </w:rPr>
      </w:pPr>
      <w:r w:rsidRPr="006D2270">
        <w:rPr>
          <w:rFonts w:ascii="Times New Roman" w:hAnsi="Times New Roman" w:cs="Times New Roman"/>
          <w:sz w:val="24"/>
          <w:lang w:val="es-MX"/>
        </w:rPr>
        <w:t xml:space="preserve">Lo anterior apunta a un papel activo de los líderes y las organizaciones por fortalecer el tejido social de sus comunidades y hacia dentro de las organizaciones. Sin embargo, los logros obtenidos al respecto son dispares. Es decir, mientras que las relaciones con otras organizaciones </w:t>
      </w:r>
      <w:r w:rsidRPr="006D2270">
        <w:rPr>
          <w:rFonts w:ascii="Times New Roman" w:hAnsi="Times New Roman" w:cs="Times New Roman"/>
          <w:sz w:val="24"/>
          <w:lang w:val="es-MX"/>
        </w:rPr>
        <w:lastRenderedPageBreak/>
        <w:t>muestran estar consolidadas</w:t>
      </w:r>
      <w:r w:rsidR="00DD64F3" w:rsidRPr="006D2270">
        <w:rPr>
          <w:rFonts w:ascii="Times New Roman" w:hAnsi="Times New Roman" w:cs="Times New Roman"/>
          <w:sz w:val="24"/>
          <w:lang w:val="es-MX"/>
        </w:rPr>
        <w:t xml:space="preserve"> y se h</w:t>
      </w:r>
      <w:r w:rsidR="00F82BAC" w:rsidRPr="006D2270">
        <w:rPr>
          <w:rFonts w:ascii="Times New Roman" w:hAnsi="Times New Roman" w:cs="Times New Roman"/>
          <w:sz w:val="24"/>
          <w:lang w:val="es-MX"/>
        </w:rPr>
        <w:t>an obtenido frutos de ellas</w:t>
      </w:r>
      <w:r w:rsidRPr="006D2270">
        <w:rPr>
          <w:rFonts w:ascii="Times New Roman" w:hAnsi="Times New Roman" w:cs="Times New Roman"/>
          <w:sz w:val="24"/>
          <w:lang w:val="es-MX"/>
        </w:rPr>
        <w:t xml:space="preserve">, </w:t>
      </w:r>
      <w:r w:rsidR="00BE3C2E" w:rsidRPr="006D2270">
        <w:rPr>
          <w:rFonts w:ascii="Times New Roman" w:hAnsi="Times New Roman" w:cs="Times New Roman"/>
          <w:sz w:val="24"/>
          <w:lang w:val="es-MX"/>
        </w:rPr>
        <w:t xml:space="preserve">tales como el posicionamiento de temas en la agenda pública, </w:t>
      </w:r>
      <w:r w:rsidR="00DD64F3" w:rsidRPr="006D2270">
        <w:rPr>
          <w:rFonts w:ascii="Times New Roman" w:hAnsi="Times New Roman" w:cs="Times New Roman"/>
          <w:sz w:val="24"/>
          <w:lang w:val="es-MX"/>
        </w:rPr>
        <w:t>aún</w:t>
      </w:r>
      <w:r w:rsidRPr="006D2270">
        <w:rPr>
          <w:rFonts w:ascii="Times New Roman" w:hAnsi="Times New Roman" w:cs="Times New Roman"/>
          <w:sz w:val="24"/>
          <w:lang w:val="es-MX"/>
        </w:rPr>
        <w:t xml:space="preserve"> queda camino por recorrer para formar capital social en las comunidades donde operan, en virtud de la ausencia de una participación social plena.</w:t>
      </w:r>
      <w:r w:rsidR="00C6778B" w:rsidRPr="006D2270">
        <w:rPr>
          <w:rFonts w:ascii="Times New Roman" w:hAnsi="Times New Roman" w:cs="Times New Roman"/>
          <w:sz w:val="24"/>
          <w:lang w:val="es-MX"/>
        </w:rPr>
        <w:t xml:space="preserve"> </w:t>
      </w:r>
      <w:r w:rsidR="00DD64F3" w:rsidRPr="006D2270">
        <w:rPr>
          <w:rFonts w:ascii="Times New Roman" w:hAnsi="Times New Roman" w:cs="Times New Roman"/>
          <w:sz w:val="24"/>
          <w:lang w:val="es-MX"/>
        </w:rPr>
        <w:t>Al respecto</w:t>
      </w:r>
      <w:r w:rsidR="00F82BAC" w:rsidRPr="006D2270">
        <w:rPr>
          <w:rFonts w:ascii="Times New Roman" w:hAnsi="Times New Roman" w:cs="Times New Roman"/>
          <w:sz w:val="24"/>
          <w:lang w:val="es-MX"/>
        </w:rPr>
        <w:t>,</w:t>
      </w:r>
      <w:r w:rsidR="00DD64F3" w:rsidRPr="006D2270">
        <w:rPr>
          <w:rFonts w:ascii="Times New Roman" w:hAnsi="Times New Roman" w:cs="Times New Roman"/>
          <w:sz w:val="24"/>
          <w:lang w:val="es-MX"/>
        </w:rPr>
        <w:t xml:space="preserve"> se debe decir que si bien es posible construir capital social de forma</w:t>
      </w:r>
      <w:r w:rsidR="00F82BAC" w:rsidRPr="006D2270">
        <w:rPr>
          <w:rFonts w:ascii="Times New Roman" w:hAnsi="Times New Roman" w:cs="Times New Roman"/>
          <w:sz w:val="24"/>
          <w:lang w:val="es-MX"/>
        </w:rPr>
        <w:t xml:space="preserve"> deliberada (</w:t>
      </w:r>
      <w:proofErr w:type="spellStart"/>
      <w:r w:rsidR="00DD64F3" w:rsidRPr="006D2270">
        <w:rPr>
          <w:rFonts w:ascii="Times New Roman" w:hAnsi="Times New Roman" w:cs="Times New Roman"/>
          <w:sz w:val="24"/>
          <w:lang w:val="es-MX"/>
        </w:rPr>
        <w:t>Durston</w:t>
      </w:r>
      <w:proofErr w:type="spellEnd"/>
      <w:r w:rsidR="00DD64F3" w:rsidRPr="006D2270">
        <w:rPr>
          <w:rFonts w:ascii="Times New Roman" w:hAnsi="Times New Roman" w:cs="Times New Roman"/>
          <w:sz w:val="24"/>
          <w:lang w:val="es-MX"/>
        </w:rPr>
        <w:t xml:space="preserve">, 1999), se debe </w:t>
      </w:r>
      <w:r w:rsidR="00F82BAC" w:rsidRPr="006D2270">
        <w:rPr>
          <w:rFonts w:ascii="Times New Roman" w:hAnsi="Times New Roman" w:cs="Times New Roman"/>
          <w:sz w:val="24"/>
          <w:lang w:val="es-MX"/>
        </w:rPr>
        <w:t xml:space="preserve">ser </w:t>
      </w:r>
      <w:r w:rsidR="00DD64F3" w:rsidRPr="006D2270">
        <w:rPr>
          <w:rFonts w:ascii="Times New Roman" w:hAnsi="Times New Roman" w:cs="Times New Roman"/>
          <w:sz w:val="24"/>
          <w:lang w:val="es-MX"/>
        </w:rPr>
        <w:t xml:space="preserve">consciente </w:t>
      </w:r>
      <w:r w:rsidR="00F82BAC" w:rsidRPr="006D2270">
        <w:rPr>
          <w:rFonts w:ascii="Times New Roman" w:hAnsi="Times New Roman" w:cs="Times New Roman"/>
          <w:sz w:val="24"/>
          <w:lang w:val="es-MX"/>
        </w:rPr>
        <w:t xml:space="preserve">de </w:t>
      </w:r>
      <w:r w:rsidR="00DD64F3" w:rsidRPr="006D2270">
        <w:rPr>
          <w:rFonts w:ascii="Times New Roman" w:hAnsi="Times New Roman" w:cs="Times New Roman"/>
          <w:sz w:val="24"/>
          <w:lang w:val="es-MX"/>
        </w:rPr>
        <w:t>que dichos procesos son lentos, por lo que la perspectiva de las organizaciones debe dirigirse hacia el largo plazo. Cabe señalar que en un contexto de escasez permanente de recursos</w:t>
      </w:r>
      <w:r w:rsidR="00F82BAC" w:rsidRPr="006D2270">
        <w:rPr>
          <w:rFonts w:ascii="Times New Roman" w:hAnsi="Times New Roman" w:cs="Times New Roman"/>
          <w:sz w:val="24"/>
          <w:lang w:val="es-MX"/>
        </w:rPr>
        <w:t>,</w:t>
      </w:r>
      <w:r w:rsidR="00DD64F3" w:rsidRPr="006D2270">
        <w:rPr>
          <w:rFonts w:ascii="Times New Roman" w:hAnsi="Times New Roman" w:cs="Times New Roman"/>
          <w:sz w:val="24"/>
          <w:lang w:val="es-MX"/>
        </w:rPr>
        <w:t xml:space="preserve"> mantener esa perspectiva es algo especialmente desafiante.</w:t>
      </w:r>
    </w:p>
    <w:p w14:paraId="1E2F5038" w14:textId="008771D9" w:rsidR="00EE24A6" w:rsidRPr="006D2270" w:rsidRDefault="00DD64F3" w:rsidP="00EE24A6">
      <w:pPr>
        <w:spacing w:after="0" w:line="360" w:lineRule="auto"/>
        <w:ind w:firstLine="720"/>
        <w:jc w:val="both"/>
        <w:rPr>
          <w:rFonts w:ascii="Times New Roman" w:hAnsi="Times New Roman" w:cs="Times New Roman"/>
          <w:sz w:val="24"/>
          <w:lang w:val="es-MX"/>
        </w:rPr>
      </w:pPr>
      <w:r w:rsidRPr="006D2270">
        <w:rPr>
          <w:rFonts w:ascii="Times New Roman" w:hAnsi="Times New Roman" w:cs="Times New Roman"/>
          <w:sz w:val="24"/>
          <w:lang w:val="es-MX"/>
        </w:rPr>
        <w:t>Por otra parte, la complejidad de las relaciones con las instancias municipales y el distanciamiento entre tales instancias y las organizaciones sociales, por lo menos las analizadas, es muestra de una ausencia de capital social de puentes. Esto resulta paradójico</w:t>
      </w:r>
      <w:r w:rsidR="00F82BAC" w:rsidRPr="006D2270">
        <w:rPr>
          <w:rFonts w:ascii="Times New Roman" w:hAnsi="Times New Roman" w:cs="Times New Roman"/>
          <w:sz w:val="24"/>
          <w:lang w:val="es-MX"/>
        </w:rPr>
        <w:t>, pues</w:t>
      </w:r>
      <w:r w:rsidR="00BE3C2E" w:rsidRPr="006D2270">
        <w:rPr>
          <w:rFonts w:ascii="Times New Roman" w:hAnsi="Times New Roman" w:cs="Times New Roman"/>
          <w:sz w:val="24"/>
          <w:lang w:val="es-MX"/>
        </w:rPr>
        <w:t xml:space="preserve">, como </w:t>
      </w:r>
      <w:r w:rsidR="00F82BAC" w:rsidRPr="006D2270">
        <w:rPr>
          <w:rFonts w:ascii="Times New Roman" w:hAnsi="Times New Roman" w:cs="Times New Roman"/>
          <w:sz w:val="24"/>
          <w:lang w:val="es-MX"/>
        </w:rPr>
        <w:t>se señaló</w:t>
      </w:r>
      <w:r w:rsidR="00BE3C2E" w:rsidRPr="006D2270">
        <w:rPr>
          <w:rFonts w:ascii="Times New Roman" w:hAnsi="Times New Roman" w:cs="Times New Roman"/>
          <w:sz w:val="24"/>
          <w:lang w:val="es-MX"/>
        </w:rPr>
        <w:t>,</w:t>
      </w:r>
      <w:r w:rsidR="00C6778B" w:rsidRPr="006D2270">
        <w:rPr>
          <w:rFonts w:ascii="Times New Roman" w:hAnsi="Times New Roman" w:cs="Times New Roman"/>
          <w:sz w:val="24"/>
          <w:lang w:val="es-MX"/>
        </w:rPr>
        <w:t xml:space="preserve"> </w:t>
      </w:r>
      <w:r w:rsidR="00F82BAC" w:rsidRPr="006D2270">
        <w:rPr>
          <w:rFonts w:ascii="Times New Roman" w:hAnsi="Times New Roman" w:cs="Times New Roman"/>
          <w:sz w:val="24"/>
          <w:lang w:val="es-MX"/>
        </w:rPr>
        <w:t>los G</w:t>
      </w:r>
      <w:r w:rsidRPr="006D2270">
        <w:rPr>
          <w:rFonts w:ascii="Times New Roman" w:hAnsi="Times New Roman" w:cs="Times New Roman"/>
          <w:sz w:val="24"/>
          <w:lang w:val="es-MX"/>
        </w:rPr>
        <w:t xml:space="preserve">obiernos municipales, al estar más cerca de las comunidades, deberían </w:t>
      </w:r>
      <w:r w:rsidR="00073301" w:rsidRPr="006D2270">
        <w:rPr>
          <w:rFonts w:ascii="Times New Roman" w:hAnsi="Times New Roman" w:cs="Times New Roman"/>
          <w:sz w:val="24"/>
          <w:lang w:val="es-MX"/>
        </w:rPr>
        <w:t xml:space="preserve">saber cómo </w:t>
      </w:r>
      <w:r w:rsidRPr="006D2270">
        <w:rPr>
          <w:rFonts w:ascii="Times New Roman" w:hAnsi="Times New Roman" w:cs="Times New Roman"/>
          <w:sz w:val="24"/>
          <w:lang w:val="es-MX"/>
        </w:rPr>
        <w:t>relacionarse con sus principales actores</w:t>
      </w:r>
      <w:r w:rsidR="0011099F" w:rsidRPr="006D2270">
        <w:rPr>
          <w:rFonts w:ascii="Times New Roman" w:hAnsi="Times New Roman" w:cs="Times New Roman"/>
          <w:sz w:val="24"/>
          <w:lang w:val="es-MX"/>
        </w:rPr>
        <w:t xml:space="preserve">. </w:t>
      </w:r>
      <w:r w:rsidR="00EE24A6" w:rsidRPr="006D2270">
        <w:rPr>
          <w:rFonts w:ascii="Times New Roman" w:hAnsi="Times New Roman" w:cs="Times New Roman"/>
          <w:sz w:val="24"/>
          <w:lang w:val="es-MX"/>
        </w:rPr>
        <w:t xml:space="preserve">Esto evidencia </w:t>
      </w:r>
      <w:r w:rsidR="0011099F" w:rsidRPr="006D2270">
        <w:rPr>
          <w:rFonts w:ascii="Times New Roman" w:hAnsi="Times New Roman" w:cs="Times New Roman"/>
          <w:sz w:val="24"/>
          <w:lang w:val="es-MX"/>
        </w:rPr>
        <w:t>la necesidad de seguir ejerciendo una presión organizada a través de aspectos como la rendición de cuentas, la profesionalización del servicio público y el cumplimiento de los planes de gobierno.</w:t>
      </w:r>
    </w:p>
    <w:p w14:paraId="74DBAFA2" w14:textId="31B0604C" w:rsidR="00475A03" w:rsidRPr="006D2270" w:rsidRDefault="00475A03" w:rsidP="00EE24A6">
      <w:pPr>
        <w:spacing w:after="0" w:line="360" w:lineRule="auto"/>
        <w:ind w:firstLine="720"/>
        <w:jc w:val="both"/>
        <w:rPr>
          <w:rFonts w:ascii="Times New Roman" w:hAnsi="Times New Roman" w:cs="Times New Roman"/>
          <w:sz w:val="24"/>
          <w:lang w:val="es-MX"/>
        </w:rPr>
      </w:pPr>
      <w:r w:rsidRPr="006D2270">
        <w:rPr>
          <w:rFonts w:ascii="Times New Roman" w:hAnsi="Times New Roman" w:cs="Times New Roman"/>
          <w:sz w:val="24"/>
          <w:lang w:val="es-MX"/>
        </w:rPr>
        <w:t xml:space="preserve">Como recomendaciones, se sugiere </w:t>
      </w:r>
      <w:r w:rsidR="00EE24A6" w:rsidRPr="006D2270">
        <w:rPr>
          <w:rFonts w:ascii="Times New Roman" w:hAnsi="Times New Roman" w:cs="Times New Roman"/>
          <w:sz w:val="24"/>
          <w:lang w:val="es-MX"/>
        </w:rPr>
        <w:t xml:space="preserve">indagar en </w:t>
      </w:r>
      <w:r w:rsidRPr="006D2270">
        <w:rPr>
          <w:rFonts w:ascii="Times New Roman" w:hAnsi="Times New Roman" w:cs="Times New Roman"/>
          <w:sz w:val="24"/>
          <w:lang w:val="es-MX"/>
        </w:rPr>
        <w:t>la perspectiva de otros actores, como los colaboradores de las organizaciones y los miembros de las comunidades, con el objeto de conocer de forma más amplia los procesos de construcción de capital social por parte de las organizaciones. A nivel práctico, se sugiere una capacitación de los líderes en tareas como la mediación y la acción política organizada, con el fin de ejercer un liderazgo más efectivo.</w:t>
      </w:r>
    </w:p>
    <w:p w14:paraId="126A641B" w14:textId="27BF3623" w:rsidR="00E96314" w:rsidRPr="006D2270" w:rsidRDefault="00C85647" w:rsidP="0050340B">
      <w:pPr>
        <w:spacing w:after="0" w:line="360" w:lineRule="auto"/>
        <w:jc w:val="both"/>
        <w:rPr>
          <w:rFonts w:ascii="Times New Roman" w:hAnsi="Times New Roman" w:cs="Times New Roman"/>
          <w:sz w:val="24"/>
          <w:lang w:val="es-MX"/>
        </w:rPr>
      </w:pPr>
      <w:r w:rsidRPr="006D2270">
        <w:rPr>
          <w:rFonts w:ascii="Times New Roman" w:hAnsi="Times New Roman" w:cs="Times New Roman"/>
          <w:sz w:val="24"/>
          <w:lang w:val="es-MX"/>
        </w:rPr>
        <w:t xml:space="preserve"> </w:t>
      </w:r>
    </w:p>
    <w:p w14:paraId="172ED6E8" w14:textId="77777777" w:rsidR="000F583E" w:rsidRDefault="000F583E" w:rsidP="00EE24A6">
      <w:pPr>
        <w:pStyle w:val="Ttulo1"/>
        <w:rPr>
          <w:rFonts w:ascii="Arial" w:eastAsia="Times New Roman" w:hAnsi="Arial" w:cs="Arial"/>
          <w:bCs/>
          <w:sz w:val="24"/>
          <w:szCs w:val="24"/>
        </w:rPr>
      </w:pPr>
    </w:p>
    <w:p w14:paraId="78FE6356" w14:textId="77777777" w:rsidR="000F583E" w:rsidRDefault="000F583E" w:rsidP="00EE24A6">
      <w:pPr>
        <w:pStyle w:val="Ttulo1"/>
        <w:rPr>
          <w:rFonts w:ascii="Arial" w:eastAsia="Times New Roman" w:hAnsi="Arial" w:cs="Arial"/>
          <w:bCs/>
          <w:sz w:val="24"/>
          <w:szCs w:val="24"/>
        </w:rPr>
      </w:pPr>
    </w:p>
    <w:p w14:paraId="74133B4D" w14:textId="77777777" w:rsidR="000F583E" w:rsidRDefault="000F583E" w:rsidP="00EE24A6">
      <w:pPr>
        <w:pStyle w:val="Ttulo1"/>
        <w:rPr>
          <w:rFonts w:ascii="Arial" w:eastAsia="Times New Roman" w:hAnsi="Arial" w:cs="Arial"/>
          <w:bCs/>
          <w:sz w:val="24"/>
          <w:szCs w:val="24"/>
        </w:rPr>
      </w:pPr>
    </w:p>
    <w:p w14:paraId="6F6D4456" w14:textId="77777777" w:rsidR="000F583E" w:rsidRDefault="000F583E" w:rsidP="00EE24A6">
      <w:pPr>
        <w:pStyle w:val="Ttulo1"/>
        <w:rPr>
          <w:rFonts w:ascii="Arial" w:eastAsia="Times New Roman" w:hAnsi="Arial" w:cs="Arial"/>
          <w:bCs/>
          <w:sz w:val="24"/>
          <w:szCs w:val="24"/>
        </w:rPr>
      </w:pPr>
    </w:p>
    <w:p w14:paraId="2AD7948C" w14:textId="77777777" w:rsidR="000F583E" w:rsidRDefault="000F583E" w:rsidP="00EE24A6">
      <w:pPr>
        <w:pStyle w:val="Ttulo1"/>
        <w:rPr>
          <w:rFonts w:ascii="Arial" w:eastAsia="Times New Roman" w:hAnsi="Arial" w:cs="Arial"/>
          <w:bCs/>
          <w:sz w:val="24"/>
          <w:szCs w:val="24"/>
        </w:rPr>
      </w:pPr>
    </w:p>
    <w:p w14:paraId="2E7D35BC" w14:textId="77777777" w:rsidR="000F583E" w:rsidRDefault="000F583E" w:rsidP="00EE24A6">
      <w:pPr>
        <w:pStyle w:val="Ttulo1"/>
        <w:rPr>
          <w:rFonts w:ascii="Arial" w:eastAsia="Times New Roman" w:hAnsi="Arial" w:cs="Arial"/>
          <w:bCs/>
          <w:sz w:val="24"/>
          <w:szCs w:val="24"/>
        </w:rPr>
      </w:pPr>
    </w:p>
    <w:p w14:paraId="07A0E5AE" w14:textId="77777777" w:rsidR="000F583E" w:rsidRDefault="000F583E" w:rsidP="00EE24A6">
      <w:pPr>
        <w:pStyle w:val="Ttulo1"/>
        <w:rPr>
          <w:rFonts w:ascii="Arial" w:eastAsia="Times New Roman" w:hAnsi="Arial" w:cs="Arial"/>
          <w:bCs/>
          <w:sz w:val="24"/>
          <w:szCs w:val="24"/>
        </w:rPr>
      </w:pPr>
    </w:p>
    <w:p w14:paraId="5BAF84FA" w14:textId="77777777" w:rsidR="000F583E" w:rsidRDefault="000F583E" w:rsidP="00EE24A6">
      <w:pPr>
        <w:pStyle w:val="Ttulo1"/>
        <w:rPr>
          <w:rFonts w:ascii="Arial" w:eastAsia="Times New Roman" w:hAnsi="Arial" w:cs="Arial"/>
          <w:bCs/>
          <w:sz w:val="24"/>
          <w:szCs w:val="24"/>
        </w:rPr>
      </w:pPr>
    </w:p>
    <w:p w14:paraId="054D0E01" w14:textId="77777777" w:rsidR="000F583E" w:rsidRDefault="000F583E" w:rsidP="00EE24A6">
      <w:pPr>
        <w:pStyle w:val="Ttulo1"/>
        <w:rPr>
          <w:rFonts w:ascii="Arial" w:eastAsia="Times New Roman" w:hAnsi="Arial" w:cs="Arial"/>
          <w:bCs/>
          <w:sz w:val="24"/>
          <w:szCs w:val="24"/>
        </w:rPr>
      </w:pPr>
    </w:p>
    <w:p w14:paraId="5725CE4B" w14:textId="77777777" w:rsidR="000F583E" w:rsidRDefault="000F583E" w:rsidP="00EE24A6">
      <w:pPr>
        <w:pStyle w:val="Ttulo1"/>
        <w:rPr>
          <w:rFonts w:ascii="Arial" w:eastAsia="Times New Roman" w:hAnsi="Arial" w:cs="Arial"/>
          <w:bCs/>
          <w:sz w:val="24"/>
          <w:szCs w:val="24"/>
        </w:rPr>
      </w:pPr>
    </w:p>
    <w:p w14:paraId="6FFC8492" w14:textId="781EF83A" w:rsidR="00836D27" w:rsidRPr="006D2270" w:rsidRDefault="00EF6CF5" w:rsidP="00EE24A6">
      <w:pPr>
        <w:pStyle w:val="Ttulo1"/>
        <w:rPr>
          <w:rFonts w:ascii="Arial" w:eastAsia="Times New Roman" w:hAnsi="Arial" w:cs="Arial"/>
          <w:bCs/>
          <w:sz w:val="24"/>
          <w:szCs w:val="24"/>
        </w:rPr>
      </w:pPr>
      <w:r w:rsidRPr="006D2270">
        <w:rPr>
          <w:rFonts w:ascii="Arial" w:eastAsia="Times New Roman" w:hAnsi="Arial" w:cs="Arial"/>
          <w:bCs/>
          <w:sz w:val="24"/>
          <w:szCs w:val="24"/>
        </w:rPr>
        <w:lastRenderedPageBreak/>
        <w:t>Referencias</w:t>
      </w:r>
    </w:p>
    <w:p w14:paraId="0BF64C47" w14:textId="77777777" w:rsidR="00CB0FC1" w:rsidRPr="006D2270" w:rsidRDefault="00CB0FC1" w:rsidP="00CB0FC1">
      <w:pPr>
        <w:spacing w:after="0" w:line="360" w:lineRule="auto"/>
        <w:ind w:left="567" w:hanging="567"/>
        <w:jc w:val="both"/>
        <w:rPr>
          <w:rFonts w:ascii="Times New Roman" w:hAnsi="Times New Roman" w:cs="Times New Roman"/>
          <w:sz w:val="24"/>
          <w:lang w:val="es-MX"/>
        </w:rPr>
      </w:pPr>
      <w:r w:rsidRPr="006D2270">
        <w:rPr>
          <w:rFonts w:ascii="Times New Roman" w:hAnsi="Times New Roman" w:cs="Times New Roman"/>
          <w:sz w:val="24"/>
          <w:lang w:val="es-MX"/>
        </w:rPr>
        <w:t xml:space="preserve">Arriagada, I. (2005). </w:t>
      </w:r>
      <w:r w:rsidRPr="006D2270">
        <w:rPr>
          <w:rFonts w:ascii="Times New Roman" w:hAnsi="Times New Roman" w:cs="Times New Roman"/>
          <w:i/>
          <w:sz w:val="24"/>
          <w:lang w:val="es-MX"/>
        </w:rPr>
        <w:t xml:space="preserve">Aprender de la experiencia. El capital social en la reducción de la pobreza. </w:t>
      </w:r>
      <w:r w:rsidRPr="006D2270">
        <w:rPr>
          <w:rFonts w:ascii="Times New Roman" w:hAnsi="Times New Roman" w:cs="Times New Roman"/>
          <w:sz w:val="24"/>
          <w:lang w:val="es-MX"/>
        </w:rPr>
        <w:t>Chile: Comisión Económica para América Latina y el Caribe.</w:t>
      </w:r>
    </w:p>
    <w:p w14:paraId="02D8EBA1" w14:textId="77777777" w:rsidR="00CB0FC1" w:rsidRPr="006D2270" w:rsidRDefault="00CB0FC1" w:rsidP="00CB0FC1">
      <w:pPr>
        <w:spacing w:after="0" w:line="360" w:lineRule="auto"/>
        <w:ind w:left="567" w:hanging="567"/>
        <w:jc w:val="both"/>
        <w:rPr>
          <w:rFonts w:ascii="Times New Roman" w:hAnsi="Times New Roman" w:cs="Times New Roman"/>
          <w:sz w:val="24"/>
          <w:lang w:val="es-MX"/>
        </w:rPr>
      </w:pPr>
      <w:proofErr w:type="spellStart"/>
      <w:r w:rsidRPr="006D2270">
        <w:rPr>
          <w:rFonts w:ascii="Times New Roman" w:hAnsi="Times New Roman" w:cs="Times New Roman"/>
          <w:sz w:val="24"/>
          <w:lang w:val="es-MX"/>
        </w:rPr>
        <w:t>Atria</w:t>
      </w:r>
      <w:proofErr w:type="spellEnd"/>
      <w:r w:rsidRPr="006D2270">
        <w:rPr>
          <w:rFonts w:ascii="Times New Roman" w:hAnsi="Times New Roman" w:cs="Times New Roman"/>
          <w:sz w:val="24"/>
          <w:lang w:val="es-MX"/>
        </w:rPr>
        <w:t xml:space="preserve">, R., Siles, M., Arriagada, I., </w:t>
      </w:r>
      <w:proofErr w:type="spellStart"/>
      <w:r w:rsidRPr="006D2270">
        <w:rPr>
          <w:rFonts w:ascii="Times New Roman" w:hAnsi="Times New Roman" w:cs="Times New Roman"/>
          <w:sz w:val="24"/>
          <w:lang w:val="es-MX"/>
        </w:rPr>
        <w:t>Robison</w:t>
      </w:r>
      <w:proofErr w:type="spellEnd"/>
      <w:r w:rsidRPr="006D2270">
        <w:rPr>
          <w:rFonts w:ascii="Times New Roman" w:hAnsi="Times New Roman" w:cs="Times New Roman"/>
          <w:sz w:val="24"/>
          <w:lang w:val="es-MX"/>
        </w:rPr>
        <w:t xml:space="preserve">, L. J. y </w:t>
      </w:r>
      <w:proofErr w:type="spellStart"/>
      <w:r w:rsidRPr="006D2270">
        <w:rPr>
          <w:rFonts w:ascii="Times New Roman" w:hAnsi="Times New Roman" w:cs="Times New Roman"/>
          <w:sz w:val="24"/>
          <w:lang w:val="es-MX"/>
        </w:rPr>
        <w:t>Whiteford</w:t>
      </w:r>
      <w:proofErr w:type="spellEnd"/>
      <w:r w:rsidRPr="006D2270">
        <w:rPr>
          <w:rFonts w:ascii="Times New Roman" w:hAnsi="Times New Roman" w:cs="Times New Roman"/>
          <w:sz w:val="24"/>
          <w:lang w:val="es-MX"/>
        </w:rPr>
        <w:t xml:space="preserve">, S. (2003). </w:t>
      </w:r>
      <w:r w:rsidRPr="006D2270">
        <w:rPr>
          <w:rFonts w:ascii="Times New Roman" w:hAnsi="Times New Roman" w:cs="Times New Roman"/>
          <w:i/>
          <w:sz w:val="24"/>
          <w:lang w:val="es-MX"/>
        </w:rPr>
        <w:t xml:space="preserve">Capital social y reducción de la pobreza en América Latina y el Caribe: en busca de un nuevo paradigma. </w:t>
      </w:r>
      <w:r w:rsidRPr="006D2270">
        <w:rPr>
          <w:rFonts w:ascii="Times New Roman" w:hAnsi="Times New Roman" w:cs="Times New Roman"/>
          <w:sz w:val="24"/>
          <w:lang w:val="es-MX"/>
        </w:rPr>
        <w:t>Chile: Comisión Económica para América Latina y el Caribe.</w:t>
      </w:r>
    </w:p>
    <w:p w14:paraId="56D43CEE" w14:textId="26D77348" w:rsidR="00CB0FC1" w:rsidRPr="006D2270" w:rsidRDefault="00CB0FC1" w:rsidP="00CB0FC1">
      <w:pPr>
        <w:spacing w:after="0" w:line="360" w:lineRule="auto"/>
        <w:ind w:left="567" w:hanging="567"/>
        <w:jc w:val="both"/>
        <w:rPr>
          <w:rFonts w:ascii="Times New Roman" w:hAnsi="Times New Roman" w:cs="Times New Roman"/>
          <w:sz w:val="24"/>
        </w:rPr>
      </w:pPr>
      <w:r w:rsidRPr="006D2270">
        <w:rPr>
          <w:rFonts w:ascii="Times New Roman" w:hAnsi="Times New Roman" w:cs="Times New Roman"/>
          <w:sz w:val="24"/>
          <w:lang w:val="es-MX"/>
        </w:rPr>
        <w:t xml:space="preserve">Banco Mundial (2000). </w:t>
      </w:r>
      <w:r w:rsidRPr="006D2270">
        <w:rPr>
          <w:rFonts w:ascii="Times New Roman" w:hAnsi="Times New Roman" w:cs="Times New Roman"/>
          <w:i/>
          <w:sz w:val="24"/>
        </w:rPr>
        <w:t>The Quality of Growth</w:t>
      </w:r>
      <w:r w:rsidRPr="006D2270">
        <w:rPr>
          <w:rFonts w:ascii="Times New Roman" w:hAnsi="Times New Roman" w:cs="Times New Roman"/>
          <w:sz w:val="24"/>
        </w:rPr>
        <w:t xml:space="preserve">. Retrieved from </w:t>
      </w:r>
      <w:hyperlink r:id="rId7" w:history="1">
        <w:r w:rsidRPr="006D2270">
          <w:rPr>
            <w:rStyle w:val="Hipervnculo"/>
            <w:rFonts w:ascii="Times New Roman" w:hAnsi="Times New Roman" w:cs="Times New Roman"/>
            <w:sz w:val="24"/>
          </w:rPr>
          <w:t>http://documents.worldbank.org/curated/en/756531468780293668/pdf/multi-page.pdf</w:t>
        </w:r>
      </w:hyperlink>
      <w:r w:rsidRPr="006D2270">
        <w:rPr>
          <w:rFonts w:ascii="Times New Roman" w:hAnsi="Times New Roman" w:cs="Times New Roman"/>
          <w:sz w:val="24"/>
        </w:rPr>
        <w:t xml:space="preserve">. </w:t>
      </w:r>
    </w:p>
    <w:p w14:paraId="27324E35" w14:textId="6956EE88" w:rsidR="00CB0FC1" w:rsidRPr="006D2270" w:rsidRDefault="00CB0FC1" w:rsidP="00CB0FC1">
      <w:pPr>
        <w:spacing w:after="0" w:line="360" w:lineRule="auto"/>
        <w:ind w:left="567" w:hanging="567"/>
        <w:jc w:val="both"/>
        <w:rPr>
          <w:rFonts w:ascii="Times New Roman" w:hAnsi="Times New Roman" w:cs="Times New Roman"/>
          <w:sz w:val="24"/>
          <w:lang w:val="es-ES"/>
        </w:rPr>
      </w:pPr>
      <w:proofErr w:type="spellStart"/>
      <w:r w:rsidRPr="006D2270">
        <w:rPr>
          <w:rFonts w:ascii="Times New Roman" w:hAnsi="Times New Roman" w:cs="Times New Roman"/>
          <w:sz w:val="24"/>
        </w:rPr>
        <w:t>Buonanno</w:t>
      </w:r>
      <w:proofErr w:type="spellEnd"/>
      <w:r w:rsidRPr="006D2270">
        <w:rPr>
          <w:rFonts w:ascii="Times New Roman" w:hAnsi="Times New Roman" w:cs="Times New Roman"/>
          <w:sz w:val="24"/>
        </w:rPr>
        <w:t xml:space="preserve">, P., </w:t>
      </w:r>
      <w:proofErr w:type="spellStart"/>
      <w:r w:rsidRPr="006D2270">
        <w:rPr>
          <w:rFonts w:ascii="Times New Roman" w:hAnsi="Times New Roman" w:cs="Times New Roman"/>
          <w:sz w:val="24"/>
        </w:rPr>
        <w:t>Montolio</w:t>
      </w:r>
      <w:proofErr w:type="spellEnd"/>
      <w:r w:rsidRPr="006D2270">
        <w:rPr>
          <w:rFonts w:ascii="Times New Roman" w:hAnsi="Times New Roman" w:cs="Times New Roman"/>
          <w:sz w:val="24"/>
        </w:rPr>
        <w:t xml:space="preserve">, D. and </w:t>
      </w:r>
      <w:proofErr w:type="spellStart"/>
      <w:r w:rsidRPr="006D2270">
        <w:rPr>
          <w:rFonts w:ascii="Times New Roman" w:hAnsi="Times New Roman" w:cs="Times New Roman"/>
          <w:sz w:val="24"/>
        </w:rPr>
        <w:t>Vanin</w:t>
      </w:r>
      <w:proofErr w:type="spellEnd"/>
      <w:r w:rsidRPr="006D2270">
        <w:rPr>
          <w:rFonts w:ascii="Times New Roman" w:hAnsi="Times New Roman" w:cs="Times New Roman"/>
          <w:sz w:val="24"/>
        </w:rPr>
        <w:t xml:space="preserve">, P. (2009). Does Social Capital Reduce Crime? </w:t>
      </w:r>
      <w:r w:rsidRPr="006D2270">
        <w:rPr>
          <w:rFonts w:ascii="Times New Roman" w:hAnsi="Times New Roman" w:cs="Times New Roman"/>
          <w:i/>
          <w:sz w:val="24"/>
        </w:rPr>
        <w:t>The Journal of Law and Economics</w:t>
      </w:r>
      <w:r w:rsidRPr="006D2270">
        <w:rPr>
          <w:rFonts w:ascii="Times New Roman" w:hAnsi="Times New Roman" w:cs="Times New Roman"/>
          <w:sz w:val="24"/>
        </w:rPr>
        <w:t xml:space="preserve">, </w:t>
      </w:r>
      <w:r w:rsidRPr="006D2270">
        <w:rPr>
          <w:rFonts w:ascii="Times New Roman" w:hAnsi="Times New Roman" w:cs="Times New Roman"/>
          <w:i/>
          <w:sz w:val="24"/>
        </w:rPr>
        <w:t>52</w:t>
      </w:r>
      <w:r w:rsidRPr="006D2270">
        <w:rPr>
          <w:rFonts w:ascii="Times New Roman" w:hAnsi="Times New Roman" w:cs="Times New Roman"/>
          <w:sz w:val="24"/>
        </w:rPr>
        <w:t xml:space="preserve">(1), 145-170. </w:t>
      </w:r>
      <w:proofErr w:type="spellStart"/>
      <w:r w:rsidRPr="006D2270">
        <w:rPr>
          <w:rFonts w:ascii="Times New Roman" w:hAnsi="Times New Roman" w:cs="Times New Roman"/>
          <w:sz w:val="24"/>
          <w:lang w:val="es-ES"/>
        </w:rPr>
        <w:t>Retrieved</w:t>
      </w:r>
      <w:proofErr w:type="spellEnd"/>
      <w:r w:rsidRPr="006D2270">
        <w:rPr>
          <w:rFonts w:ascii="Times New Roman" w:hAnsi="Times New Roman" w:cs="Times New Roman"/>
          <w:sz w:val="24"/>
          <w:lang w:val="es-ES"/>
        </w:rPr>
        <w:t xml:space="preserve"> </w:t>
      </w:r>
      <w:proofErr w:type="spellStart"/>
      <w:r w:rsidRPr="006D2270">
        <w:rPr>
          <w:rFonts w:ascii="Times New Roman" w:hAnsi="Times New Roman" w:cs="Times New Roman"/>
          <w:sz w:val="24"/>
          <w:lang w:val="es-ES"/>
        </w:rPr>
        <w:t>from</w:t>
      </w:r>
      <w:proofErr w:type="spellEnd"/>
      <w:r w:rsidRPr="006D2270">
        <w:rPr>
          <w:rFonts w:ascii="Times New Roman" w:hAnsi="Times New Roman" w:cs="Times New Roman"/>
          <w:sz w:val="24"/>
          <w:lang w:val="es-ES"/>
        </w:rPr>
        <w:t xml:space="preserve"> </w:t>
      </w:r>
      <w:hyperlink r:id="rId8" w:history="1">
        <w:r w:rsidRPr="006D2270">
          <w:rPr>
            <w:rStyle w:val="Hipervnculo"/>
            <w:rFonts w:ascii="Times New Roman" w:hAnsi="Times New Roman" w:cs="Times New Roman"/>
            <w:sz w:val="24"/>
            <w:lang w:val="es-ES"/>
          </w:rPr>
          <w:t>https://doi.org/10.1086/595698</w:t>
        </w:r>
      </w:hyperlink>
      <w:r w:rsidRPr="006D2270">
        <w:rPr>
          <w:rFonts w:ascii="Times New Roman" w:hAnsi="Times New Roman" w:cs="Times New Roman"/>
          <w:sz w:val="24"/>
          <w:lang w:val="es-ES"/>
        </w:rPr>
        <w:t xml:space="preserve">. </w:t>
      </w:r>
    </w:p>
    <w:p w14:paraId="4FEF0645" w14:textId="53DDFD1E" w:rsidR="00CB0FC1" w:rsidRPr="006D2270" w:rsidRDefault="00CB0FC1" w:rsidP="00CB0FC1">
      <w:pPr>
        <w:spacing w:after="0" w:line="360" w:lineRule="auto"/>
        <w:ind w:left="567" w:hanging="567"/>
        <w:jc w:val="both"/>
        <w:rPr>
          <w:rFonts w:ascii="Times New Roman" w:hAnsi="Times New Roman" w:cs="Times New Roman"/>
          <w:sz w:val="24"/>
          <w:lang w:val="es-MX"/>
        </w:rPr>
      </w:pPr>
      <w:r w:rsidRPr="006D2270">
        <w:rPr>
          <w:rFonts w:ascii="Times New Roman" w:hAnsi="Times New Roman" w:cs="Times New Roman"/>
          <w:sz w:val="24"/>
          <w:lang w:val="es-MX"/>
        </w:rPr>
        <w:t xml:space="preserve">Castillo, N. (2009). </w:t>
      </w:r>
      <w:r w:rsidRPr="006D2270">
        <w:rPr>
          <w:rFonts w:ascii="Times New Roman" w:hAnsi="Times New Roman" w:cs="Times New Roman"/>
          <w:i/>
          <w:sz w:val="24"/>
          <w:lang w:val="es-MX"/>
        </w:rPr>
        <w:t>Adaptaciones y resistencias de las organizaciones de la sociedad civil en Ciudad Juárez (1980-2004)</w:t>
      </w:r>
      <w:r w:rsidRPr="006D2270">
        <w:rPr>
          <w:rFonts w:ascii="Times New Roman" w:hAnsi="Times New Roman" w:cs="Times New Roman"/>
          <w:sz w:val="24"/>
          <w:lang w:val="es-MX"/>
        </w:rPr>
        <w:t xml:space="preserve"> [tesis doctoral no publicada]. Universidad Autónoma de Ciudad Juárez, Ciudad Juárez, Chihuahua, México.</w:t>
      </w:r>
    </w:p>
    <w:p w14:paraId="1FD055B1" w14:textId="77777777" w:rsidR="00CB0FC1" w:rsidRPr="006D2270" w:rsidRDefault="00CB0FC1" w:rsidP="00CB0FC1">
      <w:pPr>
        <w:spacing w:after="0" w:line="360" w:lineRule="auto"/>
        <w:ind w:left="567" w:hanging="567"/>
        <w:jc w:val="both"/>
        <w:rPr>
          <w:rFonts w:ascii="Times New Roman" w:hAnsi="Times New Roman" w:cs="Times New Roman"/>
          <w:sz w:val="24"/>
          <w:lang w:val="es-MX"/>
        </w:rPr>
      </w:pPr>
      <w:r w:rsidRPr="006D2270">
        <w:rPr>
          <w:rFonts w:ascii="Times New Roman" w:hAnsi="Times New Roman" w:cs="Times New Roman"/>
          <w:sz w:val="24"/>
          <w:lang w:val="es-MX"/>
        </w:rPr>
        <w:t xml:space="preserve">Cervera, L. (2005). </w:t>
      </w:r>
      <w:r w:rsidRPr="006D2270">
        <w:rPr>
          <w:rFonts w:ascii="Times New Roman" w:hAnsi="Times New Roman" w:cs="Times New Roman"/>
          <w:i/>
          <w:sz w:val="24"/>
          <w:lang w:val="es-MX"/>
        </w:rPr>
        <w:t>Diagnóstico geo-socioeconómico de Ciudad Juárez y su sociedad</w:t>
      </w:r>
      <w:r w:rsidRPr="006D2270">
        <w:rPr>
          <w:rFonts w:ascii="Times New Roman" w:hAnsi="Times New Roman" w:cs="Times New Roman"/>
          <w:sz w:val="24"/>
          <w:lang w:val="es-MX"/>
        </w:rPr>
        <w:t xml:space="preserve">. Ciudad Juárez (México): Dirección General Regional Noroeste. Recuperado de </w:t>
      </w:r>
      <w:hyperlink r:id="rId9" w:history="1">
        <w:r w:rsidRPr="006D2270">
          <w:rPr>
            <w:rStyle w:val="Hipervnculo"/>
            <w:rFonts w:ascii="Times New Roman" w:hAnsi="Times New Roman" w:cs="Times New Roman"/>
            <w:sz w:val="24"/>
            <w:lang w:val="es-MX"/>
          </w:rPr>
          <w:t>http://cedoc.inmujeres.gob.mx/documentos_download/100882.pdf</w:t>
        </w:r>
      </w:hyperlink>
      <w:r w:rsidRPr="006D2270">
        <w:rPr>
          <w:rFonts w:ascii="Times New Roman" w:hAnsi="Times New Roman" w:cs="Times New Roman"/>
          <w:sz w:val="24"/>
          <w:lang w:val="es-MX"/>
        </w:rPr>
        <w:t>.</w:t>
      </w:r>
    </w:p>
    <w:p w14:paraId="16742BDD" w14:textId="77777777" w:rsidR="00CB0FC1" w:rsidRPr="006D2270" w:rsidRDefault="00CB0FC1" w:rsidP="00CB0FC1">
      <w:pPr>
        <w:spacing w:after="0" w:line="360" w:lineRule="auto"/>
        <w:ind w:left="567" w:hanging="567"/>
        <w:jc w:val="both"/>
        <w:rPr>
          <w:rFonts w:ascii="Times New Roman" w:hAnsi="Times New Roman" w:cs="Times New Roman"/>
          <w:sz w:val="24"/>
          <w:lang w:val="es-MX"/>
        </w:rPr>
      </w:pPr>
      <w:r w:rsidRPr="006D2270">
        <w:rPr>
          <w:rFonts w:ascii="Times New Roman" w:hAnsi="Times New Roman" w:cs="Times New Roman"/>
          <w:sz w:val="24"/>
          <w:lang w:val="es-MX"/>
        </w:rPr>
        <w:t>Díaz-</w:t>
      </w:r>
      <w:proofErr w:type="spellStart"/>
      <w:r w:rsidRPr="006D2270">
        <w:rPr>
          <w:rFonts w:ascii="Times New Roman" w:hAnsi="Times New Roman" w:cs="Times New Roman"/>
          <w:sz w:val="24"/>
          <w:lang w:val="es-MX"/>
        </w:rPr>
        <w:t>Albertini</w:t>
      </w:r>
      <w:proofErr w:type="spellEnd"/>
      <w:r w:rsidRPr="006D2270">
        <w:rPr>
          <w:rFonts w:ascii="Times New Roman" w:hAnsi="Times New Roman" w:cs="Times New Roman"/>
          <w:sz w:val="24"/>
          <w:lang w:val="es-MX"/>
        </w:rPr>
        <w:t xml:space="preserve">, J. (2003). Capital social, organizaciones de base y el Estado: recuperando los eslabones perdidos de la sociabilidad. En </w:t>
      </w:r>
      <w:proofErr w:type="spellStart"/>
      <w:r w:rsidRPr="006D2270">
        <w:rPr>
          <w:rFonts w:ascii="Times New Roman" w:hAnsi="Times New Roman" w:cs="Times New Roman"/>
          <w:sz w:val="24"/>
          <w:lang w:val="es-MX"/>
        </w:rPr>
        <w:t>Atria</w:t>
      </w:r>
      <w:proofErr w:type="spellEnd"/>
      <w:r w:rsidRPr="006D2270">
        <w:rPr>
          <w:rFonts w:ascii="Times New Roman" w:hAnsi="Times New Roman" w:cs="Times New Roman"/>
          <w:sz w:val="24"/>
          <w:lang w:val="es-MX"/>
        </w:rPr>
        <w:t xml:space="preserve">, R., Siles, M., Arriagada, I., </w:t>
      </w:r>
      <w:proofErr w:type="spellStart"/>
      <w:r w:rsidRPr="006D2270">
        <w:rPr>
          <w:rFonts w:ascii="Times New Roman" w:hAnsi="Times New Roman" w:cs="Times New Roman"/>
          <w:sz w:val="24"/>
          <w:lang w:val="es-MX"/>
        </w:rPr>
        <w:t>Robison</w:t>
      </w:r>
      <w:proofErr w:type="spellEnd"/>
      <w:r w:rsidRPr="006D2270">
        <w:rPr>
          <w:rFonts w:ascii="Times New Roman" w:hAnsi="Times New Roman" w:cs="Times New Roman"/>
          <w:sz w:val="24"/>
          <w:lang w:val="es-MX"/>
        </w:rPr>
        <w:t xml:space="preserve">, L. J. y </w:t>
      </w:r>
      <w:proofErr w:type="spellStart"/>
      <w:r w:rsidRPr="006D2270">
        <w:rPr>
          <w:rFonts w:ascii="Times New Roman" w:hAnsi="Times New Roman" w:cs="Times New Roman"/>
          <w:sz w:val="24"/>
          <w:lang w:val="es-MX"/>
        </w:rPr>
        <w:t>Whiteford</w:t>
      </w:r>
      <w:proofErr w:type="spellEnd"/>
      <w:r w:rsidRPr="006D2270">
        <w:rPr>
          <w:rFonts w:ascii="Times New Roman" w:hAnsi="Times New Roman" w:cs="Times New Roman"/>
          <w:sz w:val="24"/>
          <w:lang w:val="es-MX"/>
        </w:rPr>
        <w:t>, S. (</w:t>
      </w:r>
      <w:proofErr w:type="spellStart"/>
      <w:r w:rsidRPr="006D2270">
        <w:rPr>
          <w:rFonts w:ascii="Times New Roman" w:hAnsi="Times New Roman" w:cs="Times New Roman"/>
          <w:sz w:val="24"/>
          <w:lang w:val="es-MX"/>
        </w:rPr>
        <w:t>comps</w:t>
      </w:r>
      <w:proofErr w:type="spellEnd"/>
      <w:r w:rsidRPr="006D2270">
        <w:rPr>
          <w:rFonts w:ascii="Times New Roman" w:hAnsi="Times New Roman" w:cs="Times New Roman"/>
          <w:sz w:val="24"/>
          <w:lang w:val="es-MX"/>
        </w:rPr>
        <w:t xml:space="preserve">.): </w:t>
      </w:r>
      <w:r w:rsidRPr="006D2270">
        <w:rPr>
          <w:rFonts w:ascii="Times New Roman" w:hAnsi="Times New Roman" w:cs="Times New Roman"/>
          <w:i/>
          <w:sz w:val="24"/>
          <w:lang w:val="es-MX"/>
        </w:rPr>
        <w:t>Capital social y reducción de la pobreza en América Latina y el Caribe: en busca de un nuevo paradigma.</w:t>
      </w:r>
      <w:r w:rsidRPr="006D2270">
        <w:rPr>
          <w:rFonts w:ascii="Times New Roman" w:hAnsi="Times New Roman" w:cs="Times New Roman"/>
          <w:sz w:val="24"/>
          <w:lang w:val="es-MX"/>
        </w:rPr>
        <w:t xml:space="preserve"> Chile: CEPAL.</w:t>
      </w:r>
    </w:p>
    <w:p w14:paraId="01C3787C" w14:textId="77777777" w:rsidR="00CB0FC1" w:rsidRPr="006D2270" w:rsidRDefault="00CB0FC1" w:rsidP="00CB0FC1">
      <w:pPr>
        <w:spacing w:after="0" w:line="360" w:lineRule="auto"/>
        <w:ind w:left="567" w:hanging="567"/>
        <w:jc w:val="both"/>
        <w:rPr>
          <w:rFonts w:ascii="Times New Roman" w:hAnsi="Times New Roman" w:cs="Times New Roman"/>
          <w:sz w:val="24"/>
          <w:lang w:val="es-MX"/>
        </w:rPr>
      </w:pPr>
      <w:proofErr w:type="spellStart"/>
      <w:r w:rsidRPr="006D2270">
        <w:rPr>
          <w:rFonts w:ascii="Times New Roman" w:hAnsi="Times New Roman" w:cs="Times New Roman"/>
          <w:sz w:val="24"/>
          <w:lang w:val="es-MX"/>
        </w:rPr>
        <w:t>Durston</w:t>
      </w:r>
      <w:proofErr w:type="spellEnd"/>
      <w:r w:rsidRPr="006D2270">
        <w:rPr>
          <w:rFonts w:ascii="Times New Roman" w:hAnsi="Times New Roman" w:cs="Times New Roman"/>
          <w:sz w:val="24"/>
          <w:lang w:val="es-MX"/>
        </w:rPr>
        <w:t xml:space="preserve">, J. (1999). </w:t>
      </w:r>
      <w:r w:rsidRPr="006D2270">
        <w:rPr>
          <w:rFonts w:ascii="Times New Roman" w:hAnsi="Times New Roman" w:cs="Times New Roman"/>
          <w:i/>
          <w:sz w:val="24"/>
          <w:lang w:val="es-MX"/>
        </w:rPr>
        <w:t>Construyendo capital social comunitario: una experiencia de desarrollo comunitario en Guatemala</w:t>
      </w:r>
      <w:r w:rsidRPr="006D2270">
        <w:rPr>
          <w:rFonts w:ascii="Times New Roman" w:hAnsi="Times New Roman" w:cs="Times New Roman"/>
          <w:sz w:val="24"/>
          <w:lang w:val="es-MX"/>
        </w:rPr>
        <w:t>. Chile: CEPAL.</w:t>
      </w:r>
    </w:p>
    <w:p w14:paraId="42F1CD31" w14:textId="77777777" w:rsidR="00CB0FC1" w:rsidRPr="006D2270" w:rsidRDefault="00CB0FC1" w:rsidP="00CB0FC1">
      <w:pPr>
        <w:spacing w:after="0" w:line="360" w:lineRule="auto"/>
        <w:ind w:left="567" w:hanging="567"/>
        <w:jc w:val="both"/>
        <w:rPr>
          <w:rFonts w:ascii="Times New Roman" w:hAnsi="Times New Roman" w:cs="Times New Roman"/>
          <w:sz w:val="24"/>
          <w:lang w:val="es-MX"/>
        </w:rPr>
      </w:pPr>
      <w:proofErr w:type="spellStart"/>
      <w:r w:rsidRPr="006D2270">
        <w:rPr>
          <w:rFonts w:ascii="Times New Roman" w:hAnsi="Times New Roman" w:cs="Times New Roman"/>
          <w:sz w:val="24"/>
          <w:lang w:val="es-MX"/>
        </w:rPr>
        <w:t>Durston</w:t>
      </w:r>
      <w:proofErr w:type="spellEnd"/>
      <w:r w:rsidRPr="006D2270">
        <w:rPr>
          <w:rFonts w:ascii="Times New Roman" w:hAnsi="Times New Roman" w:cs="Times New Roman"/>
          <w:sz w:val="24"/>
          <w:lang w:val="es-MX"/>
        </w:rPr>
        <w:t xml:space="preserve">, J. (2000). </w:t>
      </w:r>
      <w:r w:rsidRPr="006D2270">
        <w:rPr>
          <w:rFonts w:ascii="Times New Roman" w:hAnsi="Times New Roman" w:cs="Times New Roman"/>
          <w:i/>
          <w:sz w:val="24"/>
          <w:lang w:val="es-MX"/>
        </w:rPr>
        <w:t xml:space="preserve">¿Qué es el capital social comunitario? </w:t>
      </w:r>
      <w:r w:rsidRPr="006D2270">
        <w:rPr>
          <w:rFonts w:ascii="Times New Roman" w:hAnsi="Times New Roman" w:cs="Times New Roman"/>
          <w:sz w:val="24"/>
          <w:lang w:val="es-MX"/>
        </w:rPr>
        <w:t>Chile: CEPAL.</w:t>
      </w:r>
    </w:p>
    <w:p w14:paraId="5159A7B8" w14:textId="06445A3E" w:rsidR="00CB0FC1" w:rsidRPr="006D2270" w:rsidRDefault="00CB0FC1" w:rsidP="00CB0FC1">
      <w:pPr>
        <w:spacing w:after="0" w:line="360" w:lineRule="auto"/>
        <w:ind w:left="567" w:hanging="567"/>
        <w:jc w:val="both"/>
        <w:rPr>
          <w:rFonts w:ascii="Times New Roman" w:hAnsi="Times New Roman" w:cs="Times New Roman"/>
          <w:sz w:val="24"/>
          <w:lang w:val="es-MX"/>
        </w:rPr>
      </w:pPr>
      <w:r w:rsidRPr="006D2270">
        <w:rPr>
          <w:rFonts w:ascii="Times New Roman" w:hAnsi="Times New Roman" w:cs="Times New Roman"/>
          <w:sz w:val="24"/>
          <w:lang w:val="es-MX"/>
        </w:rPr>
        <w:t xml:space="preserve">Escalante, F. (2011). Homicidios 2008-2009. La muerte tiene permiso. </w:t>
      </w:r>
      <w:r w:rsidRPr="006D2270">
        <w:rPr>
          <w:rFonts w:ascii="Times New Roman" w:hAnsi="Times New Roman" w:cs="Times New Roman"/>
          <w:i/>
          <w:sz w:val="24"/>
          <w:lang w:val="es-MX"/>
        </w:rPr>
        <w:t>Nexos.</w:t>
      </w:r>
      <w:r w:rsidRPr="006D2270">
        <w:rPr>
          <w:rFonts w:ascii="Times New Roman" w:hAnsi="Times New Roman" w:cs="Times New Roman"/>
          <w:sz w:val="24"/>
          <w:lang w:val="es-MX"/>
        </w:rPr>
        <w:t xml:space="preserve"> Recuperado de </w:t>
      </w:r>
      <w:hyperlink r:id="rId10" w:history="1">
        <w:r w:rsidRPr="006D2270">
          <w:rPr>
            <w:rStyle w:val="Hipervnculo"/>
            <w:rFonts w:ascii="Times New Roman" w:hAnsi="Times New Roman" w:cs="Times New Roman"/>
            <w:sz w:val="24"/>
            <w:lang w:val="es-MX"/>
          </w:rPr>
          <w:t>http://www.nexos.com.mx/?p=14089</w:t>
        </w:r>
      </w:hyperlink>
      <w:r w:rsidRPr="006D2270">
        <w:rPr>
          <w:rStyle w:val="Hipervnculo"/>
          <w:rFonts w:ascii="Times New Roman" w:hAnsi="Times New Roman" w:cs="Times New Roman"/>
          <w:sz w:val="24"/>
          <w:lang w:val="es-MX"/>
        </w:rPr>
        <w:t>.</w:t>
      </w:r>
    </w:p>
    <w:p w14:paraId="7784234B" w14:textId="77777777" w:rsidR="00CB0FC1" w:rsidRPr="006D2270" w:rsidRDefault="00CB0FC1" w:rsidP="00CB0FC1">
      <w:pPr>
        <w:spacing w:after="0" w:line="360" w:lineRule="auto"/>
        <w:ind w:left="709" w:hanging="709"/>
        <w:jc w:val="both"/>
        <w:rPr>
          <w:rFonts w:ascii="Times New Roman" w:hAnsi="Times New Roman" w:cs="Times New Roman"/>
          <w:sz w:val="24"/>
          <w:szCs w:val="24"/>
          <w:lang w:val="es-MX"/>
        </w:rPr>
      </w:pPr>
      <w:r w:rsidRPr="006D2270">
        <w:rPr>
          <w:rFonts w:ascii="Times New Roman" w:hAnsi="Times New Roman" w:cs="Times New Roman"/>
          <w:sz w:val="24"/>
          <w:szCs w:val="24"/>
          <w:lang w:val="es-MX"/>
        </w:rPr>
        <w:t xml:space="preserve">Galeano, M. (2007). </w:t>
      </w:r>
      <w:r w:rsidRPr="006D2270">
        <w:rPr>
          <w:rFonts w:ascii="Times New Roman" w:hAnsi="Times New Roman" w:cs="Times New Roman"/>
          <w:i/>
          <w:sz w:val="24"/>
          <w:szCs w:val="24"/>
          <w:lang w:val="es-MX"/>
        </w:rPr>
        <w:t>Estrategias de investigación social cualitativa</w:t>
      </w:r>
      <w:r w:rsidRPr="006D2270">
        <w:rPr>
          <w:rFonts w:ascii="Times New Roman" w:hAnsi="Times New Roman" w:cs="Times New Roman"/>
          <w:sz w:val="24"/>
          <w:szCs w:val="24"/>
          <w:lang w:val="es-MX"/>
        </w:rPr>
        <w:t xml:space="preserve">. </w:t>
      </w:r>
      <w:r w:rsidRPr="006D2270">
        <w:rPr>
          <w:rFonts w:ascii="Times New Roman" w:hAnsi="Times New Roman" w:cs="Times New Roman"/>
          <w:i/>
          <w:sz w:val="24"/>
          <w:szCs w:val="24"/>
          <w:lang w:val="es-MX"/>
        </w:rPr>
        <w:t>El giro en la mirada</w:t>
      </w:r>
      <w:r w:rsidRPr="006D2270">
        <w:rPr>
          <w:rFonts w:ascii="Times New Roman" w:hAnsi="Times New Roman" w:cs="Times New Roman"/>
          <w:sz w:val="24"/>
          <w:szCs w:val="24"/>
          <w:lang w:val="es-MX"/>
        </w:rPr>
        <w:t>. Medellín, Colombia: La Carreta.</w:t>
      </w:r>
    </w:p>
    <w:p w14:paraId="234AF234" w14:textId="77777777" w:rsidR="00CB0FC1" w:rsidRPr="006D2270" w:rsidRDefault="00CB0FC1" w:rsidP="00CB0FC1">
      <w:pPr>
        <w:spacing w:after="0" w:line="360" w:lineRule="auto"/>
        <w:ind w:left="567" w:hanging="567"/>
        <w:jc w:val="both"/>
        <w:rPr>
          <w:rFonts w:ascii="Times New Roman" w:hAnsi="Times New Roman" w:cs="Times New Roman"/>
          <w:sz w:val="24"/>
          <w:lang w:val="es-MX"/>
        </w:rPr>
      </w:pPr>
      <w:r w:rsidRPr="006D2270">
        <w:rPr>
          <w:rFonts w:ascii="Times New Roman" w:hAnsi="Times New Roman" w:cs="Times New Roman"/>
          <w:sz w:val="24"/>
          <w:lang w:val="es-ES"/>
        </w:rPr>
        <w:t xml:space="preserve">Gutiérrez, N. L., </w:t>
      </w:r>
      <w:proofErr w:type="spellStart"/>
      <w:r w:rsidRPr="006D2270">
        <w:rPr>
          <w:rFonts w:ascii="Times New Roman" w:hAnsi="Times New Roman" w:cs="Times New Roman"/>
          <w:sz w:val="24"/>
          <w:lang w:val="es-ES"/>
        </w:rPr>
        <w:t>Hilborn</w:t>
      </w:r>
      <w:proofErr w:type="spellEnd"/>
      <w:r w:rsidRPr="006D2270">
        <w:rPr>
          <w:rFonts w:ascii="Times New Roman" w:hAnsi="Times New Roman" w:cs="Times New Roman"/>
          <w:sz w:val="24"/>
          <w:lang w:val="es-ES"/>
        </w:rPr>
        <w:t xml:space="preserve">, R. and </w:t>
      </w:r>
      <w:proofErr w:type="spellStart"/>
      <w:r w:rsidRPr="006D2270">
        <w:rPr>
          <w:rFonts w:ascii="Times New Roman" w:hAnsi="Times New Roman" w:cs="Times New Roman"/>
          <w:sz w:val="24"/>
          <w:lang w:val="es-ES"/>
        </w:rPr>
        <w:t>Defeo</w:t>
      </w:r>
      <w:proofErr w:type="spellEnd"/>
      <w:r w:rsidRPr="006D2270">
        <w:rPr>
          <w:rFonts w:ascii="Times New Roman" w:hAnsi="Times New Roman" w:cs="Times New Roman"/>
          <w:sz w:val="24"/>
          <w:lang w:val="es-ES"/>
        </w:rPr>
        <w:t xml:space="preserve">, O. (2011). </w:t>
      </w:r>
      <w:r w:rsidRPr="006D2270">
        <w:rPr>
          <w:rFonts w:ascii="Times New Roman" w:hAnsi="Times New Roman" w:cs="Times New Roman"/>
          <w:sz w:val="24"/>
        </w:rPr>
        <w:t xml:space="preserve">Leadership, social capital and incentives promote successful fisheries. </w:t>
      </w:r>
      <w:proofErr w:type="spellStart"/>
      <w:r w:rsidRPr="006D2270">
        <w:rPr>
          <w:rFonts w:ascii="Times New Roman" w:hAnsi="Times New Roman" w:cs="Times New Roman"/>
          <w:i/>
          <w:sz w:val="24"/>
          <w:lang w:val="es-MX"/>
        </w:rPr>
        <w:t>Nature</w:t>
      </w:r>
      <w:proofErr w:type="spellEnd"/>
      <w:r w:rsidRPr="006D2270">
        <w:rPr>
          <w:rFonts w:ascii="Times New Roman" w:hAnsi="Times New Roman" w:cs="Times New Roman"/>
          <w:i/>
          <w:sz w:val="24"/>
          <w:lang w:val="es-MX"/>
        </w:rPr>
        <w:t>,</w:t>
      </w:r>
      <w:r w:rsidRPr="006D2270">
        <w:rPr>
          <w:rFonts w:ascii="Times New Roman" w:hAnsi="Times New Roman" w:cs="Times New Roman"/>
          <w:sz w:val="24"/>
          <w:lang w:val="es-MX"/>
        </w:rPr>
        <w:t xml:space="preserve"> </w:t>
      </w:r>
      <w:r w:rsidRPr="006D2270">
        <w:rPr>
          <w:rFonts w:ascii="Times New Roman" w:hAnsi="Times New Roman" w:cs="Times New Roman"/>
          <w:i/>
          <w:sz w:val="24"/>
          <w:lang w:val="es-MX"/>
        </w:rPr>
        <w:t>470</w:t>
      </w:r>
      <w:r w:rsidRPr="006D2270">
        <w:rPr>
          <w:rFonts w:ascii="Times New Roman" w:hAnsi="Times New Roman" w:cs="Times New Roman"/>
          <w:sz w:val="24"/>
          <w:lang w:val="es-MX"/>
        </w:rPr>
        <w:t xml:space="preserve">, 386-389. </w:t>
      </w:r>
    </w:p>
    <w:p w14:paraId="0D3A7568" w14:textId="77777777" w:rsidR="00CB0FC1" w:rsidRPr="006D2270" w:rsidRDefault="00CB0FC1" w:rsidP="00CB0FC1">
      <w:pPr>
        <w:spacing w:after="0" w:line="360" w:lineRule="auto"/>
        <w:ind w:left="567" w:hanging="567"/>
        <w:jc w:val="both"/>
        <w:rPr>
          <w:rFonts w:ascii="Times New Roman" w:hAnsi="Times New Roman" w:cs="Times New Roman"/>
          <w:sz w:val="24"/>
          <w:lang w:val="es-MX"/>
        </w:rPr>
      </w:pPr>
      <w:r w:rsidRPr="006D2270">
        <w:rPr>
          <w:rFonts w:ascii="Times New Roman" w:hAnsi="Times New Roman" w:cs="Times New Roman"/>
          <w:sz w:val="24"/>
          <w:lang w:val="es-MX"/>
        </w:rPr>
        <w:lastRenderedPageBreak/>
        <w:t xml:space="preserve">Instituto Nacional de Desarrollo Social [Indesol] (2014). </w:t>
      </w:r>
      <w:r w:rsidRPr="006D2270">
        <w:rPr>
          <w:rFonts w:ascii="Times New Roman" w:hAnsi="Times New Roman" w:cs="Times New Roman"/>
          <w:i/>
          <w:sz w:val="24"/>
          <w:lang w:val="es-MX"/>
        </w:rPr>
        <w:t>Las organizaciones sociales, comprometidas por un México en paz y desarrollo. Comunicado de prensa</w:t>
      </w:r>
      <w:r w:rsidRPr="006D2270">
        <w:rPr>
          <w:rFonts w:ascii="Times New Roman" w:hAnsi="Times New Roman" w:cs="Times New Roman"/>
          <w:sz w:val="24"/>
          <w:lang w:val="es-MX"/>
        </w:rPr>
        <w:t xml:space="preserve">. Recuperado de </w:t>
      </w:r>
      <w:hyperlink r:id="rId11" w:history="1">
        <w:r w:rsidRPr="006D2270">
          <w:rPr>
            <w:rStyle w:val="Hipervnculo"/>
            <w:rFonts w:ascii="Times New Roman" w:hAnsi="Times New Roman" w:cs="Times New Roman"/>
            <w:sz w:val="24"/>
            <w:lang w:val="es-MX"/>
          </w:rPr>
          <w:t>http://indesol.gob.mx/las-organizaciones-sociales-comprometidas-por-un-mexico-en-paz-y-desarrollo/</w:t>
        </w:r>
      </w:hyperlink>
      <w:r w:rsidRPr="006D2270">
        <w:rPr>
          <w:rStyle w:val="Hipervnculo"/>
          <w:rFonts w:ascii="Times New Roman" w:hAnsi="Times New Roman" w:cs="Times New Roman"/>
          <w:sz w:val="24"/>
          <w:lang w:val="es-MX"/>
        </w:rPr>
        <w:t>.</w:t>
      </w:r>
    </w:p>
    <w:p w14:paraId="16B6D952" w14:textId="77777777" w:rsidR="00CB0FC1" w:rsidRPr="006D2270" w:rsidRDefault="00CB0FC1" w:rsidP="00CB0FC1">
      <w:pPr>
        <w:spacing w:after="0" w:line="360" w:lineRule="auto"/>
        <w:ind w:left="567" w:hanging="567"/>
        <w:jc w:val="both"/>
        <w:rPr>
          <w:rFonts w:ascii="Times New Roman" w:hAnsi="Times New Roman" w:cs="Times New Roman"/>
          <w:sz w:val="24"/>
          <w:lang w:val="es-MX"/>
        </w:rPr>
      </w:pPr>
      <w:r w:rsidRPr="006D2270">
        <w:rPr>
          <w:rFonts w:ascii="Times New Roman" w:hAnsi="Times New Roman" w:cs="Times New Roman"/>
          <w:sz w:val="24"/>
          <w:lang w:val="es-MX"/>
        </w:rPr>
        <w:t>Instituto Nacional de Estadística y Geografía [</w:t>
      </w:r>
      <w:proofErr w:type="spellStart"/>
      <w:r w:rsidRPr="006D2270">
        <w:rPr>
          <w:rFonts w:ascii="Times New Roman" w:hAnsi="Times New Roman" w:cs="Times New Roman"/>
          <w:sz w:val="24"/>
          <w:lang w:val="es-MX"/>
        </w:rPr>
        <w:t>Inegi</w:t>
      </w:r>
      <w:proofErr w:type="spellEnd"/>
      <w:r w:rsidRPr="006D2270">
        <w:rPr>
          <w:rFonts w:ascii="Times New Roman" w:hAnsi="Times New Roman" w:cs="Times New Roman"/>
          <w:sz w:val="24"/>
          <w:lang w:val="es-MX"/>
        </w:rPr>
        <w:t xml:space="preserve">] (2007). </w:t>
      </w:r>
      <w:r w:rsidRPr="006D2270">
        <w:rPr>
          <w:rFonts w:ascii="Times New Roman" w:hAnsi="Times New Roman" w:cs="Times New Roman"/>
          <w:i/>
          <w:sz w:val="24"/>
          <w:lang w:val="es-MX"/>
        </w:rPr>
        <w:t>Estadísticas económicas. Industria maquiladora de exportación</w:t>
      </w:r>
      <w:r w:rsidRPr="006D2270">
        <w:rPr>
          <w:rFonts w:ascii="Times New Roman" w:hAnsi="Times New Roman" w:cs="Times New Roman"/>
          <w:sz w:val="24"/>
          <w:lang w:val="es-MX"/>
        </w:rPr>
        <w:t>. México: Instituto Nacional de Estadística y Geografía.</w:t>
      </w:r>
    </w:p>
    <w:p w14:paraId="7FBBDDA6" w14:textId="77777777" w:rsidR="00CB0FC1" w:rsidRPr="006D2270" w:rsidRDefault="00CB0FC1" w:rsidP="00CB0FC1">
      <w:pPr>
        <w:spacing w:after="0" w:line="360" w:lineRule="auto"/>
        <w:ind w:left="567" w:hanging="567"/>
        <w:jc w:val="both"/>
        <w:rPr>
          <w:rFonts w:ascii="Times New Roman" w:hAnsi="Times New Roman" w:cs="Times New Roman"/>
          <w:sz w:val="24"/>
          <w:lang w:val="es-MX"/>
        </w:rPr>
      </w:pPr>
      <w:r w:rsidRPr="006D2270">
        <w:rPr>
          <w:rFonts w:ascii="Times New Roman" w:hAnsi="Times New Roman" w:cs="Times New Roman"/>
          <w:sz w:val="24"/>
          <w:lang w:val="es-MX"/>
        </w:rPr>
        <w:t>Instituto Nacional de Estadística y Geografía [</w:t>
      </w:r>
      <w:proofErr w:type="spellStart"/>
      <w:r w:rsidRPr="006D2270">
        <w:rPr>
          <w:rFonts w:ascii="Times New Roman" w:hAnsi="Times New Roman" w:cs="Times New Roman"/>
          <w:sz w:val="24"/>
          <w:lang w:val="es-MX"/>
        </w:rPr>
        <w:t>Inegi</w:t>
      </w:r>
      <w:proofErr w:type="spellEnd"/>
      <w:r w:rsidRPr="006D2270">
        <w:rPr>
          <w:rFonts w:ascii="Times New Roman" w:hAnsi="Times New Roman" w:cs="Times New Roman"/>
          <w:sz w:val="24"/>
          <w:lang w:val="es-MX"/>
        </w:rPr>
        <w:t xml:space="preserve">] (2015). </w:t>
      </w:r>
      <w:r w:rsidRPr="006D2270">
        <w:rPr>
          <w:rFonts w:ascii="Times New Roman" w:hAnsi="Times New Roman" w:cs="Times New Roman"/>
          <w:i/>
          <w:sz w:val="24"/>
          <w:lang w:val="es-MX"/>
        </w:rPr>
        <w:t>Sistema de cuentas nacionales de México. Cuenta satélite de las instituciones sin fines de lucro de México 2013. Preliminar</w:t>
      </w:r>
      <w:r w:rsidRPr="006D2270">
        <w:rPr>
          <w:rFonts w:ascii="Times New Roman" w:hAnsi="Times New Roman" w:cs="Times New Roman"/>
          <w:sz w:val="24"/>
          <w:lang w:val="es-MX"/>
        </w:rPr>
        <w:t>. Aguascalientes: Instituto Nacional de Estadística y Geografía.</w:t>
      </w:r>
    </w:p>
    <w:p w14:paraId="653338B7" w14:textId="77777777" w:rsidR="00CB0FC1" w:rsidRPr="006D2270" w:rsidRDefault="00CB0FC1" w:rsidP="00CB0FC1">
      <w:pPr>
        <w:spacing w:after="0" w:line="360" w:lineRule="auto"/>
        <w:ind w:left="567" w:hanging="567"/>
        <w:jc w:val="both"/>
        <w:rPr>
          <w:rFonts w:ascii="Times New Roman" w:hAnsi="Times New Roman" w:cs="Times New Roman"/>
          <w:sz w:val="24"/>
        </w:rPr>
      </w:pPr>
      <w:r w:rsidRPr="006D2270">
        <w:rPr>
          <w:rFonts w:ascii="Times New Roman" w:hAnsi="Times New Roman" w:cs="Times New Roman"/>
          <w:sz w:val="24"/>
          <w:lang w:val="es-ES"/>
        </w:rPr>
        <w:t xml:space="preserve">Islam, M. R. and Morgan, W. J. (2012). </w:t>
      </w:r>
      <w:r w:rsidRPr="006D2270">
        <w:rPr>
          <w:rFonts w:ascii="Times New Roman" w:hAnsi="Times New Roman" w:cs="Times New Roman"/>
          <w:sz w:val="24"/>
        </w:rPr>
        <w:t xml:space="preserve">Non-governmental organizations in Bangladesh: their contribution to social capital development and community empowerment. </w:t>
      </w:r>
      <w:r w:rsidRPr="006D2270">
        <w:rPr>
          <w:rFonts w:ascii="Times New Roman" w:hAnsi="Times New Roman" w:cs="Times New Roman"/>
          <w:i/>
          <w:sz w:val="24"/>
        </w:rPr>
        <w:t>Community Development Journal</w:t>
      </w:r>
      <w:r w:rsidRPr="006D2270">
        <w:rPr>
          <w:rFonts w:ascii="Times New Roman" w:hAnsi="Times New Roman" w:cs="Times New Roman"/>
          <w:sz w:val="24"/>
        </w:rPr>
        <w:t>,</w:t>
      </w:r>
      <w:r w:rsidRPr="006D2270">
        <w:t xml:space="preserve"> </w:t>
      </w:r>
      <w:r w:rsidRPr="006D2270">
        <w:rPr>
          <w:rFonts w:ascii="Times New Roman" w:hAnsi="Times New Roman" w:cs="Times New Roman"/>
          <w:i/>
          <w:sz w:val="24"/>
        </w:rPr>
        <w:t>47</w:t>
      </w:r>
      <w:r w:rsidRPr="006D2270">
        <w:rPr>
          <w:rFonts w:ascii="Times New Roman" w:hAnsi="Times New Roman" w:cs="Times New Roman"/>
          <w:sz w:val="24"/>
        </w:rPr>
        <w:t>(3), 369–385. https://doi.org/10.1093/cdj/bsr024.</w:t>
      </w:r>
    </w:p>
    <w:p w14:paraId="7913B7A4" w14:textId="77777777" w:rsidR="00CB0FC1" w:rsidRPr="006D2270" w:rsidRDefault="00CB0FC1" w:rsidP="00CB0FC1">
      <w:pPr>
        <w:spacing w:after="0" w:line="360" w:lineRule="auto"/>
        <w:ind w:left="567" w:hanging="567"/>
        <w:jc w:val="both"/>
        <w:rPr>
          <w:rFonts w:ascii="Times New Roman" w:hAnsi="Times New Roman" w:cs="Times New Roman"/>
          <w:sz w:val="24"/>
        </w:rPr>
      </w:pPr>
      <w:proofErr w:type="spellStart"/>
      <w:r w:rsidRPr="006D2270">
        <w:rPr>
          <w:rFonts w:ascii="Times New Roman" w:hAnsi="Times New Roman" w:cs="Times New Roman"/>
          <w:sz w:val="24"/>
        </w:rPr>
        <w:t>Kliksberg</w:t>
      </w:r>
      <w:proofErr w:type="spellEnd"/>
      <w:r w:rsidRPr="006D2270">
        <w:rPr>
          <w:rFonts w:ascii="Times New Roman" w:hAnsi="Times New Roman" w:cs="Times New Roman"/>
          <w:sz w:val="24"/>
        </w:rPr>
        <w:t xml:space="preserve">, B. (1999). </w:t>
      </w:r>
      <w:r w:rsidRPr="006D2270">
        <w:rPr>
          <w:rFonts w:ascii="Times New Roman" w:hAnsi="Times New Roman" w:cs="Times New Roman"/>
          <w:sz w:val="24"/>
          <w:lang w:val="es-MX"/>
        </w:rPr>
        <w:t xml:space="preserve">Capital social y cultura, claves esenciales del desarrollo. </w:t>
      </w:r>
      <w:proofErr w:type="spellStart"/>
      <w:r w:rsidRPr="006D2270">
        <w:rPr>
          <w:rFonts w:ascii="Times New Roman" w:hAnsi="Times New Roman" w:cs="Times New Roman"/>
          <w:i/>
          <w:sz w:val="24"/>
        </w:rPr>
        <w:t>Revista</w:t>
      </w:r>
      <w:proofErr w:type="spellEnd"/>
      <w:r w:rsidRPr="006D2270">
        <w:rPr>
          <w:rFonts w:ascii="Times New Roman" w:hAnsi="Times New Roman" w:cs="Times New Roman"/>
          <w:i/>
          <w:sz w:val="24"/>
        </w:rPr>
        <w:t xml:space="preserve"> de la CEPAL</w:t>
      </w:r>
      <w:r w:rsidRPr="006D2270">
        <w:rPr>
          <w:rFonts w:ascii="Times New Roman" w:hAnsi="Times New Roman" w:cs="Times New Roman"/>
          <w:sz w:val="24"/>
        </w:rPr>
        <w:t xml:space="preserve">, </w:t>
      </w:r>
      <w:r w:rsidRPr="006D2270">
        <w:rPr>
          <w:rFonts w:ascii="Times New Roman" w:hAnsi="Times New Roman" w:cs="Times New Roman"/>
          <w:i/>
          <w:sz w:val="24"/>
        </w:rPr>
        <w:t>69</w:t>
      </w:r>
      <w:r w:rsidRPr="006D2270">
        <w:rPr>
          <w:rFonts w:ascii="Times New Roman" w:hAnsi="Times New Roman" w:cs="Times New Roman"/>
          <w:sz w:val="24"/>
        </w:rPr>
        <w:t xml:space="preserve">, 85-102. </w:t>
      </w:r>
    </w:p>
    <w:p w14:paraId="047915C1" w14:textId="77777777" w:rsidR="00CB0FC1" w:rsidRPr="006D2270" w:rsidRDefault="00CB0FC1" w:rsidP="00CB0FC1">
      <w:pPr>
        <w:spacing w:after="0" w:line="360" w:lineRule="auto"/>
        <w:ind w:left="567" w:hanging="567"/>
        <w:jc w:val="both"/>
        <w:rPr>
          <w:rFonts w:ascii="Times New Roman" w:hAnsi="Times New Roman" w:cs="Times New Roman"/>
          <w:sz w:val="24"/>
          <w:lang w:val="es-MX"/>
        </w:rPr>
      </w:pPr>
      <w:proofErr w:type="spellStart"/>
      <w:r w:rsidRPr="006D2270">
        <w:rPr>
          <w:rFonts w:ascii="Times New Roman" w:hAnsi="Times New Roman" w:cs="Times New Roman"/>
          <w:sz w:val="24"/>
        </w:rPr>
        <w:t>Maton</w:t>
      </w:r>
      <w:proofErr w:type="spellEnd"/>
      <w:r w:rsidRPr="006D2270">
        <w:rPr>
          <w:rFonts w:ascii="Times New Roman" w:hAnsi="Times New Roman" w:cs="Times New Roman"/>
          <w:sz w:val="24"/>
        </w:rPr>
        <w:t xml:space="preserve">, K. I. (2008). Empowering Community Settings: Agents of Individual Development, Community Betterment, and Positive Social Change. </w:t>
      </w:r>
      <w:r w:rsidRPr="006D2270">
        <w:rPr>
          <w:rFonts w:ascii="Times New Roman" w:hAnsi="Times New Roman" w:cs="Times New Roman"/>
          <w:i/>
          <w:sz w:val="24"/>
          <w:lang w:val="es-MX"/>
        </w:rPr>
        <w:t xml:space="preserve">American </w:t>
      </w:r>
      <w:proofErr w:type="spellStart"/>
      <w:r w:rsidRPr="006D2270">
        <w:rPr>
          <w:rFonts w:ascii="Times New Roman" w:hAnsi="Times New Roman" w:cs="Times New Roman"/>
          <w:i/>
          <w:sz w:val="24"/>
          <w:lang w:val="es-MX"/>
        </w:rPr>
        <w:t>Journal</w:t>
      </w:r>
      <w:proofErr w:type="spellEnd"/>
      <w:r w:rsidRPr="006D2270">
        <w:rPr>
          <w:rFonts w:ascii="Times New Roman" w:hAnsi="Times New Roman" w:cs="Times New Roman"/>
          <w:i/>
          <w:sz w:val="24"/>
          <w:lang w:val="es-MX"/>
        </w:rPr>
        <w:t xml:space="preserve"> </w:t>
      </w:r>
      <w:proofErr w:type="spellStart"/>
      <w:r w:rsidRPr="006D2270">
        <w:rPr>
          <w:rFonts w:ascii="Times New Roman" w:hAnsi="Times New Roman" w:cs="Times New Roman"/>
          <w:i/>
          <w:sz w:val="24"/>
          <w:lang w:val="es-MX"/>
        </w:rPr>
        <w:t>of</w:t>
      </w:r>
      <w:proofErr w:type="spellEnd"/>
      <w:r w:rsidRPr="006D2270">
        <w:rPr>
          <w:rFonts w:ascii="Times New Roman" w:hAnsi="Times New Roman" w:cs="Times New Roman"/>
          <w:i/>
          <w:sz w:val="24"/>
          <w:lang w:val="es-MX"/>
        </w:rPr>
        <w:t xml:space="preserve"> </w:t>
      </w:r>
      <w:proofErr w:type="spellStart"/>
      <w:r w:rsidRPr="006D2270">
        <w:rPr>
          <w:rFonts w:ascii="Times New Roman" w:hAnsi="Times New Roman" w:cs="Times New Roman"/>
          <w:i/>
          <w:sz w:val="24"/>
          <w:lang w:val="es-MX"/>
        </w:rPr>
        <w:t>Community</w:t>
      </w:r>
      <w:proofErr w:type="spellEnd"/>
      <w:r w:rsidRPr="006D2270">
        <w:rPr>
          <w:rFonts w:ascii="Times New Roman" w:hAnsi="Times New Roman" w:cs="Times New Roman"/>
          <w:i/>
          <w:sz w:val="24"/>
          <w:lang w:val="es-MX"/>
        </w:rPr>
        <w:t xml:space="preserve"> </w:t>
      </w:r>
      <w:proofErr w:type="spellStart"/>
      <w:r w:rsidRPr="006D2270">
        <w:rPr>
          <w:rFonts w:ascii="Times New Roman" w:hAnsi="Times New Roman" w:cs="Times New Roman"/>
          <w:i/>
          <w:sz w:val="24"/>
          <w:lang w:val="es-MX"/>
        </w:rPr>
        <w:t>Psychology</w:t>
      </w:r>
      <w:proofErr w:type="spellEnd"/>
      <w:r w:rsidRPr="006D2270">
        <w:rPr>
          <w:rFonts w:ascii="Times New Roman" w:hAnsi="Times New Roman" w:cs="Times New Roman"/>
          <w:sz w:val="24"/>
          <w:lang w:val="es-MX"/>
        </w:rPr>
        <w:t xml:space="preserve">, </w:t>
      </w:r>
      <w:r w:rsidRPr="006D2270">
        <w:rPr>
          <w:rFonts w:ascii="Times New Roman" w:hAnsi="Times New Roman" w:cs="Times New Roman"/>
          <w:i/>
          <w:sz w:val="24"/>
          <w:lang w:val="es-MX"/>
        </w:rPr>
        <w:t>41</w:t>
      </w:r>
      <w:r w:rsidRPr="006D2270">
        <w:rPr>
          <w:rFonts w:ascii="Times New Roman" w:hAnsi="Times New Roman" w:cs="Times New Roman"/>
          <w:sz w:val="24"/>
          <w:lang w:val="es-MX"/>
        </w:rPr>
        <w:t xml:space="preserve">(1/2), 4–21. </w:t>
      </w:r>
    </w:p>
    <w:p w14:paraId="3444344D" w14:textId="77777777" w:rsidR="00CB0FC1" w:rsidRPr="006D2270" w:rsidRDefault="00CB0FC1" w:rsidP="00CB0FC1">
      <w:pPr>
        <w:spacing w:after="0" w:line="360" w:lineRule="auto"/>
        <w:ind w:left="567" w:hanging="567"/>
        <w:jc w:val="both"/>
        <w:rPr>
          <w:rFonts w:ascii="Times New Roman" w:hAnsi="Times New Roman" w:cs="Times New Roman"/>
          <w:sz w:val="24"/>
          <w:lang w:val="es-MX"/>
        </w:rPr>
      </w:pPr>
      <w:r w:rsidRPr="006D2270">
        <w:rPr>
          <w:rFonts w:ascii="Times New Roman" w:hAnsi="Times New Roman" w:cs="Times New Roman"/>
          <w:sz w:val="24"/>
          <w:lang w:val="es-MX"/>
        </w:rPr>
        <w:t xml:space="preserve">Montero, M. (2003). </w:t>
      </w:r>
      <w:r w:rsidRPr="006D2270">
        <w:rPr>
          <w:rFonts w:ascii="Times New Roman" w:hAnsi="Times New Roman" w:cs="Times New Roman"/>
          <w:i/>
          <w:sz w:val="24"/>
          <w:lang w:val="es-MX"/>
        </w:rPr>
        <w:t xml:space="preserve">Teoría y práctica de la psicología comunitaria: la tensión entre comunidad y sociedad. </w:t>
      </w:r>
      <w:r w:rsidRPr="006D2270">
        <w:rPr>
          <w:rFonts w:ascii="Times New Roman" w:hAnsi="Times New Roman" w:cs="Times New Roman"/>
          <w:sz w:val="24"/>
          <w:lang w:val="es-MX"/>
        </w:rPr>
        <w:t>Buenos Aires: Paidós.</w:t>
      </w:r>
    </w:p>
    <w:p w14:paraId="379747BD" w14:textId="77777777" w:rsidR="00CB0FC1" w:rsidRPr="006D2270" w:rsidRDefault="00CB0FC1" w:rsidP="00CB0FC1">
      <w:pPr>
        <w:spacing w:after="0" w:line="360" w:lineRule="auto"/>
        <w:ind w:left="567" w:hanging="567"/>
        <w:jc w:val="both"/>
        <w:rPr>
          <w:rFonts w:ascii="Times New Roman" w:hAnsi="Times New Roman" w:cs="Times New Roman"/>
          <w:sz w:val="24"/>
          <w:lang w:val="es-MX"/>
        </w:rPr>
      </w:pPr>
      <w:r w:rsidRPr="006D2270">
        <w:rPr>
          <w:rFonts w:ascii="Times New Roman" w:hAnsi="Times New Roman" w:cs="Times New Roman"/>
          <w:sz w:val="24"/>
          <w:lang w:val="es-MX"/>
        </w:rPr>
        <w:t xml:space="preserve">Pérez, M. E. (2005). Las Organizaciones No Gubernamentales en Ciudad Juárez y su lucha contra la violencia de género. </w:t>
      </w:r>
      <w:proofErr w:type="spellStart"/>
      <w:r w:rsidRPr="006D2270">
        <w:rPr>
          <w:rFonts w:ascii="Times New Roman" w:hAnsi="Times New Roman" w:cs="Times New Roman"/>
          <w:i/>
          <w:sz w:val="24"/>
          <w:lang w:val="es-MX"/>
        </w:rPr>
        <w:t>Nóesis</w:t>
      </w:r>
      <w:proofErr w:type="spellEnd"/>
      <w:r w:rsidRPr="006D2270">
        <w:rPr>
          <w:rFonts w:ascii="Times New Roman" w:hAnsi="Times New Roman" w:cs="Times New Roman"/>
          <w:i/>
          <w:sz w:val="24"/>
          <w:lang w:val="es-MX"/>
        </w:rPr>
        <w:t>, Género, feminismo(s) y violencia desde la frontera norte</w:t>
      </w:r>
      <w:r w:rsidRPr="006D2270">
        <w:rPr>
          <w:rFonts w:ascii="Times New Roman" w:hAnsi="Times New Roman" w:cs="Times New Roman"/>
          <w:sz w:val="24"/>
          <w:lang w:val="es-MX"/>
        </w:rPr>
        <w:t xml:space="preserve">, </w:t>
      </w:r>
      <w:r w:rsidRPr="006D2270">
        <w:rPr>
          <w:rFonts w:ascii="Times New Roman" w:hAnsi="Times New Roman" w:cs="Times New Roman"/>
          <w:i/>
          <w:sz w:val="24"/>
          <w:lang w:val="es-MX"/>
        </w:rPr>
        <w:t>15</w:t>
      </w:r>
      <w:r w:rsidRPr="006D2270">
        <w:rPr>
          <w:rFonts w:ascii="Times New Roman" w:hAnsi="Times New Roman" w:cs="Times New Roman"/>
          <w:sz w:val="24"/>
          <w:lang w:val="es-MX"/>
        </w:rPr>
        <w:t xml:space="preserve">(28), 147-167. Recuperado de </w:t>
      </w:r>
      <w:hyperlink r:id="rId12" w:history="1">
        <w:r w:rsidRPr="006D2270">
          <w:rPr>
            <w:rStyle w:val="Hipervnculo"/>
            <w:rFonts w:ascii="Times New Roman" w:hAnsi="Times New Roman" w:cs="Times New Roman"/>
            <w:sz w:val="24"/>
            <w:lang w:val="es-MX"/>
          </w:rPr>
          <w:t>http://www.redalyc.org/html/859/85915208/</w:t>
        </w:r>
      </w:hyperlink>
      <w:r w:rsidRPr="006D2270">
        <w:rPr>
          <w:rFonts w:ascii="Times New Roman" w:hAnsi="Times New Roman" w:cs="Times New Roman"/>
          <w:sz w:val="24"/>
          <w:lang w:val="es-MX"/>
        </w:rPr>
        <w:t xml:space="preserve">. </w:t>
      </w:r>
    </w:p>
    <w:p w14:paraId="41A7E85D" w14:textId="0746B70C" w:rsidR="00CB0FC1" w:rsidRPr="006D2270" w:rsidRDefault="00CB0FC1" w:rsidP="00CB0FC1">
      <w:pPr>
        <w:spacing w:after="0" w:line="360" w:lineRule="auto"/>
        <w:ind w:left="567" w:hanging="567"/>
        <w:jc w:val="both"/>
        <w:rPr>
          <w:rFonts w:ascii="Times New Roman" w:hAnsi="Times New Roman" w:cs="Times New Roman"/>
          <w:sz w:val="24"/>
          <w:lang w:val="es-MX"/>
        </w:rPr>
      </w:pPr>
      <w:r w:rsidRPr="006D2270">
        <w:rPr>
          <w:rFonts w:ascii="Times New Roman" w:hAnsi="Times New Roman" w:cs="Times New Roman"/>
          <w:sz w:val="24"/>
          <w:lang w:val="es-MX"/>
        </w:rPr>
        <w:t xml:space="preserve">Pérez, M. E. y Padilla, H. (2002). Interpretaciones locales sobre la violencia en contra de las mujeres en Ciudad Juárez. </w:t>
      </w:r>
      <w:r w:rsidRPr="006D2270">
        <w:rPr>
          <w:rFonts w:ascii="Times New Roman" w:hAnsi="Times New Roman" w:cs="Times New Roman"/>
          <w:i/>
          <w:sz w:val="24"/>
          <w:lang w:val="es-MX"/>
        </w:rPr>
        <w:t>Revista de Estudios de Género. La Ventana</w:t>
      </w:r>
      <w:r w:rsidRPr="006D2270">
        <w:rPr>
          <w:rFonts w:ascii="Times New Roman" w:hAnsi="Times New Roman" w:cs="Times New Roman"/>
          <w:sz w:val="24"/>
          <w:lang w:val="es-MX"/>
        </w:rPr>
        <w:t xml:space="preserve">, </w:t>
      </w:r>
      <w:r w:rsidRPr="006D2270">
        <w:rPr>
          <w:rFonts w:ascii="Times New Roman" w:hAnsi="Times New Roman" w:cs="Times New Roman"/>
          <w:i/>
          <w:sz w:val="24"/>
          <w:lang w:val="es-MX"/>
        </w:rPr>
        <w:t>2</w:t>
      </w:r>
      <w:r w:rsidRPr="006D2270">
        <w:rPr>
          <w:rFonts w:ascii="Times New Roman" w:hAnsi="Times New Roman" w:cs="Times New Roman"/>
          <w:sz w:val="24"/>
          <w:lang w:val="es-MX"/>
        </w:rPr>
        <w:t xml:space="preserve">(15), 195-230. Recuperado de </w:t>
      </w:r>
      <w:hyperlink r:id="rId13" w:history="1">
        <w:r w:rsidRPr="006D2270">
          <w:rPr>
            <w:rStyle w:val="Hipervnculo"/>
            <w:rFonts w:ascii="Times New Roman" w:hAnsi="Times New Roman" w:cs="Times New Roman"/>
            <w:sz w:val="24"/>
            <w:lang w:val="es-MX"/>
          </w:rPr>
          <w:t>http://www.redalyc.org/html/884/88411126011/index.html</w:t>
        </w:r>
      </w:hyperlink>
      <w:r w:rsidRPr="006D2270">
        <w:rPr>
          <w:rFonts w:ascii="Times New Roman" w:hAnsi="Times New Roman" w:cs="Times New Roman"/>
          <w:sz w:val="24"/>
          <w:lang w:val="es-MX"/>
        </w:rPr>
        <w:t xml:space="preserve">. </w:t>
      </w:r>
    </w:p>
    <w:p w14:paraId="618A154B" w14:textId="77777777" w:rsidR="00CB0FC1" w:rsidRPr="006D2270" w:rsidRDefault="00CB0FC1" w:rsidP="00CB0FC1">
      <w:pPr>
        <w:spacing w:after="0" w:line="360" w:lineRule="auto"/>
        <w:ind w:left="567" w:hanging="567"/>
        <w:jc w:val="both"/>
        <w:rPr>
          <w:rFonts w:ascii="Times New Roman" w:hAnsi="Times New Roman" w:cs="Times New Roman"/>
          <w:sz w:val="24"/>
          <w:lang w:val="es-ES"/>
        </w:rPr>
      </w:pPr>
      <w:proofErr w:type="spellStart"/>
      <w:r w:rsidRPr="006D2270">
        <w:rPr>
          <w:rFonts w:ascii="Times New Roman" w:hAnsi="Times New Roman" w:cs="Times New Roman"/>
          <w:sz w:val="24"/>
        </w:rPr>
        <w:t>Portes</w:t>
      </w:r>
      <w:proofErr w:type="spellEnd"/>
      <w:r w:rsidRPr="006D2270">
        <w:rPr>
          <w:rFonts w:ascii="Times New Roman" w:hAnsi="Times New Roman" w:cs="Times New Roman"/>
          <w:sz w:val="24"/>
        </w:rPr>
        <w:t xml:space="preserve">, A. and </w:t>
      </w:r>
      <w:proofErr w:type="spellStart"/>
      <w:r w:rsidRPr="006D2270">
        <w:rPr>
          <w:rFonts w:ascii="Times New Roman" w:hAnsi="Times New Roman" w:cs="Times New Roman"/>
          <w:sz w:val="24"/>
        </w:rPr>
        <w:t>Landolt</w:t>
      </w:r>
      <w:proofErr w:type="spellEnd"/>
      <w:r w:rsidRPr="006D2270">
        <w:rPr>
          <w:rFonts w:ascii="Times New Roman" w:hAnsi="Times New Roman" w:cs="Times New Roman"/>
          <w:sz w:val="24"/>
        </w:rPr>
        <w:t xml:space="preserve">, P. (2000). Social capital: Promise and Pitfalls of its Role in Development. </w:t>
      </w:r>
      <w:proofErr w:type="spellStart"/>
      <w:r w:rsidRPr="006D2270">
        <w:rPr>
          <w:rFonts w:ascii="Times New Roman" w:hAnsi="Times New Roman" w:cs="Times New Roman"/>
          <w:i/>
          <w:sz w:val="24"/>
          <w:lang w:val="es-ES"/>
        </w:rPr>
        <w:t>Journal</w:t>
      </w:r>
      <w:proofErr w:type="spellEnd"/>
      <w:r w:rsidRPr="006D2270">
        <w:rPr>
          <w:rFonts w:ascii="Times New Roman" w:hAnsi="Times New Roman" w:cs="Times New Roman"/>
          <w:i/>
          <w:sz w:val="24"/>
          <w:lang w:val="es-ES"/>
        </w:rPr>
        <w:t xml:space="preserve"> </w:t>
      </w:r>
      <w:proofErr w:type="spellStart"/>
      <w:r w:rsidRPr="006D2270">
        <w:rPr>
          <w:rFonts w:ascii="Times New Roman" w:hAnsi="Times New Roman" w:cs="Times New Roman"/>
          <w:i/>
          <w:sz w:val="24"/>
          <w:lang w:val="es-ES"/>
        </w:rPr>
        <w:t>of</w:t>
      </w:r>
      <w:proofErr w:type="spellEnd"/>
      <w:r w:rsidRPr="006D2270">
        <w:rPr>
          <w:rFonts w:ascii="Times New Roman" w:hAnsi="Times New Roman" w:cs="Times New Roman"/>
          <w:i/>
          <w:sz w:val="24"/>
          <w:lang w:val="es-ES"/>
        </w:rPr>
        <w:t xml:space="preserve"> </w:t>
      </w:r>
      <w:proofErr w:type="spellStart"/>
      <w:r w:rsidRPr="006D2270">
        <w:rPr>
          <w:rFonts w:ascii="Times New Roman" w:hAnsi="Times New Roman" w:cs="Times New Roman"/>
          <w:i/>
          <w:sz w:val="24"/>
          <w:lang w:val="es-ES"/>
        </w:rPr>
        <w:t>Latinamerican</w:t>
      </w:r>
      <w:proofErr w:type="spellEnd"/>
      <w:r w:rsidRPr="006D2270">
        <w:rPr>
          <w:rFonts w:ascii="Times New Roman" w:hAnsi="Times New Roman" w:cs="Times New Roman"/>
          <w:i/>
          <w:sz w:val="24"/>
          <w:lang w:val="es-ES"/>
        </w:rPr>
        <w:t xml:space="preserve"> </w:t>
      </w:r>
      <w:proofErr w:type="spellStart"/>
      <w:r w:rsidRPr="006D2270">
        <w:rPr>
          <w:rFonts w:ascii="Times New Roman" w:hAnsi="Times New Roman" w:cs="Times New Roman"/>
          <w:i/>
          <w:sz w:val="24"/>
          <w:lang w:val="es-ES"/>
        </w:rPr>
        <w:t>Studies</w:t>
      </w:r>
      <w:proofErr w:type="spellEnd"/>
      <w:r w:rsidRPr="006D2270">
        <w:rPr>
          <w:rFonts w:ascii="Times New Roman" w:hAnsi="Times New Roman" w:cs="Times New Roman"/>
          <w:i/>
          <w:sz w:val="24"/>
          <w:lang w:val="es-ES"/>
        </w:rPr>
        <w:t>, 32</w:t>
      </w:r>
      <w:r w:rsidRPr="006D2270">
        <w:rPr>
          <w:rFonts w:ascii="Times New Roman" w:hAnsi="Times New Roman" w:cs="Times New Roman"/>
          <w:sz w:val="24"/>
          <w:lang w:val="es-ES"/>
        </w:rPr>
        <w:t>, 529-537.</w:t>
      </w:r>
    </w:p>
    <w:p w14:paraId="095FD277" w14:textId="77777777" w:rsidR="00CB0FC1" w:rsidRPr="006D2270" w:rsidRDefault="00CB0FC1" w:rsidP="00CB0FC1">
      <w:pPr>
        <w:spacing w:after="0" w:line="360" w:lineRule="auto"/>
        <w:ind w:left="567" w:hanging="567"/>
        <w:jc w:val="both"/>
        <w:rPr>
          <w:rFonts w:ascii="Times New Roman" w:hAnsi="Times New Roman" w:cs="Times New Roman"/>
          <w:sz w:val="24"/>
          <w:lang w:val="es-ES"/>
        </w:rPr>
      </w:pPr>
      <w:r w:rsidRPr="006D2270">
        <w:rPr>
          <w:rFonts w:ascii="Times New Roman" w:hAnsi="Times New Roman" w:cs="Times New Roman"/>
          <w:sz w:val="24"/>
          <w:lang w:val="es-MX"/>
        </w:rPr>
        <w:t xml:space="preserve">Programa de las Naciones Unidas para el Desarrollo (2000). </w:t>
      </w:r>
      <w:r w:rsidRPr="006D2270">
        <w:rPr>
          <w:rFonts w:ascii="Times New Roman" w:hAnsi="Times New Roman" w:cs="Times New Roman"/>
          <w:i/>
          <w:sz w:val="24"/>
          <w:lang w:val="es-ES"/>
        </w:rPr>
        <w:t>Desarrollo humano en Chile 2000</w:t>
      </w:r>
      <w:r w:rsidRPr="006D2270">
        <w:rPr>
          <w:rFonts w:ascii="Times New Roman" w:hAnsi="Times New Roman" w:cs="Times New Roman"/>
          <w:sz w:val="24"/>
          <w:lang w:val="es-ES"/>
        </w:rPr>
        <w:t xml:space="preserve">. Recuperado de </w:t>
      </w:r>
      <w:hyperlink r:id="rId14" w:history="1">
        <w:r w:rsidRPr="006D2270">
          <w:rPr>
            <w:rStyle w:val="Hipervnculo"/>
            <w:rFonts w:ascii="Times New Roman" w:hAnsi="Times New Roman" w:cs="Times New Roman"/>
            <w:sz w:val="24"/>
            <w:lang w:val="es-ES"/>
          </w:rPr>
          <w:t>http://desarrollohumano.cl/idh/download/2000.pdf</w:t>
        </w:r>
      </w:hyperlink>
      <w:r w:rsidRPr="006D2270">
        <w:rPr>
          <w:rFonts w:ascii="Times New Roman" w:hAnsi="Times New Roman" w:cs="Times New Roman"/>
          <w:sz w:val="24"/>
          <w:lang w:val="es-ES"/>
        </w:rPr>
        <w:t xml:space="preserve">. </w:t>
      </w:r>
    </w:p>
    <w:p w14:paraId="3C19C824" w14:textId="77777777" w:rsidR="00CB0FC1" w:rsidRPr="006D2270" w:rsidRDefault="00CB0FC1" w:rsidP="00CB0FC1">
      <w:pPr>
        <w:spacing w:after="0" w:line="360" w:lineRule="auto"/>
        <w:ind w:left="567" w:hanging="567"/>
        <w:jc w:val="both"/>
        <w:rPr>
          <w:rFonts w:ascii="Times New Roman" w:hAnsi="Times New Roman" w:cs="Times New Roman"/>
          <w:sz w:val="24"/>
        </w:rPr>
      </w:pPr>
      <w:r w:rsidRPr="006D2270">
        <w:rPr>
          <w:rFonts w:ascii="Times New Roman" w:hAnsi="Times New Roman" w:cs="Times New Roman"/>
          <w:sz w:val="24"/>
        </w:rPr>
        <w:lastRenderedPageBreak/>
        <w:t xml:space="preserve">Purdue, D. (2001). </w:t>
      </w:r>
      <w:proofErr w:type="spellStart"/>
      <w:r w:rsidRPr="006D2270">
        <w:rPr>
          <w:rFonts w:ascii="Times New Roman" w:hAnsi="Times New Roman" w:cs="Times New Roman"/>
          <w:sz w:val="24"/>
        </w:rPr>
        <w:t>Neighbourhood</w:t>
      </w:r>
      <w:proofErr w:type="spellEnd"/>
      <w:r w:rsidRPr="006D2270">
        <w:rPr>
          <w:rFonts w:ascii="Times New Roman" w:hAnsi="Times New Roman" w:cs="Times New Roman"/>
          <w:sz w:val="24"/>
        </w:rPr>
        <w:t xml:space="preserve"> governance: Leadership, trust and social capital. </w:t>
      </w:r>
      <w:r w:rsidRPr="006D2270">
        <w:rPr>
          <w:rFonts w:ascii="Times New Roman" w:hAnsi="Times New Roman" w:cs="Times New Roman"/>
          <w:i/>
          <w:sz w:val="24"/>
        </w:rPr>
        <w:t>Urban Studies</w:t>
      </w:r>
      <w:r w:rsidRPr="006D2270">
        <w:rPr>
          <w:rFonts w:ascii="Times New Roman" w:hAnsi="Times New Roman" w:cs="Times New Roman"/>
          <w:sz w:val="24"/>
        </w:rPr>
        <w:t xml:space="preserve">, </w:t>
      </w:r>
      <w:r w:rsidRPr="006D2270">
        <w:rPr>
          <w:rFonts w:ascii="Times New Roman" w:hAnsi="Times New Roman" w:cs="Times New Roman"/>
          <w:i/>
          <w:sz w:val="24"/>
        </w:rPr>
        <w:t>38</w:t>
      </w:r>
      <w:r w:rsidRPr="006D2270">
        <w:rPr>
          <w:rFonts w:ascii="Times New Roman" w:hAnsi="Times New Roman" w:cs="Times New Roman"/>
          <w:sz w:val="24"/>
        </w:rPr>
        <w:t xml:space="preserve">(12), 2211–2224. Retrieved from </w:t>
      </w:r>
      <w:hyperlink r:id="rId15" w:history="1">
        <w:r w:rsidRPr="006D2270">
          <w:rPr>
            <w:rStyle w:val="Hipervnculo"/>
            <w:rFonts w:ascii="Times New Roman" w:hAnsi="Times New Roman" w:cs="Times New Roman"/>
            <w:sz w:val="24"/>
          </w:rPr>
          <w:t>https://doi.org/10.1080/00420980120087135</w:t>
        </w:r>
      </w:hyperlink>
      <w:r w:rsidRPr="006D2270">
        <w:rPr>
          <w:rFonts w:ascii="Times New Roman" w:hAnsi="Times New Roman" w:cs="Times New Roman"/>
          <w:sz w:val="24"/>
        </w:rPr>
        <w:t xml:space="preserve">. </w:t>
      </w:r>
    </w:p>
    <w:p w14:paraId="441FEDA9" w14:textId="77777777" w:rsidR="00CB0FC1" w:rsidRPr="006D2270" w:rsidRDefault="00CB0FC1" w:rsidP="00CB0FC1">
      <w:pPr>
        <w:spacing w:after="0" w:line="360" w:lineRule="auto"/>
        <w:ind w:left="567" w:hanging="567"/>
        <w:jc w:val="both"/>
        <w:rPr>
          <w:rFonts w:ascii="Times New Roman" w:hAnsi="Times New Roman" w:cs="Times New Roman"/>
          <w:sz w:val="24"/>
        </w:rPr>
      </w:pPr>
      <w:r w:rsidRPr="006D2270">
        <w:rPr>
          <w:rFonts w:ascii="Times New Roman" w:hAnsi="Times New Roman" w:cs="Times New Roman"/>
          <w:sz w:val="24"/>
        </w:rPr>
        <w:t xml:space="preserve">Putnam, R. D. (1993). </w:t>
      </w:r>
      <w:r w:rsidRPr="006D2270">
        <w:rPr>
          <w:rFonts w:ascii="Times New Roman" w:hAnsi="Times New Roman" w:cs="Times New Roman"/>
          <w:i/>
          <w:sz w:val="24"/>
        </w:rPr>
        <w:t xml:space="preserve">Making Democracy Work: Civic Traditions in Modern Italy. </w:t>
      </w:r>
      <w:proofErr w:type="spellStart"/>
      <w:r w:rsidRPr="006D2270">
        <w:rPr>
          <w:rFonts w:ascii="Times New Roman" w:hAnsi="Times New Roman" w:cs="Times New Roman"/>
          <w:sz w:val="24"/>
        </w:rPr>
        <w:t>Estados</w:t>
      </w:r>
      <w:proofErr w:type="spellEnd"/>
      <w:r w:rsidRPr="006D2270">
        <w:rPr>
          <w:rFonts w:ascii="Times New Roman" w:hAnsi="Times New Roman" w:cs="Times New Roman"/>
          <w:sz w:val="24"/>
        </w:rPr>
        <w:t xml:space="preserve"> </w:t>
      </w:r>
      <w:proofErr w:type="spellStart"/>
      <w:r w:rsidRPr="006D2270">
        <w:rPr>
          <w:rFonts w:ascii="Times New Roman" w:hAnsi="Times New Roman" w:cs="Times New Roman"/>
          <w:sz w:val="24"/>
        </w:rPr>
        <w:t>Unidos</w:t>
      </w:r>
      <w:proofErr w:type="spellEnd"/>
      <w:r w:rsidRPr="006D2270">
        <w:rPr>
          <w:rFonts w:ascii="Times New Roman" w:hAnsi="Times New Roman" w:cs="Times New Roman"/>
          <w:sz w:val="24"/>
        </w:rPr>
        <w:t>: Princeton University Press.</w:t>
      </w:r>
    </w:p>
    <w:p w14:paraId="17ED4B68" w14:textId="77777777" w:rsidR="00CB0FC1" w:rsidRPr="006D2270" w:rsidRDefault="00CB0FC1" w:rsidP="00CB0FC1">
      <w:pPr>
        <w:spacing w:after="0" w:line="360" w:lineRule="auto"/>
        <w:ind w:left="567" w:hanging="567"/>
        <w:jc w:val="both"/>
        <w:rPr>
          <w:rFonts w:ascii="Times New Roman" w:hAnsi="Times New Roman" w:cs="Times New Roman"/>
          <w:sz w:val="24"/>
          <w:szCs w:val="24"/>
        </w:rPr>
      </w:pPr>
      <w:r w:rsidRPr="006D2270">
        <w:rPr>
          <w:rFonts w:ascii="Times New Roman" w:hAnsi="Times New Roman" w:cs="Times New Roman"/>
          <w:sz w:val="24"/>
          <w:szCs w:val="24"/>
        </w:rPr>
        <w:t>Putnam, R. D. (2000). Bowling alone: America’s declining social capital. In</w:t>
      </w:r>
      <w:r w:rsidRPr="006D2270">
        <w:rPr>
          <w:rFonts w:ascii="Times New Roman" w:hAnsi="Times New Roman" w:cs="Times New Roman"/>
          <w:color w:val="333333"/>
          <w:spacing w:val="4"/>
          <w:sz w:val="24"/>
          <w:szCs w:val="24"/>
          <w:shd w:val="clear" w:color="auto" w:fill="FCFCFC"/>
        </w:rPr>
        <w:t xml:space="preserve"> Crothers, L. and Lockhart, C. (eds.), </w:t>
      </w:r>
      <w:r w:rsidRPr="006D2270">
        <w:rPr>
          <w:rFonts w:ascii="Times New Roman" w:hAnsi="Times New Roman" w:cs="Times New Roman"/>
          <w:i/>
          <w:color w:val="333333"/>
          <w:spacing w:val="4"/>
          <w:sz w:val="24"/>
          <w:szCs w:val="24"/>
          <w:shd w:val="clear" w:color="auto" w:fill="FCFCFC"/>
        </w:rPr>
        <w:t>Culture and Politics</w:t>
      </w:r>
      <w:r w:rsidRPr="006D2270">
        <w:rPr>
          <w:rFonts w:ascii="Times New Roman" w:hAnsi="Times New Roman" w:cs="Times New Roman"/>
          <w:color w:val="333333"/>
          <w:spacing w:val="4"/>
          <w:sz w:val="24"/>
          <w:szCs w:val="24"/>
          <w:shd w:val="clear" w:color="auto" w:fill="FCFCFC"/>
        </w:rPr>
        <w:t xml:space="preserve">. New York: Palgrave Macmillan. </w:t>
      </w:r>
    </w:p>
    <w:p w14:paraId="0572948D" w14:textId="77777777" w:rsidR="00CB0FC1" w:rsidRPr="006D2270" w:rsidRDefault="00CB0FC1" w:rsidP="00CB0FC1">
      <w:pPr>
        <w:spacing w:after="0" w:line="360" w:lineRule="auto"/>
        <w:ind w:left="567" w:hanging="567"/>
        <w:jc w:val="both"/>
        <w:rPr>
          <w:rFonts w:ascii="Times New Roman" w:hAnsi="Times New Roman" w:cs="Times New Roman"/>
          <w:sz w:val="24"/>
        </w:rPr>
      </w:pPr>
      <w:r w:rsidRPr="006D2270">
        <w:rPr>
          <w:rFonts w:ascii="Times New Roman" w:hAnsi="Times New Roman" w:cs="Times New Roman"/>
          <w:sz w:val="24"/>
        </w:rPr>
        <w:t xml:space="preserve">Putnam, R. D. (2001). Social Capital: Measurement and Consequences. </w:t>
      </w:r>
      <w:proofErr w:type="spellStart"/>
      <w:r w:rsidRPr="006D2270">
        <w:rPr>
          <w:rFonts w:ascii="Times New Roman" w:hAnsi="Times New Roman" w:cs="Times New Roman"/>
          <w:i/>
          <w:sz w:val="24"/>
        </w:rPr>
        <w:t>Isuma</w:t>
      </w:r>
      <w:proofErr w:type="spellEnd"/>
      <w:r w:rsidRPr="006D2270">
        <w:rPr>
          <w:rFonts w:ascii="Times New Roman" w:hAnsi="Times New Roman" w:cs="Times New Roman"/>
          <w:i/>
          <w:sz w:val="24"/>
        </w:rPr>
        <w:t>: Canadian Journal of Policy Research</w:t>
      </w:r>
      <w:r w:rsidRPr="006D2270">
        <w:rPr>
          <w:rFonts w:ascii="Times New Roman" w:hAnsi="Times New Roman" w:cs="Times New Roman"/>
          <w:sz w:val="24"/>
        </w:rPr>
        <w:t>, (2), 41-51.</w:t>
      </w:r>
    </w:p>
    <w:p w14:paraId="17B98871" w14:textId="77777777" w:rsidR="00CB0FC1" w:rsidRPr="006D2270" w:rsidRDefault="00CB0FC1" w:rsidP="00CB0FC1">
      <w:pPr>
        <w:spacing w:after="0" w:line="360" w:lineRule="auto"/>
        <w:ind w:left="567" w:hanging="567"/>
        <w:jc w:val="both"/>
        <w:rPr>
          <w:rFonts w:ascii="Times New Roman" w:hAnsi="Times New Roman" w:cs="Times New Roman"/>
          <w:sz w:val="24"/>
          <w:lang w:val="es-ES"/>
        </w:rPr>
      </w:pPr>
      <w:r w:rsidRPr="006D2270">
        <w:rPr>
          <w:rFonts w:ascii="Times New Roman" w:hAnsi="Times New Roman" w:cs="Times New Roman"/>
          <w:sz w:val="24"/>
        </w:rPr>
        <w:t xml:space="preserve">Rocco L. and </w:t>
      </w:r>
      <w:proofErr w:type="spellStart"/>
      <w:r w:rsidRPr="006D2270">
        <w:rPr>
          <w:rFonts w:ascii="Times New Roman" w:hAnsi="Times New Roman" w:cs="Times New Roman"/>
          <w:sz w:val="24"/>
        </w:rPr>
        <w:t>Suhrcke</w:t>
      </w:r>
      <w:proofErr w:type="spellEnd"/>
      <w:r w:rsidRPr="006D2270">
        <w:rPr>
          <w:rFonts w:ascii="Times New Roman" w:hAnsi="Times New Roman" w:cs="Times New Roman"/>
          <w:sz w:val="24"/>
        </w:rPr>
        <w:t xml:space="preserve">, M. (2012). </w:t>
      </w:r>
      <w:r w:rsidRPr="006D2270">
        <w:rPr>
          <w:rFonts w:ascii="Times New Roman" w:hAnsi="Times New Roman" w:cs="Times New Roman"/>
          <w:i/>
          <w:sz w:val="24"/>
        </w:rPr>
        <w:t xml:space="preserve">Is social capital good for health? </w:t>
      </w:r>
      <w:r w:rsidRPr="006D2270">
        <w:rPr>
          <w:rFonts w:ascii="Times New Roman" w:hAnsi="Times New Roman" w:cs="Times New Roman"/>
          <w:i/>
          <w:sz w:val="24"/>
          <w:lang w:val="es-ES"/>
        </w:rPr>
        <w:t xml:space="preserve">A </w:t>
      </w:r>
      <w:proofErr w:type="spellStart"/>
      <w:r w:rsidRPr="006D2270">
        <w:rPr>
          <w:rFonts w:ascii="Times New Roman" w:hAnsi="Times New Roman" w:cs="Times New Roman"/>
          <w:i/>
          <w:sz w:val="24"/>
          <w:lang w:val="es-ES"/>
        </w:rPr>
        <w:t>European</w:t>
      </w:r>
      <w:proofErr w:type="spellEnd"/>
      <w:r w:rsidRPr="006D2270">
        <w:rPr>
          <w:rFonts w:ascii="Times New Roman" w:hAnsi="Times New Roman" w:cs="Times New Roman"/>
          <w:i/>
          <w:sz w:val="24"/>
          <w:lang w:val="es-ES"/>
        </w:rPr>
        <w:t xml:space="preserve"> </w:t>
      </w:r>
      <w:proofErr w:type="spellStart"/>
      <w:r w:rsidRPr="006D2270">
        <w:rPr>
          <w:rFonts w:ascii="Times New Roman" w:hAnsi="Times New Roman" w:cs="Times New Roman"/>
          <w:i/>
          <w:sz w:val="24"/>
          <w:lang w:val="es-ES"/>
        </w:rPr>
        <w:t>perspective</w:t>
      </w:r>
      <w:proofErr w:type="spellEnd"/>
      <w:r w:rsidRPr="006D2270">
        <w:rPr>
          <w:rFonts w:ascii="Times New Roman" w:hAnsi="Times New Roman" w:cs="Times New Roman"/>
          <w:sz w:val="24"/>
          <w:lang w:val="es-ES"/>
        </w:rPr>
        <w:t xml:space="preserve">. </w:t>
      </w:r>
      <w:proofErr w:type="spellStart"/>
      <w:r w:rsidRPr="006D2270">
        <w:rPr>
          <w:rFonts w:ascii="Times New Roman" w:hAnsi="Times New Roman" w:cs="Times New Roman"/>
          <w:sz w:val="24"/>
          <w:lang w:val="es-ES"/>
        </w:rPr>
        <w:t>Copenhagen</w:t>
      </w:r>
      <w:proofErr w:type="spellEnd"/>
      <w:r w:rsidRPr="006D2270">
        <w:rPr>
          <w:rFonts w:ascii="Times New Roman" w:hAnsi="Times New Roman" w:cs="Times New Roman"/>
          <w:sz w:val="24"/>
          <w:lang w:val="es-ES"/>
        </w:rPr>
        <w:t>: Organización Mundial de la Salud.</w:t>
      </w:r>
    </w:p>
    <w:p w14:paraId="43B418C3" w14:textId="70E91361" w:rsidR="00CB0FC1" w:rsidRPr="006D2270" w:rsidRDefault="00CB0FC1" w:rsidP="00CB0FC1">
      <w:pPr>
        <w:spacing w:after="0" w:line="360" w:lineRule="auto"/>
        <w:ind w:left="567" w:hanging="567"/>
        <w:jc w:val="both"/>
        <w:rPr>
          <w:rFonts w:ascii="Times New Roman" w:hAnsi="Times New Roman" w:cs="Times New Roman"/>
          <w:sz w:val="24"/>
        </w:rPr>
      </w:pPr>
      <w:r w:rsidRPr="006D2270">
        <w:rPr>
          <w:rFonts w:ascii="Times New Roman" w:hAnsi="Times New Roman" w:cs="Times New Roman"/>
          <w:sz w:val="24"/>
          <w:lang w:val="es-ES"/>
        </w:rPr>
        <w:t>Rozas, G. (1995</w:t>
      </w:r>
      <w:r w:rsidRPr="006D2270">
        <w:rPr>
          <w:rFonts w:ascii="Times New Roman" w:hAnsi="Times New Roman" w:cs="Times New Roman"/>
          <w:sz w:val="24"/>
          <w:lang w:val="es-MX"/>
        </w:rPr>
        <w:t xml:space="preserve">). Psicología comunitaria en el desarrollo local y regional. </w:t>
      </w:r>
      <w:proofErr w:type="spellStart"/>
      <w:r w:rsidRPr="006D2270">
        <w:rPr>
          <w:rFonts w:ascii="Times New Roman" w:hAnsi="Times New Roman" w:cs="Times New Roman"/>
          <w:i/>
          <w:sz w:val="24"/>
        </w:rPr>
        <w:t>Revista</w:t>
      </w:r>
      <w:proofErr w:type="spellEnd"/>
      <w:r w:rsidRPr="006D2270">
        <w:rPr>
          <w:rFonts w:ascii="Times New Roman" w:hAnsi="Times New Roman" w:cs="Times New Roman"/>
          <w:i/>
          <w:sz w:val="24"/>
        </w:rPr>
        <w:t xml:space="preserve"> de </w:t>
      </w:r>
      <w:proofErr w:type="spellStart"/>
      <w:r w:rsidRPr="006D2270">
        <w:rPr>
          <w:rFonts w:ascii="Times New Roman" w:hAnsi="Times New Roman" w:cs="Times New Roman"/>
          <w:i/>
          <w:sz w:val="24"/>
        </w:rPr>
        <w:t>Psicología</w:t>
      </w:r>
      <w:proofErr w:type="spellEnd"/>
      <w:r w:rsidRPr="006D2270">
        <w:rPr>
          <w:rFonts w:ascii="Times New Roman" w:hAnsi="Times New Roman" w:cs="Times New Roman"/>
          <w:i/>
          <w:sz w:val="24"/>
        </w:rPr>
        <w:t>, 5</w:t>
      </w:r>
      <w:r w:rsidRPr="006D2270">
        <w:rPr>
          <w:rFonts w:ascii="Times New Roman" w:hAnsi="Times New Roman" w:cs="Times New Roman"/>
          <w:sz w:val="24"/>
        </w:rPr>
        <w:t>, 47-64.</w:t>
      </w:r>
    </w:p>
    <w:p w14:paraId="6F26D624" w14:textId="39AE8F84" w:rsidR="00CB0FC1" w:rsidRPr="006D2270" w:rsidRDefault="00CB0FC1" w:rsidP="00CB0FC1">
      <w:pPr>
        <w:spacing w:after="0" w:line="360" w:lineRule="auto"/>
        <w:ind w:left="567" w:hanging="567"/>
        <w:jc w:val="both"/>
        <w:rPr>
          <w:rFonts w:ascii="Times New Roman" w:hAnsi="Times New Roman" w:cs="Times New Roman"/>
          <w:sz w:val="24"/>
          <w:lang w:val="es-MX"/>
        </w:rPr>
      </w:pPr>
      <w:r w:rsidRPr="006D2270">
        <w:rPr>
          <w:rFonts w:ascii="Times New Roman" w:hAnsi="Times New Roman" w:cs="Times New Roman"/>
          <w:sz w:val="24"/>
        </w:rPr>
        <w:t xml:space="preserve">Strauss, A. and Corbin, J. (1990). </w:t>
      </w:r>
      <w:r w:rsidRPr="006D2270">
        <w:rPr>
          <w:rFonts w:ascii="Times New Roman" w:hAnsi="Times New Roman" w:cs="Times New Roman"/>
          <w:i/>
          <w:sz w:val="24"/>
        </w:rPr>
        <w:t xml:space="preserve">Basics of Qualitative Research: Grounded Theory Procedures and Techniques. </w:t>
      </w:r>
      <w:proofErr w:type="spellStart"/>
      <w:r w:rsidRPr="006D2270">
        <w:rPr>
          <w:rFonts w:ascii="Times New Roman" w:hAnsi="Times New Roman" w:cs="Times New Roman"/>
          <w:i/>
          <w:sz w:val="24"/>
          <w:lang w:val="es-MX"/>
        </w:rPr>
        <w:t>Second</w:t>
      </w:r>
      <w:proofErr w:type="spellEnd"/>
      <w:r w:rsidRPr="006D2270">
        <w:rPr>
          <w:rFonts w:ascii="Times New Roman" w:hAnsi="Times New Roman" w:cs="Times New Roman"/>
          <w:i/>
          <w:sz w:val="24"/>
          <w:lang w:val="es-MX"/>
        </w:rPr>
        <w:t xml:space="preserve"> </w:t>
      </w:r>
      <w:proofErr w:type="spellStart"/>
      <w:r w:rsidRPr="006D2270">
        <w:rPr>
          <w:rFonts w:ascii="Times New Roman" w:hAnsi="Times New Roman" w:cs="Times New Roman"/>
          <w:i/>
          <w:sz w:val="24"/>
          <w:lang w:val="es-MX"/>
        </w:rPr>
        <w:t>Edition</w:t>
      </w:r>
      <w:proofErr w:type="spellEnd"/>
      <w:r w:rsidRPr="006D2270">
        <w:rPr>
          <w:rFonts w:ascii="Times New Roman" w:hAnsi="Times New Roman" w:cs="Times New Roman"/>
          <w:i/>
          <w:sz w:val="24"/>
          <w:lang w:val="es-MX"/>
        </w:rPr>
        <w:t xml:space="preserve">. </w:t>
      </w:r>
      <w:r w:rsidRPr="006D2270">
        <w:rPr>
          <w:rFonts w:ascii="Times New Roman" w:hAnsi="Times New Roman" w:cs="Times New Roman"/>
          <w:sz w:val="24"/>
          <w:lang w:val="es-MX"/>
        </w:rPr>
        <w:t>Estados Unidos: Sage.</w:t>
      </w:r>
    </w:p>
    <w:p w14:paraId="3FF21319" w14:textId="77777777" w:rsidR="00CB0FC1" w:rsidRPr="006D2270" w:rsidRDefault="00CB0FC1" w:rsidP="00CB0FC1">
      <w:pPr>
        <w:spacing w:after="0" w:line="360" w:lineRule="auto"/>
        <w:ind w:left="567" w:hanging="567"/>
        <w:jc w:val="both"/>
        <w:rPr>
          <w:rFonts w:ascii="Times New Roman" w:hAnsi="Times New Roman" w:cs="Times New Roman"/>
          <w:sz w:val="24"/>
        </w:rPr>
      </w:pPr>
      <w:r w:rsidRPr="006D2270">
        <w:rPr>
          <w:rFonts w:ascii="Times New Roman" w:hAnsi="Times New Roman" w:cs="Times New Roman"/>
          <w:sz w:val="24"/>
          <w:lang w:val="es-MX"/>
        </w:rPr>
        <w:t xml:space="preserve">Verduzco, G. (2001). La evolución del tercer sector en México y el problema de su significado en la relación entre lo público y lo privado. </w:t>
      </w:r>
      <w:proofErr w:type="spellStart"/>
      <w:r w:rsidRPr="006D2270">
        <w:rPr>
          <w:rFonts w:ascii="Times New Roman" w:hAnsi="Times New Roman" w:cs="Times New Roman"/>
          <w:i/>
          <w:sz w:val="24"/>
        </w:rPr>
        <w:t>Estudios</w:t>
      </w:r>
      <w:proofErr w:type="spellEnd"/>
      <w:r w:rsidRPr="006D2270">
        <w:rPr>
          <w:rFonts w:ascii="Times New Roman" w:hAnsi="Times New Roman" w:cs="Times New Roman"/>
          <w:i/>
          <w:sz w:val="24"/>
        </w:rPr>
        <w:t xml:space="preserve"> </w:t>
      </w:r>
      <w:proofErr w:type="spellStart"/>
      <w:r w:rsidRPr="006D2270">
        <w:rPr>
          <w:rFonts w:ascii="Times New Roman" w:hAnsi="Times New Roman" w:cs="Times New Roman"/>
          <w:i/>
          <w:sz w:val="24"/>
        </w:rPr>
        <w:t>Sociológicos</w:t>
      </w:r>
      <w:proofErr w:type="spellEnd"/>
      <w:r w:rsidRPr="006D2270">
        <w:rPr>
          <w:rFonts w:ascii="Times New Roman" w:hAnsi="Times New Roman" w:cs="Times New Roman"/>
          <w:sz w:val="24"/>
        </w:rPr>
        <w:t xml:space="preserve">, </w:t>
      </w:r>
      <w:r w:rsidRPr="006D2270">
        <w:rPr>
          <w:rFonts w:ascii="Times New Roman" w:hAnsi="Times New Roman" w:cs="Times New Roman"/>
          <w:i/>
          <w:sz w:val="24"/>
        </w:rPr>
        <w:t>9</w:t>
      </w:r>
      <w:r w:rsidRPr="006D2270">
        <w:rPr>
          <w:rFonts w:ascii="Times New Roman" w:hAnsi="Times New Roman" w:cs="Times New Roman"/>
          <w:sz w:val="24"/>
        </w:rPr>
        <w:t>(1), 27-48.</w:t>
      </w:r>
    </w:p>
    <w:p w14:paraId="44D36ED6" w14:textId="77777777" w:rsidR="00CB0FC1" w:rsidRPr="006D2270" w:rsidRDefault="00CB0FC1" w:rsidP="00CB0FC1">
      <w:pPr>
        <w:spacing w:after="0" w:line="360" w:lineRule="auto"/>
        <w:ind w:left="567" w:hanging="567"/>
        <w:jc w:val="both"/>
        <w:rPr>
          <w:rFonts w:ascii="Times New Roman" w:hAnsi="Times New Roman" w:cs="Times New Roman"/>
          <w:sz w:val="24"/>
        </w:rPr>
      </w:pPr>
      <w:r w:rsidRPr="006D2270">
        <w:rPr>
          <w:rFonts w:ascii="Times New Roman" w:hAnsi="Times New Roman" w:cs="Times New Roman"/>
          <w:sz w:val="24"/>
        </w:rPr>
        <w:t>Woolcock, M. (1998).</w:t>
      </w:r>
      <w:r w:rsidRPr="006D2270">
        <w:t xml:space="preserve"> </w:t>
      </w:r>
      <w:r w:rsidRPr="006D2270">
        <w:rPr>
          <w:rFonts w:ascii="Times New Roman" w:hAnsi="Times New Roman" w:cs="Times New Roman"/>
          <w:sz w:val="24"/>
        </w:rPr>
        <w:t xml:space="preserve">Social capital and economic development: Toward a theoretical synthesis and policy framework. </w:t>
      </w:r>
      <w:r w:rsidRPr="006D2270">
        <w:rPr>
          <w:rFonts w:ascii="Times New Roman" w:hAnsi="Times New Roman" w:cs="Times New Roman"/>
          <w:i/>
          <w:sz w:val="24"/>
        </w:rPr>
        <w:t>Theory and Society</w:t>
      </w:r>
      <w:r w:rsidRPr="006D2270">
        <w:rPr>
          <w:rFonts w:ascii="Times New Roman" w:hAnsi="Times New Roman" w:cs="Times New Roman"/>
          <w:sz w:val="24"/>
        </w:rPr>
        <w:t xml:space="preserve">, </w:t>
      </w:r>
      <w:r w:rsidRPr="006D2270">
        <w:rPr>
          <w:rFonts w:ascii="Times New Roman" w:hAnsi="Times New Roman" w:cs="Times New Roman"/>
          <w:i/>
          <w:sz w:val="24"/>
        </w:rPr>
        <w:t>27</w:t>
      </w:r>
      <w:r w:rsidRPr="006D2270">
        <w:rPr>
          <w:rFonts w:ascii="Times New Roman" w:hAnsi="Times New Roman" w:cs="Times New Roman"/>
          <w:sz w:val="24"/>
        </w:rPr>
        <w:t>(2), 151-208.</w:t>
      </w:r>
    </w:p>
    <w:p w14:paraId="7E4FEFE4" w14:textId="77777777" w:rsidR="00CB0FC1" w:rsidRPr="006D2270" w:rsidRDefault="00CB0FC1" w:rsidP="00CB0FC1">
      <w:pPr>
        <w:spacing w:after="0" w:line="360" w:lineRule="auto"/>
        <w:ind w:left="567" w:hanging="567"/>
        <w:jc w:val="both"/>
        <w:rPr>
          <w:rFonts w:ascii="Times New Roman" w:hAnsi="Times New Roman" w:cs="Times New Roman"/>
          <w:sz w:val="24"/>
        </w:rPr>
      </w:pPr>
      <w:r w:rsidRPr="006D2270">
        <w:rPr>
          <w:rFonts w:ascii="Times New Roman" w:hAnsi="Times New Roman" w:cs="Times New Roman"/>
          <w:sz w:val="24"/>
        </w:rPr>
        <w:t xml:space="preserve">Yukl, G. (1989). Managerial Leadership: A review of theory and research. </w:t>
      </w:r>
      <w:r w:rsidRPr="006D2270">
        <w:rPr>
          <w:rFonts w:ascii="Times New Roman" w:hAnsi="Times New Roman" w:cs="Times New Roman"/>
          <w:i/>
          <w:sz w:val="24"/>
        </w:rPr>
        <w:t>Journal of Management,</w:t>
      </w:r>
      <w:r w:rsidRPr="006D2270">
        <w:rPr>
          <w:rFonts w:ascii="Times New Roman" w:hAnsi="Times New Roman" w:cs="Times New Roman"/>
          <w:sz w:val="24"/>
        </w:rPr>
        <w:t xml:space="preserve"> </w:t>
      </w:r>
      <w:r w:rsidRPr="006D2270">
        <w:rPr>
          <w:rFonts w:ascii="Times New Roman" w:hAnsi="Times New Roman" w:cs="Times New Roman"/>
          <w:i/>
          <w:sz w:val="24"/>
        </w:rPr>
        <w:t>15</w:t>
      </w:r>
      <w:r w:rsidRPr="006D2270">
        <w:rPr>
          <w:rFonts w:ascii="Times New Roman" w:hAnsi="Times New Roman" w:cs="Times New Roman"/>
          <w:sz w:val="24"/>
        </w:rPr>
        <w:t xml:space="preserve">(2), 251-289. Retrieved from </w:t>
      </w:r>
      <w:hyperlink r:id="rId16" w:history="1">
        <w:r w:rsidRPr="006D2270">
          <w:rPr>
            <w:rStyle w:val="Hipervnculo"/>
            <w:rFonts w:ascii="Times New Roman" w:hAnsi="Times New Roman" w:cs="Times New Roman"/>
            <w:sz w:val="24"/>
          </w:rPr>
          <w:t>https://doi.org/10.1177/014920638901500207</w:t>
        </w:r>
      </w:hyperlink>
      <w:r w:rsidRPr="006D2270">
        <w:rPr>
          <w:rFonts w:ascii="Times New Roman" w:hAnsi="Times New Roman" w:cs="Times New Roman"/>
          <w:sz w:val="24"/>
        </w:rPr>
        <w:t xml:space="preserve">. </w:t>
      </w:r>
    </w:p>
    <w:p w14:paraId="0443E06D" w14:textId="6067EB96" w:rsidR="008E1CCD" w:rsidRDefault="00CB0FC1" w:rsidP="00EE24A6">
      <w:pPr>
        <w:spacing w:after="0" w:line="360" w:lineRule="auto"/>
        <w:ind w:left="567" w:hanging="567"/>
        <w:jc w:val="both"/>
        <w:rPr>
          <w:rFonts w:ascii="Times New Roman" w:hAnsi="Times New Roman" w:cs="Times New Roman"/>
          <w:sz w:val="24"/>
          <w:lang w:val="es-MX"/>
        </w:rPr>
      </w:pPr>
      <w:r w:rsidRPr="006D2270">
        <w:rPr>
          <w:rFonts w:ascii="Times New Roman" w:hAnsi="Times New Roman" w:cs="Times New Roman"/>
          <w:sz w:val="24"/>
        </w:rPr>
        <w:t xml:space="preserve">Zambrano, A., Bustamante, G. y García, M. (2009). </w:t>
      </w:r>
      <w:r w:rsidRPr="006D2270">
        <w:rPr>
          <w:rFonts w:ascii="Times New Roman" w:hAnsi="Times New Roman" w:cs="Times New Roman"/>
          <w:sz w:val="24"/>
          <w:lang w:val="es-MX"/>
        </w:rPr>
        <w:t xml:space="preserve">Trayectorias organizacionales y empoderamiento comunitario: un análisis de interfaz en dos localidades de la región de la Araucanía. </w:t>
      </w:r>
      <w:proofErr w:type="spellStart"/>
      <w:r w:rsidRPr="006D2270">
        <w:rPr>
          <w:rFonts w:ascii="Times New Roman" w:hAnsi="Times New Roman" w:cs="Times New Roman"/>
          <w:i/>
          <w:sz w:val="24"/>
          <w:lang w:val="es-MX"/>
        </w:rPr>
        <w:t>Psykhe</w:t>
      </w:r>
      <w:proofErr w:type="spellEnd"/>
      <w:r w:rsidRPr="006D2270">
        <w:rPr>
          <w:rFonts w:ascii="Times New Roman" w:hAnsi="Times New Roman" w:cs="Times New Roman"/>
          <w:sz w:val="24"/>
          <w:lang w:val="es-MX"/>
        </w:rPr>
        <w:t xml:space="preserve">, </w:t>
      </w:r>
      <w:r w:rsidRPr="006D2270">
        <w:rPr>
          <w:rFonts w:ascii="Times New Roman" w:hAnsi="Times New Roman" w:cs="Times New Roman"/>
          <w:i/>
          <w:sz w:val="24"/>
          <w:lang w:val="es-MX"/>
        </w:rPr>
        <w:t>18</w:t>
      </w:r>
      <w:r w:rsidRPr="006D2270">
        <w:rPr>
          <w:rFonts w:ascii="Times New Roman" w:hAnsi="Times New Roman" w:cs="Times New Roman"/>
          <w:sz w:val="24"/>
          <w:lang w:val="es-MX"/>
        </w:rPr>
        <w:t>(2), 65-78.</w:t>
      </w:r>
    </w:p>
    <w:p w14:paraId="0DC5B941" w14:textId="7560AB55" w:rsidR="000F583E" w:rsidRDefault="000F583E" w:rsidP="00EE24A6">
      <w:pPr>
        <w:spacing w:after="0" w:line="360" w:lineRule="auto"/>
        <w:ind w:left="567" w:hanging="567"/>
        <w:jc w:val="both"/>
        <w:rPr>
          <w:rFonts w:ascii="Times New Roman" w:hAnsi="Times New Roman" w:cs="Times New Roman"/>
          <w:sz w:val="24"/>
          <w:lang w:val="es-MX"/>
        </w:rPr>
      </w:pPr>
    </w:p>
    <w:p w14:paraId="1899C8FA" w14:textId="5EBFE447" w:rsidR="000F583E" w:rsidRDefault="000F583E" w:rsidP="00EE24A6">
      <w:pPr>
        <w:spacing w:after="0" w:line="360" w:lineRule="auto"/>
        <w:ind w:left="567" w:hanging="567"/>
        <w:jc w:val="both"/>
        <w:rPr>
          <w:rFonts w:ascii="Times New Roman" w:hAnsi="Times New Roman" w:cs="Times New Roman"/>
          <w:sz w:val="24"/>
          <w:lang w:val="es-MX"/>
        </w:rPr>
      </w:pPr>
    </w:p>
    <w:p w14:paraId="02A5603F" w14:textId="1D6A0C4F" w:rsidR="000F583E" w:rsidRDefault="000F583E" w:rsidP="00EE24A6">
      <w:pPr>
        <w:spacing w:after="0" w:line="360" w:lineRule="auto"/>
        <w:ind w:left="567" w:hanging="567"/>
        <w:jc w:val="both"/>
        <w:rPr>
          <w:rFonts w:ascii="Times New Roman" w:hAnsi="Times New Roman" w:cs="Times New Roman"/>
          <w:sz w:val="24"/>
          <w:lang w:val="es-MX"/>
        </w:rPr>
      </w:pPr>
    </w:p>
    <w:p w14:paraId="0866E7C1" w14:textId="6ED5924E" w:rsidR="000F583E" w:rsidRDefault="000F583E" w:rsidP="00EE24A6">
      <w:pPr>
        <w:spacing w:after="0" w:line="360" w:lineRule="auto"/>
        <w:ind w:left="567" w:hanging="567"/>
        <w:jc w:val="both"/>
        <w:rPr>
          <w:rFonts w:ascii="Times New Roman" w:hAnsi="Times New Roman" w:cs="Times New Roman"/>
          <w:sz w:val="24"/>
          <w:lang w:val="es-MX"/>
        </w:rPr>
      </w:pPr>
      <w:bookmarkStart w:id="0" w:name="_GoBack"/>
      <w:bookmarkEnd w:id="0"/>
    </w:p>
    <w:p w14:paraId="125AA736" w14:textId="3ACD733F" w:rsidR="000F583E" w:rsidRDefault="000F583E" w:rsidP="00EE24A6">
      <w:pPr>
        <w:spacing w:after="0" w:line="360" w:lineRule="auto"/>
        <w:ind w:left="567" w:hanging="567"/>
        <w:jc w:val="both"/>
        <w:rPr>
          <w:rFonts w:ascii="Times New Roman" w:hAnsi="Times New Roman" w:cs="Times New Roman"/>
          <w:sz w:val="24"/>
          <w:lang w:val="es-MX"/>
        </w:rPr>
      </w:pPr>
    </w:p>
    <w:p w14:paraId="76CB0D4D" w14:textId="66CA45DF" w:rsidR="000F583E" w:rsidRDefault="000F583E" w:rsidP="00EE24A6">
      <w:pPr>
        <w:spacing w:after="0" w:line="360" w:lineRule="auto"/>
        <w:ind w:left="567" w:hanging="567"/>
        <w:jc w:val="both"/>
        <w:rPr>
          <w:rFonts w:ascii="Times New Roman" w:hAnsi="Times New Roman" w:cs="Times New Roman"/>
          <w:sz w:val="24"/>
          <w:lang w:val="es-MX"/>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0F583E" w:rsidRPr="00420100" w14:paraId="60B145B4" w14:textId="77777777" w:rsidTr="00A6527E">
        <w:tc>
          <w:tcPr>
            <w:tcW w:w="3045" w:type="dxa"/>
            <w:shd w:val="clear" w:color="auto" w:fill="auto"/>
            <w:tcMar>
              <w:top w:w="100" w:type="dxa"/>
              <w:left w:w="100" w:type="dxa"/>
              <w:bottom w:w="100" w:type="dxa"/>
              <w:right w:w="100" w:type="dxa"/>
            </w:tcMar>
          </w:tcPr>
          <w:p w14:paraId="2B2F7019" w14:textId="77777777" w:rsidR="000F583E" w:rsidRPr="0048642A" w:rsidRDefault="000F583E" w:rsidP="00A6527E">
            <w:pPr>
              <w:pStyle w:val="Ttulo3"/>
              <w:widowControl w:val="0"/>
              <w:spacing w:before="0" w:line="240" w:lineRule="auto"/>
              <w:rPr>
                <w:sz w:val="20"/>
                <w:szCs w:val="20"/>
                <w:lang w:val="es-MX"/>
              </w:rPr>
            </w:pPr>
            <w:r>
              <w:rPr>
                <w:sz w:val="20"/>
                <w:szCs w:val="20"/>
                <w:lang w:val="es-MX"/>
              </w:rPr>
              <w:lastRenderedPageBreak/>
              <w:t>Rol de Contribución</w:t>
            </w:r>
          </w:p>
        </w:tc>
        <w:tc>
          <w:tcPr>
            <w:tcW w:w="6315" w:type="dxa"/>
            <w:shd w:val="clear" w:color="auto" w:fill="auto"/>
            <w:tcMar>
              <w:top w:w="100" w:type="dxa"/>
              <w:left w:w="100" w:type="dxa"/>
              <w:bottom w:w="100" w:type="dxa"/>
              <w:right w:w="100" w:type="dxa"/>
            </w:tcMar>
          </w:tcPr>
          <w:p w14:paraId="55EC2E19" w14:textId="59B18CA6" w:rsidR="000F583E" w:rsidRPr="0048642A" w:rsidRDefault="000F583E" w:rsidP="00A6527E">
            <w:pPr>
              <w:pStyle w:val="Ttulo3"/>
              <w:widowControl w:val="0"/>
              <w:spacing w:before="0" w:line="240" w:lineRule="auto"/>
              <w:rPr>
                <w:sz w:val="20"/>
                <w:szCs w:val="20"/>
                <w:lang w:val="es-MX"/>
              </w:rPr>
            </w:pPr>
            <w:bookmarkStart w:id="1" w:name="_btsjgdfgjwkr" w:colFirst="0" w:colLast="0"/>
            <w:bookmarkEnd w:id="1"/>
            <w:r>
              <w:rPr>
                <w:sz w:val="20"/>
                <w:szCs w:val="20"/>
                <w:lang w:val="es-MX"/>
              </w:rPr>
              <w:t>Autor(es)</w:t>
            </w:r>
          </w:p>
        </w:tc>
      </w:tr>
      <w:tr w:rsidR="000F583E" w:rsidRPr="00420100" w14:paraId="1AE72A4C" w14:textId="77777777" w:rsidTr="00A6527E">
        <w:tc>
          <w:tcPr>
            <w:tcW w:w="3045" w:type="dxa"/>
            <w:shd w:val="clear" w:color="auto" w:fill="auto"/>
            <w:tcMar>
              <w:top w:w="100" w:type="dxa"/>
              <w:left w:w="100" w:type="dxa"/>
              <w:bottom w:w="100" w:type="dxa"/>
              <w:right w:w="100" w:type="dxa"/>
            </w:tcMar>
          </w:tcPr>
          <w:p w14:paraId="0BCBF551" w14:textId="77777777" w:rsidR="000F583E" w:rsidRPr="0048642A" w:rsidRDefault="000F583E" w:rsidP="000F583E">
            <w:pPr>
              <w:widowControl w:val="0"/>
              <w:spacing w:after="0" w:line="240" w:lineRule="auto"/>
              <w:rPr>
                <w:b/>
                <w:sz w:val="18"/>
                <w:szCs w:val="18"/>
                <w:lang w:val="es-MX"/>
              </w:rPr>
            </w:pPr>
            <w:r w:rsidRPr="0048642A">
              <w:rPr>
                <w:b/>
                <w:sz w:val="18"/>
                <w:szCs w:val="18"/>
                <w:lang w:val="es-MX"/>
              </w:rPr>
              <w:t>Conceptualización</w:t>
            </w:r>
          </w:p>
        </w:tc>
        <w:tc>
          <w:tcPr>
            <w:tcW w:w="6315" w:type="dxa"/>
            <w:shd w:val="clear" w:color="auto" w:fill="auto"/>
            <w:tcMar>
              <w:top w:w="100" w:type="dxa"/>
              <w:left w:w="100" w:type="dxa"/>
              <w:bottom w:w="100" w:type="dxa"/>
              <w:right w:w="100" w:type="dxa"/>
            </w:tcMar>
          </w:tcPr>
          <w:p w14:paraId="2C0F36FC" w14:textId="77777777" w:rsidR="000F583E" w:rsidRPr="000F583E" w:rsidRDefault="000F583E" w:rsidP="000F583E">
            <w:pPr>
              <w:widowControl w:val="0"/>
              <w:spacing w:after="0" w:line="240" w:lineRule="auto"/>
              <w:rPr>
                <w:b/>
                <w:sz w:val="18"/>
                <w:szCs w:val="18"/>
                <w:lang w:val="es-MX"/>
              </w:rPr>
            </w:pPr>
            <w:r w:rsidRPr="000F583E">
              <w:rPr>
                <w:b/>
                <w:sz w:val="18"/>
                <w:szCs w:val="18"/>
                <w:lang w:val="es-MX"/>
              </w:rPr>
              <w:t>Rogelio Rodríguez Hernández (Principal)</w:t>
            </w:r>
          </w:p>
          <w:p w14:paraId="5EBD2FFF" w14:textId="77777777" w:rsidR="000F583E" w:rsidRPr="000F583E" w:rsidRDefault="000F583E" w:rsidP="000F583E">
            <w:pPr>
              <w:widowControl w:val="0"/>
              <w:spacing w:after="0" w:line="240" w:lineRule="auto"/>
              <w:rPr>
                <w:b/>
                <w:sz w:val="18"/>
                <w:szCs w:val="18"/>
                <w:lang w:val="es-MX"/>
              </w:rPr>
            </w:pPr>
            <w:r w:rsidRPr="000F583E">
              <w:rPr>
                <w:b/>
                <w:sz w:val="18"/>
                <w:szCs w:val="18"/>
                <w:lang w:val="es-MX"/>
              </w:rPr>
              <w:t>Raúl Quintero Novoa (que apoya)</w:t>
            </w:r>
          </w:p>
        </w:tc>
      </w:tr>
      <w:tr w:rsidR="000F583E" w:rsidRPr="00420100" w14:paraId="7FFAED36" w14:textId="77777777" w:rsidTr="00A6527E">
        <w:tc>
          <w:tcPr>
            <w:tcW w:w="3045" w:type="dxa"/>
            <w:shd w:val="clear" w:color="auto" w:fill="auto"/>
            <w:tcMar>
              <w:top w:w="100" w:type="dxa"/>
              <w:left w:w="100" w:type="dxa"/>
              <w:bottom w:w="100" w:type="dxa"/>
              <w:right w:w="100" w:type="dxa"/>
            </w:tcMar>
          </w:tcPr>
          <w:p w14:paraId="314E653A" w14:textId="77777777" w:rsidR="000F583E" w:rsidRPr="0048642A" w:rsidRDefault="000F583E" w:rsidP="000F583E">
            <w:pPr>
              <w:widowControl w:val="0"/>
              <w:spacing w:after="0" w:line="240" w:lineRule="auto"/>
              <w:rPr>
                <w:b/>
                <w:sz w:val="18"/>
                <w:szCs w:val="18"/>
                <w:lang w:val="es-MX"/>
              </w:rPr>
            </w:pPr>
            <w:r w:rsidRPr="0048642A">
              <w:rPr>
                <w:b/>
                <w:sz w:val="18"/>
                <w:szCs w:val="18"/>
                <w:lang w:val="es-MX"/>
              </w:rPr>
              <w:t>Metodología</w:t>
            </w:r>
          </w:p>
        </w:tc>
        <w:tc>
          <w:tcPr>
            <w:tcW w:w="6315" w:type="dxa"/>
            <w:shd w:val="clear" w:color="auto" w:fill="auto"/>
            <w:tcMar>
              <w:top w:w="100" w:type="dxa"/>
              <w:left w:w="100" w:type="dxa"/>
              <w:bottom w:w="100" w:type="dxa"/>
              <w:right w:w="100" w:type="dxa"/>
            </w:tcMar>
          </w:tcPr>
          <w:p w14:paraId="0DBAE9E2" w14:textId="77777777" w:rsidR="000F583E" w:rsidRPr="000F583E" w:rsidRDefault="000F583E" w:rsidP="000F583E">
            <w:pPr>
              <w:widowControl w:val="0"/>
              <w:spacing w:after="0" w:line="240" w:lineRule="auto"/>
              <w:rPr>
                <w:b/>
                <w:sz w:val="18"/>
                <w:szCs w:val="18"/>
                <w:lang w:val="es-MX"/>
              </w:rPr>
            </w:pPr>
            <w:r w:rsidRPr="000F583E">
              <w:rPr>
                <w:b/>
                <w:sz w:val="18"/>
                <w:szCs w:val="18"/>
                <w:lang w:val="es-MX"/>
              </w:rPr>
              <w:t>Rogelio Rodríguez Hernández (igual)</w:t>
            </w:r>
          </w:p>
          <w:p w14:paraId="56AB2D6F" w14:textId="77777777" w:rsidR="000F583E" w:rsidRPr="000F583E" w:rsidRDefault="000F583E" w:rsidP="000F583E">
            <w:pPr>
              <w:widowControl w:val="0"/>
              <w:spacing w:after="0" w:line="240" w:lineRule="auto"/>
              <w:rPr>
                <w:b/>
                <w:sz w:val="18"/>
                <w:szCs w:val="18"/>
                <w:lang w:val="es-MX"/>
              </w:rPr>
            </w:pPr>
            <w:r w:rsidRPr="000F583E">
              <w:rPr>
                <w:b/>
                <w:sz w:val="18"/>
                <w:szCs w:val="18"/>
                <w:lang w:val="es-MX"/>
              </w:rPr>
              <w:t>Raúl Quintero Novoa (igual)</w:t>
            </w:r>
          </w:p>
        </w:tc>
      </w:tr>
      <w:tr w:rsidR="000F583E" w:rsidRPr="00420100" w14:paraId="0AFBC24D" w14:textId="77777777" w:rsidTr="00A6527E">
        <w:tc>
          <w:tcPr>
            <w:tcW w:w="3045" w:type="dxa"/>
            <w:shd w:val="clear" w:color="auto" w:fill="auto"/>
            <w:tcMar>
              <w:top w:w="100" w:type="dxa"/>
              <w:left w:w="100" w:type="dxa"/>
              <w:bottom w:w="100" w:type="dxa"/>
              <w:right w:w="100" w:type="dxa"/>
            </w:tcMar>
          </w:tcPr>
          <w:p w14:paraId="586B346A" w14:textId="77777777" w:rsidR="000F583E" w:rsidRPr="0048642A" w:rsidRDefault="000F583E" w:rsidP="000F583E">
            <w:pPr>
              <w:widowControl w:val="0"/>
              <w:spacing w:after="0" w:line="240" w:lineRule="auto"/>
              <w:rPr>
                <w:b/>
                <w:sz w:val="18"/>
                <w:szCs w:val="18"/>
                <w:lang w:val="es-MX"/>
              </w:rPr>
            </w:pPr>
            <w:r w:rsidRPr="0048642A">
              <w:rPr>
                <w:b/>
                <w:sz w:val="18"/>
                <w:szCs w:val="18"/>
                <w:lang w:val="es-MX"/>
              </w:rPr>
              <w:t>Software</w:t>
            </w:r>
          </w:p>
        </w:tc>
        <w:tc>
          <w:tcPr>
            <w:tcW w:w="6315" w:type="dxa"/>
            <w:shd w:val="clear" w:color="auto" w:fill="auto"/>
            <w:tcMar>
              <w:top w:w="100" w:type="dxa"/>
              <w:left w:w="100" w:type="dxa"/>
              <w:bottom w:w="100" w:type="dxa"/>
              <w:right w:w="100" w:type="dxa"/>
            </w:tcMar>
          </w:tcPr>
          <w:p w14:paraId="7014B353" w14:textId="77777777" w:rsidR="000F583E" w:rsidRPr="000F583E" w:rsidRDefault="000F583E" w:rsidP="000F583E">
            <w:pPr>
              <w:widowControl w:val="0"/>
              <w:spacing w:after="0" w:line="240" w:lineRule="auto"/>
              <w:rPr>
                <w:b/>
                <w:sz w:val="18"/>
                <w:szCs w:val="18"/>
                <w:lang w:val="es-MX"/>
              </w:rPr>
            </w:pPr>
            <w:r w:rsidRPr="000F583E">
              <w:rPr>
                <w:b/>
                <w:sz w:val="18"/>
                <w:szCs w:val="18"/>
                <w:lang w:val="es-MX"/>
              </w:rPr>
              <w:t>Rogelio Rodríguez Hernández (Principal)</w:t>
            </w:r>
          </w:p>
          <w:p w14:paraId="65305A0E" w14:textId="77777777" w:rsidR="000F583E" w:rsidRPr="000F583E" w:rsidRDefault="000F583E" w:rsidP="000F583E">
            <w:pPr>
              <w:widowControl w:val="0"/>
              <w:spacing w:after="0" w:line="240" w:lineRule="auto"/>
              <w:rPr>
                <w:b/>
                <w:sz w:val="18"/>
                <w:szCs w:val="18"/>
                <w:lang w:val="es-MX"/>
              </w:rPr>
            </w:pPr>
            <w:r w:rsidRPr="000F583E">
              <w:rPr>
                <w:b/>
                <w:sz w:val="18"/>
                <w:szCs w:val="18"/>
                <w:lang w:val="es-MX"/>
              </w:rPr>
              <w:t>Raúl Quintero Novoa (que apoya)</w:t>
            </w:r>
          </w:p>
        </w:tc>
      </w:tr>
      <w:tr w:rsidR="000F583E" w:rsidRPr="00420100" w14:paraId="3A9A4024" w14:textId="77777777" w:rsidTr="00A6527E">
        <w:tc>
          <w:tcPr>
            <w:tcW w:w="3045" w:type="dxa"/>
            <w:shd w:val="clear" w:color="auto" w:fill="auto"/>
            <w:tcMar>
              <w:top w:w="100" w:type="dxa"/>
              <w:left w:w="100" w:type="dxa"/>
              <w:bottom w:w="100" w:type="dxa"/>
              <w:right w:w="100" w:type="dxa"/>
            </w:tcMar>
          </w:tcPr>
          <w:p w14:paraId="7759B712" w14:textId="77777777" w:rsidR="000F583E" w:rsidRPr="0048642A" w:rsidRDefault="000F583E" w:rsidP="000F583E">
            <w:pPr>
              <w:widowControl w:val="0"/>
              <w:spacing w:after="0" w:line="240" w:lineRule="auto"/>
              <w:rPr>
                <w:b/>
                <w:sz w:val="18"/>
                <w:szCs w:val="18"/>
                <w:lang w:val="es-MX"/>
              </w:rPr>
            </w:pPr>
            <w:r w:rsidRPr="0048642A">
              <w:rPr>
                <w:b/>
                <w:sz w:val="18"/>
                <w:szCs w:val="18"/>
                <w:lang w:val="es-MX"/>
              </w:rPr>
              <w:t>Validación</w:t>
            </w:r>
          </w:p>
        </w:tc>
        <w:tc>
          <w:tcPr>
            <w:tcW w:w="6315" w:type="dxa"/>
            <w:shd w:val="clear" w:color="auto" w:fill="auto"/>
            <w:tcMar>
              <w:top w:w="100" w:type="dxa"/>
              <w:left w:w="100" w:type="dxa"/>
              <w:bottom w:w="100" w:type="dxa"/>
              <w:right w:w="100" w:type="dxa"/>
            </w:tcMar>
          </w:tcPr>
          <w:p w14:paraId="498DF7B4" w14:textId="77777777" w:rsidR="000F583E" w:rsidRPr="000F583E" w:rsidRDefault="000F583E" w:rsidP="000F583E">
            <w:pPr>
              <w:widowControl w:val="0"/>
              <w:spacing w:after="0" w:line="240" w:lineRule="auto"/>
              <w:rPr>
                <w:b/>
                <w:sz w:val="18"/>
                <w:szCs w:val="18"/>
                <w:lang w:val="es-MX"/>
              </w:rPr>
            </w:pPr>
            <w:r w:rsidRPr="000F583E">
              <w:rPr>
                <w:b/>
                <w:sz w:val="18"/>
                <w:szCs w:val="18"/>
                <w:lang w:val="es-MX"/>
              </w:rPr>
              <w:t>Rogelio Rodríguez Hernández (igual)</w:t>
            </w:r>
          </w:p>
          <w:p w14:paraId="66648DA1" w14:textId="77777777" w:rsidR="000F583E" w:rsidRPr="000F583E" w:rsidRDefault="000F583E" w:rsidP="000F583E">
            <w:pPr>
              <w:widowControl w:val="0"/>
              <w:spacing w:after="0" w:line="240" w:lineRule="auto"/>
              <w:rPr>
                <w:b/>
                <w:sz w:val="18"/>
                <w:szCs w:val="18"/>
                <w:lang w:val="es-MX"/>
              </w:rPr>
            </w:pPr>
            <w:r w:rsidRPr="000F583E">
              <w:rPr>
                <w:b/>
                <w:sz w:val="18"/>
                <w:szCs w:val="18"/>
                <w:lang w:val="es-MX"/>
              </w:rPr>
              <w:t>Raúl Quintero Novoa (igual)</w:t>
            </w:r>
          </w:p>
        </w:tc>
      </w:tr>
      <w:tr w:rsidR="000F583E" w:rsidRPr="00420100" w14:paraId="0016A5DD" w14:textId="77777777" w:rsidTr="00A6527E">
        <w:tc>
          <w:tcPr>
            <w:tcW w:w="3045" w:type="dxa"/>
            <w:shd w:val="clear" w:color="auto" w:fill="auto"/>
            <w:tcMar>
              <w:top w:w="100" w:type="dxa"/>
              <w:left w:w="100" w:type="dxa"/>
              <w:bottom w:w="100" w:type="dxa"/>
              <w:right w:w="100" w:type="dxa"/>
            </w:tcMar>
          </w:tcPr>
          <w:p w14:paraId="4A9B7913" w14:textId="77777777" w:rsidR="000F583E" w:rsidRPr="0048642A" w:rsidRDefault="000F583E" w:rsidP="000F583E">
            <w:pPr>
              <w:widowControl w:val="0"/>
              <w:spacing w:after="0" w:line="240" w:lineRule="auto"/>
              <w:rPr>
                <w:b/>
                <w:sz w:val="18"/>
                <w:szCs w:val="18"/>
                <w:lang w:val="es-MX"/>
              </w:rPr>
            </w:pPr>
            <w:r>
              <w:rPr>
                <w:b/>
                <w:sz w:val="18"/>
                <w:szCs w:val="18"/>
                <w:lang w:val="es-MX"/>
              </w:rPr>
              <w:t>Análisis Formal</w:t>
            </w:r>
          </w:p>
        </w:tc>
        <w:tc>
          <w:tcPr>
            <w:tcW w:w="6315" w:type="dxa"/>
            <w:shd w:val="clear" w:color="auto" w:fill="auto"/>
            <w:tcMar>
              <w:top w:w="100" w:type="dxa"/>
              <w:left w:w="100" w:type="dxa"/>
              <w:bottom w:w="100" w:type="dxa"/>
              <w:right w:w="100" w:type="dxa"/>
            </w:tcMar>
          </w:tcPr>
          <w:p w14:paraId="64CEDE5F" w14:textId="77777777" w:rsidR="000F583E" w:rsidRPr="000F583E" w:rsidRDefault="000F583E" w:rsidP="000F583E">
            <w:pPr>
              <w:widowControl w:val="0"/>
              <w:spacing w:after="0" w:line="240" w:lineRule="auto"/>
              <w:rPr>
                <w:b/>
                <w:sz w:val="18"/>
                <w:szCs w:val="18"/>
                <w:lang w:val="es-MX"/>
              </w:rPr>
            </w:pPr>
            <w:r w:rsidRPr="000F583E">
              <w:rPr>
                <w:b/>
                <w:sz w:val="18"/>
                <w:szCs w:val="18"/>
                <w:lang w:val="es-MX"/>
              </w:rPr>
              <w:t>Rogelio Rodríguez Hernández (Principal)</w:t>
            </w:r>
          </w:p>
          <w:p w14:paraId="6F35DAC5" w14:textId="77777777" w:rsidR="000F583E" w:rsidRPr="000F583E" w:rsidRDefault="000F583E" w:rsidP="000F583E">
            <w:pPr>
              <w:widowControl w:val="0"/>
              <w:spacing w:after="0" w:line="240" w:lineRule="auto"/>
              <w:rPr>
                <w:b/>
                <w:sz w:val="18"/>
                <w:szCs w:val="18"/>
                <w:lang w:val="es-MX"/>
              </w:rPr>
            </w:pPr>
            <w:r w:rsidRPr="000F583E">
              <w:rPr>
                <w:b/>
                <w:sz w:val="18"/>
                <w:szCs w:val="18"/>
                <w:lang w:val="es-MX"/>
              </w:rPr>
              <w:t>Raúl Quintero Novoa (que apoya)</w:t>
            </w:r>
          </w:p>
        </w:tc>
      </w:tr>
      <w:tr w:rsidR="000F583E" w:rsidRPr="00420100" w14:paraId="0F2E4AF5" w14:textId="77777777" w:rsidTr="00A6527E">
        <w:tc>
          <w:tcPr>
            <w:tcW w:w="3045" w:type="dxa"/>
            <w:shd w:val="clear" w:color="auto" w:fill="auto"/>
            <w:tcMar>
              <w:top w:w="100" w:type="dxa"/>
              <w:left w:w="100" w:type="dxa"/>
              <w:bottom w:w="100" w:type="dxa"/>
              <w:right w:w="100" w:type="dxa"/>
            </w:tcMar>
          </w:tcPr>
          <w:p w14:paraId="7FE5D125" w14:textId="77777777" w:rsidR="000F583E" w:rsidRPr="0048642A" w:rsidRDefault="000F583E" w:rsidP="000F583E">
            <w:pPr>
              <w:widowControl w:val="0"/>
              <w:spacing w:after="0" w:line="240" w:lineRule="auto"/>
              <w:rPr>
                <w:b/>
                <w:sz w:val="18"/>
                <w:szCs w:val="18"/>
                <w:lang w:val="es-MX"/>
              </w:rPr>
            </w:pPr>
            <w:r>
              <w:rPr>
                <w:b/>
                <w:sz w:val="18"/>
                <w:szCs w:val="18"/>
                <w:lang w:val="es-MX"/>
              </w:rPr>
              <w:t>Investigac</w:t>
            </w:r>
            <w:r w:rsidRPr="0048642A">
              <w:rPr>
                <w:b/>
                <w:sz w:val="18"/>
                <w:szCs w:val="18"/>
                <w:lang w:val="es-MX"/>
              </w:rPr>
              <w:t>ión</w:t>
            </w:r>
          </w:p>
        </w:tc>
        <w:tc>
          <w:tcPr>
            <w:tcW w:w="6315" w:type="dxa"/>
            <w:shd w:val="clear" w:color="auto" w:fill="auto"/>
            <w:tcMar>
              <w:top w:w="100" w:type="dxa"/>
              <w:left w:w="100" w:type="dxa"/>
              <w:bottom w:w="100" w:type="dxa"/>
              <w:right w:w="100" w:type="dxa"/>
            </w:tcMar>
          </w:tcPr>
          <w:p w14:paraId="7BD8708A" w14:textId="77777777" w:rsidR="000F583E" w:rsidRPr="000F583E" w:rsidRDefault="000F583E" w:rsidP="000F583E">
            <w:pPr>
              <w:widowControl w:val="0"/>
              <w:spacing w:after="0" w:line="240" w:lineRule="auto"/>
              <w:rPr>
                <w:b/>
                <w:sz w:val="18"/>
                <w:szCs w:val="18"/>
                <w:lang w:val="es-MX"/>
              </w:rPr>
            </w:pPr>
            <w:r w:rsidRPr="000F583E">
              <w:rPr>
                <w:b/>
                <w:sz w:val="18"/>
                <w:szCs w:val="18"/>
                <w:lang w:val="es-MX"/>
              </w:rPr>
              <w:t>Rogelio Rodríguez Hernández (igual)</w:t>
            </w:r>
          </w:p>
          <w:p w14:paraId="396267A1" w14:textId="77777777" w:rsidR="000F583E" w:rsidRPr="000F583E" w:rsidRDefault="000F583E" w:rsidP="000F583E">
            <w:pPr>
              <w:widowControl w:val="0"/>
              <w:spacing w:after="0" w:line="240" w:lineRule="auto"/>
              <w:rPr>
                <w:b/>
                <w:sz w:val="18"/>
                <w:szCs w:val="18"/>
                <w:lang w:val="es-MX"/>
              </w:rPr>
            </w:pPr>
            <w:r w:rsidRPr="000F583E">
              <w:rPr>
                <w:b/>
                <w:sz w:val="18"/>
                <w:szCs w:val="18"/>
                <w:lang w:val="es-MX"/>
              </w:rPr>
              <w:t>Raúl Quintero Novoa (igual)</w:t>
            </w:r>
          </w:p>
        </w:tc>
      </w:tr>
      <w:tr w:rsidR="000F583E" w:rsidRPr="00420100" w14:paraId="35174749" w14:textId="77777777" w:rsidTr="00A6527E">
        <w:tc>
          <w:tcPr>
            <w:tcW w:w="3045" w:type="dxa"/>
            <w:shd w:val="clear" w:color="auto" w:fill="auto"/>
            <w:tcMar>
              <w:top w:w="100" w:type="dxa"/>
              <w:left w:w="100" w:type="dxa"/>
              <w:bottom w:w="100" w:type="dxa"/>
              <w:right w:w="100" w:type="dxa"/>
            </w:tcMar>
          </w:tcPr>
          <w:p w14:paraId="7DFE46B5" w14:textId="77777777" w:rsidR="000F583E" w:rsidRPr="0048642A" w:rsidRDefault="000F583E" w:rsidP="000F583E">
            <w:pPr>
              <w:widowControl w:val="0"/>
              <w:spacing w:after="0" w:line="240" w:lineRule="auto"/>
              <w:rPr>
                <w:b/>
                <w:sz w:val="18"/>
                <w:szCs w:val="18"/>
                <w:lang w:val="es-MX"/>
              </w:rPr>
            </w:pPr>
            <w:r>
              <w:rPr>
                <w:b/>
                <w:sz w:val="18"/>
                <w:szCs w:val="18"/>
                <w:lang w:val="es-MX"/>
              </w:rPr>
              <w:t>Recursos</w:t>
            </w:r>
          </w:p>
        </w:tc>
        <w:tc>
          <w:tcPr>
            <w:tcW w:w="6315" w:type="dxa"/>
            <w:shd w:val="clear" w:color="auto" w:fill="auto"/>
            <w:tcMar>
              <w:top w:w="100" w:type="dxa"/>
              <w:left w:w="100" w:type="dxa"/>
              <w:bottom w:w="100" w:type="dxa"/>
              <w:right w:w="100" w:type="dxa"/>
            </w:tcMar>
          </w:tcPr>
          <w:p w14:paraId="47549243" w14:textId="77777777" w:rsidR="000F583E" w:rsidRPr="000F583E" w:rsidRDefault="000F583E" w:rsidP="000F583E">
            <w:pPr>
              <w:widowControl w:val="0"/>
              <w:spacing w:after="0" w:line="240" w:lineRule="auto"/>
              <w:rPr>
                <w:b/>
                <w:sz w:val="18"/>
                <w:szCs w:val="18"/>
                <w:lang w:val="es-MX"/>
              </w:rPr>
            </w:pPr>
            <w:r w:rsidRPr="000F583E">
              <w:rPr>
                <w:b/>
                <w:sz w:val="18"/>
                <w:szCs w:val="18"/>
                <w:lang w:val="es-MX"/>
              </w:rPr>
              <w:t>Rogelio Rodríguez Hernández (igual)</w:t>
            </w:r>
          </w:p>
          <w:p w14:paraId="127BDE99" w14:textId="77777777" w:rsidR="000F583E" w:rsidRPr="000F583E" w:rsidRDefault="000F583E" w:rsidP="000F583E">
            <w:pPr>
              <w:widowControl w:val="0"/>
              <w:spacing w:after="0" w:line="240" w:lineRule="auto"/>
              <w:rPr>
                <w:b/>
                <w:sz w:val="18"/>
                <w:szCs w:val="18"/>
                <w:lang w:val="es-MX"/>
              </w:rPr>
            </w:pPr>
            <w:r w:rsidRPr="000F583E">
              <w:rPr>
                <w:b/>
                <w:sz w:val="18"/>
                <w:szCs w:val="18"/>
                <w:lang w:val="es-MX"/>
              </w:rPr>
              <w:t>Raúl Quintero Novoa (igual)</w:t>
            </w:r>
          </w:p>
        </w:tc>
      </w:tr>
      <w:tr w:rsidR="000F583E" w:rsidRPr="00420100" w14:paraId="14DE692D" w14:textId="77777777" w:rsidTr="00A6527E">
        <w:tc>
          <w:tcPr>
            <w:tcW w:w="3045" w:type="dxa"/>
            <w:shd w:val="clear" w:color="auto" w:fill="auto"/>
            <w:tcMar>
              <w:top w:w="100" w:type="dxa"/>
              <w:left w:w="100" w:type="dxa"/>
              <w:bottom w:w="100" w:type="dxa"/>
              <w:right w:w="100" w:type="dxa"/>
            </w:tcMar>
          </w:tcPr>
          <w:p w14:paraId="59167BBB" w14:textId="77777777" w:rsidR="000F583E" w:rsidRPr="0048642A" w:rsidRDefault="000F583E" w:rsidP="000F583E">
            <w:pPr>
              <w:widowControl w:val="0"/>
              <w:spacing w:after="0" w:line="240" w:lineRule="auto"/>
              <w:rPr>
                <w:b/>
                <w:sz w:val="18"/>
                <w:szCs w:val="18"/>
                <w:lang w:val="es-MX"/>
              </w:rPr>
            </w:pPr>
            <w:r w:rsidRPr="008B6945">
              <w:rPr>
                <w:b/>
                <w:sz w:val="18"/>
                <w:szCs w:val="18"/>
                <w:lang w:val="es-MX"/>
              </w:rPr>
              <w:t>Curación de datos</w:t>
            </w:r>
          </w:p>
        </w:tc>
        <w:tc>
          <w:tcPr>
            <w:tcW w:w="6315" w:type="dxa"/>
            <w:shd w:val="clear" w:color="auto" w:fill="auto"/>
            <w:tcMar>
              <w:top w:w="100" w:type="dxa"/>
              <w:left w:w="100" w:type="dxa"/>
              <w:bottom w:w="100" w:type="dxa"/>
              <w:right w:w="100" w:type="dxa"/>
            </w:tcMar>
          </w:tcPr>
          <w:p w14:paraId="3B2EE10D" w14:textId="77777777" w:rsidR="000F583E" w:rsidRPr="000F583E" w:rsidRDefault="000F583E" w:rsidP="000F583E">
            <w:pPr>
              <w:widowControl w:val="0"/>
              <w:spacing w:after="0" w:line="240" w:lineRule="auto"/>
              <w:rPr>
                <w:b/>
                <w:sz w:val="18"/>
                <w:szCs w:val="18"/>
                <w:lang w:val="es-MX"/>
              </w:rPr>
            </w:pPr>
            <w:r w:rsidRPr="000F583E">
              <w:rPr>
                <w:b/>
                <w:sz w:val="18"/>
                <w:szCs w:val="18"/>
                <w:lang w:val="es-MX"/>
              </w:rPr>
              <w:t>Rogelio Rodríguez Hernández (Principal)</w:t>
            </w:r>
          </w:p>
          <w:p w14:paraId="107C8A9D" w14:textId="77777777" w:rsidR="000F583E" w:rsidRPr="000F583E" w:rsidRDefault="000F583E" w:rsidP="000F583E">
            <w:pPr>
              <w:widowControl w:val="0"/>
              <w:spacing w:after="0" w:line="240" w:lineRule="auto"/>
              <w:rPr>
                <w:b/>
                <w:sz w:val="18"/>
                <w:szCs w:val="18"/>
                <w:lang w:val="es-MX"/>
              </w:rPr>
            </w:pPr>
            <w:r w:rsidRPr="000F583E">
              <w:rPr>
                <w:b/>
                <w:sz w:val="18"/>
                <w:szCs w:val="18"/>
                <w:lang w:val="es-MX"/>
              </w:rPr>
              <w:t>Raúl Quintero Novoa (que apoya)</w:t>
            </w:r>
          </w:p>
        </w:tc>
      </w:tr>
      <w:tr w:rsidR="000F583E" w:rsidRPr="00420100" w14:paraId="15765B25" w14:textId="77777777" w:rsidTr="00A6527E">
        <w:tc>
          <w:tcPr>
            <w:tcW w:w="3045" w:type="dxa"/>
            <w:shd w:val="clear" w:color="auto" w:fill="auto"/>
            <w:tcMar>
              <w:top w:w="100" w:type="dxa"/>
              <w:left w:w="100" w:type="dxa"/>
              <w:bottom w:w="100" w:type="dxa"/>
              <w:right w:w="100" w:type="dxa"/>
            </w:tcMar>
          </w:tcPr>
          <w:p w14:paraId="3375A968" w14:textId="77777777" w:rsidR="000F583E" w:rsidRPr="0048642A" w:rsidRDefault="000F583E" w:rsidP="000F583E">
            <w:pPr>
              <w:widowControl w:val="0"/>
              <w:spacing w:after="0" w:line="240" w:lineRule="auto"/>
              <w:rPr>
                <w:b/>
                <w:sz w:val="18"/>
                <w:szCs w:val="18"/>
                <w:lang w:val="es-MX"/>
              </w:rPr>
            </w:pPr>
            <w:r w:rsidRPr="008B6945">
              <w:rPr>
                <w:b/>
                <w:sz w:val="18"/>
                <w:szCs w:val="18"/>
                <w:lang w:val="es-MX"/>
              </w:rPr>
              <w:t>Escritura - Preparación del borrador original</w:t>
            </w:r>
          </w:p>
        </w:tc>
        <w:tc>
          <w:tcPr>
            <w:tcW w:w="6315" w:type="dxa"/>
            <w:shd w:val="clear" w:color="auto" w:fill="auto"/>
            <w:tcMar>
              <w:top w:w="100" w:type="dxa"/>
              <w:left w:w="100" w:type="dxa"/>
              <w:bottom w:w="100" w:type="dxa"/>
              <w:right w:w="100" w:type="dxa"/>
            </w:tcMar>
          </w:tcPr>
          <w:p w14:paraId="1B24B803" w14:textId="77777777" w:rsidR="000F583E" w:rsidRPr="000F583E" w:rsidRDefault="000F583E" w:rsidP="000F583E">
            <w:pPr>
              <w:widowControl w:val="0"/>
              <w:spacing w:after="0" w:line="240" w:lineRule="auto"/>
              <w:rPr>
                <w:b/>
                <w:sz w:val="18"/>
                <w:szCs w:val="18"/>
                <w:lang w:val="es-MX"/>
              </w:rPr>
            </w:pPr>
            <w:r w:rsidRPr="000F583E">
              <w:rPr>
                <w:b/>
                <w:sz w:val="18"/>
                <w:szCs w:val="18"/>
                <w:lang w:val="es-MX"/>
              </w:rPr>
              <w:t>Rogelio Rodríguez Hernández (Principal)</w:t>
            </w:r>
          </w:p>
          <w:p w14:paraId="6AB3F978" w14:textId="77777777" w:rsidR="000F583E" w:rsidRPr="000F583E" w:rsidRDefault="000F583E" w:rsidP="000F583E">
            <w:pPr>
              <w:widowControl w:val="0"/>
              <w:spacing w:after="0" w:line="240" w:lineRule="auto"/>
              <w:rPr>
                <w:b/>
                <w:sz w:val="18"/>
                <w:szCs w:val="18"/>
                <w:lang w:val="es-MX"/>
              </w:rPr>
            </w:pPr>
            <w:r w:rsidRPr="000F583E">
              <w:rPr>
                <w:b/>
                <w:sz w:val="18"/>
                <w:szCs w:val="18"/>
                <w:lang w:val="es-MX"/>
              </w:rPr>
              <w:t>Raúl Quintero Novoa (que apoya)</w:t>
            </w:r>
          </w:p>
        </w:tc>
      </w:tr>
      <w:tr w:rsidR="000F583E" w:rsidRPr="00420100" w14:paraId="3798DF9B" w14:textId="77777777" w:rsidTr="00A6527E">
        <w:tc>
          <w:tcPr>
            <w:tcW w:w="3045" w:type="dxa"/>
            <w:shd w:val="clear" w:color="auto" w:fill="auto"/>
            <w:tcMar>
              <w:top w:w="100" w:type="dxa"/>
              <w:left w:w="100" w:type="dxa"/>
              <w:bottom w:w="100" w:type="dxa"/>
              <w:right w:w="100" w:type="dxa"/>
            </w:tcMar>
          </w:tcPr>
          <w:p w14:paraId="78935927" w14:textId="77777777" w:rsidR="000F583E" w:rsidRPr="0048642A" w:rsidRDefault="000F583E" w:rsidP="000F583E">
            <w:pPr>
              <w:widowControl w:val="0"/>
              <w:spacing w:after="0" w:line="240" w:lineRule="auto"/>
              <w:rPr>
                <w:b/>
                <w:sz w:val="18"/>
                <w:szCs w:val="18"/>
                <w:lang w:val="es-MX"/>
              </w:rPr>
            </w:pPr>
            <w:r w:rsidRPr="008B6945">
              <w:rPr>
                <w:b/>
                <w:sz w:val="18"/>
                <w:szCs w:val="18"/>
                <w:lang w:val="es-MX"/>
              </w:rPr>
              <w:t>Escritura - Revisión y edición</w:t>
            </w:r>
          </w:p>
        </w:tc>
        <w:tc>
          <w:tcPr>
            <w:tcW w:w="6315" w:type="dxa"/>
            <w:shd w:val="clear" w:color="auto" w:fill="auto"/>
            <w:tcMar>
              <w:top w:w="100" w:type="dxa"/>
              <w:left w:w="100" w:type="dxa"/>
              <w:bottom w:w="100" w:type="dxa"/>
              <w:right w:w="100" w:type="dxa"/>
            </w:tcMar>
          </w:tcPr>
          <w:p w14:paraId="7155579A" w14:textId="77777777" w:rsidR="000F583E" w:rsidRPr="000F583E" w:rsidRDefault="000F583E" w:rsidP="000F583E">
            <w:pPr>
              <w:widowControl w:val="0"/>
              <w:spacing w:after="0" w:line="240" w:lineRule="auto"/>
              <w:rPr>
                <w:b/>
                <w:sz w:val="18"/>
                <w:szCs w:val="18"/>
                <w:lang w:val="es-MX"/>
              </w:rPr>
            </w:pPr>
            <w:r w:rsidRPr="000F583E">
              <w:rPr>
                <w:b/>
                <w:sz w:val="18"/>
                <w:szCs w:val="18"/>
                <w:lang w:val="es-MX"/>
              </w:rPr>
              <w:t>Rogelio Rodríguez Hernández (igual)</w:t>
            </w:r>
          </w:p>
          <w:p w14:paraId="720EA9E6" w14:textId="77777777" w:rsidR="000F583E" w:rsidRPr="000F583E" w:rsidRDefault="000F583E" w:rsidP="000F583E">
            <w:pPr>
              <w:widowControl w:val="0"/>
              <w:spacing w:after="0" w:line="240" w:lineRule="auto"/>
              <w:rPr>
                <w:b/>
                <w:sz w:val="18"/>
                <w:szCs w:val="18"/>
                <w:lang w:val="es-MX"/>
              </w:rPr>
            </w:pPr>
            <w:r w:rsidRPr="000F583E">
              <w:rPr>
                <w:b/>
                <w:sz w:val="18"/>
                <w:szCs w:val="18"/>
                <w:lang w:val="es-MX"/>
              </w:rPr>
              <w:t>Raúl Quintero Novoa (igual)</w:t>
            </w:r>
          </w:p>
        </w:tc>
      </w:tr>
      <w:tr w:rsidR="000F583E" w:rsidRPr="00420100" w14:paraId="2362FFF8" w14:textId="77777777" w:rsidTr="00A6527E">
        <w:tc>
          <w:tcPr>
            <w:tcW w:w="3045" w:type="dxa"/>
            <w:shd w:val="clear" w:color="auto" w:fill="auto"/>
            <w:tcMar>
              <w:top w:w="100" w:type="dxa"/>
              <w:left w:w="100" w:type="dxa"/>
              <w:bottom w:w="100" w:type="dxa"/>
              <w:right w:w="100" w:type="dxa"/>
            </w:tcMar>
          </w:tcPr>
          <w:p w14:paraId="7EC70B4E" w14:textId="77777777" w:rsidR="000F583E" w:rsidRPr="0048642A" w:rsidRDefault="000F583E" w:rsidP="000F583E">
            <w:pPr>
              <w:widowControl w:val="0"/>
              <w:spacing w:after="0" w:line="240" w:lineRule="auto"/>
              <w:rPr>
                <w:b/>
                <w:sz w:val="18"/>
                <w:szCs w:val="18"/>
                <w:lang w:val="es-MX"/>
              </w:rPr>
            </w:pPr>
            <w:r w:rsidRPr="008B6945">
              <w:rPr>
                <w:b/>
                <w:sz w:val="18"/>
                <w:szCs w:val="18"/>
                <w:lang w:val="es-MX"/>
              </w:rPr>
              <w:t>Visualización</w:t>
            </w:r>
          </w:p>
        </w:tc>
        <w:tc>
          <w:tcPr>
            <w:tcW w:w="6315" w:type="dxa"/>
            <w:shd w:val="clear" w:color="auto" w:fill="auto"/>
            <w:tcMar>
              <w:top w:w="100" w:type="dxa"/>
              <w:left w:w="100" w:type="dxa"/>
              <w:bottom w:w="100" w:type="dxa"/>
              <w:right w:w="100" w:type="dxa"/>
            </w:tcMar>
          </w:tcPr>
          <w:p w14:paraId="2D5EDF4F" w14:textId="77777777" w:rsidR="000F583E" w:rsidRPr="000F583E" w:rsidRDefault="000F583E" w:rsidP="000F583E">
            <w:pPr>
              <w:widowControl w:val="0"/>
              <w:spacing w:after="0" w:line="240" w:lineRule="auto"/>
              <w:rPr>
                <w:b/>
                <w:sz w:val="18"/>
                <w:szCs w:val="18"/>
                <w:lang w:val="es-MX"/>
              </w:rPr>
            </w:pPr>
            <w:r w:rsidRPr="000F583E">
              <w:rPr>
                <w:b/>
                <w:sz w:val="18"/>
                <w:szCs w:val="18"/>
                <w:lang w:val="es-MX"/>
              </w:rPr>
              <w:t>Rogelio Rodríguez Hernández (Principal)</w:t>
            </w:r>
          </w:p>
          <w:p w14:paraId="2BA9926C" w14:textId="77777777" w:rsidR="000F583E" w:rsidRPr="000F583E" w:rsidRDefault="000F583E" w:rsidP="000F583E">
            <w:pPr>
              <w:widowControl w:val="0"/>
              <w:spacing w:after="0" w:line="240" w:lineRule="auto"/>
              <w:rPr>
                <w:b/>
                <w:sz w:val="18"/>
                <w:szCs w:val="18"/>
                <w:lang w:val="es-MX"/>
              </w:rPr>
            </w:pPr>
            <w:r w:rsidRPr="000F583E">
              <w:rPr>
                <w:b/>
                <w:sz w:val="18"/>
                <w:szCs w:val="18"/>
                <w:lang w:val="es-MX"/>
              </w:rPr>
              <w:t>Raúl Quintero Novoa (que apoya)</w:t>
            </w:r>
          </w:p>
        </w:tc>
      </w:tr>
      <w:tr w:rsidR="000F583E" w:rsidRPr="00420100" w14:paraId="1332EDCB" w14:textId="77777777" w:rsidTr="00A6527E">
        <w:tc>
          <w:tcPr>
            <w:tcW w:w="3045" w:type="dxa"/>
            <w:shd w:val="clear" w:color="auto" w:fill="auto"/>
            <w:tcMar>
              <w:top w:w="100" w:type="dxa"/>
              <w:left w:w="100" w:type="dxa"/>
              <w:bottom w:w="100" w:type="dxa"/>
              <w:right w:w="100" w:type="dxa"/>
            </w:tcMar>
          </w:tcPr>
          <w:p w14:paraId="2802928E" w14:textId="77777777" w:rsidR="000F583E" w:rsidRPr="0048642A" w:rsidRDefault="000F583E" w:rsidP="000F583E">
            <w:pPr>
              <w:widowControl w:val="0"/>
              <w:spacing w:after="0" w:line="240" w:lineRule="auto"/>
              <w:rPr>
                <w:b/>
                <w:sz w:val="18"/>
                <w:szCs w:val="18"/>
                <w:lang w:val="es-MX"/>
              </w:rPr>
            </w:pPr>
            <w:r w:rsidRPr="0048642A">
              <w:rPr>
                <w:b/>
                <w:sz w:val="18"/>
                <w:szCs w:val="18"/>
                <w:lang w:val="es-MX"/>
              </w:rPr>
              <w:t>Supervisión</w:t>
            </w:r>
          </w:p>
        </w:tc>
        <w:tc>
          <w:tcPr>
            <w:tcW w:w="6315" w:type="dxa"/>
            <w:shd w:val="clear" w:color="auto" w:fill="auto"/>
            <w:tcMar>
              <w:top w:w="100" w:type="dxa"/>
              <w:left w:w="100" w:type="dxa"/>
              <w:bottom w:w="100" w:type="dxa"/>
              <w:right w:w="100" w:type="dxa"/>
            </w:tcMar>
          </w:tcPr>
          <w:p w14:paraId="7A8CFF1D" w14:textId="77777777" w:rsidR="000F583E" w:rsidRPr="000F583E" w:rsidRDefault="000F583E" w:rsidP="000F583E">
            <w:pPr>
              <w:widowControl w:val="0"/>
              <w:spacing w:after="0" w:line="240" w:lineRule="auto"/>
              <w:rPr>
                <w:b/>
                <w:sz w:val="18"/>
                <w:szCs w:val="18"/>
                <w:lang w:val="es-MX"/>
              </w:rPr>
            </w:pPr>
            <w:r w:rsidRPr="000F583E">
              <w:rPr>
                <w:b/>
                <w:sz w:val="18"/>
                <w:szCs w:val="18"/>
                <w:lang w:val="es-MX"/>
              </w:rPr>
              <w:t>Rogelio Rodríguez Hernández (Principal)</w:t>
            </w:r>
          </w:p>
          <w:p w14:paraId="0E23EC75" w14:textId="77777777" w:rsidR="000F583E" w:rsidRPr="000F583E" w:rsidRDefault="000F583E" w:rsidP="000F583E">
            <w:pPr>
              <w:widowControl w:val="0"/>
              <w:spacing w:after="0" w:line="240" w:lineRule="auto"/>
              <w:rPr>
                <w:b/>
                <w:sz w:val="18"/>
                <w:szCs w:val="18"/>
                <w:lang w:val="es-MX"/>
              </w:rPr>
            </w:pPr>
            <w:r w:rsidRPr="000F583E">
              <w:rPr>
                <w:b/>
                <w:sz w:val="18"/>
                <w:szCs w:val="18"/>
                <w:lang w:val="es-MX"/>
              </w:rPr>
              <w:t>Raúl Quintero Novoa (que apoya)</w:t>
            </w:r>
          </w:p>
        </w:tc>
      </w:tr>
      <w:tr w:rsidR="000F583E" w:rsidRPr="00420100" w14:paraId="6BACFA9F" w14:textId="77777777" w:rsidTr="00A6527E">
        <w:tc>
          <w:tcPr>
            <w:tcW w:w="3045" w:type="dxa"/>
            <w:shd w:val="clear" w:color="auto" w:fill="auto"/>
            <w:tcMar>
              <w:top w:w="100" w:type="dxa"/>
              <w:left w:w="100" w:type="dxa"/>
              <w:bottom w:w="100" w:type="dxa"/>
              <w:right w:w="100" w:type="dxa"/>
            </w:tcMar>
          </w:tcPr>
          <w:p w14:paraId="23D93B72" w14:textId="77777777" w:rsidR="000F583E" w:rsidRPr="0048642A" w:rsidRDefault="000F583E" w:rsidP="000F583E">
            <w:pPr>
              <w:widowControl w:val="0"/>
              <w:spacing w:after="0" w:line="240" w:lineRule="auto"/>
              <w:rPr>
                <w:b/>
                <w:sz w:val="18"/>
                <w:szCs w:val="18"/>
                <w:lang w:val="es-MX"/>
              </w:rPr>
            </w:pPr>
            <w:r w:rsidRPr="008B6945">
              <w:rPr>
                <w:b/>
                <w:sz w:val="18"/>
                <w:szCs w:val="18"/>
                <w:lang w:val="es-MX"/>
              </w:rPr>
              <w:t>Administración de Proyectos</w:t>
            </w:r>
          </w:p>
        </w:tc>
        <w:tc>
          <w:tcPr>
            <w:tcW w:w="6315" w:type="dxa"/>
            <w:shd w:val="clear" w:color="auto" w:fill="auto"/>
            <w:tcMar>
              <w:top w:w="100" w:type="dxa"/>
              <w:left w:w="100" w:type="dxa"/>
              <w:bottom w:w="100" w:type="dxa"/>
              <w:right w:w="100" w:type="dxa"/>
            </w:tcMar>
          </w:tcPr>
          <w:p w14:paraId="4E24556F" w14:textId="77777777" w:rsidR="000F583E" w:rsidRPr="000F583E" w:rsidRDefault="000F583E" w:rsidP="000F583E">
            <w:pPr>
              <w:widowControl w:val="0"/>
              <w:spacing w:after="0" w:line="240" w:lineRule="auto"/>
              <w:rPr>
                <w:b/>
                <w:sz w:val="18"/>
                <w:szCs w:val="18"/>
                <w:lang w:val="es-MX"/>
              </w:rPr>
            </w:pPr>
            <w:r w:rsidRPr="000F583E">
              <w:rPr>
                <w:b/>
                <w:sz w:val="18"/>
                <w:szCs w:val="18"/>
                <w:lang w:val="es-MX"/>
              </w:rPr>
              <w:t>Rogelio Rodríguez Hernández (igual)</w:t>
            </w:r>
          </w:p>
          <w:p w14:paraId="62EE512C" w14:textId="77777777" w:rsidR="000F583E" w:rsidRPr="000F583E" w:rsidRDefault="000F583E" w:rsidP="000F583E">
            <w:pPr>
              <w:widowControl w:val="0"/>
              <w:spacing w:after="0" w:line="240" w:lineRule="auto"/>
              <w:rPr>
                <w:b/>
                <w:sz w:val="18"/>
                <w:szCs w:val="18"/>
                <w:lang w:val="es-MX"/>
              </w:rPr>
            </w:pPr>
            <w:r w:rsidRPr="000F583E">
              <w:rPr>
                <w:b/>
                <w:sz w:val="18"/>
                <w:szCs w:val="18"/>
                <w:lang w:val="es-MX"/>
              </w:rPr>
              <w:t>Raúl Quintero Novoa (igual)</w:t>
            </w:r>
          </w:p>
        </w:tc>
      </w:tr>
      <w:tr w:rsidR="000F583E" w:rsidRPr="00420100" w14:paraId="72128B85" w14:textId="77777777" w:rsidTr="00A6527E">
        <w:tc>
          <w:tcPr>
            <w:tcW w:w="3045" w:type="dxa"/>
            <w:shd w:val="clear" w:color="auto" w:fill="auto"/>
            <w:tcMar>
              <w:top w:w="100" w:type="dxa"/>
              <w:left w:w="100" w:type="dxa"/>
              <w:bottom w:w="100" w:type="dxa"/>
              <w:right w:w="100" w:type="dxa"/>
            </w:tcMar>
          </w:tcPr>
          <w:p w14:paraId="66178658" w14:textId="77777777" w:rsidR="000F583E" w:rsidRPr="0048642A" w:rsidRDefault="000F583E" w:rsidP="000F583E">
            <w:pPr>
              <w:widowControl w:val="0"/>
              <w:spacing w:after="0" w:line="240" w:lineRule="auto"/>
              <w:rPr>
                <w:b/>
                <w:sz w:val="18"/>
                <w:szCs w:val="18"/>
                <w:lang w:val="es-MX"/>
              </w:rPr>
            </w:pPr>
            <w:r w:rsidRPr="008B6945">
              <w:rPr>
                <w:b/>
                <w:sz w:val="18"/>
                <w:szCs w:val="18"/>
                <w:lang w:val="es-MX"/>
              </w:rPr>
              <w:t>Adquisición de fondos</w:t>
            </w:r>
          </w:p>
        </w:tc>
        <w:tc>
          <w:tcPr>
            <w:tcW w:w="6315" w:type="dxa"/>
            <w:shd w:val="clear" w:color="auto" w:fill="auto"/>
            <w:tcMar>
              <w:top w:w="100" w:type="dxa"/>
              <w:left w:w="100" w:type="dxa"/>
              <w:bottom w:w="100" w:type="dxa"/>
              <w:right w:w="100" w:type="dxa"/>
            </w:tcMar>
          </w:tcPr>
          <w:p w14:paraId="2B5BA5C0" w14:textId="77777777" w:rsidR="000F583E" w:rsidRPr="000F583E" w:rsidRDefault="000F583E" w:rsidP="000F583E">
            <w:pPr>
              <w:widowControl w:val="0"/>
              <w:spacing w:after="0" w:line="240" w:lineRule="auto"/>
              <w:rPr>
                <w:b/>
                <w:sz w:val="18"/>
                <w:szCs w:val="18"/>
                <w:lang w:val="es-MX"/>
              </w:rPr>
            </w:pPr>
            <w:r w:rsidRPr="000F583E">
              <w:rPr>
                <w:b/>
                <w:sz w:val="18"/>
                <w:szCs w:val="18"/>
                <w:lang w:val="es-MX"/>
              </w:rPr>
              <w:t>Rogelio Rodríguez Hernández (igual)</w:t>
            </w:r>
          </w:p>
          <w:p w14:paraId="75F278D5" w14:textId="77777777" w:rsidR="000F583E" w:rsidRPr="000F583E" w:rsidRDefault="000F583E" w:rsidP="000F583E">
            <w:pPr>
              <w:widowControl w:val="0"/>
              <w:spacing w:after="0" w:line="240" w:lineRule="auto"/>
              <w:rPr>
                <w:b/>
                <w:sz w:val="18"/>
                <w:szCs w:val="18"/>
                <w:lang w:val="es-MX"/>
              </w:rPr>
            </w:pPr>
            <w:r w:rsidRPr="000F583E">
              <w:rPr>
                <w:b/>
                <w:sz w:val="18"/>
                <w:szCs w:val="18"/>
                <w:lang w:val="es-MX"/>
              </w:rPr>
              <w:t>Raúl Quintero Novoa (igual)</w:t>
            </w:r>
          </w:p>
        </w:tc>
      </w:tr>
    </w:tbl>
    <w:p w14:paraId="78E7626F" w14:textId="77777777" w:rsidR="000F583E" w:rsidRDefault="000F583E" w:rsidP="00EE24A6">
      <w:pPr>
        <w:spacing w:after="0" w:line="360" w:lineRule="auto"/>
        <w:ind w:left="567" w:hanging="567"/>
        <w:jc w:val="both"/>
        <w:rPr>
          <w:rFonts w:ascii="Times New Roman" w:hAnsi="Times New Roman" w:cs="Times New Roman"/>
          <w:sz w:val="24"/>
          <w:lang w:val="es-MX"/>
        </w:rPr>
      </w:pPr>
    </w:p>
    <w:sectPr w:rsidR="000F583E" w:rsidSect="001D4E93">
      <w:headerReference w:type="default" r:id="rId17"/>
      <w:footerReference w:type="default" r:id="rId18"/>
      <w:pgSz w:w="12240" w:h="15840"/>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3856B" w14:textId="77777777" w:rsidR="005D1866" w:rsidRDefault="005D1866" w:rsidP="00DB2F5D">
      <w:pPr>
        <w:spacing w:after="0" w:line="240" w:lineRule="auto"/>
      </w:pPr>
      <w:r>
        <w:separator/>
      </w:r>
    </w:p>
  </w:endnote>
  <w:endnote w:type="continuationSeparator" w:id="0">
    <w:p w14:paraId="1E0430E6" w14:textId="77777777" w:rsidR="005D1866" w:rsidRDefault="005D1866" w:rsidP="00DB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altName w:val="Sylfae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E3754" w14:textId="3ECCAAAD" w:rsidR="001D4E93" w:rsidRPr="0096429B" w:rsidRDefault="001D4E93" w:rsidP="001D4E93">
    <w:pPr>
      <w:pStyle w:val="Piedepgina"/>
      <w:jc w:val="center"/>
      <w:rPr>
        <w:lang w:val="es-MX"/>
      </w:rPr>
    </w:pPr>
    <w:r w:rsidRPr="0096429B">
      <w:rPr>
        <w:rFonts w:ascii="Calibri" w:hAnsi="Calibri" w:cs="Calibri"/>
        <w:b/>
        <w:bCs/>
        <w:lang w:val="es-MX"/>
      </w:rPr>
      <w:t>Vol. 7, Núm. 13                   Enero – Junio 2018                           DOI:</w:t>
    </w:r>
    <w:r w:rsidR="00CA7584">
      <w:rPr>
        <w:rFonts w:ascii="Calibri" w:hAnsi="Calibri" w:cs="Calibri"/>
        <w:b/>
        <w:bCs/>
        <w:lang w:val="es-MX"/>
      </w:rPr>
      <w:t xml:space="preserve"> </w:t>
    </w:r>
    <w:hyperlink r:id="rId1" w:history="1">
      <w:r w:rsidR="00CA7584" w:rsidRPr="00CA7584">
        <w:rPr>
          <w:rFonts w:ascii="Calibri" w:hAnsi="Calibri" w:cs="Calibri"/>
          <w:b/>
          <w:bCs/>
          <w:lang w:val="es-MX"/>
        </w:rPr>
        <w:t>10.23913/</w:t>
      </w:r>
      <w:proofErr w:type="gramStart"/>
      <w:r w:rsidR="00CA7584" w:rsidRPr="00CA7584">
        <w:rPr>
          <w:rFonts w:ascii="Calibri" w:hAnsi="Calibri" w:cs="Calibri"/>
          <w:b/>
          <w:bCs/>
          <w:lang w:val="es-MX"/>
        </w:rPr>
        <w:t>ricsh.v</w:t>
      </w:r>
      <w:proofErr w:type="gramEnd"/>
      <w:r w:rsidR="00CA7584" w:rsidRPr="00CA7584">
        <w:rPr>
          <w:rFonts w:ascii="Calibri" w:hAnsi="Calibri" w:cs="Calibri"/>
          <w:b/>
          <w:bCs/>
          <w:lang w:val="es-MX"/>
        </w:rPr>
        <w:t>7i13.144</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77889" w14:textId="77777777" w:rsidR="005D1866" w:rsidRDefault="005D1866" w:rsidP="00DB2F5D">
      <w:pPr>
        <w:spacing w:after="0" w:line="240" w:lineRule="auto"/>
      </w:pPr>
      <w:r>
        <w:separator/>
      </w:r>
    </w:p>
  </w:footnote>
  <w:footnote w:type="continuationSeparator" w:id="0">
    <w:p w14:paraId="34EFCCB4" w14:textId="77777777" w:rsidR="005D1866" w:rsidRDefault="005D1866" w:rsidP="00DB2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68D2A" w14:textId="5F21F574" w:rsidR="001D4E93" w:rsidRDefault="001D4E93" w:rsidP="001D4E93">
    <w:pPr>
      <w:pStyle w:val="Encabezado"/>
      <w:jc w:val="center"/>
    </w:pPr>
    <w:r>
      <w:rPr>
        <w:noProof/>
        <w:lang w:eastAsia="es-MX"/>
      </w:rPr>
      <w:drawing>
        <wp:inline distT="0" distB="0" distL="0" distR="0" wp14:anchorId="34D24539" wp14:editId="01B66CA2">
          <wp:extent cx="5514975" cy="5715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4975" cy="571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s-MX" w:vendorID="64" w:dllVersion="0" w:nlCheck="1" w:checkStyle="0"/>
  <w:activeWritingStyle w:appName="MSWord" w:lang="es-ES_tradnl" w:vendorID="64" w:dllVersion="0" w:nlCheck="1" w:checkStyle="1"/>
  <w:activeWritingStyle w:appName="MSWord" w:lang="es-ES" w:vendorID="64" w:dllVersion="0" w:nlCheck="1" w:checkStyle="1"/>
  <w:activeWritingStyle w:appName="MSWord" w:lang="es-MX" w:vendorID="64" w:dllVersion="6" w:nlCheck="1" w:checkStyle="1"/>
  <w:activeWritingStyle w:appName="MSWord" w:lang="en-US" w:vendorID="64" w:dllVersion="6" w:nlCheck="1" w:checkStyle="1"/>
  <w:activeWritingStyle w:appName="MSWord" w:lang="es-ES" w:vendorID="64" w:dllVersion="6" w:nlCheck="1" w:checkStyle="1"/>
  <w:activeWritingStyle w:appName="MSWord" w:lang="es-ES_tradnl" w:vendorID="64" w:dllVersion="6"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221"/>
    <w:rsid w:val="00002594"/>
    <w:rsid w:val="000039A9"/>
    <w:rsid w:val="00004736"/>
    <w:rsid w:val="0000562D"/>
    <w:rsid w:val="000059A8"/>
    <w:rsid w:val="0001239A"/>
    <w:rsid w:val="00012CD5"/>
    <w:rsid w:val="00015987"/>
    <w:rsid w:val="00015D5A"/>
    <w:rsid w:val="00016569"/>
    <w:rsid w:val="00016F0C"/>
    <w:rsid w:val="000178B4"/>
    <w:rsid w:val="00020092"/>
    <w:rsid w:val="000218A5"/>
    <w:rsid w:val="00022121"/>
    <w:rsid w:val="0002324D"/>
    <w:rsid w:val="00025993"/>
    <w:rsid w:val="0002733F"/>
    <w:rsid w:val="000327EA"/>
    <w:rsid w:val="00041C44"/>
    <w:rsid w:val="00045245"/>
    <w:rsid w:val="000520F5"/>
    <w:rsid w:val="00052691"/>
    <w:rsid w:val="000636E4"/>
    <w:rsid w:val="000672FC"/>
    <w:rsid w:val="00067BD5"/>
    <w:rsid w:val="00073301"/>
    <w:rsid w:val="00075F43"/>
    <w:rsid w:val="0007639F"/>
    <w:rsid w:val="0008268D"/>
    <w:rsid w:val="00082D5E"/>
    <w:rsid w:val="000833E3"/>
    <w:rsid w:val="000905D2"/>
    <w:rsid w:val="00090A86"/>
    <w:rsid w:val="00092CE9"/>
    <w:rsid w:val="00095036"/>
    <w:rsid w:val="000A016E"/>
    <w:rsid w:val="000A1509"/>
    <w:rsid w:val="000A1CDD"/>
    <w:rsid w:val="000A2FB7"/>
    <w:rsid w:val="000A41AD"/>
    <w:rsid w:val="000A44B5"/>
    <w:rsid w:val="000B72D4"/>
    <w:rsid w:val="000C145C"/>
    <w:rsid w:val="000C285A"/>
    <w:rsid w:val="000C2969"/>
    <w:rsid w:val="000D123C"/>
    <w:rsid w:val="000D2CA7"/>
    <w:rsid w:val="000E1847"/>
    <w:rsid w:val="000E1892"/>
    <w:rsid w:val="000E1DA9"/>
    <w:rsid w:val="000E1FFF"/>
    <w:rsid w:val="000E280A"/>
    <w:rsid w:val="000E283F"/>
    <w:rsid w:val="000E5AD2"/>
    <w:rsid w:val="000E7D52"/>
    <w:rsid w:val="000E7D89"/>
    <w:rsid w:val="000F5017"/>
    <w:rsid w:val="000F583E"/>
    <w:rsid w:val="000F6691"/>
    <w:rsid w:val="00101F93"/>
    <w:rsid w:val="00102397"/>
    <w:rsid w:val="00104A08"/>
    <w:rsid w:val="00104D32"/>
    <w:rsid w:val="0011099F"/>
    <w:rsid w:val="0011177B"/>
    <w:rsid w:val="00122D2C"/>
    <w:rsid w:val="001249B2"/>
    <w:rsid w:val="001306DE"/>
    <w:rsid w:val="001328D3"/>
    <w:rsid w:val="00133647"/>
    <w:rsid w:val="00133BCF"/>
    <w:rsid w:val="00143A7C"/>
    <w:rsid w:val="001448F1"/>
    <w:rsid w:val="00151B8E"/>
    <w:rsid w:val="00153DD6"/>
    <w:rsid w:val="00154613"/>
    <w:rsid w:val="00154B2C"/>
    <w:rsid w:val="001554A7"/>
    <w:rsid w:val="001630AE"/>
    <w:rsid w:val="00163C7F"/>
    <w:rsid w:val="00171A98"/>
    <w:rsid w:val="001722CD"/>
    <w:rsid w:val="00174337"/>
    <w:rsid w:val="001776AA"/>
    <w:rsid w:val="0018122E"/>
    <w:rsid w:val="00181C1F"/>
    <w:rsid w:val="00183406"/>
    <w:rsid w:val="00185370"/>
    <w:rsid w:val="00186226"/>
    <w:rsid w:val="0019228A"/>
    <w:rsid w:val="00193EDC"/>
    <w:rsid w:val="001A2269"/>
    <w:rsid w:val="001A2417"/>
    <w:rsid w:val="001B02E6"/>
    <w:rsid w:val="001B3111"/>
    <w:rsid w:val="001B4566"/>
    <w:rsid w:val="001C159F"/>
    <w:rsid w:val="001C2546"/>
    <w:rsid w:val="001C3377"/>
    <w:rsid w:val="001C3749"/>
    <w:rsid w:val="001C567A"/>
    <w:rsid w:val="001C5F8E"/>
    <w:rsid w:val="001C7B98"/>
    <w:rsid w:val="001D4E93"/>
    <w:rsid w:val="001E069B"/>
    <w:rsid w:val="001E11F4"/>
    <w:rsid w:val="001F3753"/>
    <w:rsid w:val="002044A3"/>
    <w:rsid w:val="00207182"/>
    <w:rsid w:val="0021040E"/>
    <w:rsid w:val="00210DA6"/>
    <w:rsid w:val="00211CC3"/>
    <w:rsid w:val="0022481E"/>
    <w:rsid w:val="00227F80"/>
    <w:rsid w:val="002309E9"/>
    <w:rsid w:val="002312FC"/>
    <w:rsid w:val="00241221"/>
    <w:rsid w:val="00243936"/>
    <w:rsid w:val="00245002"/>
    <w:rsid w:val="00251249"/>
    <w:rsid w:val="002520EC"/>
    <w:rsid w:val="00253D75"/>
    <w:rsid w:val="00260E19"/>
    <w:rsid w:val="0026577C"/>
    <w:rsid w:val="002660A4"/>
    <w:rsid w:val="00270451"/>
    <w:rsid w:val="0027430D"/>
    <w:rsid w:val="00275284"/>
    <w:rsid w:val="0028127F"/>
    <w:rsid w:val="00281281"/>
    <w:rsid w:val="00281ECF"/>
    <w:rsid w:val="002848F4"/>
    <w:rsid w:val="002879C9"/>
    <w:rsid w:val="0029079E"/>
    <w:rsid w:val="00292F14"/>
    <w:rsid w:val="00297605"/>
    <w:rsid w:val="002A049E"/>
    <w:rsid w:val="002A127D"/>
    <w:rsid w:val="002A38E6"/>
    <w:rsid w:val="002A7CC4"/>
    <w:rsid w:val="002C27EE"/>
    <w:rsid w:val="002C31A2"/>
    <w:rsid w:val="002D0915"/>
    <w:rsid w:val="002E0BF7"/>
    <w:rsid w:val="002E1D53"/>
    <w:rsid w:val="002E2ECA"/>
    <w:rsid w:val="002E3B5C"/>
    <w:rsid w:val="002F0EF5"/>
    <w:rsid w:val="002F1400"/>
    <w:rsid w:val="002F44CD"/>
    <w:rsid w:val="003037B0"/>
    <w:rsid w:val="00304404"/>
    <w:rsid w:val="00304995"/>
    <w:rsid w:val="00307A0C"/>
    <w:rsid w:val="003121BC"/>
    <w:rsid w:val="00320F99"/>
    <w:rsid w:val="00321093"/>
    <w:rsid w:val="00322510"/>
    <w:rsid w:val="00324835"/>
    <w:rsid w:val="003262E5"/>
    <w:rsid w:val="003272C5"/>
    <w:rsid w:val="00332574"/>
    <w:rsid w:val="00335EA1"/>
    <w:rsid w:val="00336B70"/>
    <w:rsid w:val="00336DBD"/>
    <w:rsid w:val="0033761A"/>
    <w:rsid w:val="00341AAA"/>
    <w:rsid w:val="00346140"/>
    <w:rsid w:val="00350989"/>
    <w:rsid w:val="00355864"/>
    <w:rsid w:val="00367941"/>
    <w:rsid w:val="00372049"/>
    <w:rsid w:val="00373A1C"/>
    <w:rsid w:val="00376073"/>
    <w:rsid w:val="00377715"/>
    <w:rsid w:val="0038232A"/>
    <w:rsid w:val="00392803"/>
    <w:rsid w:val="003964C9"/>
    <w:rsid w:val="003B0712"/>
    <w:rsid w:val="003B1B0F"/>
    <w:rsid w:val="003B21FD"/>
    <w:rsid w:val="003B4FD4"/>
    <w:rsid w:val="003B6881"/>
    <w:rsid w:val="003B77FC"/>
    <w:rsid w:val="003C1624"/>
    <w:rsid w:val="003C56D2"/>
    <w:rsid w:val="003C7322"/>
    <w:rsid w:val="003D521C"/>
    <w:rsid w:val="003D591E"/>
    <w:rsid w:val="003D5A5E"/>
    <w:rsid w:val="003D7F69"/>
    <w:rsid w:val="003F01AD"/>
    <w:rsid w:val="003F426D"/>
    <w:rsid w:val="003F4DAD"/>
    <w:rsid w:val="003F56F5"/>
    <w:rsid w:val="00401D05"/>
    <w:rsid w:val="00403924"/>
    <w:rsid w:val="004042E0"/>
    <w:rsid w:val="00405909"/>
    <w:rsid w:val="00406C10"/>
    <w:rsid w:val="004209CC"/>
    <w:rsid w:val="004226A8"/>
    <w:rsid w:val="004233BD"/>
    <w:rsid w:val="00432FE2"/>
    <w:rsid w:val="00435118"/>
    <w:rsid w:val="00436209"/>
    <w:rsid w:val="0044080D"/>
    <w:rsid w:val="00441C79"/>
    <w:rsid w:val="004445C6"/>
    <w:rsid w:val="00447807"/>
    <w:rsid w:val="00451531"/>
    <w:rsid w:val="004526BA"/>
    <w:rsid w:val="004537C0"/>
    <w:rsid w:val="00454436"/>
    <w:rsid w:val="00456DFB"/>
    <w:rsid w:val="00456F54"/>
    <w:rsid w:val="00460CD7"/>
    <w:rsid w:val="00461A9C"/>
    <w:rsid w:val="00463B38"/>
    <w:rsid w:val="00464385"/>
    <w:rsid w:val="00467757"/>
    <w:rsid w:val="00474A06"/>
    <w:rsid w:val="0047503E"/>
    <w:rsid w:val="004755F7"/>
    <w:rsid w:val="00475A03"/>
    <w:rsid w:val="00480C59"/>
    <w:rsid w:val="00484075"/>
    <w:rsid w:val="004854E9"/>
    <w:rsid w:val="00486C95"/>
    <w:rsid w:val="004931B2"/>
    <w:rsid w:val="00495989"/>
    <w:rsid w:val="00495C5F"/>
    <w:rsid w:val="004A0092"/>
    <w:rsid w:val="004A329E"/>
    <w:rsid w:val="004A55FE"/>
    <w:rsid w:val="004A7756"/>
    <w:rsid w:val="004B2CEE"/>
    <w:rsid w:val="004B6073"/>
    <w:rsid w:val="004C0DBD"/>
    <w:rsid w:val="004C4BA0"/>
    <w:rsid w:val="004C70C1"/>
    <w:rsid w:val="004E10A2"/>
    <w:rsid w:val="004F3526"/>
    <w:rsid w:val="004F4BFB"/>
    <w:rsid w:val="004F5A28"/>
    <w:rsid w:val="004F5CEA"/>
    <w:rsid w:val="004F7E40"/>
    <w:rsid w:val="00501D5A"/>
    <w:rsid w:val="00501DAE"/>
    <w:rsid w:val="005027AC"/>
    <w:rsid w:val="00502B2E"/>
    <w:rsid w:val="0050340B"/>
    <w:rsid w:val="00505BCD"/>
    <w:rsid w:val="00506B11"/>
    <w:rsid w:val="00506C1F"/>
    <w:rsid w:val="0051223F"/>
    <w:rsid w:val="005140F2"/>
    <w:rsid w:val="005149F9"/>
    <w:rsid w:val="00514A95"/>
    <w:rsid w:val="00516A59"/>
    <w:rsid w:val="00520739"/>
    <w:rsid w:val="0052220C"/>
    <w:rsid w:val="0052240B"/>
    <w:rsid w:val="00523134"/>
    <w:rsid w:val="0052423B"/>
    <w:rsid w:val="005251DE"/>
    <w:rsid w:val="00526C1C"/>
    <w:rsid w:val="0053037E"/>
    <w:rsid w:val="0053065D"/>
    <w:rsid w:val="00531ADB"/>
    <w:rsid w:val="00532F3B"/>
    <w:rsid w:val="00536D76"/>
    <w:rsid w:val="00541D42"/>
    <w:rsid w:val="00542B65"/>
    <w:rsid w:val="00546700"/>
    <w:rsid w:val="0054754D"/>
    <w:rsid w:val="00550D9A"/>
    <w:rsid w:val="00552B3D"/>
    <w:rsid w:val="00560B60"/>
    <w:rsid w:val="0056130B"/>
    <w:rsid w:val="00561C8E"/>
    <w:rsid w:val="00562A86"/>
    <w:rsid w:val="00562EBF"/>
    <w:rsid w:val="00571F81"/>
    <w:rsid w:val="00575850"/>
    <w:rsid w:val="005821DD"/>
    <w:rsid w:val="00583E2C"/>
    <w:rsid w:val="00591271"/>
    <w:rsid w:val="00591AB1"/>
    <w:rsid w:val="0059326C"/>
    <w:rsid w:val="0059646D"/>
    <w:rsid w:val="005A0AB5"/>
    <w:rsid w:val="005A322E"/>
    <w:rsid w:val="005A5CE6"/>
    <w:rsid w:val="005A6FDE"/>
    <w:rsid w:val="005B00F4"/>
    <w:rsid w:val="005B1178"/>
    <w:rsid w:val="005B2456"/>
    <w:rsid w:val="005B2589"/>
    <w:rsid w:val="005B6B6C"/>
    <w:rsid w:val="005C4940"/>
    <w:rsid w:val="005D1866"/>
    <w:rsid w:val="005D291C"/>
    <w:rsid w:val="005D5B95"/>
    <w:rsid w:val="005E3363"/>
    <w:rsid w:val="005E36DC"/>
    <w:rsid w:val="005E50F8"/>
    <w:rsid w:val="005E6A40"/>
    <w:rsid w:val="005F0F71"/>
    <w:rsid w:val="005F2C24"/>
    <w:rsid w:val="0060022A"/>
    <w:rsid w:val="00606242"/>
    <w:rsid w:val="00612936"/>
    <w:rsid w:val="00613C01"/>
    <w:rsid w:val="00621613"/>
    <w:rsid w:val="00623B6B"/>
    <w:rsid w:val="0062535A"/>
    <w:rsid w:val="00626BDE"/>
    <w:rsid w:val="00630562"/>
    <w:rsid w:val="00631C52"/>
    <w:rsid w:val="00633EE1"/>
    <w:rsid w:val="00637D88"/>
    <w:rsid w:val="00640106"/>
    <w:rsid w:val="00650CE6"/>
    <w:rsid w:val="00653492"/>
    <w:rsid w:val="00653BB6"/>
    <w:rsid w:val="00655066"/>
    <w:rsid w:val="00662D6F"/>
    <w:rsid w:val="00662F6D"/>
    <w:rsid w:val="006732A1"/>
    <w:rsid w:val="00677B4B"/>
    <w:rsid w:val="0068109A"/>
    <w:rsid w:val="0068176B"/>
    <w:rsid w:val="00681F4D"/>
    <w:rsid w:val="0068275D"/>
    <w:rsid w:val="0069312C"/>
    <w:rsid w:val="0069632F"/>
    <w:rsid w:val="006A1C69"/>
    <w:rsid w:val="006A3F80"/>
    <w:rsid w:val="006A464F"/>
    <w:rsid w:val="006B0B2E"/>
    <w:rsid w:val="006B537A"/>
    <w:rsid w:val="006C2D5F"/>
    <w:rsid w:val="006C33C0"/>
    <w:rsid w:val="006D1E6A"/>
    <w:rsid w:val="006D2270"/>
    <w:rsid w:val="006D4CD6"/>
    <w:rsid w:val="006E1888"/>
    <w:rsid w:val="006E2D37"/>
    <w:rsid w:val="006F0E91"/>
    <w:rsid w:val="006F352C"/>
    <w:rsid w:val="00700F1B"/>
    <w:rsid w:val="007108C3"/>
    <w:rsid w:val="00712326"/>
    <w:rsid w:val="0071296F"/>
    <w:rsid w:val="007171DD"/>
    <w:rsid w:val="00722969"/>
    <w:rsid w:val="0072465D"/>
    <w:rsid w:val="00725C80"/>
    <w:rsid w:val="00726CF6"/>
    <w:rsid w:val="007273A1"/>
    <w:rsid w:val="007279F9"/>
    <w:rsid w:val="007300CD"/>
    <w:rsid w:val="00731004"/>
    <w:rsid w:val="007331C2"/>
    <w:rsid w:val="00736490"/>
    <w:rsid w:val="007418FD"/>
    <w:rsid w:val="007439C1"/>
    <w:rsid w:val="00746CC5"/>
    <w:rsid w:val="00746FCC"/>
    <w:rsid w:val="007476A9"/>
    <w:rsid w:val="00750C76"/>
    <w:rsid w:val="00753A53"/>
    <w:rsid w:val="0075510F"/>
    <w:rsid w:val="00762BD6"/>
    <w:rsid w:val="00765CB4"/>
    <w:rsid w:val="00771EF4"/>
    <w:rsid w:val="007807E2"/>
    <w:rsid w:val="0078174B"/>
    <w:rsid w:val="00781959"/>
    <w:rsid w:val="007834B2"/>
    <w:rsid w:val="00787B26"/>
    <w:rsid w:val="00790A1E"/>
    <w:rsid w:val="00793FAC"/>
    <w:rsid w:val="00794E30"/>
    <w:rsid w:val="007A03C3"/>
    <w:rsid w:val="007A0F82"/>
    <w:rsid w:val="007A1533"/>
    <w:rsid w:val="007A4BA5"/>
    <w:rsid w:val="007A700F"/>
    <w:rsid w:val="007B5582"/>
    <w:rsid w:val="007B5911"/>
    <w:rsid w:val="007C6B5F"/>
    <w:rsid w:val="007D0373"/>
    <w:rsid w:val="007D4F5B"/>
    <w:rsid w:val="007D5472"/>
    <w:rsid w:val="007D585D"/>
    <w:rsid w:val="007E2E39"/>
    <w:rsid w:val="007E55B5"/>
    <w:rsid w:val="007F3903"/>
    <w:rsid w:val="007F4B8D"/>
    <w:rsid w:val="007F54AC"/>
    <w:rsid w:val="007F54D7"/>
    <w:rsid w:val="007F55FD"/>
    <w:rsid w:val="007F6BEC"/>
    <w:rsid w:val="008006DA"/>
    <w:rsid w:val="008012E8"/>
    <w:rsid w:val="00803606"/>
    <w:rsid w:val="00807CF8"/>
    <w:rsid w:val="00811FB4"/>
    <w:rsid w:val="00814AC9"/>
    <w:rsid w:val="0083035C"/>
    <w:rsid w:val="00833979"/>
    <w:rsid w:val="00834D26"/>
    <w:rsid w:val="00836D27"/>
    <w:rsid w:val="00842BC5"/>
    <w:rsid w:val="00844660"/>
    <w:rsid w:val="00852B95"/>
    <w:rsid w:val="00856B49"/>
    <w:rsid w:val="00860A1F"/>
    <w:rsid w:val="008639B7"/>
    <w:rsid w:val="0086427C"/>
    <w:rsid w:val="00867615"/>
    <w:rsid w:val="0087339C"/>
    <w:rsid w:val="008733E9"/>
    <w:rsid w:val="008765CF"/>
    <w:rsid w:val="00880421"/>
    <w:rsid w:val="008821BE"/>
    <w:rsid w:val="00884A70"/>
    <w:rsid w:val="00892B51"/>
    <w:rsid w:val="008B3253"/>
    <w:rsid w:val="008B4008"/>
    <w:rsid w:val="008B7D4B"/>
    <w:rsid w:val="008C1790"/>
    <w:rsid w:val="008C1AA9"/>
    <w:rsid w:val="008C64EB"/>
    <w:rsid w:val="008D0E24"/>
    <w:rsid w:val="008D477E"/>
    <w:rsid w:val="008E0D09"/>
    <w:rsid w:val="008E1CCD"/>
    <w:rsid w:val="008F118D"/>
    <w:rsid w:val="008F160B"/>
    <w:rsid w:val="008F204F"/>
    <w:rsid w:val="008F4275"/>
    <w:rsid w:val="008F4611"/>
    <w:rsid w:val="008F46FE"/>
    <w:rsid w:val="008F479C"/>
    <w:rsid w:val="008F4972"/>
    <w:rsid w:val="008F6391"/>
    <w:rsid w:val="008F7854"/>
    <w:rsid w:val="00901E28"/>
    <w:rsid w:val="00903139"/>
    <w:rsid w:val="00905973"/>
    <w:rsid w:val="009108A1"/>
    <w:rsid w:val="00914968"/>
    <w:rsid w:val="00924354"/>
    <w:rsid w:val="00925361"/>
    <w:rsid w:val="00926049"/>
    <w:rsid w:val="009338A7"/>
    <w:rsid w:val="00935C36"/>
    <w:rsid w:val="00936196"/>
    <w:rsid w:val="00937DFB"/>
    <w:rsid w:val="009403F5"/>
    <w:rsid w:val="00942649"/>
    <w:rsid w:val="0094489A"/>
    <w:rsid w:val="00946B95"/>
    <w:rsid w:val="00947AE7"/>
    <w:rsid w:val="00951ADE"/>
    <w:rsid w:val="00952D16"/>
    <w:rsid w:val="00953EB8"/>
    <w:rsid w:val="00961C55"/>
    <w:rsid w:val="0096429B"/>
    <w:rsid w:val="00965F1B"/>
    <w:rsid w:val="00970981"/>
    <w:rsid w:val="00971997"/>
    <w:rsid w:val="00972292"/>
    <w:rsid w:val="009761FE"/>
    <w:rsid w:val="00984784"/>
    <w:rsid w:val="009849EF"/>
    <w:rsid w:val="00985D7E"/>
    <w:rsid w:val="009905F4"/>
    <w:rsid w:val="00991A61"/>
    <w:rsid w:val="00991BF0"/>
    <w:rsid w:val="00993E0E"/>
    <w:rsid w:val="009A0C52"/>
    <w:rsid w:val="009A3174"/>
    <w:rsid w:val="009A32BA"/>
    <w:rsid w:val="009A3BE8"/>
    <w:rsid w:val="009A5761"/>
    <w:rsid w:val="009A7A9F"/>
    <w:rsid w:val="009B07F0"/>
    <w:rsid w:val="009B4BDF"/>
    <w:rsid w:val="009B65AA"/>
    <w:rsid w:val="009C2A49"/>
    <w:rsid w:val="009C3556"/>
    <w:rsid w:val="009C78EF"/>
    <w:rsid w:val="009D23C3"/>
    <w:rsid w:val="009D744D"/>
    <w:rsid w:val="009E5C1B"/>
    <w:rsid w:val="009E605D"/>
    <w:rsid w:val="009E7120"/>
    <w:rsid w:val="009E77C9"/>
    <w:rsid w:val="009F6A94"/>
    <w:rsid w:val="00A002DA"/>
    <w:rsid w:val="00A062CE"/>
    <w:rsid w:val="00A12D2C"/>
    <w:rsid w:val="00A17CDB"/>
    <w:rsid w:val="00A2170F"/>
    <w:rsid w:val="00A22C7F"/>
    <w:rsid w:val="00A33D48"/>
    <w:rsid w:val="00A42327"/>
    <w:rsid w:val="00A456D7"/>
    <w:rsid w:val="00A52766"/>
    <w:rsid w:val="00A529E7"/>
    <w:rsid w:val="00A54705"/>
    <w:rsid w:val="00A5592A"/>
    <w:rsid w:val="00A573A1"/>
    <w:rsid w:val="00A6128A"/>
    <w:rsid w:val="00A61D64"/>
    <w:rsid w:val="00A67DC0"/>
    <w:rsid w:val="00A7495F"/>
    <w:rsid w:val="00A846D7"/>
    <w:rsid w:val="00A86188"/>
    <w:rsid w:val="00A968A2"/>
    <w:rsid w:val="00AA1F37"/>
    <w:rsid w:val="00AA398C"/>
    <w:rsid w:val="00AA46B7"/>
    <w:rsid w:val="00AA5CEB"/>
    <w:rsid w:val="00AA6805"/>
    <w:rsid w:val="00AA76FE"/>
    <w:rsid w:val="00AA7775"/>
    <w:rsid w:val="00AB5970"/>
    <w:rsid w:val="00AB6378"/>
    <w:rsid w:val="00AC0520"/>
    <w:rsid w:val="00AC12B6"/>
    <w:rsid w:val="00AC7287"/>
    <w:rsid w:val="00AD094E"/>
    <w:rsid w:val="00AD0CF4"/>
    <w:rsid w:val="00AD287E"/>
    <w:rsid w:val="00AD3473"/>
    <w:rsid w:val="00AE28F1"/>
    <w:rsid w:val="00AE2DCB"/>
    <w:rsid w:val="00B041D5"/>
    <w:rsid w:val="00B06A2D"/>
    <w:rsid w:val="00B06EDA"/>
    <w:rsid w:val="00B14C94"/>
    <w:rsid w:val="00B157F1"/>
    <w:rsid w:val="00B17FB2"/>
    <w:rsid w:val="00B21600"/>
    <w:rsid w:val="00B24514"/>
    <w:rsid w:val="00B33235"/>
    <w:rsid w:val="00B33D39"/>
    <w:rsid w:val="00B430CF"/>
    <w:rsid w:val="00B44EFC"/>
    <w:rsid w:val="00B46BF9"/>
    <w:rsid w:val="00B515C2"/>
    <w:rsid w:val="00B541E6"/>
    <w:rsid w:val="00B57F6A"/>
    <w:rsid w:val="00B63F37"/>
    <w:rsid w:val="00B65F51"/>
    <w:rsid w:val="00B71CBF"/>
    <w:rsid w:val="00B71FCC"/>
    <w:rsid w:val="00B821EF"/>
    <w:rsid w:val="00B840EE"/>
    <w:rsid w:val="00B84CA5"/>
    <w:rsid w:val="00B8610D"/>
    <w:rsid w:val="00B86F67"/>
    <w:rsid w:val="00B873D5"/>
    <w:rsid w:val="00B92161"/>
    <w:rsid w:val="00B938DE"/>
    <w:rsid w:val="00BA1C31"/>
    <w:rsid w:val="00BA5A1A"/>
    <w:rsid w:val="00BB3DA2"/>
    <w:rsid w:val="00BC16A8"/>
    <w:rsid w:val="00BC2A84"/>
    <w:rsid w:val="00BC2E98"/>
    <w:rsid w:val="00BC677D"/>
    <w:rsid w:val="00BD38E8"/>
    <w:rsid w:val="00BD43EB"/>
    <w:rsid w:val="00BD5749"/>
    <w:rsid w:val="00BE0CD4"/>
    <w:rsid w:val="00BE3324"/>
    <w:rsid w:val="00BE3C2E"/>
    <w:rsid w:val="00BE7436"/>
    <w:rsid w:val="00BE77EE"/>
    <w:rsid w:val="00BF0EEC"/>
    <w:rsid w:val="00BF242C"/>
    <w:rsid w:val="00C00CFD"/>
    <w:rsid w:val="00C0281E"/>
    <w:rsid w:val="00C0308C"/>
    <w:rsid w:val="00C0539E"/>
    <w:rsid w:val="00C10BAE"/>
    <w:rsid w:val="00C11B09"/>
    <w:rsid w:val="00C124FB"/>
    <w:rsid w:val="00C145D2"/>
    <w:rsid w:val="00C14817"/>
    <w:rsid w:val="00C15237"/>
    <w:rsid w:val="00C26889"/>
    <w:rsid w:val="00C27BE2"/>
    <w:rsid w:val="00C27C05"/>
    <w:rsid w:val="00C3642D"/>
    <w:rsid w:val="00C37137"/>
    <w:rsid w:val="00C425B3"/>
    <w:rsid w:val="00C47E9F"/>
    <w:rsid w:val="00C50C36"/>
    <w:rsid w:val="00C51153"/>
    <w:rsid w:val="00C546D2"/>
    <w:rsid w:val="00C574F5"/>
    <w:rsid w:val="00C6026E"/>
    <w:rsid w:val="00C604E6"/>
    <w:rsid w:val="00C65BCD"/>
    <w:rsid w:val="00C6778B"/>
    <w:rsid w:val="00C700E8"/>
    <w:rsid w:val="00C72098"/>
    <w:rsid w:val="00C7615B"/>
    <w:rsid w:val="00C803D0"/>
    <w:rsid w:val="00C81054"/>
    <w:rsid w:val="00C819C7"/>
    <w:rsid w:val="00C825BE"/>
    <w:rsid w:val="00C82C17"/>
    <w:rsid w:val="00C84A20"/>
    <w:rsid w:val="00C84E1D"/>
    <w:rsid w:val="00C85647"/>
    <w:rsid w:val="00C93D4D"/>
    <w:rsid w:val="00CA676F"/>
    <w:rsid w:val="00CA6F7E"/>
    <w:rsid w:val="00CA7584"/>
    <w:rsid w:val="00CB0FC1"/>
    <w:rsid w:val="00CB165F"/>
    <w:rsid w:val="00CB2F0C"/>
    <w:rsid w:val="00CC4357"/>
    <w:rsid w:val="00CD004F"/>
    <w:rsid w:val="00CD531E"/>
    <w:rsid w:val="00CD7611"/>
    <w:rsid w:val="00CE0537"/>
    <w:rsid w:val="00CE093F"/>
    <w:rsid w:val="00CE1B28"/>
    <w:rsid w:val="00CE65F4"/>
    <w:rsid w:val="00CE7938"/>
    <w:rsid w:val="00CF1436"/>
    <w:rsid w:val="00CF2A57"/>
    <w:rsid w:val="00CF2A5F"/>
    <w:rsid w:val="00CF5258"/>
    <w:rsid w:val="00CF7AE5"/>
    <w:rsid w:val="00CF7FEC"/>
    <w:rsid w:val="00D1343F"/>
    <w:rsid w:val="00D13A45"/>
    <w:rsid w:val="00D224C8"/>
    <w:rsid w:val="00D23AAF"/>
    <w:rsid w:val="00D24677"/>
    <w:rsid w:val="00D24D49"/>
    <w:rsid w:val="00D270AA"/>
    <w:rsid w:val="00D277E4"/>
    <w:rsid w:val="00D30634"/>
    <w:rsid w:val="00D31DA7"/>
    <w:rsid w:val="00D4266A"/>
    <w:rsid w:val="00D543C3"/>
    <w:rsid w:val="00D54D40"/>
    <w:rsid w:val="00D5729F"/>
    <w:rsid w:val="00D623C6"/>
    <w:rsid w:val="00D64514"/>
    <w:rsid w:val="00D71DF3"/>
    <w:rsid w:val="00D75FF2"/>
    <w:rsid w:val="00D775BC"/>
    <w:rsid w:val="00D85AE3"/>
    <w:rsid w:val="00D8612B"/>
    <w:rsid w:val="00D872A4"/>
    <w:rsid w:val="00D91072"/>
    <w:rsid w:val="00D92724"/>
    <w:rsid w:val="00D93C2F"/>
    <w:rsid w:val="00D955AB"/>
    <w:rsid w:val="00D963E1"/>
    <w:rsid w:val="00D9698C"/>
    <w:rsid w:val="00DA212D"/>
    <w:rsid w:val="00DA55E8"/>
    <w:rsid w:val="00DA77C1"/>
    <w:rsid w:val="00DB11DD"/>
    <w:rsid w:val="00DB2F5D"/>
    <w:rsid w:val="00DB31C6"/>
    <w:rsid w:val="00DB72A3"/>
    <w:rsid w:val="00DC34E7"/>
    <w:rsid w:val="00DC62F9"/>
    <w:rsid w:val="00DD2F07"/>
    <w:rsid w:val="00DD34F6"/>
    <w:rsid w:val="00DD37C6"/>
    <w:rsid w:val="00DD64F3"/>
    <w:rsid w:val="00DE1616"/>
    <w:rsid w:val="00DE2A08"/>
    <w:rsid w:val="00DF22C3"/>
    <w:rsid w:val="00E000F9"/>
    <w:rsid w:val="00E00CDA"/>
    <w:rsid w:val="00E138B2"/>
    <w:rsid w:val="00E1588B"/>
    <w:rsid w:val="00E15E7F"/>
    <w:rsid w:val="00E15F0F"/>
    <w:rsid w:val="00E213B6"/>
    <w:rsid w:val="00E305E4"/>
    <w:rsid w:val="00E37398"/>
    <w:rsid w:val="00E44986"/>
    <w:rsid w:val="00E472E3"/>
    <w:rsid w:val="00E50416"/>
    <w:rsid w:val="00E505A1"/>
    <w:rsid w:val="00E51838"/>
    <w:rsid w:val="00E560C6"/>
    <w:rsid w:val="00E601E8"/>
    <w:rsid w:val="00E617F5"/>
    <w:rsid w:val="00E649E7"/>
    <w:rsid w:val="00E66B86"/>
    <w:rsid w:val="00E73CAE"/>
    <w:rsid w:val="00E80468"/>
    <w:rsid w:val="00E81C1D"/>
    <w:rsid w:val="00E86E4F"/>
    <w:rsid w:val="00E87A86"/>
    <w:rsid w:val="00E87CE5"/>
    <w:rsid w:val="00E91A3F"/>
    <w:rsid w:val="00E949EF"/>
    <w:rsid w:val="00E96314"/>
    <w:rsid w:val="00EA0438"/>
    <w:rsid w:val="00EA305E"/>
    <w:rsid w:val="00EA3629"/>
    <w:rsid w:val="00EA4F06"/>
    <w:rsid w:val="00EA66F3"/>
    <w:rsid w:val="00EB0500"/>
    <w:rsid w:val="00EB40E8"/>
    <w:rsid w:val="00EB4152"/>
    <w:rsid w:val="00EB4341"/>
    <w:rsid w:val="00EB7C78"/>
    <w:rsid w:val="00EC114B"/>
    <w:rsid w:val="00EC21C8"/>
    <w:rsid w:val="00EC2DDD"/>
    <w:rsid w:val="00ED0F7E"/>
    <w:rsid w:val="00ED2ED9"/>
    <w:rsid w:val="00ED3B69"/>
    <w:rsid w:val="00ED4BC7"/>
    <w:rsid w:val="00ED5DDB"/>
    <w:rsid w:val="00ED6D66"/>
    <w:rsid w:val="00EE24A6"/>
    <w:rsid w:val="00EE7CF1"/>
    <w:rsid w:val="00EF2A15"/>
    <w:rsid w:val="00EF69E6"/>
    <w:rsid w:val="00EF6CF5"/>
    <w:rsid w:val="00F0074B"/>
    <w:rsid w:val="00F016FE"/>
    <w:rsid w:val="00F066D6"/>
    <w:rsid w:val="00F07773"/>
    <w:rsid w:val="00F07910"/>
    <w:rsid w:val="00F108A0"/>
    <w:rsid w:val="00F12745"/>
    <w:rsid w:val="00F1421B"/>
    <w:rsid w:val="00F14664"/>
    <w:rsid w:val="00F152B3"/>
    <w:rsid w:val="00F16ADB"/>
    <w:rsid w:val="00F22EF2"/>
    <w:rsid w:val="00F23487"/>
    <w:rsid w:val="00F338FF"/>
    <w:rsid w:val="00F34B63"/>
    <w:rsid w:val="00F351AF"/>
    <w:rsid w:val="00F3712C"/>
    <w:rsid w:val="00F37900"/>
    <w:rsid w:val="00F37912"/>
    <w:rsid w:val="00F41169"/>
    <w:rsid w:val="00F42600"/>
    <w:rsid w:val="00F42D35"/>
    <w:rsid w:val="00F4394C"/>
    <w:rsid w:val="00F446E1"/>
    <w:rsid w:val="00F50067"/>
    <w:rsid w:val="00F53011"/>
    <w:rsid w:val="00F57114"/>
    <w:rsid w:val="00F57339"/>
    <w:rsid w:val="00F64A5F"/>
    <w:rsid w:val="00F756D2"/>
    <w:rsid w:val="00F82BAC"/>
    <w:rsid w:val="00F83ECE"/>
    <w:rsid w:val="00F87414"/>
    <w:rsid w:val="00FA272B"/>
    <w:rsid w:val="00FB00F3"/>
    <w:rsid w:val="00FB093E"/>
    <w:rsid w:val="00FB36BE"/>
    <w:rsid w:val="00FB578F"/>
    <w:rsid w:val="00FB71A2"/>
    <w:rsid w:val="00FC000E"/>
    <w:rsid w:val="00FC28CA"/>
    <w:rsid w:val="00FC63E5"/>
    <w:rsid w:val="00FC6F04"/>
    <w:rsid w:val="00FC723B"/>
    <w:rsid w:val="00FD4669"/>
    <w:rsid w:val="00FD674A"/>
    <w:rsid w:val="00FE037B"/>
    <w:rsid w:val="00FE23DE"/>
    <w:rsid w:val="00FE47C9"/>
    <w:rsid w:val="00FE4ED7"/>
    <w:rsid w:val="00FE54EB"/>
    <w:rsid w:val="00FE5BE9"/>
    <w:rsid w:val="00FF04E5"/>
    <w:rsid w:val="00FF0A3A"/>
    <w:rsid w:val="00FF3589"/>
    <w:rsid w:val="00FF5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21047"/>
  <w15:docId w15:val="{C4A8FA36-600C-44DF-8F99-308F5772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C6778B"/>
    <w:pPr>
      <w:spacing w:after="0" w:line="360" w:lineRule="auto"/>
      <w:jc w:val="both"/>
      <w:outlineLvl w:val="0"/>
    </w:pPr>
    <w:rPr>
      <w:rFonts w:ascii="Times New Roman" w:hAnsi="Times New Roman" w:cs="Times New Roman"/>
      <w:b/>
      <w:sz w:val="32"/>
      <w:szCs w:val="32"/>
      <w:lang w:val="es-MX"/>
    </w:rPr>
  </w:style>
  <w:style w:type="paragraph" w:styleId="Ttulo2">
    <w:name w:val="heading 2"/>
    <w:basedOn w:val="Normal"/>
    <w:next w:val="Normal"/>
    <w:link w:val="Ttulo2Car"/>
    <w:uiPriority w:val="9"/>
    <w:unhideWhenUsed/>
    <w:qFormat/>
    <w:rsid w:val="00B873D5"/>
    <w:pPr>
      <w:spacing w:after="0" w:line="360" w:lineRule="auto"/>
      <w:jc w:val="both"/>
      <w:outlineLvl w:val="1"/>
    </w:pPr>
    <w:rPr>
      <w:rFonts w:ascii="Times New Roman" w:hAnsi="Times New Roman" w:cs="Times New Roman"/>
      <w:b/>
      <w:sz w:val="28"/>
      <w:lang w:val="es-MX"/>
    </w:rPr>
  </w:style>
  <w:style w:type="paragraph" w:styleId="Ttulo3">
    <w:name w:val="heading 3"/>
    <w:basedOn w:val="Normal"/>
    <w:next w:val="Normal"/>
    <w:link w:val="Ttulo3Car"/>
    <w:uiPriority w:val="9"/>
    <w:semiHidden/>
    <w:unhideWhenUsed/>
    <w:qFormat/>
    <w:rsid w:val="000F58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A212D"/>
    <w:rPr>
      <w:color w:val="0563C1" w:themeColor="hyperlink"/>
      <w:u w:val="single"/>
    </w:rPr>
  </w:style>
  <w:style w:type="paragraph" w:styleId="Textonotapie">
    <w:name w:val="footnote text"/>
    <w:basedOn w:val="Normal"/>
    <w:link w:val="TextonotapieCar"/>
    <w:uiPriority w:val="99"/>
    <w:semiHidden/>
    <w:unhideWhenUsed/>
    <w:rsid w:val="00DB2F5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B2F5D"/>
    <w:rPr>
      <w:sz w:val="20"/>
      <w:szCs w:val="20"/>
    </w:rPr>
  </w:style>
  <w:style w:type="character" w:styleId="Refdenotaalpie">
    <w:name w:val="footnote reference"/>
    <w:basedOn w:val="Fuentedeprrafopredeter"/>
    <w:uiPriority w:val="99"/>
    <w:semiHidden/>
    <w:unhideWhenUsed/>
    <w:rsid w:val="00DB2F5D"/>
    <w:rPr>
      <w:vertAlign w:val="superscript"/>
    </w:rPr>
  </w:style>
  <w:style w:type="character" w:styleId="Refdecomentario">
    <w:name w:val="annotation reference"/>
    <w:basedOn w:val="Fuentedeprrafopredeter"/>
    <w:uiPriority w:val="99"/>
    <w:semiHidden/>
    <w:unhideWhenUsed/>
    <w:rsid w:val="00F53011"/>
    <w:rPr>
      <w:sz w:val="16"/>
      <w:szCs w:val="16"/>
    </w:rPr>
  </w:style>
  <w:style w:type="paragraph" w:styleId="Textocomentario">
    <w:name w:val="annotation text"/>
    <w:basedOn w:val="Normal"/>
    <w:link w:val="TextocomentarioCar"/>
    <w:uiPriority w:val="99"/>
    <w:semiHidden/>
    <w:unhideWhenUsed/>
    <w:rsid w:val="00F5301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3011"/>
    <w:rPr>
      <w:sz w:val="20"/>
      <w:szCs w:val="20"/>
    </w:rPr>
  </w:style>
  <w:style w:type="paragraph" w:styleId="Asuntodelcomentario">
    <w:name w:val="annotation subject"/>
    <w:basedOn w:val="Textocomentario"/>
    <w:next w:val="Textocomentario"/>
    <w:link w:val="AsuntodelcomentarioCar"/>
    <w:uiPriority w:val="99"/>
    <w:semiHidden/>
    <w:unhideWhenUsed/>
    <w:rsid w:val="00F53011"/>
    <w:rPr>
      <w:b/>
      <w:bCs/>
    </w:rPr>
  </w:style>
  <w:style w:type="character" w:customStyle="1" w:styleId="AsuntodelcomentarioCar">
    <w:name w:val="Asunto del comentario Car"/>
    <w:basedOn w:val="TextocomentarioCar"/>
    <w:link w:val="Asuntodelcomentario"/>
    <w:uiPriority w:val="99"/>
    <w:semiHidden/>
    <w:rsid w:val="00F53011"/>
    <w:rPr>
      <w:b/>
      <w:bCs/>
      <w:sz w:val="20"/>
      <w:szCs w:val="20"/>
    </w:rPr>
  </w:style>
  <w:style w:type="paragraph" w:styleId="Textodeglobo">
    <w:name w:val="Balloon Text"/>
    <w:basedOn w:val="Normal"/>
    <w:link w:val="TextodegloboCar"/>
    <w:uiPriority w:val="99"/>
    <w:semiHidden/>
    <w:unhideWhenUsed/>
    <w:rsid w:val="00F530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3011"/>
    <w:rPr>
      <w:rFonts w:ascii="Tahoma" w:hAnsi="Tahoma" w:cs="Tahoma"/>
      <w:sz w:val="16"/>
      <w:szCs w:val="16"/>
    </w:rPr>
  </w:style>
  <w:style w:type="table" w:styleId="Tablaconcuadrcula">
    <w:name w:val="Table Grid"/>
    <w:basedOn w:val="Tablanormal"/>
    <w:uiPriority w:val="39"/>
    <w:rsid w:val="00655066"/>
    <w:pPr>
      <w:spacing w:after="0" w:line="240" w:lineRule="auto"/>
    </w:pPr>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4266A"/>
    <w:pPr>
      <w:spacing w:after="0" w:line="240" w:lineRule="auto"/>
    </w:pPr>
  </w:style>
  <w:style w:type="character" w:customStyle="1" w:styleId="Ttulo1Car">
    <w:name w:val="Título 1 Car"/>
    <w:basedOn w:val="Fuentedeprrafopredeter"/>
    <w:link w:val="Ttulo1"/>
    <w:uiPriority w:val="9"/>
    <w:rsid w:val="00C6778B"/>
    <w:rPr>
      <w:rFonts w:ascii="Times New Roman" w:hAnsi="Times New Roman" w:cs="Times New Roman"/>
      <w:b/>
      <w:sz w:val="32"/>
      <w:szCs w:val="32"/>
      <w:lang w:val="es-MX"/>
    </w:rPr>
  </w:style>
  <w:style w:type="character" w:customStyle="1" w:styleId="Ttulo2Car">
    <w:name w:val="Título 2 Car"/>
    <w:basedOn w:val="Fuentedeprrafopredeter"/>
    <w:link w:val="Ttulo2"/>
    <w:uiPriority w:val="9"/>
    <w:rsid w:val="00B873D5"/>
    <w:rPr>
      <w:rFonts w:ascii="Times New Roman" w:hAnsi="Times New Roman" w:cs="Times New Roman"/>
      <w:b/>
      <w:sz w:val="28"/>
      <w:lang w:val="es-MX"/>
    </w:rPr>
  </w:style>
  <w:style w:type="paragraph" w:styleId="Encabezado">
    <w:name w:val="header"/>
    <w:basedOn w:val="Normal"/>
    <w:link w:val="EncabezadoCar"/>
    <w:uiPriority w:val="99"/>
    <w:unhideWhenUsed/>
    <w:rsid w:val="001D4E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4E93"/>
  </w:style>
  <w:style w:type="paragraph" w:styleId="Piedepgina">
    <w:name w:val="footer"/>
    <w:basedOn w:val="Normal"/>
    <w:link w:val="PiedepginaCar"/>
    <w:uiPriority w:val="99"/>
    <w:unhideWhenUsed/>
    <w:rsid w:val="001D4E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4E93"/>
  </w:style>
  <w:style w:type="character" w:customStyle="1" w:styleId="Ttulo3Car">
    <w:name w:val="Título 3 Car"/>
    <w:basedOn w:val="Fuentedeprrafopredeter"/>
    <w:link w:val="Ttulo3"/>
    <w:uiPriority w:val="9"/>
    <w:semiHidden/>
    <w:rsid w:val="000F583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6/595698" TargetMode="External"/><Relationship Id="rId13" Type="http://schemas.openxmlformats.org/officeDocument/2006/relationships/hyperlink" Target="http://www.redalyc.org/html/884/88411126011/index.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ocuments.worldbank.org/curated/en/756531468780293668/pdf/multi-page.pdf" TargetMode="External"/><Relationship Id="rId12" Type="http://schemas.openxmlformats.org/officeDocument/2006/relationships/hyperlink" Target="http://www.redalyc.org/html/859/85915208/"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177/01492063890150020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ndesol.gob.mx/las-organizaciones-sociales-comprometidas-por-un-mexico-en-paz-y-desarrollo/" TargetMode="External"/><Relationship Id="rId5" Type="http://schemas.openxmlformats.org/officeDocument/2006/relationships/footnotes" Target="footnotes.xml"/><Relationship Id="rId15" Type="http://schemas.openxmlformats.org/officeDocument/2006/relationships/hyperlink" Target="https://doi.org/10.1080/00420980120087135" TargetMode="External"/><Relationship Id="rId10" Type="http://schemas.openxmlformats.org/officeDocument/2006/relationships/hyperlink" Target="http://www.nexos.com.mx/?p=1408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edoc.inmujeres.gob.mx/documentos_download/100882.pdf" TargetMode="External"/><Relationship Id="rId14" Type="http://schemas.openxmlformats.org/officeDocument/2006/relationships/hyperlink" Target="http://desarrollohumano.cl/idh/download/2000.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sh.v7i13.14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D6596-1ECD-4208-816C-B2847D992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25</Pages>
  <Words>8672</Words>
  <Characters>47702</Characters>
  <Application>Microsoft Office Word</Application>
  <DocSecurity>0</DocSecurity>
  <Lines>397</Lines>
  <Paragraphs>112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Windows User</Company>
  <LinksUpToDate>false</LinksUpToDate>
  <CharactersWithSpaces>56262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Rogelio Rodríguez</dc:creator>
  <cp:keywords/>
  <dc:description/>
  <cp:lastModifiedBy>Naira Niktè Santillan</cp:lastModifiedBy>
  <cp:revision>8</cp:revision>
  <dcterms:created xsi:type="dcterms:W3CDTF">2018-04-17T23:37:00Z</dcterms:created>
  <dcterms:modified xsi:type="dcterms:W3CDTF">2018-04-19T20:05:00Z</dcterms:modified>
</cp:coreProperties>
</file>