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55" w:rsidRPr="00DB0CFD" w:rsidRDefault="00996871" w:rsidP="00DB0CFD">
      <w:pPr>
        <w:spacing w:line="276" w:lineRule="auto"/>
        <w:contextualSpacing/>
        <w:jc w:val="right"/>
        <w:rPr>
          <w:rFonts w:ascii="Calibri" w:eastAsia="Times New Roman" w:hAnsi="Calibri" w:cs="Calibri"/>
          <w:color w:val="7030A0"/>
          <w:sz w:val="36"/>
          <w:szCs w:val="36"/>
          <w:shd w:val="solid" w:color="FFFFFF" w:fill="auto"/>
          <w:lang w:val="es-MX" w:eastAsia="ru-RU"/>
        </w:rPr>
      </w:pPr>
      <w:r w:rsidRPr="00DB0CFD">
        <w:rPr>
          <w:rFonts w:ascii="Calibri" w:eastAsia="Times New Roman" w:hAnsi="Calibri" w:cs="Calibri"/>
          <w:color w:val="7030A0"/>
          <w:sz w:val="36"/>
          <w:szCs w:val="36"/>
          <w:shd w:val="solid" w:color="FFFFFF" w:fill="auto"/>
          <w:lang w:val="es-MX" w:eastAsia="ru-RU"/>
        </w:rPr>
        <w:t>Cartelera panorámica de propaganda política</w:t>
      </w:r>
      <w:r w:rsidR="005F4155" w:rsidRPr="00DB0CFD">
        <w:rPr>
          <w:rFonts w:ascii="Calibri" w:eastAsia="Times New Roman" w:hAnsi="Calibri" w:cs="Calibri"/>
          <w:color w:val="7030A0"/>
          <w:sz w:val="36"/>
          <w:szCs w:val="36"/>
          <w:shd w:val="solid" w:color="FFFFFF" w:fill="auto"/>
          <w:lang w:val="es-MX" w:eastAsia="ru-RU"/>
        </w:rPr>
        <w:t xml:space="preserve"> de elecciones federales 2015 en Ciudad Juárez, México</w:t>
      </w:r>
      <w:r w:rsidR="00F50D0B" w:rsidRPr="00DB0CFD">
        <w:rPr>
          <w:rFonts w:ascii="Calibri" w:eastAsia="Times New Roman" w:hAnsi="Calibri" w:cs="Calibri"/>
          <w:color w:val="7030A0"/>
          <w:sz w:val="36"/>
          <w:szCs w:val="36"/>
          <w:shd w:val="solid" w:color="FFFFFF" w:fill="auto"/>
          <w:lang w:val="es-MX" w:eastAsia="ru-RU"/>
        </w:rPr>
        <w:t>,</w:t>
      </w:r>
      <w:r w:rsidR="005F4155" w:rsidRPr="00DB0CFD">
        <w:rPr>
          <w:rFonts w:ascii="Calibri" w:eastAsia="Times New Roman" w:hAnsi="Calibri" w:cs="Calibri"/>
          <w:color w:val="7030A0"/>
          <w:sz w:val="36"/>
          <w:szCs w:val="36"/>
          <w:shd w:val="solid" w:color="FFFFFF" w:fill="auto"/>
          <w:lang w:val="es-MX" w:eastAsia="ru-RU"/>
        </w:rPr>
        <w:t xml:space="preserve"> con fotografías analizadas desde el visual </w:t>
      </w:r>
      <w:proofErr w:type="spellStart"/>
      <w:r w:rsidR="005F4155" w:rsidRPr="00DB0CFD">
        <w:rPr>
          <w:rFonts w:ascii="Calibri" w:eastAsia="Times New Roman" w:hAnsi="Calibri" w:cs="Calibri"/>
          <w:color w:val="7030A0"/>
          <w:sz w:val="36"/>
          <w:szCs w:val="36"/>
          <w:shd w:val="solid" w:color="FFFFFF" w:fill="auto"/>
          <w:lang w:val="es-MX" w:eastAsia="ru-RU"/>
        </w:rPr>
        <w:t>framing</w:t>
      </w:r>
      <w:proofErr w:type="spellEnd"/>
    </w:p>
    <w:p w:rsidR="005F4155" w:rsidRPr="00DB0CFD" w:rsidRDefault="005F4155" w:rsidP="00DB0CFD">
      <w:pPr>
        <w:spacing w:line="276" w:lineRule="auto"/>
        <w:contextualSpacing/>
        <w:jc w:val="right"/>
        <w:rPr>
          <w:rFonts w:ascii="Calibri" w:eastAsia="Times New Roman" w:hAnsi="Calibri" w:cs="Calibri"/>
          <w:color w:val="7030A0"/>
          <w:sz w:val="36"/>
          <w:szCs w:val="36"/>
          <w:shd w:val="solid" w:color="FFFFFF" w:fill="auto"/>
          <w:lang w:val="es-MX" w:eastAsia="ru-RU"/>
        </w:rPr>
      </w:pPr>
    </w:p>
    <w:p w:rsidR="005F4155" w:rsidRDefault="00435C5A" w:rsidP="00DB0CFD">
      <w:pPr>
        <w:spacing w:line="276" w:lineRule="auto"/>
        <w:contextualSpacing/>
        <w:jc w:val="right"/>
        <w:rPr>
          <w:rFonts w:ascii="Calibri" w:eastAsia="Times New Roman" w:hAnsi="Calibri" w:cs="Calibri"/>
          <w:i/>
          <w:color w:val="7030A0"/>
          <w:sz w:val="28"/>
          <w:szCs w:val="36"/>
          <w:shd w:val="solid" w:color="FFFFFF" w:fill="auto"/>
          <w:lang w:val="es-MX" w:eastAsia="ru-RU"/>
        </w:rPr>
      </w:pPr>
      <w:proofErr w:type="spellStart"/>
      <w:r>
        <w:rPr>
          <w:rFonts w:ascii="Calibri" w:eastAsia="Times New Roman" w:hAnsi="Calibri" w:cs="Calibri"/>
          <w:i/>
          <w:color w:val="7030A0"/>
          <w:sz w:val="28"/>
          <w:szCs w:val="36"/>
          <w:lang w:val="es-MX"/>
        </w:rPr>
        <w:t>Panoramic</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billboard</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for</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political</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advertising</w:t>
      </w:r>
      <w:proofErr w:type="spellEnd"/>
      <w:r>
        <w:rPr>
          <w:rFonts w:ascii="Calibri" w:eastAsia="Times New Roman" w:hAnsi="Calibri" w:cs="Calibri"/>
          <w:i/>
          <w:color w:val="7030A0"/>
          <w:sz w:val="28"/>
          <w:szCs w:val="36"/>
          <w:lang w:val="es-MX"/>
        </w:rPr>
        <w:t xml:space="preserve"> in federal </w:t>
      </w:r>
      <w:proofErr w:type="spellStart"/>
      <w:r>
        <w:rPr>
          <w:rFonts w:ascii="Calibri" w:eastAsia="Times New Roman" w:hAnsi="Calibri" w:cs="Calibri"/>
          <w:i/>
          <w:color w:val="7030A0"/>
          <w:sz w:val="28"/>
          <w:szCs w:val="36"/>
          <w:lang w:val="es-MX"/>
        </w:rPr>
        <w:t>elections</w:t>
      </w:r>
      <w:proofErr w:type="spellEnd"/>
      <w:r>
        <w:rPr>
          <w:rFonts w:ascii="Calibri" w:eastAsia="Times New Roman" w:hAnsi="Calibri" w:cs="Calibri"/>
          <w:i/>
          <w:color w:val="7030A0"/>
          <w:sz w:val="28"/>
          <w:szCs w:val="36"/>
          <w:lang w:val="es-MX"/>
        </w:rPr>
        <w:t xml:space="preserve"> 2015 in </w:t>
      </w:r>
      <w:proofErr w:type="spellStart"/>
      <w:r>
        <w:rPr>
          <w:rFonts w:ascii="Calibri" w:eastAsia="Times New Roman" w:hAnsi="Calibri" w:cs="Calibri"/>
          <w:i/>
          <w:color w:val="7030A0"/>
          <w:sz w:val="28"/>
          <w:szCs w:val="36"/>
          <w:lang w:val="es-MX"/>
        </w:rPr>
        <w:t>Juarez</w:t>
      </w:r>
      <w:proofErr w:type="spellEnd"/>
      <w:r>
        <w:rPr>
          <w:rFonts w:ascii="Calibri" w:eastAsia="Times New Roman" w:hAnsi="Calibri" w:cs="Calibri"/>
          <w:i/>
          <w:color w:val="7030A0"/>
          <w:sz w:val="28"/>
          <w:szCs w:val="36"/>
          <w:lang w:val="es-MX"/>
        </w:rPr>
        <w:t xml:space="preserve"> City, </w:t>
      </w:r>
      <w:proofErr w:type="spellStart"/>
      <w:r>
        <w:rPr>
          <w:rFonts w:ascii="Calibri" w:eastAsia="Times New Roman" w:hAnsi="Calibri" w:cs="Calibri"/>
          <w:i/>
          <w:color w:val="7030A0"/>
          <w:sz w:val="28"/>
          <w:szCs w:val="36"/>
          <w:lang w:val="es-MX"/>
        </w:rPr>
        <w:t>Mexico</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with</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photos</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analyzed</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from</w:t>
      </w:r>
      <w:proofErr w:type="spellEnd"/>
      <w:r>
        <w:rPr>
          <w:rFonts w:ascii="Calibri" w:eastAsia="Times New Roman" w:hAnsi="Calibri" w:cs="Calibri"/>
          <w:i/>
          <w:color w:val="7030A0"/>
          <w:sz w:val="28"/>
          <w:szCs w:val="36"/>
          <w:lang w:val="es-MX"/>
        </w:rPr>
        <w:t xml:space="preserve"> </w:t>
      </w:r>
      <w:proofErr w:type="spellStart"/>
      <w:r>
        <w:rPr>
          <w:rFonts w:ascii="Calibri" w:eastAsia="Times New Roman" w:hAnsi="Calibri" w:cs="Calibri"/>
          <w:i/>
          <w:color w:val="7030A0"/>
          <w:sz w:val="28"/>
          <w:szCs w:val="36"/>
          <w:lang w:val="es-MX"/>
        </w:rPr>
        <w:t>the</w:t>
      </w:r>
      <w:proofErr w:type="spellEnd"/>
      <w:r>
        <w:rPr>
          <w:rFonts w:ascii="Calibri" w:eastAsia="Times New Roman" w:hAnsi="Calibri" w:cs="Calibri"/>
          <w:i/>
          <w:color w:val="7030A0"/>
          <w:sz w:val="28"/>
          <w:szCs w:val="36"/>
          <w:lang w:val="es-MX"/>
        </w:rPr>
        <w:t xml:space="preserve"> visual </w:t>
      </w:r>
      <w:proofErr w:type="spellStart"/>
      <w:r>
        <w:rPr>
          <w:rFonts w:ascii="Calibri" w:eastAsia="Times New Roman" w:hAnsi="Calibri" w:cs="Calibri"/>
          <w:i/>
          <w:color w:val="7030A0"/>
          <w:sz w:val="28"/>
          <w:szCs w:val="36"/>
          <w:lang w:val="es-MX"/>
        </w:rPr>
        <w:t>framing</w:t>
      </w:r>
      <w:proofErr w:type="spellEnd"/>
    </w:p>
    <w:p w:rsidR="00DB0CFD" w:rsidRPr="00DB0CFD" w:rsidRDefault="00DB0CFD" w:rsidP="00DB0CFD">
      <w:pPr>
        <w:spacing w:line="276" w:lineRule="auto"/>
        <w:contextualSpacing/>
        <w:jc w:val="right"/>
        <w:rPr>
          <w:rFonts w:ascii="Calibri" w:eastAsia="Times New Roman" w:hAnsi="Calibri" w:cs="Calibri"/>
          <w:i/>
          <w:color w:val="7030A0"/>
          <w:sz w:val="28"/>
          <w:szCs w:val="36"/>
          <w:shd w:val="solid" w:color="FFFFFF" w:fill="auto"/>
          <w:lang w:val="es-MX" w:eastAsia="ru-RU"/>
        </w:rPr>
      </w:pPr>
      <w:r>
        <w:rPr>
          <w:rFonts w:ascii="Calibri" w:eastAsia="Times New Roman" w:hAnsi="Calibri" w:cs="Calibri"/>
          <w:i/>
          <w:color w:val="7030A0"/>
          <w:sz w:val="28"/>
          <w:szCs w:val="36"/>
          <w:shd w:val="solid" w:color="FFFFFF" w:fill="auto"/>
          <w:lang w:val="es-MX" w:eastAsia="ru-RU"/>
        </w:rPr>
        <w:br/>
      </w:r>
      <w:proofErr w:type="spellStart"/>
      <w:r w:rsidRPr="00DB0CFD">
        <w:rPr>
          <w:rFonts w:ascii="Calibri" w:eastAsia="Times New Roman" w:hAnsi="Calibri" w:cs="Calibri"/>
          <w:i/>
          <w:color w:val="7030A0"/>
          <w:sz w:val="28"/>
          <w:szCs w:val="36"/>
          <w:shd w:val="solid" w:color="FFFFFF" w:fill="auto"/>
          <w:lang w:val="es-MX" w:eastAsia="ru-RU"/>
        </w:rPr>
        <w:t>Panorâmica</w:t>
      </w:r>
      <w:proofErr w:type="spellEnd"/>
      <w:r w:rsidRPr="00DB0CFD">
        <w:rPr>
          <w:rFonts w:ascii="Calibri" w:eastAsia="Times New Roman" w:hAnsi="Calibri" w:cs="Calibri"/>
          <w:i/>
          <w:color w:val="7030A0"/>
          <w:sz w:val="28"/>
          <w:szCs w:val="36"/>
          <w:shd w:val="solid" w:color="FFFFFF" w:fill="auto"/>
          <w:lang w:val="es-MX" w:eastAsia="ru-RU"/>
        </w:rPr>
        <w:t xml:space="preserve"> propaganda política </w:t>
      </w:r>
      <w:proofErr w:type="spellStart"/>
      <w:r w:rsidRPr="00DB0CFD">
        <w:rPr>
          <w:rFonts w:ascii="Calibri" w:eastAsia="Times New Roman" w:hAnsi="Calibri" w:cs="Calibri"/>
          <w:i/>
          <w:color w:val="7030A0"/>
          <w:sz w:val="28"/>
          <w:szCs w:val="36"/>
          <w:shd w:val="solid" w:color="FFFFFF" w:fill="auto"/>
          <w:lang w:val="es-MX" w:eastAsia="ru-RU"/>
        </w:rPr>
        <w:t>billboard</w:t>
      </w:r>
      <w:proofErr w:type="spellEnd"/>
      <w:r w:rsidRPr="00DB0CFD">
        <w:rPr>
          <w:rFonts w:ascii="Calibri" w:eastAsia="Times New Roman" w:hAnsi="Calibri" w:cs="Calibri"/>
          <w:i/>
          <w:color w:val="7030A0"/>
          <w:sz w:val="28"/>
          <w:szCs w:val="36"/>
          <w:shd w:val="solid" w:color="FFFFFF" w:fill="auto"/>
          <w:lang w:val="es-MX" w:eastAsia="ru-RU"/>
        </w:rPr>
        <w:t xml:space="preserve"> </w:t>
      </w:r>
      <w:proofErr w:type="spellStart"/>
      <w:r w:rsidRPr="00DB0CFD">
        <w:rPr>
          <w:rFonts w:ascii="Calibri" w:eastAsia="Times New Roman" w:hAnsi="Calibri" w:cs="Calibri"/>
          <w:i/>
          <w:color w:val="7030A0"/>
          <w:sz w:val="28"/>
          <w:szCs w:val="36"/>
          <w:shd w:val="solid" w:color="FFFFFF" w:fill="auto"/>
          <w:lang w:val="es-MX" w:eastAsia="ru-RU"/>
        </w:rPr>
        <w:t>eleição</w:t>
      </w:r>
      <w:proofErr w:type="spellEnd"/>
      <w:r w:rsidRPr="00DB0CFD">
        <w:rPr>
          <w:rFonts w:ascii="Calibri" w:eastAsia="Times New Roman" w:hAnsi="Calibri" w:cs="Calibri"/>
          <w:i/>
          <w:color w:val="7030A0"/>
          <w:sz w:val="28"/>
          <w:szCs w:val="36"/>
          <w:shd w:val="solid" w:color="FFFFFF" w:fill="auto"/>
          <w:lang w:val="es-MX" w:eastAsia="ru-RU"/>
        </w:rPr>
        <w:t xml:space="preserve"> federal de 2015, </w:t>
      </w:r>
      <w:proofErr w:type="spellStart"/>
      <w:r w:rsidRPr="00DB0CFD">
        <w:rPr>
          <w:rFonts w:ascii="Calibri" w:eastAsia="Times New Roman" w:hAnsi="Calibri" w:cs="Calibri"/>
          <w:i/>
          <w:color w:val="7030A0"/>
          <w:sz w:val="28"/>
          <w:szCs w:val="36"/>
          <w:shd w:val="solid" w:color="FFFFFF" w:fill="auto"/>
          <w:lang w:val="es-MX" w:eastAsia="ru-RU"/>
        </w:rPr>
        <w:t>em</w:t>
      </w:r>
      <w:proofErr w:type="spellEnd"/>
      <w:r w:rsidRPr="00DB0CFD">
        <w:rPr>
          <w:rFonts w:ascii="Calibri" w:eastAsia="Times New Roman" w:hAnsi="Calibri" w:cs="Calibri"/>
          <w:i/>
          <w:color w:val="7030A0"/>
          <w:sz w:val="28"/>
          <w:szCs w:val="36"/>
          <w:shd w:val="solid" w:color="FFFFFF" w:fill="auto"/>
          <w:lang w:val="es-MX" w:eastAsia="ru-RU"/>
        </w:rPr>
        <w:t xml:space="preserve"> Ciudad </w:t>
      </w:r>
      <w:proofErr w:type="spellStart"/>
      <w:r w:rsidRPr="00DB0CFD">
        <w:rPr>
          <w:rFonts w:ascii="Calibri" w:eastAsia="Times New Roman" w:hAnsi="Calibri" w:cs="Calibri"/>
          <w:i/>
          <w:color w:val="7030A0"/>
          <w:sz w:val="28"/>
          <w:szCs w:val="36"/>
          <w:shd w:val="solid" w:color="FFFFFF" w:fill="auto"/>
          <w:lang w:val="es-MX" w:eastAsia="ru-RU"/>
        </w:rPr>
        <w:t>Juarez</w:t>
      </w:r>
      <w:proofErr w:type="spellEnd"/>
      <w:r w:rsidRPr="00DB0CFD">
        <w:rPr>
          <w:rFonts w:ascii="Calibri" w:eastAsia="Times New Roman" w:hAnsi="Calibri" w:cs="Calibri"/>
          <w:i/>
          <w:color w:val="7030A0"/>
          <w:sz w:val="28"/>
          <w:szCs w:val="36"/>
          <w:shd w:val="solid" w:color="FFFFFF" w:fill="auto"/>
          <w:lang w:val="es-MX" w:eastAsia="ru-RU"/>
        </w:rPr>
        <w:t xml:space="preserve">, México, </w:t>
      </w:r>
      <w:proofErr w:type="spellStart"/>
      <w:r w:rsidRPr="00DB0CFD">
        <w:rPr>
          <w:rFonts w:ascii="Calibri" w:eastAsia="Times New Roman" w:hAnsi="Calibri" w:cs="Calibri"/>
          <w:i/>
          <w:color w:val="7030A0"/>
          <w:sz w:val="28"/>
          <w:szCs w:val="36"/>
          <w:shd w:val="solid" w:color="FFFFFF" w:fill="auto"/>
          <w:lang w:val="es-MX" w:eastAsia="ru-RU"/>
        </w:rPr>
        <w:t>com</w:t>
      </w:r>
      <w:proofErr w:type="spellEnd"/>
      <w:r w:rsidRPr="00DB0CFD">
        <w:rPr>
          <w:rFonts w:ascii="Calibri" w:eastAsia="Times New Roman" w:hAnsi="Calibri" w:cs="Calibri"/>
          <w:i/>
          <w:color w:val="7030A0"/>
          <w:sz w:val="28"/>
          <w:szCs w:val="36"/>
          <w:shd w:val="solid" w:color="FFFFFF" w:fill="auto"/>
          <w:lang w:val="es-MX" w:eastAsia="ru-RU"/>
        </w:rPr>
        <w:t xml:space="preserve"> </w:t>
      </w:r>
      <w:proofErr w:type="spellStart"/>
      <w:r w:rsidRPr="00DB0CFD">
        <w:rPr>
          <w:rFonts w:ascii="Calibri" w:eastAsia="Times New Roman" w:hAnsi="Calibri" w:cs="Calibri"/>
          <w:i/>
          <w:color w:val="7030A0"/>
          <w:sz w:val="28"/>
          <w:szCs w:val="36"/>
          <w:shd w:val="solid" w:color="FFFFFF" w:fill="auto"/>
          <w:lang w:val="es-MX" w:eastAsia="ru-RU"/>
        </w:rPr>
        <w:t>fotografias</w:t>
      </w:r>
      <w:proofErr w:type="spellEnd"/>
      <w:r w:rsidRPr="00DB0CFD">
        <w:rPr>
          <w:rFonts w:ascii="Calibri" w:eastAsia="Times New Roman" w:hAnsi="Calibri" w:cs="Calibri"/>
          <w:i/>
          <w:color w:val="7030A0"/>
          <w:sz w:val="28"/>
          <w:szCs w:val="36"/>
          <w:shd w:val="solid" w:color="FFFFFF" w:fill="auto"/>
          <w:lang w:val="es-MX" w:eastAsia="ru-RU"/>
        </w:rPr>
        <w:t xml:space="preserve"> </w:t>
      </w:r>
      <w:proofErr w:type="spellStart"/>
      <w:r w:rsidRPr="00DB0CFD">
        <w:rPr>
          <w:rFonts w:ascii="Calibri" w:eastAsia="Times New Roman" w:hAnsi="Calibri" w:cs="Calibri"/>
          <w:i/>
          <w:color w:val="7030A0"/>
          <w:sz w:val="28"/>
          <w:szCs w:val="36"/>
          <w:shd w:val="solid" w:color="FFFFFF" w:fill="auto"/>
          <w:lang w:val="es-MX" w:eastAsia="ru-RU"/>
        </w:rPr>
        <w:t>analisadas</w:t>
      </w:r>
      <w:proofErr w:type="spellEnd"/>
      <w:r w:rsidRPr="00DB0CFD">
        <w:rPr>
          <w:rFonts w:ascii="Calibri" w:eastAsia="Times New Roman" w:hAnsi="Calibri" w:cs="Calibri"/>
          <w:i/>
          <w:color w:val="7030A0"/>
          <w:sz w:val="28"/>
          <w:szCs w:val="36"/>
          <w:shd w:val="solid" w:color="FFFFFF" w:fill="auto"/>
          <w:lang w:val="es-MX" w:eastAsia="ru-RU"/>
        </w:rPr>
        <w:t xml:space="preserve"> a partir do </w:t>
      </w:r>
      <w:proofErr w:type="spellStart"/>
      <w:r w:rsidRPr="00DB0CFD">
        <w:rPr>
          <w:rFonts w:ascii="Calibri" w:eastAsia="Times New Roman" w:hAnsi="Calibri" w:cs="Calibri"/>
          <w:i/>
          <w:color w:val="7030A0"/>
          <w:sz w:val="28"/>
          <w:szCs w:val="36"/>
          <w:shd w:val="solid" w:color="FFFFFF" w:fill="auto"/>
          <w:lang w:val="es-MX" w:eastAsia="ru-RU"/>
        </w:rPr>
        <w:t>enquadramento</w:t>
      </w:r>
      <w:proofErr w:type="spellEnd"/>
      <w:r w:rsidRPr="00DB0CFD">
        <w:rPr>
          <w:rFonts w:ascii="Calibri" w:eastAsia="Times New Roman" w:hAnsi="Calibri" w:cs="Calibri"/>
          <w:i/>
          <w:color w:val="7030A0"/>
          <w:sz w:val="28"/>
          <w:szCs w:val="36"/>
          <w:shd w:val="solid" w:color="FFFFFF" w:fill="auto"/>
          <w:lang w:val="es-MX" w:eastAsia="ru-RU"/>
        </w:rPr>
        <w:t xml:space="preserve"> visual</w:t>
      </w:r>
    </w:p>
    <w:p w:rsidR="005F4155" w:rsidRDefault="005F4155" w:rsidP="00700A7D">
      <w:pPr>
        <w:spacing w:line="360" w:lineRule="auto"/>
        <w:contextualSpacing/>
        <w:jc w:val="both"/>
        <w:rPr>
          <w:rFonts w:ascii="Times New Roman" w:hAnsi="Times New Roman"/>
          <w:color w:val="000000"/>
          <w:lang w:val="en-US"/>
        </w:rPr>
      </w:pPr>
    </w:p>
    <w:p w:rsidR="008D3200" w:rsidRPr="00700A7D" w:rsidRDefault="008D3200" w:rsidP="008D3200">
      <w:pPr>
        <w:spacing w:after="240" w:line="360" w:lineRule="auto"/>
        <w:contextualSpacing/>
        <w:jc w:val="right"/>
        <w:rPr>
          <w:rFonts w:ascii="Times New Roman" w:hAnsi="Times New Roman"/>
          <w:color w:val="000000"/>
          <w:lang w:val="en-US"/>
        </w:rPr>
      </w:pPr>
      <w:r w:rsidRPr="008D3200">
        <w:rPr>
          <w:rStyle w:val="Hipervnculo"/>
          <w:b/>
          <w:color w:val="004400"/>
          <w:sz w:val="27"/>
          <w:szCs w:val="27"/>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http://dx.doi.org/10.23913/ricsh.v6i11.112</w:t>
        </w:r>
      </w:hyperlink>
      <w:r>
        <w:br/>
      </w:r>
    </w:p>
    <w:p w:rsidR="005F4155" w:rsidRPr="00DB0CFD" w:rsidRDefault="005F4155" w:rsidP="00DB0CFD">
      <w:pPr>
        <w:autoSpaceDE w:val="0"/>
        <w:autoSpaceDN w:val="0"/>
        <w:adjustRightInd w:val="0"/>
        <w:spacing w:line="276" w:lineRule="auto"/>
        <w:contextualSpacing/>
        <w:jc w:val="right"/>
        <w:rPr>
          <w:rFonts w:ascii="Calibri" w:eastAsia="Calibri" w:hAnsi="Calibri" w:cs="Calibri"/>
          <w:b/>
          <w:lang w:val="es-ES"/>
        </w:rPr>
      </w:pPr>
      <w:r w:rsidRPr="00DB0CFD">
        <w:rPr>
          <w:rFonts w:ascii="Calibri" w:eastAsia="Calibri" w:hAnsi="Calibri" w:cs="Calibri"/>
          <w:b/>
          <w:lang w:val="es-ES"/>
        </w:rPr>
        <w:t>Armando Ojeda Arredondo</w:t>
      </w:r>
    </w:p>
    <w:p w:rsidR="005F4155" w:rsidRPr="00DB0CFD" w:rsidRDefault="005F4155" w:rsidP="00DB0CFD">
      <w:pPr>
        <w:autoSpaceDE w:val="0"/>
        <w:autoSpaceDN w:val="0"/>
        <w:adjustRightInd w:val="0"/>
        <w:spacing w:line="276" w:lineRule="auto"/>
        <w:contextualSpacing/>
        <w:jc w:val="right"/>
        <w:rPr>
          <w:rFonts w:ascii="Calibri" w:eastAsia="Calibri" w:hAnsi="Calibri"/>
          <w:lang w:val="es-MX"/>
        </w:rPr>
      </w:pPr>
      <w:r w:rsidRPr="00DB0CFD">
        <w:rPr>
          <w:rFonts w:ascii="Calibri" w:eastAsia="Calibri" w:hAnsi="Calibri"/>
          <w:lang w:val="es-MX"/>
        </w:rPr>
        <w:t>Universidad Autónoma de Ciudad Juárez</w:t>
      </w:r>
      <w:r w:rsidR="00D709C2">
        <w:rPr>
          <w:rFonts w:ascii="Calibri" w:eastAsia="Calibri" w:hAnsi="Calibri"/>
          <w:lang w:val="es-MX"/>
        </w:rPr>
        <w:t>, México</w:t>
      </w:r>
    </w:p>
    <w:p w:rsidR="005F4155" w:rsidRPr="00700A7D" w:rsidRDefault="00DF1162" w:rsidP="00DB0CFD">
      <w:pPr>
        <w:autoSpaceDE w:val="0"/>
        <w:autoSpaceDN w:val="0"/>
        <w:adjustRightInd w:val="0"/>
        <w:spacing w:line="276" w:lineRule="auto"/>
        <w:contextualSpacing/>
        <w:jc w:val="right"/>
        <w:rPr>
          <w:rFonts w:ascii="Times New Roman" w:hAnsi="Times New Roman"/>
          <w:color w:val="111111"/>
          <w:lang w:val="es-MX"/>
        </w:rPr>
      </w:pPr>
      <w:hyperlink r:id="rId10" w:history="1">
        <w:r w:rsidR="005F4155" w:rsidRPr="00DB0CFD">
          <w:rPr>
            <w:rFonts w:ascii="Calibri" w:eastAsia="Times New Roman" w:hAnsi="Calibri"/>
            <w:color w:val="FF0000"/>
            <w:lang w:val="es-ES" w:eastAsia="es-ES"/>
          </w:rPr>
          <w:t>armando.ojeda@uacj.mx</w:t>
        </w:r>
      </w:hyperlink>
      <w:r w:rsidR="005F4155" w:rsidRPr="00700A7D">
        <w:rPr>
          <w:rFonts w:ascii="Times New Roman" w:hAnsi="Times New Roman"/>
          <w:color w:val="111111"/>
          <w:lang w:val="es-MX"/>
        </w:rPr>
        <w:t xml:space="preserve"> </w:t>
      </w:r>
    </w:p>
    <w:p w:rsidR="005F4155" w:rsidRPr="00700A7D" w:rsidRDefault="005F4155" w:rsidP="00700A7D">
      <w:pPr>
        <w:autoSpaceDE w:val="0"/>
        <w:autoSpaceDN w:val="0"/>
        <w:adjustRightInd w:val="0"/>
        <w:spacing w:line="360" w:lineRule="auto"/>
        <w:contextualSpacing/>
        <w:rPr>
          <w:rFonts w:ascii="Times New Roman" w:hAnsi="Times New Roman"/>
          <w:color w:val="111111"/>
          <w:lang w:val="es-MX"/>
        </w:rPr>
      </w:pPr>
    </w:p>
    <w:p w:rsidR="005F4155" w:rsidRPr="00700A7D" w:rsidRDefault="005F4155" w:rsidP="00700A7D">
      <w:pPr>
        <w:spacing w:line="360" w:lineRule="auto"/>
        <w:contextualSpacing/>
        <w:jc w:val="both"/>
        <w:rPr>
          <w:rFonts w:ascii="Times New Roman" w:hAnsi="Times New Roman"/>
          <w:color w:val="000000"/>
          <w:lang w:val="es-MX"/>
        </w:rPr>
      </w:pPr>
    </w:p>
    <w:p w:rsidR="00255C2F" w:rsidRPr="00700A7D" w:rsidRDefault="00316763" w:rsidP="00700A7D">
      <w:pPr>
        <w:spacing w:line="360" w:lineRule="auto"/>
        <w:contextualSpacing/>
        <w:jc w:val="both"/>
        <w:rPr>
          <w:rFonts w:ascii="Times New Roman" w:hAnsi="Times New Roman"/>
          <w:color w:val="000000"/>
          <w:lang w:val="es-MX"/>
        </w:rPr>
      </w:pPr>
      <w:r w:rsidRPr="00DB0CFD">
        <w:rPr>
          <w:rFonts w:ascii="Calibri" w:eastAsia="Times New Roman" w:hAnsi="Calibri" w:cs="Calibri"/>
          <w:color w:val="7030A0"/>
          <w:sz w:val="28"/>
          <w:szCs w:val="28"/>
          <w:lang w:val="es-ES" w:eastAsia="es-ES"/>
        </w:rPr>
        <w:t>Resumen</w:t>
      </w:r>
    </w:p>
    <w:p w:rsidR="00316763" w:rsidRDefault="00A03638" w:rsidP="00700A7D">
      <w:pPr>
        <w:spacing w:line="360" w:lineRule="auto"/>
        <w:contextualSpacing/>
        <w:jc w:val="both"/>
        <w:rPr>
          <w:rFonts w:ascii="Times New Roman" w:hAnsi="Times New Roman"/>
          <w:color w:val="000000"/>
          <w:lang w:val="es-MX"/>
        </w:rPr>
      </w:pPr>
      <w:r w:rsidRPr="006C50AA">
        <w:rPr>
          <w:rFonts w:ascii="Times New Roman" w:hAnsi="Times New Roman"/>
          <w:lang w:val="es-MX"/>
        </w:rPr>
        <w:t>El presente estudio se enfoca en</w:t>
      </w:r>
      <w:r w:rsidRPr="00700A7D">
        <w:rPr>
          <w:rFonts w:ascii="Times New Roman" w:hAnsi="Times New Roman"/>
          <w:color w:val="FF0000"/>
          <w:lang w:val="es-MX"/>
        </w:rPr>
        <w:t xml:space="preserve"> </w:t>
      </w:r>
      <w:r w:rsidR="006C50AA" w:rsidRPr="00700A7D">
        <w:rPr>
          <w:rFonts w:ascii="Times New Roman" w:hAnsi="Times New Roman"/>
          <w:lang w:val="es-MX"/>
        </w:rPr>
        <w:t xml:space="preserve">analizar </w:t>
      </w:r>
      <w:r w:rsidR="006C50AA">
        <w:rPr>
          <w:rFonts w:ascii="Times New Roman" w:hAnsi="Times New Roman"/>
          <w:lang w:val="es-MX"/>
        </w:rPr>
        <w:t xml:space="preserve">desde el </w:t>
      </w:r>
      <w:r w:rsidR="006C50AA" w:rsidRPr="006C50AA">
        <w:rPr>
          <w:rFonts w:ascii="Times New Roman" w:hAnsi="Times New Roman"/>
          <w:i/>
          <w:lang w:val="es-MX"/>
        </w:rPr>
        <w:t xml:space="preserve">visual </w:t>
      </w:r>
      <w:proofErr w:type="spellStart"/>
      <w:r w:rsidR="006C50AA" w:rsidRPr="006C50AA">
        <w:rPr>
          <w:rFonts w:ascii="Times New Roman" w:hAnsi="Times New Roman"/>
          <w:i/>
          <w:lang w:val="es-MX"/>
        </w:rPr>
        <w:t>framing</w:t>
      </w:r>
      <w:proofErr w:type="spellEnd"/>
      <w:r w:rsidR="006C50AA">
        <w:rPr>
          <w:rFonts w:ascii="Times New Roman" w:hAnsi="Times New Roman"/>
          <w:lang w:val="es-MX"/>
        </w:rPr>
        <w:t xml:space="preserve"> (denotativo y connotativo) </w:t>
      </w:r>
      <w:r w:rsidR="006C50AA" w:rsidRPr="00700A7D">
        <w:rPr>
          <w:rFonts w:ascii="Times New Roman" w:hAnsi="Times New Roman"/>
          <w:lang w:val="es-MX"/>
        </w:rPr>
        <w:t>los actos comunicativos de la propaganda política en l</w:t>
      </w:r>
      <w:r w:rsidR="006C50AA">
        <w:rPr>
          <w:rFonts w:ascii="Times New Roman" w:hAnsi="Times New Roman"/>
          <w:lang w:val="es-MX"/>
        </w:rPr>
        <w:t>as carteleras panorámicas o</w:t>
      </w:r>
      <w:r w:rsidR="00C933AA">
        <w:rPr>
          <w:rFonts w:ascii="Times New Roman" w:hAnsi="Times New Roman"/>
          <w:lang w:val="es-MX"/>
        </w:rPr>
        <w:t xml:space="preserve"> </w:t>
      </w:r>
      <w:r w:rsidR="006C50AA" w:rsidRPr="00700A7D">
        <w:rPr>
          <w:rFonts w:ascii="Times New Roman" w:hAnsi="Times New Roman"/>
          <w:lang w:val="es-MX"/>
        </w:rPr>
        <w:t>espectaculares con fotografías de los candidatos a diputados federales en las elecciones del 2015</w:t>
      </w:r>
      <w:r w:rsidR="00FA7144">
        <w:rPr>
          <w:rFonts w:ascii="Times New Roman" w:hAnsi="Times New Roman"/>
          <w:lang w:val="es-MX"/>
        </w:rPr>
        <w:t>,</w:t>
      </w:r>
      <w:r w:rsidR="006C50AA" w:rsidRPr="00700A7D">
        <w:rPr>
          <w:rFonts w:ascii="Times New Roman" w:hAnsi="Times New Roman"/>
          <w:lang w:val="es-MX"/>
        </w:rPr>
        <w:t xml:space="preserve"> en los cuatro distritos electorales de Ciudad Juárez, </w:t>
      </w:r>
      <w:r w:rsidR="006C50AA" w:rsidRPr="006C50AA">
        <w:rPr>
          <w:rFonts w:ascii="Times New Roman" w:hAnsi="Times New Roman"/>
          <w:lang w:val="es-MX"/>
        </w:rPr>
        <w:t>México</w:t>
      </w:r>
      <w:r w:rsidRPr="006C50AA">
        <w:rPr>
          <w:rFonts w:ascii="Times New Roman" w:hAnsi="Times New Roman"/>
          <w:lang w:val="es-MX"/>
        </w:rPr>
        <w:t xml:space="preserve">. La aproximación al estudio es cualitativa, </w:t>
      </w:r>
      <w:r w:rsidR="00FA7144">
        <w:rPr>
          <w:rFonts w:ascii="Times New Roman" w:hAnsi="Times New Roman"/>
          <w:lang w:val="es-MX"/>
        </w:rPr>
        <w:t>con un</w:t>
      </w:r>
      <w:r w:rsidRPr="006C50AA">
        <w:rPr>
          <w:rFonts w:ascii="Times New Roman" w:hAnsi="Times New Roman"/>
          <w:lang w:val="es-MX"/>
        </w:rPr>
        <w:t xml:space="preserve"> enfoque funcionalista, empirista e interpretativ</w:t>
      </w:r>
      <w:r w:rsidR="00476388">
        <w:rPr>
          <w:rFonts w:ascii="Times New Roman" w:hAnsi="Times New Roman"/>
          <w:lang w:val="es-MX"/>
        </w:rPr>
        <w:t>o</w:t>
      </w:r>
      <w:r w:rsidRPr="006C50AA">
        <w:rPr>
          <w:rFonts w:ascii="Times New Roman" w:hAnsi="Times New Roman"/>
          <w:lang w:val="es-MX"/>
        </w:rPr>
        <w:t xml:space="preserve">; </w:t>
      </w:r>
      <w:r w:rsidR="00F50D0B">
        <w:rPr>
          <w:rFonts w:ascii="Times New Roman" w:hAnsi="Times New Roman"/>
          <w:lang w:val="es-MX"/>
        </w:rPr>
        <w:t xml:space="preserve">la </w:t>
      </w:r>
      <w:r w:rsidRPr="006C50AA">
        <w:rPr>
          <w:rFonts w:ascii="Times New Roman" w:hAnsi="Times New Roman"/>
          <w:lang w:val="es-MX"/>
        </w:rPr>
        <w:t xml:space="preserve">recolección de datos </w:t>
      </w:r>
      <w:r w:rsidR="00F50D0B">
        <w:rPr>
          <w:rFonts w:ascii="Times New Roman" w:hAnsi="Times New Roman"/>
          <w:lang w:val="es-MX"/>
        </w:rPr>
        <w:t xml:space="preserve">se </w:t>
      </w:r>
      <w:r w:rsidR="00476388">
        <w:rPr>
          <w:rFonts w:ascii="Times New Roman" w:hAnsi="Times New Roman"/>
          <w:lang w:val="es-MX"/>
        </w:rPr>
        <w:t>realizó mediante</w:t>
      </w:r>
      <w:r w:rsidRPr="006C50AA">
        <w:rPr>
          <w:rFonts w:ascii="Times New Roman" w:hAnsi="Times New Roman"/>
          <w:lang w:val="es-MX"/>
        </w:rPr>
        <w:t xml:space="preserve"> tomas fotográficas a espectaculares de los candidatos</w:t>
      </w:r>
      <w:r w:rsidR="00377299">
        <w:rPr>
          <w:rFonts w:ascii="Times New Roman" w:hAnsi="Times New Roman"/>
          <w:lang w:val="es-MX"/>
        </w:rPr>
        <w:t xml:space="preserve">, </w:t>
      </w:r>
      <w:r w:rsidR="002E509F">
        <w:rPr>
          <w:rFonts w:ascii="Times New Roman" w:hAnsi="Times New Roman"/>
          <w:lang w:val="es-MX"/>
        </w:rPr>
        <w:t>las cuales</w:t>
      </w:r>
      <w:r w:rsidR="00377299">
        <w:rPr>
          <w:rFonts w:ascii="Times New Roman" w:hAnsi="Times New Roman"/>
          <w:lang w:val="es-MX"/>
        </w:rPr>
        <w:t xml:space="preserve"> fueron analizadas visualmente en dos niveles</w:t>
      </w:r>
      <w:r w:rsidR="0074388B" w:rsidRPr="0074388B">
        <w:rPr>
          <w:rFonts w:ascii="Times New Roman" w:hAnsi="Times New Roman"/>
          <w:lang w:val="es-MX"/>
        </w:rPr>
        <w:t xml:space="preserve">: denotativo </w:t>
      </w:r>
      <w:r w:rsidR="0074388B">
        <w:rPr>
          <w:rFonts w:ascii="Times New Roman" w:hAnsi="Times New Roman"/>
          <w:lang w:val="es-MX"/>
        </w:rPr>
        <w:t xml:space="preserve">(datos biográficos de la imagen: </w:t>
      </w:r>
      <w:r w:rsidR="0074388B" w:rsidRPr="0074388B">
        <w:rPr>
          <w:rFonts w:ascii="Times New Roman" w:hAnsi="Times New Roman"/>
          <w:lang w:val="es-MX"/>
        </w:rPr>
        <w:t>individual/grupal; rol protagónico/secundario; edades</w:t>
      </w:r>
      <w:r w:rsidR="002E509F">
        <w:rPr>
          <w:rFonts w:ascii="Times New Roman" w:hAnsi="Times New Roman"/>
          <w:lang w:val="es-MX"/>
        </w:rPr>
        <w:t>,</w:t>
      </w:r>
      <w:r w:rsidR="0074388B" w:rsidRPr="0074388B">
        <w:rPr>
          <w:rFonts w:ascii="Times New Roman" w:hAnsi="Times New Roman"/>
          <w:lang w:val="es-MX"/>
        </w:rPr>
        <w:t xml:space="preserve"> género</w:t>
      </w:r>
      <w:r w:rsidR="002E509F">
        <w:rPr>
          <w:rFonts w:ascii="Times New Roman" w:hAnsi="Times New Roman"/>
          <w:lang w:val="es-MX"/>
        </w:rPr>
        <w:t xml:space="preserve"> y</w:t>
      </w:r>
      <w:r w:rsidR="0074388B">
        <w:rPr>
          <w:rFonts w:ascii="Times New Roman" w:hAnsi="Times New Roman"/>
          <w:lang w:val="es-MX"/>
        </w:rPr>
        <w:t xml:space="preserve"> pose)</w:t>
      </w:r>
      <w:r w:rsidR="0074388B" w:rsidRPr="0074388B">
        <w:rPr>
          <w:rFonts w:ascii="Times New Roman" w:hAnsi="Times New Roman"/>
          <w:lang w:val="es-MX"/>
        </w:rPr>
        <w:t xml:space="preserve"> y connotativo</w:t>
      </w:r>
      <w:r w:rsidR="0074388B">
        <w:rPr>
          <w:rFonts w:ascii="Times New Roman" w:hAnsi="Times New Roman"/>
          <w:lang w:val="es-MX"/>
        </w:rPr>
        <w:t xml:space="preserve"> (</w:t>
      </w:r>
      <w:r w:rsidR="0074388B" w:rsidRPr="0074388B">
        <w:rPr>
          <w:rFonts w:ascii="Times New Roman" w:hAnsi="Times New Roman"/>
          <w:lang w:val="es-MX"/>
        </w:rPr>
        <w:t>datos de codificación fotográfica: encuadre, ángulo, luminosidad, estatismo/dinamismo</w:t>
      </w:r>
      <w:r w:rsidR="009055E1">
        <w:rPr>
          <w:rFonts w:ascii="Times New Roman" w:hAnsi="Times New Roman"/>
          <w:lang w:val="es-MX"/>
        </w:rPr>
        <w:t xml:space="preserve">, </w:t>
      </w:r>
      <w:r w:rsidR="0074388B" w:rsidRPr="0074388B">
        <w:rPr>
          <w:rFonts w:ascii="Times New Roman" w:hAnsi="Times New Roman"/>
          <w:lang w:val="es-MX"/>
        </w:rPr>
        <w:t>gestualidad</w:t>
      </w:r>
      <w:r w:rsidR="009055E1">
        <w:rPr>
          <w:rFonts w:ascii="Times New Roman" w:hAnsi="Times New Roman"/>
          <w:lang w:val="es-MX"/>
        </w:rPr>
        <w:t xml:space="preserve"> y</w:t>
      </w:r>
      <w:r w:rsidR="0074388B">
        <w:rPr>
          <w:rFonts w:ascii="Times New Roman" w:hAnsi="Times New Roman"/>
          <w:lang w:val="es-MX"/>
        </w:rPr>
        <w:t xml:space="preserve"> color).</w:t>
      </w:r>
      <w:r w:rsidR="0074388B" w:rsidRPr="0074388B">
        <w:rPr>
          <w:rFonts w:ascii="Times New Roman" w:hAnsi="Times New Roman"/>
          <w:lang w:val="es-MX"/>
        </w:rPr>
        <w:t xml:space="preserve"> </w:t>
      </w:r>
      <w:r w:rsidRPr="0074388B">
        <w:rPr>
          <w:rFonts w:ascii="Times New Roman" w:hAnsi="Times New Roman"/>
          <w:lang w:val="es-MX"/>
        </w:rPr>
        <w:t xml:space="preserve">Los resultados revelan </w:t>
      </w:r>
      <w:r w:rsidR="00673CF4" w:rsidRPr="0074388B">
        <w:rPr>
          <w:rFonts w:ascii="Times New Roman" w:hAnsi="Times New Roman"/>
          <w:lang w:val="es-MX"/>
        </w:rPr>
        <w:t xml:space="preserve">que </w:t>
      </w:r>
      <w:r w:rsidR="00EE603E">
        <w:rPr>
          <w:rFonts w:ascii="Times New Roman" w:hAnsi="Times New Roman"/>
          <w:lang w:val="es-MX"/>
        </w:rPr>
        <w:t>de</w:t>
      </w:r>
      <w:r w:rsidR="00673CF4" w:rsidRPr="0074388B">
        <w:rPr>
          <w:rFonts w:ascii="Times New Roman" w:hAnsi="Times New Roman"/>
          <w:lang w:val="es-MX"/>
        </w:rPr>
        <w:t xml:space="preserve"> </w:t>
      </w:r>
      <w:r w:rsidR="0098599A">
        <w:rPr>
          <w:rFonts w:ascii="Times New Roman" w:hAnsi="Times New Roman"/>
          <w:lang w:val="es-MX"/>
        </w:rPr>
        <w:t xml:space="preserve">los </w:t>
      </w:r>
      <w:r w:rsidR="00673CF4" w:rsidRPr="0074388B">
        <w:rPr>
          <w:rFonts w:ascii="Times New Roman" w:hAnsi="Times New Roman"/>
          <w:lang w:val="es-MX"/>
        </w:rPr>
        <w:t xml:space="preserve">diez partidos y un candidato independiente, cuatro </w:t>
      </w:r>
      <w:r w:rsidR="0074388B">
        <w:rPr>
          <w:rFonts w:ascii="Times New Roman" w:hAnsi="Times New Roman"/>
          <w:lang w:val="es-MX"/>
        </w:rPr>
        <w:t xml:space="preserve">no utilizaron </w:t>
      </w:r>
      <w:r w:rsidR="00673CF4" w:rsidRPr="0074388B">
        <w:rPr>
          <w:rFonts w:ascii="Times New Roman" w:hAnsi="Times New Roman"/>
          <w:lang w:val="es-MX"/>
        </w:rPr>
        <w:t>espectaculares</w:t>
      </w:r>
      <w:r w:rsidR="000D3899" w:rsidRPr="0074388B">
        <w:rPr>
          <w:rFonts w:ascii="Times New Roman" w:hAnsi="Times New Roman"/>
          <w:lang w:val="es-MX"/>
        </w:rPr>
        <w:t xml:space="preserve"> con </w:t>
      </w:r>
      <w:r w:rsidR="007B24A6" w:rsidRPr="0074388B">
        <w:rPr>
          <w:rFonts w:ascii="Times New Roman" w:hAnsi="Times New Roman"/>
          <w:lang w:val="es-MX"/>
        </w:rPr>
        <w:t>fotografías</w:t>
      </w:r>
      <w:r w:rsidR="00673CF4" w:rsidRPr="0074388B">
        <w:rPr>
          <w:rFonts w:ascii="Times New Roman" w:hAnsi="Times New Roman"/>
          <w:lang w:val="es-MX"/>
        </w:rPr>
        <w:t xml:space="preserve"> y tres partidos los incluyeron en sus cuatro distritos electorales</w:t>
      </w:r>
      <w:r w:rsidR="00673CF4" w:rsidRPr="00CD2CAB">
        <w:rPr>
          <w:rFonts w:ascii="Times New Roman" w:hAnsi="Times New Roman"/>
          <w:color w:val="000000"/>
          <w:lang w:val="es-MX"/>
        </w:rPr>
        <w:t xml:space="preserve">. </w:t>
      </w:r>
      <w:r w:rsidR="0098599A">
        <w:rPr>
          <w:rFonts w:ascii="Times New Roman" w:hAnsi="Times New Roman"/>
          <w:color w:val="000000"/>
          <w:lang w:val="es-MX"/>
        </w:rPr>
        <w:t>Con respecto a</w:t>
      </w:r>
      <w:r w:rsidR="005C5E2E" w:rsidRPr="00CD2CAB">
        <w:rPr>
          <w:rFonts w:ascii="Times New Roman" w:hAnsi="Times New Roman"/>
          <w:color w:val="000000"/>
          <w:lang w:val="es-MX"/>
        </w:rPr>
        <w:t xml:space="preserve"> los datos biográficos de la muestra encontramos que los candidatos </w:t>
      </w:r>
      <w:r w:rsidR="00476388">
        <w:rPr>
          <w:rFonts w:ascii="Times New Roman" w:hAnsi="Times New Roman"/>
          <w:color w:val="000000"/>
          <w:lang w:val="es-MX"/>
        </w:rPr>
        <w:t>mostraron</w:t>
      </w:r>
      <w:r w:rsidR="005C5E2E" w:rsidRPr="00CD2CAB">
        <w:rPr>
          <w:rFonts w:ascii="Times New Roman" w:hAnsi="Times New Roman"/>
          <w:color w:val="000000"/>
          <w:lang w:val="es-MX"/>
        </w:rPr>
        <w:t xml:space="preserve"> 80</w:t>
      </w:r>
      <w:r w:rsidR="00F50D0B">
        <w:rPr>
          <w:rFonts w:ascii="Times New Roman" w:hAnsi="Times New Roman"/>
          <w:color w:val="000000"/>
          <w:lang w:val="es-MX"/>
        </w:rPr>
        <w:t xml:space="preserve"> </w:t>
      </w:r>
      <w:r w:rsidR="005C5E2E" w:rsidRPr="00CD2CAB">
        <w:rPr>
          <w:rFonts w:ascii="Times New Roman" w:hAnsi="Times New Roman"/>
          <w:color w:val="000000"/>
          <w:lang w:val="es-MX"/>
        </w:rPr>
        <w:t>% de participación individual, 88</w:t>
      </w:r>
      <w:r w:rsidR="00F50D0B">
        <w:rPr>
          <w:rFonts w:ascii="Times New Roman" w:hAnsi="Times New Roman"/>
          <w:color w:val="000000"/>
          <w:lang w:val="es-MX"/>
        </w:rPr>
        <w:t xml:space="preserve"> </w:t>
      </w:r>
      <w:r w:rsidR="005C5E2E" w:rsidRPr="00CD2CAB">
        <w:rPr>
          <w:rFonts w:ascii="Times New Roman" w:hAnsi="Times New Roman"/>
          <w:color w:val="000000"/>
          <w:lang w:val="es-MX"/>
        </w:rPr>
        <w:t xml:space="preserve">% </w:t>
      </w:r>
      <w:r w:rsidR="00107104">
        <w:rPr>
          <w:rFonts w:ascii="Times New Roman" w:hAnsi="Times New Roman"/>
          <w:color w:val="000000"/>
          <w:lang w:val="es-MX"/>
        </w:rPr>
        <w:t>un</w:t>
      </w:r>
      <w:r w:rsidR="005C5E2E" w:rsidRPr="00CD2CAB">
        <w:rPr>
          <w:rFonts w:ascii="Times New Roman" w:hAnsi="Times New Roman"/>
          <w:color w:val="000000"/>
          <w:lang w:val="es-MX"/>
        </w:rPr>
        <w:t xml:space="preserve"> rol protagónico, 50</w:t>
      </w:r>
      <w:r w:rsidR="00F50D0B">
        <w:rPr>
          <w:rFonts w:ascii="Times New Roman" w:hAnsi="Times New Roman"/>
          <w:color w:val="000000"/>
          <w:lang w:val="es-MX"/>
        </w:rPr>
        <w:t xml:space="preserve"> </w:t>
      </w:r>
      <w:r w:rsidR="005C5E2E" w:rsidRPr="00CD2CAB">
        <w:rPr>
          <w:rFonts w:ascii="Times New Roman" w:hAnsi="Times New Roman"/>
          <w:color w:val="000000"/>
          <w:lang w:val="es-MX"/>
        </w:rPr>
        <w:t xml:space="preserve">% </w:t>
      </w:r>
      <w:r w:rsidR="00476388">
        <w:rPr>
          <w:rFonts w:ascii="Times New Roman" w:hAnsi="Times New Roman"/>
          <w:color w:val="000000"/>
          <w:lang w:val="es-MX"/>
        </w:rPr>
        <w:t xml:space="preserve">tenía </w:t>
      </w:r>
      <w:r w:rsidR="005C5E2E" w:rsidRPr="00CD2CAB">
        <w:rPr>
          <w:rFonts w:ascii="Times New Roman" w:hAnsi="Times New Roman"/>
          <w:color w:val="000000"/>
          <w:lang w:val="es-MX"/>
        </w:rPr>
        <w:t>entre 40 y 50 años, 48</w:t>
      </w:r>
      <w:r w:rsidR="00F50D0B">
        <w:rPr>
          <w:rFonts w:ascii="Times New Roman" w:hAnsi="Times New Roman"/>
          <w:color w:val="000000"/>
          <w:lang w:val="es-MX"/>
        </w:rPr>
        <w:t xml:space="preserve"> </w:t>
      </w:r>
      <w:r w:rsidR="005C5E2E" w:rsidRPr="00CD2CAB">
        <w:rPr>
          <w:rFonts w:ascii="Times New Roman" w:hAnsi="Times New Roman"/>
          <w:color w:val="000000"/>
          <w:lang w:val="es-MX"/>
        </w:rPr>
        <w:t xml:space="preserve">% </w:t>
      </w:r>
      <w:r w:rsidR="00476388">
        <w:rPr>
          <w:rFonts w:ascii="Times New Roman" w:hAnsi="Times New Roman"/>
          <w:color w:val="000000"/>
          <w:lang w:val="es-MX"/>
        </w:rPr>
        <w:t xml:space="preserve">eran </w:t>
      </w:r>
      <w:r w:rsidR="005C5E2E" w:rsidRPr="00CD2CAB">
        <w:rPr>
          <w:rFonts w:ascii="Times New Roman" w:hAnsi="Times New Roman"/>
          <w:color w:val="000000"/>
          <w:lang w:val="es-MX"/>
        </w:rPr>
        <w:t>mujeres y 52</w:t>
      </w:r>
      <w:r w:rsidR="00F50D0B">
        <w:rPr>
          <w:rFonts w:ascii="Times New Roman" w:hAnsi="Times New Roman"/>
          <w:color w:val="000000"/>
          <w:lang w:val="es-MX"/>
        </w:rPr>
        <w:t xml:space="preserve"> </w:t>
      </w:r>
      <w:r w:rsidR="005C5E2E" w:rsidRPr="00CD2CAB">
        <w:rPr>
          <w:rFonts w:ascii="Times New Roman" w:hAnsi="Times New Roman"/>
          <w:color w:val="000000"/>
          <w:lang w:val="es-MX"/>
        </w:rPr>
        <w:t>%</w:t>
      </w:r>
      <w:r w:rsidR="00476388">
        <w:rPr>
          <w:rFonts w:ascii="Times New Roman" w:hAnsi="Times New Roman"/>
          <w:color w:val="000000"/>
          <w:lang w:val="es-MX"/>
        </w:rPr>
        <w:t xml:space="preserve"> hombres</w:t>
      </w:r>
      <w:r w:rsidR="0098599A">
        <w:rPr>
          <w:rFonts w:ascii="Times New Roman" w:hAnsi="Times New Roman"/>
          <w:color w:val="000000"/>
          <w:lang w:val="es-MX"/>
        </w:rPr>
        <w:t>,</w:t>
      </w:r>
      <w:r w:rsidR="005C5E2E" w:rsidRPr="00CD2CAB">
        <w:rPr>
          <w:rFonts w:ascii="Times New Roman" w:hAnsi="Times New Roman"/>
          <w:color w:val="000000"/>
          <w:lang w:val="es-MX"/>
        </w:rPr>
        <w:t xml:space="preserve"> </w:t>
      </w:r>
      <w:r w:rsidR="00476388">
        <w:rPr>
          <w:rFonts w:ascii="Times New Roman" w:hAnsi="Times New Roman"/>
          <w:color w:val="000000"/>
          <w:lang w:val="es-MX"/>
        </w:rPr>
        <w:t xml:space="preserve">y </w:t>
      </w:r>
      <w:r w:rsidR="002D661E">
        <w:rPr>
          <w:rFonts w:ascii="Times New Roman" w:hAnsi="Times New Roman"/>
          <w:color w:val="000000"/>
          <w:lang w:val="es-MX"/>
        </w:rPr>
        <w:t xml:space="preserve">que </w:t>
      </w:r>
      <w:r w:rsidR="00476388">
        <w:rPr>
          <w:rFonts w:ascii="Times New Roman" w:hAnsi="Times New Roman"/>
          <w:color w:val="000000"/>
          <w:lang w:val="es-MX"/>
        </w:rPr>
        <w:t>posaron en</w:t>
      </w:r>
      <w:r w:rsidR="005C5E2E" w:rsidRPr="00CD2CAB">
        <w:rPr>
          <w:rFonts w:ascii="Times New Roman" w:hAnsi="Times New Roman"/>
          <w:color w:val="000000"/>
          <w:lang w:val="es-MX"/>
        </w:rPr>
        <w:t xml:space="preserve"> tres cuartos. </w:t>
      </w:r>
      <w:r w:rsidR="00476388">
        <w:rPr>
          <w:rFonts w:ascii="Times New Roman" w:hAnsi="Times New Roman"/>
          <w:color w:val="000000"/>
          <w:lang w:val="es-MX"/>
        </w:rPr>
        <w:t xml:space="preserve">A partir de </w:t>
      </w:r>
      <w:r w:rsidR="005C5E2E" w:rsidRPr="00CD2CAB">
        <w:rPr>
          <w:rFonts w:ascii="Times New Roman" w:hAnsi="Times New Roman"/>
          <w:color w:val="000000"/>
          <w:lang w:val="es-MX"/>
        </w:rPr>
        <w:t>los datos de codificación fotográfica</w:t>
      </w:r>
      <w:r w:rsidR="00476388">
        <w:rPr>
          <w:rFonts w:ascii="Times New Roman" w:hAnsi="Times New Roman"/>
          <w:color w:val="000000"/>
          <w:lang w:val="es-MX"/>
        </w:rPr>
        <w:t>,</w:t>
      </w:r>
      <w:r w:rsidR="005C5E2E" w:rsidRPr="00CD2CAB">
        <w:rPr>
          <w:rFonts w:ascii="Times New Roman" w:hAnsi="Times New Roman"/>
          <w:color w:val="000000"/>
          <w:lang w:val="es-MX"/>
        </w:rPr>
        <w:t xml:space="preserve"> el encuadre </w:t>
      </w:r>
      <w:r w:rsidR="0098599A">
        <w:rPr>
          <w:rFonts w:ascii="Times New Roman" w:hAnsi="Times New Roman"/>
          <w:color w:val="000000"/>
          <w:lang w:val="es-MX"/>
        </w:rPr>
        <w:t xml:space="preserve">mostró </w:t>
      </w:r>
      <w:r w:rsidR="00476388">
        <w:rPr>
          <w:rFonts w:ascii="Times New Roman" w:hAnsi="Times New Roman"/>
          <w:color w:val="000000"/>
          <w:lang w:val="es-MX"/>
        </w:rPr>
        <w:t xml:space="preserve">que </w:t>
      </w:r>
      <w:r w:rsidR="005C5E2E" w:rsidRPr="00CD2CAB">
        <w:rPr>
          <w:rFonts w:ascii="Times New Roman" w:hAnsi="Times New Roman"/>
          <w:color w:val="000000"/>
          <w:lang w:val="es-MX"/>
        </w:rPr>
        <w:t>52</w:t>
      </w:r>
      <w:r w:rsidR="00F50D0B">
        <w:rPr>
          <w:rFonts w:ascii="Times New Roman" w:hAnsi="Times New Roman"/>
          <w:color w:val="000000"/>
          <w:lang w:val="es-MX"/>
        </w:rPr>
        <w:t xml:space="preserve"> </w:t>
      </w:r>
      <w:r w:rsidR="005C5E2E" w:rsidRPr="00CD2CAB">
        <w:rPr>
          <w:rFonts w:ascii="Times New Roman" w:hAnsi="Times New Roman"/>
          <w:color w:val="000000"/>
          <w:lang w:val="es-MX"/>
        </w:rPr>
        <w:t xml:space="preserve">% </w:t>
      </w:r>
      <w:r w:rsidR="00476388">
        <w:rPr>
          <w:rFonts w:ascii="Times New Roman" w:hAnsi="Times New Roman"/>
          <w:color w:val="000000"/>
          <w:lang w:val="es-MX"/>
        </w:rPr>
        <w:t>se ubicó en</w:t>
      </w:r>
      <w:r w:rsidR="005C5E2E" w:rsidRPr="00CD2CAB">
        <w:rPr>
          <w:rFonts w:ascii="Times New Roman" w:hAnsi="Times New Roman"/>
          <w:color w:val="000000"/>
          <w:lang w:val="es-MX"/>
        </w:rPr>
        <w:t xml:space="preserve"> plano medio corto, la mayoría con </w:t>
      </w:r>
      <w:r w:rsidR="00A241B9" w:rsidRPr="00CD2CAB">
        <w:rPr>
          <w:rFonts w:ascii="Times New Roman" w:hAnsi="Times New Roman"/>
          <w:color w:val="000000"/>
          <w:lang w:val="es-MX"/>
        </w:rPr>
        <w:t>ángulo de nivel</w:t>
      </w:r>
      <w:r w:rsidR="00476388">
        <w:rPr>
          <w:rFonts w:ascii="Times New Roman" w:hAnsi="Times New Roman"/>
          <w:color w:val="000000"/>
          <w:lang w:val="es-MX"/>
        </w:rPr>
        <w:t xml:space="preserve">. </w:t>
      </w:r>
      <w:r w:rsidR="00444EE8">
        <w:rPr>
          <w:rFonts w:ascii="Times New Roman" w:hAnsi="Times New Roman"/>
          <w:color w:val="000000"/>
          <w:lang w:val="es-MX"/>
        </w:rPr>
        <w:t>La l</w:t>
      </w:r>
      <w:r w:rsidR="005C5E2E" w:rsidRPr="00CD2CAB">
        <w:rPr>
          <w:rFonts w:ascii="Times New Roman" w:hAnsi="Times New Roman"/>
          <w:color w:val="000000"/>
          <w:lang w:val="es-MX"/>
        </w:rPr>
        <w:t>uz</w:t>
      </w:r>
      <w:r w:rsidR="00A241B9" w:rsidRPr="00CD2CAB">
        <w:rPr>
          <w:rFonts w:ascii="Times New Roman" w:hAnsi="Times New Roman"/>
          <w:color w:val="000000"/>
          <w:lang w:val="es-MX"/>
        </w:rPr>
        <w:t xml:space="preserve"> utilizada fue</w:t>
      </w:r>
      <w:r w:rsidR="00444EE8">
        <w:rPr>
          <w:rFonts w:ascii="Times New Roman" w:hAnsi="Times New Roman"/>
          <w:color w:val="000000"/>
          <w:lang w:val="es-MX"/>
        </w:rPr>
        <w:t xml:space="preserve"> de</w:t>
      </w:r>
      <w:r w:rsidR="00A241B9" w:rsidRPr="00CD2CAB">
        <w:rPr>
          <w:rFonts w:ascii="Times New Roman" w:hAnsi="Times New Roman"/>
          <w:color w:val="000000"/>
          <w:lang w:val="es-MX"/>
        </w:rPr>
        <w:t xml:space="preserve"> clave alta (96</w:t>
      </w:r>
      <w:r w:rsidR="00F50D0B">
        <w:rPr>
          <w:rFonts w:ascii="Times New Roman" w:hAnsi="Times New Roman"/>
          <w:color w:val="000000"/>
          <w:lang w:val="es-MX"/>
        </w:rPr>
        <w:t xml:space="preserve"> </w:t>
      </w:r>
      <w:r w:rsidR="00A241B9" w:rsidRPr="00CD2CAB">
        <w:rPr>
          <w:rFonts w:ascii="Times New Roman" w:hAnsi="Times New Roman"/>
          <w:color w:val="000000"/>
          <w:lang w:val="es-MX"/>
        </w:rPr>
        <w:t xml:space="preserve">%), </w:t>
      </w:r>
      <w:r w:rsidR="00800C5D">
        <w:rPr>
          <w:rFonts w:ascii="Times New Roman" w:hAnsi="Times New Roman"/>
          <w:color w:val="000000"/>
          <w:lang w:val="es-MX"/>
        </w:rPr>
        <w:t xml:space="preserve">la </w:t>
      </w:r>
      <w:r w:rsidR="00A241B9" w:rsidRPr="00CD2CAB">
        <w:rPr>
          <w:rFonts w:ascii="Times New Roman" w:hAnsi="Times New Roman"/>
          <w:color w:val="000000"/>
          <w:lang w:val="es-MX"/>
        </w:rPr>
        <w:lastRenderedPageBreak/>
        <w:t xml:space="preserve">representación estática </w:t>
      </w:r>
      <w:r w:rsidR="00800C5D">
        <w:rPr>
          <w:rFonts w:ascii="Times New Roman" w:hAnsi="Times New Roman"/>
          <w:color w:val="000000"/>
          <w:lang w:val="es-MX"/>
        </w:rPr>
        <w:t>mostró</w:t>
      </w:r>
      <w:r w:rsidR="005C5E2E" w:rsidRPr="00CD2CAB">
        <w:rPr>
          <w:rFonts w:ascii="Times New Roman" w:hAnsi="Times New Roman"/>
          <w:color w:val="000000"/>
          <w:lang w:val="es-MX"/>
        </w:rPr>
        <w:t xml:space="preserve"> 60</w:t>
      </w:r>
      <w:r w:rsidR="00F50D0B">
        <w:rPr>
          <w:rFonts w:ascii="Times New Roman" w:hAnsi="Times New Roman"/>
          <w:color w:val="000000"/>
          <w:lang w:val="es-MX"/>
        </w:rPr>
        <w:t xml:space="preserve"> </w:t>
      </w:r>
      <w:r w:rsidR="005C5E2E" w:rsidRPr="00CD2CAB">
        <w:rPr>
          <w:rFonts w:ascii="Times New Roman" w:hAnsi="Times New Roman"/>
          <w:color w:val="000000"/>
          <w:lang w:val="es-MX"/>
        </w:rPr>
        <w:t xml:space="preserve">% y </w:t>
      </w:r>
      <w:r w:rsidR="00800C5D">
        <w:rPr>
          <w:rFonts w:ascii="Times New Roman" w:hAnsi="Times New Roman"/>
          <w:color w:val="000000"/>
          <w:lang w:val="es-MX"/>
        </w:rPr>
        <w:t xml:space="preserve">la </w:t>
      </w:r>
      <w:r w:rsidR="005C5E2E" w:rsidRPr="00CD2CAB">
        <w:rPr>
          <w:rFonts w:ascii="Times New Roman" w:hAnsi="Times New Roman"/>
          <w:color w:val="000000"/>
          <w:lang w:val="es-MX"/>
        </w:rPr>
        <w:t xml:space="preserve">expresión facial </w:t>
      </w:r>
      <w:r w:rsidR="00A241B9" w:rsidRPr="00CD2CAB">
        <w:rPr>
          <w:rFonts w:ascii="Times New Roman" w:hAnsi="Times New Roman"/>
          <w:color w:val="000000"/>
          <w:lang w:val="es-MX"/>
        </w:rPr>
        <w:t xml:space="preserve">de </w:t>
      </w:r>
      <w:r w:rsidR="005C5E2E" w:rsidRPr="00CD2CAB">
        <w:rPr>
          <w:rFonts w:ascii="Times New Roman" w:hAnsi="Times New Roman"/>
          <w:color w:val="000000"/>
          <w:lang w:val="es-MX"/>
        </w:rPr>
        <w:t xml:space="preserve">gestualidad </w:t>
      </w:r>
      <w:r w:rsidR="00A241B9" w:rsidRPr="00CD2CAB">
        <w:rPr>
          <w:rFonts w:ascii="Times New Roman" w:hAnsi="Times New Roman"/>
          <w:color w:val="000000"/>
          <w:lang w:val="es-MX"/>
        </w:rPr>
        <w:t xml:space="preserve">caracterizada por </w:t>
      </w:r>
      <w:r w:rsidR="00800C5D">
        <w:rPr>
          <w:rFonts w:ascii="Times New Roman" w:hAnsi="Times New Roman"/>
          <w:color w:val="000000"/>
          <w:lang w:val="es-MX"/>
        </w:rPr>
        <w:t xml:space="preserve">la sonrisa alcanzó </w:t>
      </w:r>
      <w:r w:rsidR="00A241B9" w:rsidRPr="00CD2CAB">
        <w:rPr>
          <w:rFonts w:ascii="Times New Roman" w:hAnsi="Times New Roman"/>
          <w:color w:val="000000"/>
          <w:lang w:val="es-MX"/>
        </w:rPr>
        <w:t>92</w:t>
      </w:r>
      <w:r w:rsidR="00F50D0B">
        <w:rPr>
          <w:rFonts w:ascii="Times New Roman" w:hAnsi="Times New Roman"/>
          <w:color w:val="000000"/>
          <w:lang w:val="es-MX"/>
        </w:rPr>
        <w:t xml:space="preserve"> </w:t>
      </w:r>
      <w:r w:rsidR="00A241B9" w:rsidRPr="00CD2CAB">
        <w:rPr>
          <w:rFonts w:ascii="Times New Roman" w:hAnsi="Times New Roman"/>
          <w:color w:val="000000"/>
          <w:lang w:val="es-MX"/>
        </w:rPr>
        <w:t xml:space="preserve">%. En cuanto al color de </w:t>
      </w:r>
      <w:r w:rsidR="002D661E">
        <w:rPr>
          <w:rFonts w:ascii="Times New Roman" w:hAnsi="Times New Roman"/>
          <w:color w:val="000000"/>
          <w:lang w:val="es-MX"/>
        </w:rPr>
        <w:t xml:space="preserve">la </w:t>
      </w:r>
      <w:r w:rsidR="00A241B9" w:rsidRPr="00CD2CAB">
        <w:rPr>
          <w:rFonts w:ascii="Times New Roman" w:hAnsi="Times New Roman"/>
          <w:color w:val="000000"/>
          <w:lang w:val="es-MX"/>
        </w:rPr>
        <w:t>ropa</w:t>
      </w:r>
      <w:r w:rsidR="00F50D0B">
        <w:rPr>
          <w:rFonts w:ascii="Times New Roman" w:hAnsi="Times New Roman"/>
          <w:color w:val="000000"/>
          <w:lang w:val="es-MX"/>
        </w:rPr>
        <w:t>,</w:t>
      </w:r>
      <w:r w:rsidR="00A241B9" w:rsidRPr="00CD2CAB">
        <w:rPr>
          <w:rFonts w:ascii="Times New Roman" w:hAnsi="Times New Roman"/>
          <w:color w:val="000000"/>
          <w:lang w:val="es-MX"/>
        </w:rPr>
        <w:t xml:space="preserve"> el más u</w:t>
      </w:r>
      <w:r w:rsidR="00800C5D">
        <w:rPr>
          <w:rFonts w:ascii="Times New Roman" w:hAnsi="Times New Roman"/>
          <w:color w:val="000000"/>
          <w:lang w:val="es-MX"/>
        </w:rPr>
        <w:t>tilizado</w:t>
      </w:r>
      <w:r w:rsidR="00A241B9" w:rsidRPr="00CD2CAB">
        <w:rPr>
          <w:rFonts w:ascii="Times New Roman" w:hAnsi="Times New Roman"/>
          <w:color w:val="000000"/>
          <w:lang w:val="es-MX"/>
        </w:rPr>
        <w:t xml:space="preserve"> fue </w:t>
      </w:r>
      <w:r w:rsidR="00800C5D">
        <w:rPr>
          <w:rFonts w:ascii="Times New Roman" w:hAnsi="Times New Roman"/>
          <w:color w:val="000000"/>
          <w:lang w:val="es-MX"/>
        </w:rPr>
        <w:t xml:space="preserve">el </w:t>
      </w:r>
      <w:r w:rsidR="00A241B9" w:rsidRPr="00CD2CAB">
        <w:rPr>
          <w:rFonts w:ascii="Times New Roman" w:hAnsi="Times New Roman"/>
          <w:color w:val="000000"/>
          <w:lang w:val="es-MX"/>
        </w:rPr>
        <w:t>blanco con 48</w:t>
      </w:r>
      <w:r w:rsidR="00F50D0B">
        <w:rPr>
          <w:rFonts w:ascii="Times New Roman" w:hAnsi="Times New Roman"/>
          <w:color w:val="000000"/>
          <w:lang w:val="es-MX"/>
        </w:rPr>
        <w:t xml:space="preserve"> </w:t>
      </w:r>
      <w:r w:rsidR="00A241B9" w:rsidRPr="00CD2CAB">
        <w:rPr>
          <w:rFonts w:ascii="Times New Roman" w:hAnsi="Times New Roman"/>
          <w:color w:val="000000"/>
          <w:lang w:val="es-MX"/>
        </w:rPr>
        <w:t xml:space="preserve">%, </w:t>
      </w:r>
      <w:r w:rsidR="00800C5D">
        <w:rPr>
          <w:rFonts w:ascii="Times New Roman" w:hAnsi="Times New Roman"/>
          <w:color w:val="000000"/>
          <w:lang w:val="es-MX"/>
        </w:rPr>
        <w:t xml:space="preserve">la </w:t>
      </w:r>
      <w:r w:rsidR="00A241B9" w:rsidRPr="00CD2CAB">
        <w:rPr>
          <w:rFonts w:ascii="Times New Roman" w:hAnsi="Times New Roman"/>
          <w:color w:val="000000"/>
          <w:lang w:val="es-MX"/>
        </w:rPr>
        <w:t xml:space="preserve">ropa casual </w:t>
      </w:r>
      <w:r w:rsidR="00444EE8">
        <w:rPr>
          <w:rFonts w:ascii="Times New Roman" w:hAnsi="Times New Roman"/>
          <w:color w:val="000000"/>
          <w:lang w:val="es-MX"/>
        </w:rPr>
        <w:t>alcanzó</w:t>
      </w:r>
      <w:r w:rsidR="00A241B9" w:rsidRPr="00CD2CAB">
        <w:rPr>
          <w:rFonts w:ascii="Times New Roman" w:hAnsi="Times New Roman"/>
          <w:color w:val="000000"/>
          <w:lang w:val="es-MX"/>
        </w:rPr>
        <w:t xml:space="preserve"> 64</w:t>
      </w:r>
      <w:r w:rsidR="00F50D0B">
        <w:rPr>
          <w:rFonts w:ascii="Times New Roman" w:hAnsi="Times New Roman"/>
          <w:color w:val="000000"/>
          <w:lang w:val="es-MX"/>
        </w:rPr>
        <w:t xml:space="preserve"> </w:t>
      </w:r>
      <w:r w:rsidR="00A241B9" w:rsidRPr="00CD2CAB">
        <w:rPr>
          <w:rFonts w:ascii="Times New Roman" w:hAnsi="Times New Roman"/>
          <w:color w:val="000000"/>
          <w:lang w:val="es-MX"/>
        </w:rPr>
        <w:t xml:space="preserve">% y </w:t>
      </w:r>
      <w:r w:rsidR="00800C5D">
        <w:rPr>
          <w:rFonts w:ascii="Times New Roman" w:hAnsi="Times New Roman"/>
          <w:color w:val="000000"/>
          <w:lang w:val="es-MX"/>
        </w:rPr>
        <w:t xml:space="preserve">los </w:t>
      </w:r>
      <w:r w:rsidR="00A241B9" w:rsidRPr="00CD2CAB">
        <w:rPr>
          <w:rFonts w:ascii="Times New Roman" w:hAnsi="Times New Roman"/>
          <w:color w:val="000000"/>
          <w:lang w:val="es-MX"/>
        </w:rPr>
        <w:t>accesorios</w:t>
      </w:r>
      <w:r w:rsidR="00F50D0B">
        <w:rPr>
          <w:rFonts w:ascii="Times New Roman" w:hAnsi="Times New Roman"/>
          <w:color w:val="000000"/>
          <w:lang w:val="es-MX"/>
        </w:rPr>
        <w:t xml:space="preserve"> (aretes)</w:t>
      </w:r>
      <w:r w:rsidR="00A241B9" w:rsidRPr="00CD2CAB">
        <w:rPr>
          <w:rFonts w:ascii="Times New Roman" w:hAnsi="Times New Roman"/>
          <w:color w:val="000000"/>
          <w:lang w:val="es-MX"/>
        </w:rPr>
        <w:t xml:space="preserve"> 24</w:t>
      </w:r>
      <w:r w:rsidR="00F50D0B">
        <w:rPr>
          <w:rFonts w:ascii="Times New Roman" w:hAnsi="Times New Roman"/>
          <w:color w:val="000000"/>
          <w:lang w:val="es-MX"/>
        </w:rPr>
        <w:t xml:space="preserve"> </w:t>
      </w:r>
      <w:r w:rsidR="00A241B9" w:rsidRPr="00CD2CAB">
        <w:rPr>
          <w:rFonts w:ascii="Times New Roman" w:hAnsi="Times New Roman"/>
          <w:color w:val="000000"/>
          <w:lang w:val="es-MX"/>
        </w:rPr>
        <w:t>%.</w:t>
      </w:r>
      <w:r w:rsidR="00B63FC6" w:rsidRPr="00CD2CAB">
        <w:rPr>
          <w:rFonts w:ascii="Times New Roman" w:hAnsi="Times New Roman"/>
          <w:color w:val="000000"/>
          <w:lang w:val="es-MX"/>
        </w:rPr>
        <w:t xml:space="preserve"> </w:t>
      </w:r>
      <w:r w:rsidR="0098599A">
        <w:rPr>
          <w:rFonts w:ascii="Times New Roman" w:hAnsi="Times New Roman"/>
          <w:color w:val="000000"/>
          <w:lang w:val="es-MX"/>
        </w:rPr>
        <w:t>En</w:t>
      </w:r>
      <w:r w:rsidR="00B63FC6" w:rsidRPr="00CD2CAB">
        <w:rPr>
          <w:rFonts w:ascii="Times New Roman" w:hAnsi="Times New Roman"/>
          <w:color w:val="000000"/>
          <w:lang w:val="es-MX"/>
        </w:rPr>
        <w:t xml:space="preserve"> conclusión</w:t>
      </w:r>
      <w:r w:rsidR="0098599A">
        <w:rPr>
          <w:rFonts w:ascii="Times New Roman" w:hAnsi="Times New Roman"/>
          <w:color w:val="000000"/>
          <w:lang w:val="es-MX"/>
        </w:rPr>
        <w:t>,</w:t>
      </w:r>
      <w:r w:rsidR="00B63FC6" w:rsidRPr="00CD2CAB">
        <w:rPr>
          <w:rFonts w:ascii="Times New Roman" w:hAnsi="Times New Roman"/>
          <w:color w:val="000000"/>
          <w:lang w:val="es-MX"/>
        </w:rPr>
        <w:t xml:space="preserve"> los datos biográficos revelan una lectura visual centrada solo en el candidato</w:t>
      </w:r>
      <w:r w:rsidR="00F50D0B">
        <w:rPr>
          <w:rFonts w:ascii="Times New Roman" w:hAnsi="Times New Roman"/>
          <w:color w:val="000000"/>
          <w:lang w:val="es-MX"/>
        </w:rPr>
        <w:t xml:space="preserve">; con respecto a </w:t>
      </w:r>
      <w:r w:rsidR="00B14101" w:rsidRPr="00CD2CAB">
        <w:rPr>
          <w:rFonts w:ascii="Times New Roman" w:hAnsi="Times New Roman"/>
          <w:color w:val="000000"/>
          <w:lang w:val="es-MX"/>
        </w:rPr>
        <w:t>los datos de codificación fotográfica, el ángulo describe natural</w:t>
      </w:r>
      <w:r w:rsidR="00EF4FD7">
        <w:rPr>
          <w:rFonts w:ascii="Times New Roman" w:hAnsi="Times New Roman"/>
          <w:color w:val="000000"/>
          <w:lang w:val="es-MX"/>
        </w:rPr>
        <w:t>idad</w:t>
      </w:r>
      <w:r w:rsidR="00B14101" w:rsidRPr="00CD2CAB">
        <w:rPr>
          <w:rFonts w:ascii="Times New Roman" w:hAnsi="Times New Roman"/>
          <w:color w:val="000000"/>
          <w:lang w:val="es-MX"/>
        </w:rPr>
        <w:t xml:space="preserve"> objetiva y </w:t>
      </w:r>
      <w:r w:rsidR="00EF4FD7">
        <w:rPr>
          <w:rFonts w:ascii="Times New Roman" w:hAnsi="Times New Roman"/>
          <w:color w:val="000000"/>
          <w:lang w:val="es-MX"/>
        </w:rPr>
        <w:t xml:space="preserve">busca </w:t>
      </w:r>
      <w:r w:rsidR="00B14101" w:rsidRPr="00CD2CAB">
        <w:rPr>
          <w:rFonts w:ascii="Times New Roman" w:hAnsi="Times New Roman"/>
          <w:color w:val="000000"/>
          <w:lang w:val="es-MX"/>
        </w:rPr>
        <w:t>transmit</w:t>
      </w:r>
      <w:r w:rsidR="00EF4FD7">
        <w:rPr>
          <w:rFonts w:ascii="Times New Roman" w:hAnsi="Times New Roman"/>
          <w:color w:val="000000"/>
          <w:lang w:val="es-MX"/>
        </w:rPr>
        <w:t>ir</w:t>
      </w:r>
      <w:r w:rsidR="00B14101" w:rsidRPr="00CD2CAB">
        <w:rPr>
          <w:rFonts w:ascii="Times New Roman" w:hAnsi="Times New Roman"/>
          <w:color w:val="000000"/>
          <w:lang w:val="es-MX"/>
        </w:rPr>
        <w:t xml:space="preserve"> una sensación de estabilidad y tranquilidad</w:t>
      </w:r>
      <w:r w:rsidR="0098599A">
        <w:rPr>
          <w:rFonts w:ascii="Times New Roman" w:hAnsi="Times New Roman"/>
          <w:color w:val="000000"/>
          <w:lang w:val="es-MX"/>
        </w:rPr>
        <w:t>,</w:t>
      </w:r>
      <w:r w:rsidR="00B14101" w:rsidRPr="00CD2CAB">
        <w:rPr>
          <w:rFonts w:ascii="Times New Roman" w:hAnsi="Times New Roman"/>
          <w:color w:val="000000"/>
          <w:lang w:val="es-MX"/>
        </w:rPr>
        <w:t xml:space="preserve"> mientras que </w:t>
      </w:r>
      <w:r w:rsidR="00F50D0B">
        <w:rPr>
          <w:rFonts w:ascii="Times New Roman" w:hAnsi="Times New Roman"/>
          <w:color w:val="000000"/>
          <w:lang w:val="es-MX"/>
        </w:rPr>
        <w:t xml:space="preserve">la </w:t>
      </w:r>
      <w:r w:rsidR="00B14101" w:rsidRPr="00CD2CAB">
        <w:rPr>
          <w:rFonts w:ascii="Times New Roman" w:hAnsi="Times New Roman"/>
          <w:color w:val="000000"/>
          <w:lang w:val="es-MX"/>
        </w:rPr>
        <w:t>pose frontal establece una mirada, un di</w:t>
      </w:r>
      <w:r w:rsidR="00F50D0B">
        <w:rPr>
          <w:rFonts w:ascii="Times New Roman" w:hAnsi="Times New Roman"/>
          <w:color w:val="000000"/>
          <w:lang w:val="es-MX"/>
        </w:rPr>
        <w:t>á</w:t>
      </w:r>
      <w:r w:rsidR="00B14101" w:rsidRPr="00CD2CAB">
        <w:rPr>
          <w:rFonts w:ascii="Times New Roman" w:hAnsi="Times New Roman"/>
          <w:color w:val="000000"/>
          <w:lang w:val="es-MX"/>
        </w:rPr>
        <w:t>logo latente dirigido al electorado</w:t>
      </w:r>
      <w:r w:rsidR="0098599A">
        <w:rPr>
          <w:rFonts w:ascii="Times New Roman" w:hAnsi="Times New Roman"/>
          <w:color w:val="000000"/>
          <w:lang w:val="es-MX"/>
        </w:rPr>
        <w:t>;</w:t>
      </w:r>
      <w:r w:rsidR="00B14101" w:rsidRPr="00CD2CAB">
        <w:rPr>
          <w:rFonts w:ascii="Times New Roman" w:hAnsi="Times New Roman"/>
          <w:color w:val="000000"/>
          <w:lang w:val="es-MX"/>
        </w:rPr>
        <w:t xml:space="preserve"> el color blanco de la ropa </w:t>
      </w:r>
      <w:r w:rsidR="0098599A">
        <w:rPr>
          <w:rFonts w:ascii="Times New Roman" w:hAnsi="Times New Roman"/>
          <w:color w:val="000000"/>
          <w:lang w:val="es-MX"/>
        </w:rPr>
        <w:t xml:space="preserve">denota </w:t>
      </w:r>
      <w:r w:rsidR="00B14101" w:rsidRPr="00CD2CAB">
        <w:rPr>
          <w:rFonts w:ascii="Times New Roman" w:hAnsi="Times New Roman"/>
          <w:color w:val="000000"/>
          <w:lang w:val="es-MX"/>
        </w:rPr>
        <w:t xml:space="preserve">una posición neutra </w:t>
      </w:r>
      <w:r w:rsidR="00F50D0B">
        <w:rPr>
          <w:rFonts w:ascii="Times New Roman" w:hAnsi="Times New Roman"/>
          <w:color w:val="000000"/>
          <w:lang w:val="es-MX"/>
        </w:rPr>
        <w:t>que</w:t>
      </w:r>
      <w:r w:rsidR="00B14101" w:rsidRPr="00CD2CAB">
        <w:rPr>
          <w:rFonts w:ascii="Times New Roman" w:hAnsi="Times New Roman"/>
          <w:color w:val="000000"/>
          <w:lang w:val="es-MX"/>
        </w:rPr>
        <w:t xml:space="preserve"> refleja la pureza de </w:t>
      </w:r>
      <w:r w:rsidR="00A7525A">
        <w:rPr>
          <w:rFonts w:ascii="Times New Roman" w:hAnsi="Times New Roman"/>
          <w:color w:val="000000"/>
          <w:lang w:val="es-MX"/>
        </w:rPr>
        <w:t>las</w:t>
      </w:r>
      <w:r w:rsidR="00B14101" w:rsidRPr="00CD2CAB">
        <w:rPr>
          <w:rFonts w:ascii="Times New Roman" w:hAnsi="Times New Roman"/>
          <w:color w:val="000000"/>
          <w:lang w:val="es-MX"/>
        </w:rPr>
        <w:t xml:space="preserve"> intenciones electorales. </w:t>
      </w:r>
      <w:r w:rsidR="00F50D0B">
        <w:rPr>
          <w:rFonts w:ascii="Times New Roman" w:hAnsi="Times New Roman"/>
          <w:color w:val="000000"/>
          <w:lang w:val="es-MX"/>
        </w:rPr>
        <w:t>L</w:t>
      </w:r>
      <w:r w:rsidR="00B14101" w:rsidRPr="00CD2CAB">
        <w:rPr>
          <w:rFonts w:ascii="Times New Roman" w:hAnsi="Times New Roman"/>
          <w:color w:val="000000"/>
          <w:lang w:val="es-MX"/>
        </w:rPr>
        <w:t xml:space="preserve">a fotografía de la cartelera panorámica de estas elecciones políticas pretende </w:t>
      </w:r>
      <w:r w:rsidR="0098599A">
        <w:rPr>
          <w:rFonts w:ascii="Times New Roman" w:hAnsi="Times New Roman"/>
          <w:color w:val="000000"/>
          <w:lang w:val="es-MX"/>
        </w:rPr>
        <w:t>comunicar</w:t>
      </w:r>
      <w:r w:rsidR="00B14101" w:rsidRPr="00CD2CAB">
        <w:rPr>
          <w:rFonts w:ascii="Times New Roman" w:hAnsi="Times New Roman"/>
          <w:color w:val="000000"/>
          <w:lang w:val="es-MX"/>
        </w:rPr>
        <w:t xml:space="preserve"> seguridad y tranquilidad al electorado.</w:t>
      </w:r>
      <w:r w:rsidR="00B14101">
        <w:rPr>
          <w:rFonts w:ascii="Times New Roman" w:hAnsi="Times New Roman"/>
          <w:color w:val="FF0000"/>
          <w:lang w:val="es-MX"/>
        </w:rPr>
        <w:t xml:space="preserve"> </w:t>
      </w:r>
      <w:r w:rsidR="007B24A6" w:rsidRPr="00CD2CAB">
        <w:rPr>
          <w:rFonts w:ascii="Times New Roman" w:hAnsi="Times New Roman"/>
          <w:color w:val="000000"/>
          <w:lang w:val="es-MX"/>
        </w:rPr>
        <w:t>Finalmente</w:t>
      </w:r>
      <w:r w:rsidR="0098599A">
        <w:rPr>
          <w:rFonts w:ascii="Times New Roman" w:hAnsi="Times New Roman"/>
          <w:color w:val="000000"/>
          <w:lang w:val="es-MX"/>
        </w:rPr>
        <w:t>,</w:t>
      </w:r>
      <w:r w:rsidR="007B24A6" w:rsidRPr="00CD2CAB">
        <w:rPr>
          <w:rFonts w:ascii="Times New Roman" w:hAnsi="Times New Roman"/>
          <w:color w:val="000000"/>
          <w:lang w:val="es-MX"/>
        </w:rPr>
        <w:t xml:space="preserve"> es importante mencionar que los cuatro ganadores de esta contienda electoral utilizaron panorámicos con fotografías como parte de su propaganda política, lo que abre una nueva línea de investigación para determinar la influencia</w:t>
      </w:r>
      <w:r w:rsidR="0098599A">
        <w:rPr>
          <w:rFonts w:ascii="Times New Roman" w:hAnsi="Times New Roman"/>
          <w:color w:val="000000"/>
          <w:lang w:val="es-MX"/>
        </w:rPr>
        <w:t xml:space="preserve"> en</w:t>
      </w:r>
      <w:r w:rsidR="007B24A6" w:rsidRPr="00CD2CAB">
        <w:rPr>
          <w:rFonts w:ascii="Times New Roman" w:hAnsi="Times New Roman"/>
          <w:color w:val="000000"/>
          <w:lang w:val="es-MX"/>
        </w:rPr>
        <w:t xml:space="preserve"> </w:t>
      </w:r>
      <w:r w:rsidR="0098599A">
        <w:rPr>
          <w:rFonts w:ascii="Times New Roman" w:hAnsi="Times New Roman"/>
          <w:color w:val="000000"/>
          <w:lang w:val="es-MX"/>
        </w:rPr>
        <w:t xml:space="preserve">general </w:t>
      </w:r>
      <w:r w:rsidR="007B24A6" w:rsidRPr="00CD2CAB">
        <w:rPr>
          <w:rFonts w:ascii="Times New Roman" w:hAnsi="Times New Roman"/>
          <w:color w:val="000000"/>
          <w:lang w:val="es-MX"/>
        </w:rPr>
        <w:t>de la publicidad exterior</w:t>
      </w:r>
      <w:r w:rsidR="0098599A">
        <w:rPr>
          <w:rFonts w:ascii="Times New Roman" w:hAnsi="Times New Roman"/>
          <w:color w:val="000000"/>
          <w:lang w:val="es-MX"/>
        </w:rPr>
        <w:t xml:space="preserve"> y</w:t>
      </w:r>
      <w:r w:rsidR="007B24A6" w:rsidRPr="00CD2CAB">
        <w:rPr>
          <w:rFonts w:ascii="Times New Roman" w:hAnsi="Times New Roman"/>
          <w:color w:val="000000"/>
          <w:lang w:val="es-MX"/>
        </w:rPr>
        <w:t xml:space="preserve"> </w:t>
      </w:r>
      <w:r w:rsidR="0098599A">
        <w:rPr>
          <w:rFonts w:ascii="Times New Roman" w:hAnsi="Times New Roman"/>
          <w:color w:val="000000"/>
          <w:lang w:val="es-MX"/>
        </w:rPr>
        <w:t xml:space="preserve">en particular de los </w:t>
      </w:r>
      <w:r w:rsidR="007B24A6" w:rsidRPr="00CD2CAB">
        <w:rPr>
          <w:rFonts w:ascii="Times New Roman" w:hAnsi="Times New Roman"/>
          <w:color w:val="000000"/>
          <w:lang w:val="es-MX"/>
        </w:rPr>
        <w:t xml:space="preserve">espectaculares en </w:t>
      </w:r>
      <w:r w:rsidR="002C04AC">
        <w:rPr>
          <w:rFonts w:ascii="Times New Roman" w:hAnsi="Times New Roman"/>
          <w:color w:val="000000"/>
          <w:lang w:val="es-MX"/>
        </w:rPr>
        <w:t>los</w:t>
      </w:r>
      <w:r w:rsidR="007B24A6" w:rsidRPr="00CD2CAB">
        <w:rPr>
          <w:rFonts w:ascii="Times New Roman" w:hAnsi="Times New Roman"/>
          <w:color w:val="000000"/>
          <w:lang w:val="es-MX"/>
        </w:rPr>
        <w:t xml:space="preserve"> resultado</w:t>
      </w:r>
      <w:r w:rsidR="002C04AC">
        <w:rPr>
          <w:rFonts w:ascii="Times New Roman" w:hAnsi="Times New Roman"/>
          <w:color w:val="000000"/>
          <w:lang w:val="es-MX"/>
        </w:rPr>
        <w:t>s</w:t>
      </w:r>
      <w:r w:rsidR="007B24A6" w:rsidRPr="00CD2CAB">
        <w:rPr>
          <w:rFonts w:ascii="Times New Roman" w:hAnsi="Times New Roman"/>
          <w:color w:val="000000"/>
          <w:lang w:val="es-MX"/>
        </w:rPr>
        <w:t xml:space="preserve"> de la elección.</w:t>
      </w:r>
      <w:r w:rsidR="007B24A6" w:rsidRPr="00700A7D">
        <w:rPr>
          <w:rFonts w:ascii="Times New Roman" w:hAnsi="Times New Roman"/>
          <w:color w:val="000000"/>
          <w:lang w:val="es-MX"/>
        </w:rPr>
        <w:t xml:space="preserve"> </w:t>
      </w:r>
    </w:p>
    <w:p w:rsidR="00B71EA2" w:rsidRPr="00700A7D" w:rsidRDefault="00B71EA2" w:rsidP="00700A7D">
      <w:pPr>
        <w:spacing w:line="360" w:lineRule="auto"/>
        <w:contextualSpacing/>
        <w:jc w:val="both"/>
        <w:rPr>
          <w:rFonts w:ascii="Times New Roman" w:hAnsi="Times New Roman"/>
          <w:color w:val="000000"/>
        </w:rPr>
      </w:pPr>
      <w:r w:rsidRPr="00DB0CFD">
        <w:rPr>
          <w:rFonts w:ascii="Calibri" w:eastAsia="Times New Roman" w:hAnsi="Calibri" w:cs="Calibri"/>
          <w:color w:val="7030A0"/>
          <w:sz w:val="28"/>
          <w:szCs w:val="28"/>
          <w:lang w:val="es-ES" w:eastAsia="es-ES"/>
        </w:rPr>
        <w:t>Palabras clave:</w:t>
      </w:r>
      <w:r w:rsidRPr="00700A7D">
        <w:rPr>
          <w:rFonts w:ascii="Times New Roman" w:hAnsi="Times New Roman"/>
          <w:color w:val="000000"/>
        </w:rPr>
        <w:t xml:space="preserve"> </w:t>
      </w:r>
      <w:r w:rsidR="005F4155" w:rsidRPr="00700A7D">
        <w:rPr>
          <w:rFonts w:ascii="Times New Roman" w:hAnsi="Times New Roman"/>
          <w:color w:val="000000"/>
        </w:rPr>
        <w:t>espectaculares políticos</w:t>
      </w:r>
      <w:r w:rsidRPr="00700A7D">
        <w:rPr>
          <w:rFonts w:ascii="Times New Roman" w:hAnsi="Times New Roman"/>
          <w:color w:val="000000"/>
        </w:rPr>
        <w:t xml:space="preserve">, fotografía, elecciones, </w:t>
      </w:r>
      <w:r w:rsidRPr="00B14101">
        <w:rPr>
          <w:rFonts w:ascii="Times New Roman" w:hAnsi="Times New Roman"/>
          <w:i/>
          <w:color w:val="000000"/>
        </w:rPr>
        <w:t xml:space="preserve">visual </w:t>
      </w:r>
      <w:proofErr w:type="spellStart"/>
      <w:r w:rsidRPr="00B14101">
        <w:rPr>
          <w:rFonts w:ascii="Times New Roman" w:hAnsi="Times New Roman"/>
          <w:i/>
          <w:color w:val="000000"/>
        </w:rPr>
        <w:t>framing</w:t>
      </w:r>
      <w:proofErr w:type="spellEnd"/>
      <w:r w:rsidR="007373B5">
        <w:rPr>
          <w:rFonts w:ascii="Times New Roman" w:hAnsi="Times New Roman"/>
          <w:i/>
          <w:color w:val="000000"/>
        </w:rPr>
        <w:t>.</w:t>
      </w:r>
    </w:p>
    <w:p w:rsidR="00A03638" w:rsidRPr="00700A7D" w:rsidRDefault="00A03638" w:rsidP="00700A7D">
      <w:pPr>
        <w:spacing w:line="360" w:lineRule="auto"/>
        <w:contextualSpacing/>
        <w:jc w:val="both"/>
        <w:rPr>
          <w:rFonts w:ascii="Times New Roman" w:hAnsi="Times New Roman"/>
          <w:color w:val="000000"/>
        </w:rPr>
      </w:pPr>
    </w:p>
    <w:p w:rsidR="00316763" w:rsidRPr="00DB0CFD" w:rsidRDefault="000D7244" w:rsidP="00700A7D">
      <w:pPr>
        <w:spacing w:line="360" w:lineRule="auto"/>
        <w:contextualSpacing/>
        <w:jc w:val="both"/>
        <w:rPr>
          <w:rFonts w:ascii="Calibri" w:eastAsia="Times New Roman" w:hAnsi="Calibri" w:cs="Calibri"/>
          <w:color w:val="7030A0"/>
          <w:sz w:val="28"/>
          <w:szCs w:val="28"/>
          <w:lang w:val="es-ES" w:eastAsia="es-ES"/>
        </w:rPr>
      </w:pPr>
      <w:r w:rsidRPr="00DB0CFD">
        <w:rPr>
          <w:rFonts w:ascii="Calibri" w:eastAsia="Times New Roman" w:hAnsi="Calibri" w:cs="Calibri"/>
          <w:color w:val="7030A0"/>
          <w:sz w:val="28"/>
          <w:szCs w:val="28"/>
          <w:lang w:val="es-ES" w:eastAsia="es-ES"/>
        </w:rPr>
        <w:t>Abstract</w:t>
      </w:r>
    </w:p>
    <w:p w:rsidR="00435C5A" w:rsidRDefault="00435C5A" w:rsidP="00435C5A">
      <w:pPr>
        <w:spacing w:line="360" w:lineRule="auto"/>
        <w:contextualSpacing/>
        <w:jc w:val="both"/>
        <w:rPr>
          <w:rFonts w:ascii="Times New Roman" w:hAnsi="Times New Roman"/>
          <w:lang w:val="en-US"/>
        </w:rPr>
      </w:pPr>
      <w:r>
        <w:rPr>
          <w:rFonts w:ascii="Times New Roman" w:hAnsi="Times New Roman"/>
          <w:color w:val="000000"/>
          <w:lang w:val="en-US"/>
        </w:rPr>
        <w:t xml:space="preserve">The present study focuses on analyzing from the </w:t>
      </w:r>
      <w:r>
        <w:rPr>
          <w:rFonts w:ascii="Times New Roman" w:hAnsi="Times New Roman"/>
          <w:i/>
          <w:iCs/>
          <w:color w:val="000000"/>
          <w:lang w:val="en-US"/>
        </w:rPr>
        <w:t>visual framing</w:t>
      </w:r>
      <w:r>
        <w:rPr>
          <w:rFonts w:ascii="Times New Roman" w:hAnsi="Times New Roman"/>
          <w:color w:val="000000"/>
          <w:lang w:val="en-US"/>
        </w:rPr>
        <w:t xml:space="preserve"> (denotative and connotative) the communicative acts of political propaganda in the scenic or spectacular billboards with pictures of candidates for federal deputies in the elections in 2015, in the four constituencies of </w:t>
      </w:r>
      <w:proofErr w:type="spellStart"/>
      <w:r>
        <w:rPr>
          <w:rFonts w:ascii="Times New Roman" w:hAnsi="Times New Roman"/>
          <w:color w:val="000000"/>
          <w:lang w:val="en-US"/>
        </w:rPr>
        <w:t>Juárez</w:t>
      </w:r>
      <w:proofErr w:type="spellEnd"/>
      <w:r>
        <w:rPr>
          <w:rFonts w:ascii="Times New Roman" w:hAnsi="Times New Roman"/>
          <w:color w:val="000000"/>
          <w:lang w:val="en-US"/>
        </w:rPr>
        <w:t xml:space="preserve"> City, Mexico. The approach to the study is qualitative, with a functionalist approach, empirical and interpretive; data collection was performed using photographs to billboards of the candidates, which were visually analyzed on two levels: denotative (biographical data of image: individual/group; leading/secondary role; ages, gender and pose) and connotative (photographic encoding data: framing, angle, light, </w:t>
      </w:r>
      <w:proofErr w:type="spellStart"/>
      <w:r>
        <w:rPr>
          <w:rFonts w:ascii="Times New Roman" w:hAnsi="Times New Roman"/>
          <w:color w:val="000000"/>
          <w:lang w:val="en-US"/>
        </w:rPr>
        <w:t>statism</w:t>
      </w:r>
      <w:proofErr w:type="spellEnd"/>
      <w:r>
        <w:rPr>
          <w:rFonts w:ascii="Times New Roman" w:hAnsi="Times New Roman"/>
          <w:color w:val="000000"/>
          <w:lang w:val="en-US"/>
        </w:rPr>
        <w:t xml:space="preserve">/dynamism, gestures and </w:t>
      </w:r>
      <w:proofErr w:type="spellStart"/>
      <w:r>
        <w:rPr>
          <w:rFonts w:ascii="Times New Roman" w:hAnsi="Times New Roman"/>
          <w:color w:val="000000"/>
          <w:lang w:val="en-US"/>
        </w:rPr>
        <w:t>colour</w:t>
      </w:r>
      <w:proofErr w:type="spellEnd"/>
      <w:r>
        <w:rPr>
          <w:rFonts w:ascii="Times New Roman" w:hAnsi="Times New Roman"/>
          <w:color w:val="000000"/>
          <w:lang w:val="en-US"/>
        </w:rPr>
        <w:t xml:space="preserve">). The results reveal that ten parties and an independent candidate, four did not use spectacular photographs and three Parties included them in its four electoral districts. With respect to the biographic data of the sample found that candidates showed 80% of individual participation, 88% a leading role, 50% had between 40 and 50 years, 48% were women and 52% men, and that posed by three-quarters. From photographic coding data, framing showed that 52% ranked in medium short plane, most with level angle. The light used was key high (96%), static representation showed 60% and the facial expression of gestures characterized by smile reached 92%. As for the color of the clothes, the most widely used was white with 48%, casual clothing reached 64% and accessories (earrings) 24%. In conclusion, the biographical data reveal a visual reading focused only on the candidate; with </w:t>
      </w:r>
      <w:r>
        <w:rPr>
          <w:rFonts w:ascii="Times New Roman" w:hAnsi="Times New Roman"/>
          <w:color w:val="000000"/>
          <w:lang w:val="en-US"/>
        </w:rPr>
        <w:lastRenderedPageBreak/>
        <w:t xml:space="preserve">respect to encoding photographic data, angle describes objective naturalness and seeks to convey a sense of stability and tranquility, while the frontal pose establishes a look, a dormant dialogue aimed at the electorate; the white </w:t>
      </w:r>
      <w:proofErr w:type="spellStart"/>
      <w:r>
        <w:rPr>
          <w:rFonts w:ascii="Times New Roman" w:hAnsi="Times New Roman"/>
          <w:color w:val="000000"/>
          <w:lang w:val="en-US"/>
        </w:rPr>
        <w:t>colour</w:t>
      </w:r>
      <w:proofErr w:type="spellEnd"/>
      <w:r>
        <w:rPr>
          <w:rFonts w:ascii="Times New Roman" w:hAnsi="Times New Roman"/>
          <w:color w:val="000000"/>
          <w:lang w:val="en-US"/>
        </w:rPr>
        <w:t xml:space="preserve"> of garments denotes a neutral position that reflects the purity of election intentions. The photograph of the panoramic undercard of these elections is intended to communicate security and tranquility to the electorate. Finally, it is important to mention that the four winners of this election campaign used panoramic photographs as part of their political propaganda, which opens a new line of research to determine the influence of outdoor advertising and in particular of the spectacular results of the election.</w:t>
      </w:r>
    </w:p>
    <w:p w:rsidR="00B71EA2" w:rsidRPr="00700A7D" w:rsidRDefault="00435C5A" w:rsidP="00435C5A">
      <w:pPr>
        <w:spacing w:after="240" w:line="480" w:lineRule="auto"/>
        <w:contextualSpacing/>
        <w:jc w:val="both"/>
        <w:rPr>
          <w:rFonts w:ascii="Times New Roman" w:hAnsi="Times New Roman"/>
          <w:color w:val="000000"/>
          <w:lang w:val="en-US"/>
        </w:rPr>
      </w:pPr>
      <w:r>
        <w:rPr>
          <w:rFonts w:ascii="Calibri" w:eastAsia="Times New Roman" w:hAnsi="Calibri" w:cs="Calibri"/>
          <w:color w:val="7030A0"/>
          <w:sz w:val="28"/>
          <w:szCs w:val="28"/>
        </w:rPr>
        <w:t xml:space="preserve">Key </w:t>
      </w:r>
      <w:proofErr w:type="spellStart"/>
      <w:r>
        <w:rPr>
          <w:rFonts w:ascii="Calibri" w:eastAsia="Times New Roman" w:hAnsi="Calibri" w:cs="Calibri"/>
          <w:color w:val="7030A0"/>
          <w:sz w:val="28"/>
          <w:szCs w:val="28"/>
        </w:rPr>
        <w:t>words</w:t>
      </w:r>
      <w:proofErr w:type="spellEnd"/>
      <w:r>
        <w:rPr>
          <w:rFonts w:ascii="Calibri" w:eastAsia="Times New Roman" w:hAnsi="Calibri" w:cs="Calibri"/>
          <w:color w:val="7030A0"/>
          <w:sz w:val="28"/>
          <w:szCs w:val="28"/>
        </w:rPr>
        <w:t>:</w:t>
      </w:r>
      <w:r>
        <w:rPr>
          <w:rFonts w:ascii="Times New Roman" w:hAnsi="Times New Roman"/>
          <w:color w:val="000000"/>
          <w:lang w:val="en-US"/>
        </w:rPr>
        <w:t xml:space="preserve"> political billboards, photography, elections, visual framing.</w:t>
      </w:r>
      <w:bookmarkStart w:id="0" w:name="_GoBack"/>
      <w:bookmarkEnd w:id="0"/>
    </w:p>
    <w:p w:rsidR="005F4155" w:rsidRPr="00DB0CFD" w:rsidRDefault="00DB0CFD" w:rsidP="00700A7D">
      <w:pPr>
        <w:spacing w:line="360" w:lineRule="auto"/>
        <w:contextualSpacing/>
        <w:jc w:val="both"/>
        <w:rPr>
          <w:rFonts w:ascii="Calibri" w:eastAsia="Times New Roman" w:hAnsi="Calibri" w:cs="Calibri"/>
          <w:color w:val="7030A0"/>
          <w:sz w:val="28"/>
          <w:szCs w:val="28"/>
          <w:lang w:val="es-ES" w:eastAsia="es-ES"/>
        </w:rPr>
      </w:pPr>
      <w:r w:rsidRPr="00DB0CFD">
        <w:rPr>
          <w:rFonts w:ascii="Calibri" w:eastAsia="Times New Roman" w:hAnsi="Calibri" w:cs="Calibri"/>
          <w:color w:val="7030A0"/>
          <w:sz w:val="28"/>
          <w:szCs w:val="28"/>
          <w:lang w:val="es-ES" w:eastAsia="es-ES"/>
        </w:rPr>
        <w:t>Resumo</w:t>
      </w:r>
    </w:p>
    <w:p w:rsidR="00DB0CFD" w:rsidRPr="00DB0CFD" w:rsidRDefault="00DB0CFD" w:rsidP="00DB0CFD">
      <w:pPr>
        <w:spacing w:line="360" w:lineRule="auto"/>
        <w:contextualSpacing/>
        <w:jc w:val="both"/>
        <w:rPr>
          <w:rFonts w:ascii="Times New Roman" w:hAnsi="Times New Roman"/>
          <w:color w:val="000000"/>
          <w:lang w:val="en-US"/>
        </w:rPr>
      </w:pPr>
      <w:r w:rsidRPr="00DB0CFD">
        <w:rPr>
          <w:rFonts w:ascii="Times New Roman" w:hAnsi="Times New Roman"/>
          <w:color w:val="000000"/>
          <w:lang w:val="en-US"/>
        </w:rPr>
        <w:t xml:space="preserve">Este </w:t>
      </w:r>
      <w:proofErr w:type="spellStart"/>
      <w:r w:rsidRPr="00DB0CFD">
        <w:rPr>
          <w:rFonts w:ascii="Times New Roman" w:hAnsi="Times New Roman"/>
          <w:color w:val="000000"/>
          <w:lang w:val="en-US"/>
        </w:rPr>
        <w:t>estudo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centra</w:t>
      </w:r>
      <w:proofErr w:type="spellEnd"/>
      <w:r w:rsidRPr="00DB0CFD">
        <w:rPr>
          <w:rFonts w:ascii="Times New Roman" w:hAnsi="Times New Roman"/>
          <w:color w:val="000000"/>
          <w:lang w:val="en-US"/>
        </w:rPr>
        <w:t xml:space="preserve">-se </w:t>
      </w:r>
      <w:proofErr w:type="spellStart"/>
      <w:proofErr w:type="gramStart"/>
      <w:r w:rsidRPr="00DB0CFD">
        <w:rPr>
          <w:rFonts w:ascii="Times New Roman" w:hAnsi="Times New Roman"/>
          <w:color w:val="000000"/>
          <w:lang w:val="en-US"/>
        </w:rPr>
        <w:t>na</w:t>
      </w:r>
      <w:proofErr w:type="spellEnd"/>
      <w:proofErr w:type="gram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análise</w:t>
      </w:r>
      <w:proofErr w:type="spellEnd"/>
      <w:r w:rsidRPr="00DB0CFD">
        <w:rPr>
          <w:rFonts w:ascii="Times New Roman" w:hAnsi="Times New Roman"/>
          <w:color w:val="000000"/>
          <w:lang w:val="en-US"/>
        </w:rPr>
        <w:t xml:space="preserve"> do </w:t>
      </w:r>
      <w:proofErr w:type="spellStart"/>
      <w:r w:rsidRPr="00DB0CFD">
        <w:rPr>
          <w:rFonts w:ascii="Times New Roman" w:hAnsi="Times New Roman"/>
          <w:color w:val="000000"/>
          <w:lang w:val="en-US"/>
        </w:rPr>
        <w:t>enquadramento</w:t>
      </w:r>
      <w:proofErr w:type="spellEnd"/>
      <w:r w:rsidRPr="00DB0CFD">
        <w:rPr>
          <w:rFonts w:ascii="Times New Roman" w:hAnsi="Times New Roman"/>
          <w:color w:val="000000"/>
          <w:lang w:val="en-US"/>
        </w:rPr>
        <w:t xml:space="preserve"> visual (</w:t>
      </w:r>
      <w:proofErr w:type="spellStart"/>
      <w:r w:rsidRPr="00DB0CFD">
        <w:rPr>
          <w:rFonts w:ascii="Times New Roman" w:hAnsi="Times New Roman"/>
          <w:color w:val="000000"/>
          <w:lang w:val="en-US"/>
        </w:rPr>
        <w:t>denotativos</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conotativos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atos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comunicativos</w:t>
      </w:r>
      <w:proofErr w:type="spellEnd"/>
      <w:r w:rsidRPr="00DB0CFD">
        <w:rPr>
          <w:rFonts w:ascii="Times New Roman" w:hAnsi="Times New Roman"/>
          <w:color w:val="000000"/>
          <w:lang w:val="en-US"/>
        </w:rPr>
        <w:t xml:space="preserve"> de propaganda </w:t>
      </w:r>
      <w:proofErr w:type="spellStart"/>
      <w:r w:rsidRPr="00DB0CFD">
        <w:rPr>
          <w:rFonts w:ascii="Times New Roman" w:hAnsi="Times New Roman"/>
          <w:color w:val="000000"/>
          <w:lang w:val="en-US"/>
        </w:rPr>
        <w:t>política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quadros</w:t>
      </w:r>
      <w:proofErr w:type="spellEnd"/>
      <w:r w:rsidRPr="00DB0CFD">
        <w:rPr>
          <w:rFonts w:ascii="Times New Roman" w:hAnsi="Times New Roman"/>
          <w:color w:val="000000"/>
          <w:lang w:val="en-US"/>
        </w:rPr>
        <w:t xml:space="preserve"> de </w:t>
      </w:r>
      <w:proofErr w:type="spellStart"/>
      <w:r w:rsidRPr="00DB0CFD">
        <w:rPr>
          <w:rFonts w:ascii="Times New Roman" w:hAnsi="Times New Roman"/>
          <w:color w:val="000000"/>
          <w:lang w:val="en-US"/>
        </w:rPr>
        <w:t>avisos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panorâmicas</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espetaculares</w:t>
      </w:r>
      <w:proofErr w:type="spellEnd"/>
      <w:r w:rsidRPr="00DB0CFD">
        <w:rPr>
          <w:rFonts w:ascii="Times New Roman" w:hAnsi="Times New Roman"/>
          <w:color w:val="000000"/>
          <w:lang w:val="en-US"/>
        </w:rPr>
        <w:t xml:space="preserve"> com </w:t>
      </w:r>
      <w:proofErr w:type="spellStart"/>
      <w:r w:rsidRPr="00DB0CFD">
        <w:rPr>
          <w:rFonts w:ascii="Times New Roman" w:hAnsi="Times New Roman"/>
          <w:color w:val="000000"/>
          <w:lang w:val="en-US"/>
        </w:rPr>
        <w:t>fotografias</w:t>
      </w:r>
      <w:proofErr w:type="spellEnd"/>
      <w:r w:rsidRPr="00DB0CFD">
        <w:rPr>
          <w:rFonts w:ascii="Times New Roman" w:hAnsi="Times New Roman"/>
          <w:color w:val="000000"/>
          <w:lang w:val="en-US"/>
        </w:rPr>
        <w:t xml:space="preserve"> de </w:t>
      </w:r>
      <w:proofErr w:type="spellStart"/>
      <w:r w:rsidRPr="00DB0CFD">
        <w:rPr>
          <w:rFonts w:ascii="Times New Roman" w:hAnsi="Times New Roman"/>
          <w:color w:val="000000"/>
          <w:lang w:val="en-US"/>
        </w:rPr>
        <w:t>candidatos</w:t>
      </w:r>
      <w:proofErr w:type="spellEnd"/>
      <w:r w:rsidRPr="00DB0CFD">
        <w:rPr>
          <w:rFonts w:ascii="Times New Roman" w:hAnsi="Times New Roman"/>
          <w:color w:val="000000"/>
          <w:lang w:val="en-US"/>
        </w:rPr>
        <w:t xml:space="preserve"> a </w:t>
      </w:r>
      <w:proofErr w:type="spellStart"/>
      <w:r w:rsidRPr="00DB0CFD">
        <w:rPr>
          <w:rFonts w:ascii="Times New Roman" w:hAnsi="Times New Roman"/>
          <w:color w:val="000000"/>
          <w:lang w:val="en-US"/>
        </w:rPr>
        <w:t>deputados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federais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eleições</w:t>
      </w:r>
      <w:proofErr w:type="spellEnd"/>
      <w:r w:rsidRPr="00DB0CFD">
        <w:rPr>
          <w:rFonts w:ascii="Times New Roman" w:hAnsi="Times New Roman"/>
          <w:color w:val="000000"/>
          <w:lang w:val="en-US"/>
        </w:rPr>
        <w:t xml:space="preserve"> de 2015, </w:t>
      </w:r>
      <w:proofErr w:type="spellStart"/>
      <w:r w:rsidRPr="00DB0CFD">
        <w:rPr>
          <w:rFonts w:ascii="Times New Roman" w:hAnsi="Times New Roman"/>
          <w:color w:val="000000"/>
          <w:lang w:val="en-US"/>
        </w:rPr>
        <w:t>nos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quatro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círculos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eleitorais</w:t>
      </w:r>
      <w:proofErr w:type="spellEnd"/>
      <w:r w:rsidRPr="00DB0CFD">
        <w:rPr>
          <w:rFonts w:ascii="Times New Roman" w:hAnsi="Times New Roman"/>
          <w:color w:val="000000"/>
          <w:lang w:val="en-US"/>
        </w:rPr>
        <w:t xml:space="preserve"> da </w:t>
      </w:r>
      <w:proofErr w:type="spellStart"/>
      <w:r w:rsidRPr="00DB0CFD">
        <w:rPr>
          <w:rFonts w:ascii="Times New Roman" w:hAnsi="Times New Roman"/>
          <w:color w:val="000000"/>
          <w:lang w:val="en-US"/>
        </w:rPr>
        <w:t>Cidade</w:t>
      </w:r>
      <w:proofErr w:type="spellEnd"/>
      <w:r w:rsidRPr="00DB0CFD">
        <w:rPr>
          <w:rFonts w:ascii="Times New Roman" w:hAnsi="Times New Roman"/>
          <w:color w:val="000000"/>
          <w:lang w:val="en-US"/>
        </w:rPr>
        <w:t xml:space="preserve"> Juarez, México. A </w:t>
      </w:r>
      <w:proofErr w:type="spellStart"/>
      <w:r w:rsidRPr="00DB0CFD">
        <w:rPr>
          <w:rFonts w:ascii="Times New Roman" w:hAnsi="Times New Roman"/>
          <w:color w:val="000000"/>
          <w:lang w:val="en-US"/>
        </w:rPr>
        <w:t>abordagem</w:t>
      </w:r>
      <w:proofErr w:type="spellEnd"/>
      <w:r w:rsidRPr="00DB0CFD">
        <w:rPr>
          <w:rFonts w:ascii="Times New Roman" w:hAnsi="Times New Roman"/>
          <w:color w:val="000000"/>
          <w:lang w:val="en-US"/>
        </w:rPr>
        <w:t xml:space="preserve"> do </w:t>
      </w:r>
      <w:proofErr w:type="spellStart"/>
      <w:r w:rsidRPr="00DB0CFD">
        <w:rPr>
          <w:rFonts w:ascii="Times New Roman" w:hAnsi="Times New Roman"/>
          <w:color w:val="000000"/>
          <w:lang w:val="en-US"/>
        </w:rPr>
        <w:t>estudo</w:t>
      </w:r>
      <w:proofErr w:type="spellEnd"/>
      <w:r w:rsidRPr="00DB0CFD">
        <w:rPr>
          <w:rFonts w:ascii="Times New Roman" w:hAnsi="Times New Roman"/>
          <w:color w:val="000000"/>
          <w:lang w:val="en-US"/>
        </w:rPr>
        <w:t xml:space="preserve"> é </w:t>
      </w:r>
      <w:proofErr w:type="spellStart"/>
      <w:r w:rsidRPr="00DB0CFD">
        <w:rPr>
          <w:rFonts w:ascii="Times New Roman" w:hAnsi="Times New Roman"/>
          <w:color w:val="000000"/>
          <w:lang w:val="en-US"/>
        </w:rPr>
        <w:t>qualitativo</w:t>
      </w:r>
      <w:proofErr w:type="spellEnd"/>
      <w:r w:rsidRPr="00DB0CFD">
        <w:rPr>
          <w:rFonts w:ascii="Times New Roman" w:hAnsi="Times New Roman"/>
          <w:color w:val="000000"/>
          <w:lang w:val="en-US"/>
        </w:rPr>
        <w:t xml:space="preserve">, com um </w:t>
      </w:r>
      <w:proofErr w:type="spellStart"/>
      <w:r w:rsidRPr="00DB0CFD">
        <w:rPr>
          <w:rFonts w:ascii="Times New Roman" w:hAnsi="Times New Roman"/>
          <w:color w:val="000000"/>
          <w:lang w:val="en-US"/>
        </w:rPr>
        <w:t>funcionalista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empirista</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abordagem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interpretativa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coleta</w:t>
      </w:r>
      <w:proofErr w:type="spellEnd"/>
      <w:r w:rsidRPr="00DB0CFD">
        <w:rPr>
          <w:rFonts w:ascii="Times New Roman" w:hAnsi="Times New Roman"/>
          <w:color w:val="000000"/>
          <w:lang w:val="en-US"/>
        </w:rPr>
        <w:t xml:space="preserve"> de dados </w:t>
      </w:r>
      <w:proofErr w:type="spellStart"/>
      <w:r w:rsidRPr="00DB0CFD">
        <w:rPr>
          <w:rFonts w:ascii="Times New Roman" w:hAnsi="Times New Roman"/>
          <w:color w:val="000000"/>
          <w:lang w:val="en-US"/>
        </w:rPr>
        <w:t>foi</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realizada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por</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tiros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fotográficos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espetaculares</w:t>
      </w:r>
      <w:proofErr w:type="spellEnd"/>
      <w:r w:rsidRPr="00DB0CFD">
        <w:rPr>
          <w:rFonts w:ascii="Times New Roman" w:hAnsi="Times New Roman"/>
          <w:color w:val="000000"/>
          <w:lang w:val="en-US"/>
        </w:rPr>
        <w:t xml:space="preserve"> de </w:t>
      </w:r>
      <w:proofErr w:type="spellStart"/>
      <w:r w:rsidRPr="00DB0CFD">
        <w:rPr>
          <w:rFonts w:ascii="Times New Roman" w:hAnsi="Times New Roman"/>
          <w:color w:val="000000"/>
          <w:lang w:val="en-US"/>
        </w:rPr>
        <w:t>candidatos</w:t>
      </w:r>
      <w:proofErr w:type="spellEnd"/>
      <w:r w:rsidRPr="00DB0CFD">
        <w:rPr>
          <w:rFonts w:ascii="Times New Roman" w:hAnsi="Times New Roman"/>
          <w:color w:val="000000"/>
          <w:lang w:val="en-US"/>
        </w:rPr>
        <w:t xml:space="preserve">, que </w:t>
      </w:r>
      <w:proofErr w:type="spellStart"/>
      <w:r w:rsidRPr="00DB0CFD">
        <w:rPr>
          <w:rFonts w:ascii="Times New Roman" w:hAnsi="Times New Roman"/>
          <w:color w:val="000000"/>
          <w:lang w:val="en-US"/>
        </w:rPr>
        <w:t>foram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visualmente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analisadas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dois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níveis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denotativo</w:t>
      </w:r>
      <w:proofErr w:type="spellEnd"/>
      <w:r w:rsidRPr="00DB0CFD">
        <w:rPr>
          <w:rFonts w:ascii="Times New Roman" w:hAnsi="Times New Roman"/>
          <w:color w:val="000000"/>
          <w:lang w:val="en-US"/>
        </w:rPr>
        <w:t xml:space="preserve"> (Dados </w:t>
      </w:r>
      <w:proofErr w:type="spellStart"/>
      <w:r w:rsidRPr="00DB0CFD">
        <w:rPr>
          <w:rFonts w:ascii="Times New Roman" w:hAnsi="Times New Roman"/>
          <w:color w:val="000000"/>
          <w:lang w:val="en-US"/>
        </w:rPr>
        <w:t>biográficos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Imagem</w:t>
      </w:r>
      <w:proofErr w:type="spellEnd"/>
      <w:r w:rsidRPr="00DB0CFD">
        <w:rPr>
          <w:rFonts w:ascii="Times New Roman" w:hAnsi="Times New Roman"/>
          <w:color w:val="000000"/>
          <w:lang w:val="en-US"/>
        </w:rPr>
        <w:t xml:space="preserve">: individual / </w:t>
      </w:r>
      <w:proofErr w:type="spellStart"/>
      <w:r w:rsidRPr="00DB0CFD">
        <w:rPr>
          <w:rFonts w:ascii="Times New Roman" w:hAnsi="Times New Roman"/>
          <w:color w:val="000000"/>
          <w:lang w:val="en-US"/>
        </w:rPr>
        <w:t>grupo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chumbo</w:t>
      </w:r>
      <w:proofErr w:type="spellEnd"/>
      <w:r w:rsidRPr="00DB0CFD">
        <w:rPr>
          <w:rFonts w:ascii="Times New Roman" w:hAnsi="Times New Roman"/>
          <w:color w:val="000000"/>
          <w:lang w:val="en-US"/>
        </w:rPr>
        <w:t xml:space="preserve"> / </w:t>
      </w:r>
      <w:proofErr w:type="spellStart"/>
      <w:r w:rsidRPr="00DB0CFD">
        <w:rPr>
          <w:rFonts w:ascii="Times New Roman" w:hAnsi="Times New Roman"/>
          <w:color w:val="000000"/>
          <w:lang w:val="en-US"/>
        </w:rPr>
        <w:t>secundário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papel</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idade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sexo</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representam</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conotativos</w:t>
      </w:r>
      <w:proofErr w:type="spellEnd"/>
      <w:r w:rsidRPr="00DB0CFD">
        <w:rPr>
          <w:rFonts w:ascii="Times New Roman" w:hAnsi="Times New Roman"/>
          <w:color w:val="000000"/>
          <w:lang w:val="en-US"/>
        </w:rPr>
        <w:t xml:space="preserve"> </w:t>
      </w:r>
      <w:proofErr w:type="gramStart"/>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fotográfica</w:t>
      </w:r>
      <w:proofErr w:type="spellEnd"/>
      <w:proofErr w:type="gram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codificação</w:t>
      </w:r>
      <w:proofErr w:type="spellEnd"/>
      <w:r w:rsidRPr="00DB0CFD">
        <w:rPr>
          <w:rFonts w:ascii="Times New Roman" w:hAnsi="Times New Roman"/>
          <w:color w:val="000000"/>
          <w:lang w:val="en-US"/>
        </w:rPr>
        <w:t xml:space="preserve"> de dados: </w:t>
      </w:r>
      <w:proofErr w:type="spellStart"/>
      <w:r w:rsidRPr="00DB0CFD">
        <w:rPr>
          <w:rFonts w:ascii="Times New Roman" w:hAnsi="Times New Roman"/>
          <w:color w:val="000000"/>
          <w:lang w:val="en-US"/>
        </w:rPr>
        <w:t>enquadramento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ângulo</w:t>
      </w:r>
      <w:proofErr w:type="spellEnd"/>
      <w:r w:rsidRPr="00DB0CFD">
        <w:rPr>
          <w:rFonts w:ascii="Times New Roman" w:hAnsi="Times New Roman"/>
          <w:color w:val="000000"/>
          <w:lang w:val="en-US"/>
        </w:rPr>
        <w:t xml:space="preserve">, o </w:t>
      </w:r>
      <w:proofErr w:type="spellStart"/>
      <w:r w:rsidRPr="00DB0CFD">
        <w:rPr>
          <w:rFonts w:ascii="Times New Roman" w:hAnsi="Times New Roman"/>
          <w:color w:val="000000"/>
          <w:lang w:val="en-US"/>
        </w:rPr>
        <w:t>brilho</w:t>
      </w:r>
      <w:proofErr w:type="spellEnd"/>
      <w:r w:rsidRPr="00DB0CFD">
        <w:rPr>
          <w:rFonts w:ascii="Times New Roman" w:hAnsi="Times New Roman"/>
          <w:color w:val="000000"/>
          <w:lang w:val="en-US"/>
        </w:rPr>
        <w:t xml:space="preserve">, o </w:t>
      </w:r>
      <w:proofErr w:type="spellStart"/>
      <w:r w:rsidRPr="00DB0CFD">
        <w:rPr>
          <w:rFonts w:ascii="Times New Roman" w:hAnsi="Times New Roman"/>
          <w:color w:val="000000"/>
          <w:lang w:val="en-US"/>
        </w:rPr>
        <w:t>estatismo</w:t>
      </w:r>
      <w:proofErr w:type="spellEnd"/>
      <w:r w:rsidRPr="00DB0CFD">
        <w:rPr>
          <w:rFonts w:ascii="Times New Roman" w:hAnsi="Times New Roman"/>
          <w:color w:val="000000"/>
          <w:lang w:val="en-US"/>
        </w:rPr>
        <w:t xml:space="preserve"> / </w:t>
      </w:r>
      <w:proofErr w:type="spellStart"/>
      <w:r w:rsidRPr="00DB0CFD">
        <w:rPr>
          <w:rFonts w:ascii="Times New Roman" w:hAnsi="Times New Roman"/>
          <w:color w:val="000000"/>
          <w:lang w:val="en-US"/>
        </w:rPr>
        <w:t>dinâmico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gestual</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cor</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resultados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mostram</w:t>
      </w:r>
      <w:proofErr w:type="spellEnd"/>
      <w:r w:rsidRPr="00DB0CFD">
        <w:rPr>
          <w:rFonts w:ascii="Times New Roman" w:hAnsi="Times New Roman"/>
          <w:color w:val="000000"/>
          <w:lang w:val="en-US"/>
        </w:rPr>
        <w:t xml:space="preserve"> que dos </w:t>
      </w:r>
      <w:proofErr w:type="spellStart"/>
      <w:r w:rsidRPr="00DB0CFD">
        <w:rPr>
          <w:rFonts w:ascii="Times New Roman" w:hAnsi="Times New Roman"/>
          <w:color w:val="000000"/>
          <w:lang w:val="en-US"/>
        </w:rPr>
        <w:t>dez</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partidos</w:t>
      </w:r>
      <w:proofErr w:type="spellEnd"/>
      <w:r w:rsidRPr="00DB0CFD">
        <w:rPr>
          <w:rFonts w:ascii="Times New Roman" w:hAnsi="Times New Roman"/>
          <w:color w:val="000000"/>
          <w:lang w:val="en-US"/>
        </w:rPr>
        <w:t xml:space="preserve"> e um </w:t>
      </w:r>
      <w:proofErr w:type="spellStart"/>
      <w:r w:rsidRPr="00DB0CFD">
        <w:rPr>
          <w:rFonts w:ascii="Times New Roman" w:hAnsi="Times New Roman"/>
          <w:color w:val="000000"/>
          <w:lang w:val="en-US"/>
        </w:rPr>
        <w:t>candidato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independente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quatro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não</w:t>
      </w:r>
      <w:proofErr w:type="spellEnd"/>
      <w:r w:rsidRPr="00DB0CFD">
        <w:rPr>
          <w:rFonts w:ascii="Times New Roman" w:hAnsi="Times New Roman"/>
          <w:color w:val="000000"/>
          <w:lang w:val="en-US"/>
        </w:rPr>
        <w:t xml:space="preserve"> </w:t>
      </w:r>
      <w:proofErr w:type="spellStart"/>
      <w:proofErr w:type="gramStart"/>
      <w:r w:rsidRPr="00DB0CFD">
        <w:rPr>
          <w:rFonts w:ascii="Times New Roman" w:hAnsi="Times New Roman"/>
          <w:color w:val="000000"/>
          <w:lang w:val="en-US"/>
        </w:rPr>
        <w:t>usar</w:t>
      </w:r>
      <w:proofErr w:type="spellEnd"/>
      <w:proofErr w:type="gram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fotografias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espectaculares</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três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jogos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incluídos-los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seus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quatro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círculos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eleitorais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relação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aos</w:t>
      </w:r>
      <w:proofErr w:type="spellEnd"/>
      <w:r w:rsidRPr="00DB0CFD">
        <w:rPr>
          <w:rFonts w:ascii="Times New Roman" w:hAnsi="Times New Roman"/>
          <w:color w:val="000000"/>
          <w:lang w:val="en-US"/>
        </w:rPr>
        <w:t xml:space="preserve"> dados </w:t>
      </w:r>
      <w:proofErr w:type="spellStart"/>
      <w:r w:rsidRPr="00DB0CFD">
        <w:rPr>
          <w:rFonts w:ascii="Times New Roman" w:hAnsi="Times New Roman"/>
          <w:color w:val="000000"/>
          <w:lang w:val="en-US"/>
        </w:rPr>
        <w:t>biográficos</w:t>
      </w:r>
      <w:proofErr w:type="spellEnd"/>
      <w:r w:rsidRPr="00DB0CFD">
        <w:rPr>
          <w:rFonts w:ascii="Times New Roman" w:hAnsi="Times New Roman"/>
          <w:color w:val="000000"/>
          <w:lang w:val="en-US"/>
        </w:rPr>
        <w:t xml:space="preserve"> da </w:t>
      </w:r>
      <w:proofErr w:type="spellStart"/>
      <w:r w:rsidRPr="00DB0CFD">
        <w:rPr>
          <w:rFonts w:ascii="Times New Roman" w:hAnsi="Times New Roman"/>
          <w:color w:val="000000"/>
          <w:lang w:val="en-US"/>
        </w:rPr>
        <w:t>amostra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verificou</w:t>
      </w:r>
      <w:proofErr w:type="spellEnd"/>
      <w:r w:rsidRPr="00DB0CFD">
        <w:rPr>
          <w:rFonts w:ascii="Times New Roman" w:hAnsi="Times New Roman"/>
          <w:color w:val="000000"/>
          <w:lang w:val="en-US"/>
        </w:rPr>
        <w:t xml:space="preserve">-se que </w:t>
      </w:r>
      <w:proofErr w:type="spellStart"/>
      <w:r w:rsidRPr="00DB0CFD">
        <w:rPr>
          <w:rFonts w:ascii="Times New Roman" w:hAnsi="Times New Roman"/>
          <w:color w:val="000000"/>
          <w:lang w:val="en-US"/>
        </w:rPr>
        <w:t>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candidatos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mostraram</w:t>
      </w:r>
      <w:proofErr w:type="spellEnd"/>
      <w:r w:rsidRPr="00DB0CFD">
        <w:rPr>
          <w:rFonts w:ascii="Times New Roman" w:hAnsi="Times New Roman"/>
          <w:color w:val="000000"/>
          <w:lang w:val="en-US"/>
        </w:rPr>
        <w:t xml:space="preserve"> 80% de </w:t>
      </w:r>
      <w:proofErr w:type="spellStart"/>
      <w:r w:rsidRPr="00DB0CFD">
        <w:rPr>
          <w:rFonts w:ascii="Times New Roman" w:hAnsi="Times New Roman"/>
          <w:color w:val="000000"/>
          <w:lang w:val="en-US"/>
        </w:rPr>
        <w:t>participação</w:t>
      </w:r>
      <w:proofErr w:type="spellEnd"/>
      <w:r w:rsidRPr="00DB0CFD">
        <w:rPr>
          <w:rFonts w:ascii="Times New Roman" w:hAnsi="Times New Roman"/>
          <w:color w:val="000000"/>
          <w:lang w:val="en-US"/>
        </w:rPr>
        <w:t xml:space="preserve"> individual, 88% um </w:t>
      </w:r>
      <w:proofErr w:type="spellStart"/>
      <w:r w:rsidRPr="00DB0CFD">
        <w:rPr>
          <w:rFonts w:ascii="Times New Roman" w:hAnsi="Times New Roman"/>
          <w:color w:val="000000"/>
          <w:lang w:val="en-US"/>
        </w:rPr>
        <w:t>papel</w:t>
      </w:r>
      <w:proofErr w:type="spellEnd"/>
      <w:r w:rsidRPr="00DB0CFD">
        <w:rPr>
          <w:rFonts w:ascii="Times New Roman" w:hAnsi="Times New Roman"/>
          <w:color w:val="000000"/>
          <w:lang w:val="en-US"/>
        </w:rPr>
        <w:t xml:space="preserve"> de </w:t>
      </w:r>
      <w:proofErr w:type="spellStart"/>
      <w:r w:rsidRPr="00DB0CFD">
        <w:rPr>
          <w:rFonts w:ascii="Times New Roman" w:hAnsi="Times New Roman"/>
          <w:color w:val="000000"/>
          <w:lang w:val="en-US"/>
        </w:rPr>
        <w:t>liderança</w:t>
      </w:r>
      <w:proofErr w:type="spellEnd"/>
      <w:r w:rsidRPr="00DB0CFD">
        <w:rPr>
          <w:rFonts w:ascii="Times New Roman" w:hAnsi="Times New Roman"/>
          <w:color w:val="000000"/>
          <w:lang w:val="en-US"/>
        </w:rPr>
        <w:t xml:space="preserve">, 50% </w:t>
      </w:r>
      <w:proofErr w:type="spellStart"/>
      <w:r w:rsidRPr="00DB0CFD">
        <w:rPr>
          <w:rFonts w:ascii="Times New Roman" w:hAnsi="Times New Roman"/>
          <w:color w:val="000000"/>
          <w:lang w:val="en-US"/>
        </w:rPr>
        <w:t>tinham</w:t>
      </w:r>
      <w:proofErr w:type="spellEnd"/>
      <w:r w:rsidRPr="00DB0CFD">
        <w:rPr>
          <w:rFonts w:ascii="Times New Roman" w:hAnsi="Times New Roman"/>
          <w:color w:val="000000"/>
          <w:lang w:val="en-US"/>
        </w:rPr>
        <w:t xml:space="preserve"> entre 40 e 50 </w:t>
      </w:r>
      <w:proofErr w:type="spellStart"/>
      <w:r w:rsidRPr="00DB0CFD">
        <w:rPr>
          <w:rFonts w:ascii="Times New Roman" w:hAnsi="Times New Roman"/>
          <w:color w:val="000000"/>
          <w:lang w:val="en-US"/>
        </w:rPr>
        <w:t>anos</w:t>
      </w:r>
      <w:proofErr w:type="spellEnd"/>
      <w:r w:rsidRPr="00DB0CFD">
        <w:rPr>
          <w:rFonts w:ascii="Times New Roman" w:hAnsi="Times New Roman"/>
          <w:color w:val="000000"/>
          <w:lang w:val="en-US"/>
        </w:rPr>
        <w:t xml:space="preserve">, 48% </w:t>
      </w:r>
      <w:proofErr w:type="spellStart"/>
      <w:r w:rsidRPr="00DB0CFD">
        <w:rPr>
          <w:rFonts w:ascii="Times New Roman" w:hAnsi="Times New Roman"/>
          <w:color w:val="000000"/>
          <w:lang w:val="en-US"/>
        </w:rPr>
        <w:t>eram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mulheres</w:t>
      </w:r>
      <w:proofErr w:type="spellEnd"/>
      <w:r w:rsidRPr="00DB0CFD">
        <w:rPr>
          <w:rFonts w:ascii="Times New Roman" w:hAnsi="Times New Roman"/>
          <w:color w:val="000000"/>
          <w:lang w:val="en-US"/>
        </w:rPr>
        <w:t xml:space="preserve"> e 52% </w:t>
      </w:r>
      <w:proofErr w:type="spellStart"/>
      <w:r w:rsidRPr="00DB0CFD">
        <w:rPr>
          <w:rFonts w:ascii="Times New Roman" w:hAnsi="Times New Roman"/>
          <w:color w:val="000000"/>
          <w:lang w:val="en-US"/>
        </w:rPr>
        <w:t>homens</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caiu</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três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trimestres</w:t>
      </w:r>
      <w:proofErr w:type="spellEnd"/>
      <w:r w:rsidRPr="00DB0CFD">
        <w:rPr>
          <w:rFonts w:ascii="Times New Roman" w:hAnsi="Times New Roman"/>
          <w:color w:val="000000"/>
          <w:lang w:val="en-US"/>
        </w:rPr>
        <w:t xml:space="preserve"> . A </w:t>
      </w:r>
      <w:proofErr w:type="spellStart"/>
      <w:r w:rsidRPr="00DB0CFD">
        <w:rPr>
          <w:rFonts w:ascii="Times New Roman" w:hAnsi="Times New Roman"/>
          <w:color w:val="000000"/>
          <w:lang w:val="en-US"/>
        </w:rPr>
        <w:t>partir</w:t>
      </w:r>
      <w:proofErr w:type="spellEnd"/>
      <w:r w:rsidRPr="00DB0CFD">
        <w:rPr>
          <w:rFonts w:ascii="Times New Roman" w:hAnsi="Times New Roman"/>
          <w:color w:val="000000"/>
          <w:lang w:val="en-US"/>
        </w:rPr>
        <w:t xml:space="preserve"> de </w:t>
      </w:r>
      <w:proofErr w:type="spellStart"/>
      <w:r w:rsidRPr="00DB0CFD">
        <w:rPr>
          <w:rFonts w:ascii="Times New Roman" w:hAnsi="Times New Roman"/>
          <w:color w:val="000000"/>
          <w:lang w:val="en-US"/>
        </w:rPr>
        <w:t>codificação</w:t>
      </w:r>
      <w:proofErr w:type="spellEnd"/>
      <w:r w:rsidRPr="00DB0CFD">
        <w:rPr>
          <w:rFonts w:ascii="Times New Roman" w:hAnsi="Times New Roman"/>
          <w:color w:val="000000"/>
          <w:lang w:val="en-US"/>
        </w:rPr>
        <w:t xml:space="preserve"> de dados </w:t>
      </w:r>
      <w:proofErr w:type="spellStart"/>
      <w:r w:rsidRPr="00DB0CFD">
        <w:rPr>
          <w:rFonts w:ascii="Times New Roman" w:hAnsi="Times New Roman"/>
          <w:color w:val="000000"/>
          <w:lang w:val="en-US"/>
        </w:rPr>
        <w:t>fotográfica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enquadramento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mostrou</w:t>
      </w:r>
      <w:proofErr w:type="spellEnd"/>
      <w:r w:rsidRPr="00DB0CFD">
        <w:rPr>
          <w:rFonts w:ascii="Times New Roman" w:hAnsi="Times New Roman"/>
          <w:color w:val="000000"/>
          <w:lang w:val="en-US"/>
        </w:rPr>
        <w:t xml:space="preserve"> que 52% </w:t>
      </w:r>
      <w:proofErr w:type="spellStart"/>
      <w:r w:rsidRPr="00DB0CFD">
        <w:rPr>
          <w:rFonts w:ascii="Times New Roman" w:hAnsi="Times New Roman"/>
          <w:color w:val="000000"/>
          <w:lang w:val="en-US"/>
        </w:rPr>
        <w:t>curto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começou</w:t>
      </w:r>
      <w:proofErr w:type="spellEnd"/>
      <w:r w:rsidRPr="00DB0CFD">
        <w:rPr>
          <w:rFonts w:ascii="Times New Roman" w:hAnsi="Times New Roman"/>
          <w:color w:val="000000"/>
          <w:lang w:val="en-US"/>
        </w:rPr>
        <w:t xml:space="preserve"> </w:t>
      </w:r>
      <w:proofErr w:type="spellStart"/>
      <w:proofErr w:type="gramStart"/>
      <w:r w:rsidRPr="00DB0CFD">
        <w:rPr>
          <w:rFonts w:ascii="Times New Roman" w:hAnsi="Times New Roman"/>
          <w:color w:val="000000"/>
          <w:lang w:val="en-US"/>
        </w:rPr>
        <w:t>plano</w:t>
      </w:r>
      <w:proofErr w:type="spellEnd"/>
      <w:proofErr w:type="gram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médio</w:t>
      </w:r>
      <w:proofErr w:type="spellEnd"/>
      <w:r w:rsidRPr="00DB0CFD">
        <w:rPr>
          <w:rFonts w:ascii="Times New Roman" w:hAnsi="Times New Roman"/>
          <w:color w:val="000000"/>
          <w:lang w:val="en-US"/>
        </w:rPr>
        <w:t xml:space="preserve">, a </w:t>
      </w:r>
      <w:proofErr w:type="spellStart"/>
      <w:r w:rsidRPr="00DB0CFD">
        <w:rPr>
          <w:rFonts w:ascii="Times New Roman" w:hAnsi="Times New Roman"/>
          <w:color w:val="000000"/>
          <w:lang w:val="en-US"/>
        </w:rPr>
        <w:t>maioria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ângulo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nível</w:t>
      </w:r>
      <w:proofErr w:type="spellEnd"/>
      <w:r w:rsidRPr="00DB0CFD">
        <w:rPr>
          <w:rFonts w:ascii="Times New Roman" w:hAnsi="Times New Roman"/>
          <w:color w:val="000000"/>
          <w:lang w:val="en-US"/>
        </w:rPr>
        <w:t xml:space="preserve">. A </w:t>
      </w:r>
      <w:proofErr w:type="gramStart"/>
      <w:r w:rsidRPr="00DB0CFD">
        <w:rPr>
          <w:rFonts w:ascii="Times New Roman" w:hAnsi="Times New Roman"/>
          <w:color w:val="000000"/>
          <w:lang w:val="en-US"/>
        </w:rPr>
        <w:t>luz</w:t>
      </w:r>
      <w:proofErr w:type="gram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utilizada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foi</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elevado-chave</w:t>
      </w:r>
      <w:proofErr w:type="spellEnd"/>
      <w:r w:rsidRPr="00DB0CFD">
        <w:rPr>
          <w:rFonts w:ascii="Times New Roman" w:hAnsi="Times New Roman"/>
          <w:color w:val="000000"/>
          <w:lang w:val="en-US"/>
        </w:rPr>
        <w:t xml:space="preserve"> (96%), a </w:t>
      </w:r>
      <w:proofErr w:type="spellStart"/>
      <w:r w:rsidRPr="00DB0CFD">
        <w:rPr>
          <w:rFonts w:ascii="Times New Roman" w:hAnsi="Times New Roman"/>
          <w:color w:val="000000"/>
          <w:lang w:val="en-US"/>
        </w:rPr>
        <w:t>representação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estática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foi</w:t>
      </w:r>
      <w:proofErr w:type="spellEnd"/>
      <w:r w:rsidRPr="00DB0CFD">
        <w:rPr>
          <w:rFonts w:ascii="Times New Roman" w:hAnsi="Times New Roman"/>
          <w:color w:val="000000"/>
          <w:lang w:val="en-US"/>
        </w:rPr>
        <w:t xml:space="preserve"> de 60% </w:t>
      </w:r>
      <w:proofErr w:type="spellStart"/>
      <w:r w:rsidRPr="00DB0CFD">
        <w:rPr>
          <w:rFonts w:ascii="Times New Roman" w:hAnsi="Times New Roman"/>
          <w:color w:val="000000"/>
          <w:lang w:val="en-US"/>
        </w:rPr>
        <w:t>ea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expressão</w:t>
      </w:r>
      <w:proofErr w:type="spellEnd"/>
      <w:r w:rsidRPr="00DB0CFD">
        <w:rPr>
          <w:rFonts w:ascii="Times New Roman" w:hAnsi="Times New Roman"/>
          <w:color w:val="000000"/>
          <w:lang w:val="en-US"/>
        </w:rPr>
        <w:t xml:space="preserve"> facial de </w:t>
      </w:r>
      <w:proofErr w:type="spellStart"/>
      <w:r w:rsidRPr="00DB0CFD">
        <w:rPr>
          <w:rFonts w:ascii="Times New Roman" w:hAnsi="Times New Roman"/>
          <w:color w:val="000000"/>
          <w:lang w:val="en-US"/>
        </w:rPr>
        <w:t>gestos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caracterizados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pelo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sorriso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atingiu</w:t>
      </w:r>
      <w:proofErr w:type="spellEnd"/>
      <w:r w:rsidRPr="00DB0CFD">
        <w:rPr>
          <w:rFonts w:ascii="Times New Roman" w:hAnsi="Times New Roman"/>
          <w:color w:val="000000"/>
          <w:lang w:val="en-US"/>
        </w:rPr>
        <w:t xml:space="preserve"> 92%. </w:t>
      </w:r>
      <w:proofErr w:type="spellStart"/>
      <w:proofErr w:type="gramStart"/>
      <w:r w:rsidRPr="00DB0CFD">
        <w:rPr>
          <w:rFonts w:ascii="Times New Roman" w:hAnsi="Times New Roman"/>
          <w:color w:val="000000"/>
          <w:lang w:val="en-US"/>
        </w:rPr>
        <w:t>Quanto</w:t>
      </w:r>
      <w:proofErr w:type="spellEnd"/>
      <w:r w:rsidRPr="00DB0CFD">
        <w:rPr>
          <w:rFonts w:ascii="Times New Roman" w:hAnsi="Times New Roman"/>
          <w:color w:val="000000"/>
          <w:lang w:val="en-US"/>
        </w:rPr>
        <w:t xml:space="preserve"> à </w:t>
      </w:r>
      <w:proofErr w:type="spellStart"/>
      <w:r w:rsidRPr="00DB0CFD">
        <w:rPr>
          <w:rFonts w:ascii="Times New Roman" w:hAnsi="Times New Roman"/>
          <w:color w:val="000000"/>
          <w:lang w:val="en-US"/>
        </w:rPr>
        <w:t>cor</w:t>
      </w:r>
      <w:proofErr w:type="spellEnd"/>
      <w:r w:rsidRPr="00DB0CFD">
        <w:rPr>
          <w:rFonts w:ascii="Times New Roman" w:hAnsi="Times New Roman"/>
          <w:color w:val="000000"/>
          <w:lang w:val="en-US"/>
        </w:rPr>
        <w:t xml:space="preserve"> da </w:t>
      </w:r>
      <w:proofErr w:type="spellStart"/>
      <w:r w:rsidRPr="00DB0CFD">
        <w:rPr>
          <w:rFonts w:ascii="Times New Roman" w:hAnsi="Times New Roman"/>
          <w:color w:val="000000"/>
          <w:lang w:val="en-US"/>
        </w:rPr>
        <w:t>roupa</w:t>
      </w:r>
      <w:proofErr w:type="spellEnd"/>
      <w:r w:rsidRPr="00DB0CFD">
        <w:rPr>
          <w:rFonts w:ascii="Times New Roman" w:hAnsi="Times New Roman"/>
          <w:color w:val="000000"/>
          <w:lang w:val="en-US"/>
        </w:rPr>
        <w:t xml:space="preserve">, o </w:t>
      </w:r>
      <w:proofErr w:type="spellStart"/>
      <w:r w:rsidRPr="00DB0CFD">
        <w:rPr>
          <w:rFonts w:ascii="Times New Roman" w:hAnsi="Times New Roman"/>
          <w:color w:val="000000"/>
          <w:lang w:val="en-US"/>
        </w:rPr>
        <w:t>mais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utilizado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foi</w:t>
      </w:r>
      <w:proofErr w:type="spellEnd"/>
      <w:r w:rsidRPr="00DB0CFD">
        <w:rPr>
          <w:rFonts w:ascii="Times New Roman" w:hAnsi="Times New Roman"/>
          <w:color w:val="000000"/>
          <w:lang w:val="en-US"/>
        </w:rPr>
        <w:t xml:space="preserve"> de 48% </w:t>
      </w:r>
      <w:proofErr w:type="spellStart"/>
      <w:r w:rsidRPr="00DB0CFD">
        <w:rPr>
          <w:rFonts w:ascii="Times New Roman" w:hAnsi="Times New Roman"/>
          <w:color w:val="000000"/>
          <w:lang w:val="en-US"/>
        </w:rPr>
        <w:t>branco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roupa</w:t>
      </w:r>
      <w:proofErr w:type="spellEnd"/>
      <w:r w:rsidRPr="00DB0CFD">
        <w:rPr>
          <w:rFonts w:ascii="Times New Roman" w:hAnsi="Times New Roman"/>
          <w:color w:val="000000"/>
          <w:lang w:val="en-US"/>
        </w:rPr>
        <w:t xml:space="preserve"> casual </w:t>
      </w:r>
      <w:proofErr w:type="spellStart"/>
      <w:r w:rsidRPr="00DB0CFD">
        <w:rPr>
          <w:rFonts w:ascii="Times New Roman" w:hAnsi="Times New Roman"/>
          <w:color w:val="000000"/>
          <w:lang w:val="en-US"/>
        </w:rPr>
        <w:t>chegou</w:t>
      </w:r>
      <w:proofErr w:type="spellEnd"/>
      <w:r w:rsidRPr="00DB0CFD">
        <w:rPr>
          <w:rFonts w:ascii="Times New Roman" w:hAnsi="Times New Roman"/>
          <w:color w:val="000000"/>
          <w:lang w:val="en-US"/>
        </w:rPr>
        <w:t xml:space="preserve"> a 64% e </w:t>
      </w:r>
      <w:proofErr w:type="spellStart"/>
      <w:r w:rsidRPr="00DB0CFD">
        <w:rPr>
          <w:rFonts w:ascii="Times New Roman" w:hAnsi="Times New Roman"/>
          <w:color w:val="000000"/>
          <w:lang w:val="en-US"/>
        </w:rPr>
        <w:t>acessórios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brincos</w:t>
      </w:r>
      <w:proofErr w:type="spellEnd"/>
      <w:r w:rsidRPr="00DB0CFD">
        <w:rPr>
          <w:rFonts w:ascii="Times New Roman" w:hAnsi="Times New Roman"/>
          <w:color w:val="000000"/>
          <w:lang w:val="en-US"/>
        </w:rPr>
        <w:t>) de 24%.</w:t>
      </w:r>
      <w:proofErr w:type="gramEnd"/>
      <w:r w:rsidRPr="00DB0CFD">
        <w:rPr>
          <w:rFonts w:ascii="Times New Roman" w:hAnsi="Times New Roman"/>
          <w:color w:val="000000"/>
          <w:lang w:val="en-US"/>
        </w:rPr>
        <w:t xml:space="preserve"> </w:t>
      </w:r>
      <w:proofErr w:type="spellStart"/>
      <w:proofErr w:type="gramStart"/>
      <w:r w:rsidRPr="00DB0CFD">
        <w:rPr>
          <w:rFonts w:ascii="Times New Roman" w:hAnsi="Times New Roman"/>
          <w:color w:val="000000"/>
          <w:lang w:val="en-US"/>
        </w:rPr>
        <w:t>Em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conclusão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os</w:t>
      </w:r>
      <w:proofErr w:type="spellEnd"/>
      <w:r w:rsidRPr="00DB0CFD">
        <w:rPr>
          <w:rFonts w:ascii="Times New Roman" w:hAnsi="Times New Roman"/>
          <w:color w:val="000000"/>
          <w:lang w:val="en-US"/>
        </w:rPr>
        <w:t xml:space="preserve"> dados </w:t>
      </w:r>
      <w:proofErr w:type="spellStart"/>
      <w:r w:rsidRPr="00DB0CFD">
        <w:rPr>
          <w:rFonts w:ascii="Times New Roman" w:hAnsi="Times New Roman"/>
          <w:color w:val="000000"/>
          <w:lang w:val="en-US"/>
        </w:rPr>
        <w:t>biográficos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revelam</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uma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leitura</w:t>
      </w:r>
      <w:proofErr w:type="spellEnd"/>
      <w:r w:rsidRPr="00DB0CFD">
        <w:rPr>
          <w:rFonts w:ascii="Times New Roman" w:hAnsi="Times New Roman"/>
          <w:color w:val="000000"/>
          <w:lang w:val="en-US"/>
        </w:rPr>
        <w:t xml:space="preserve"> visual </w:t>
      </w:r>
      <w:proofErr w:type="spellStart"/>
      <w:r w:rsidRPr="00DB0CFD">
        <w:rPr>
          <w:rFonts w:ascii="Times New Roman" w:hAnsi="Times New Roman"/>
          <w:color w:val="000000"/>
          <w:lang w:val="en-US"/>
        </w:rPr>
        <w:t>focado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apenas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sobre</w:t>
      </w:r>
      <w:proofErr w:type="spellEnd"/>
      <w:r w:rsidRPr="00DB0CFD">
        <w:rPr>
          <w:rFonts w:ascii="Times New Roman" w:hAnsi="Times New Roman"/>
          <w:color w:val="000000"/>
          <w:lang w:val="en-US"/>
        </w:rPr>
        <w:t xml:space="preserve"> o </w:t>
      </w:r>
      <w:proofErr w:type="spellStart"/>
      <w:r w:rsidRPr="00DB0CFD">
        <w:rPr>
          <w:rFonts w:ascii="Times New Roman" w:hAnsi="Times New Roman"/>
          <w:color w:val="000000"/>
          <w:lang w:val="en-US"/>
        </w:rPr>
        <w:t>candidato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sobre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codificação</w:t>
      </w:r>
      <w:proofErr w:type="spellEnd"/>
      <w:r w:rsidRPr="00DB0CFD">
        <w:rPr>
          <w:rFonts w:ascii="Times New Roman" w:hAnsi="Times New Roman"/>
          <w:color w:val="000000"/>
          <w:lang w:val="en-US"/>
        </w:rPr>
        <w:t xml:space="preserve"> de dados </w:t>
      </w:r>
      <w:proofErr w:type="spellStart"/>
      <w:r w:rsidRPr="00DB0CFD">
        <w:rPr>
          <w:rFonts w:ascii="Times New Roman" w:hAnsi="Times New Roman"/>
          <w:color w:val="000000"/>
          <w:lang w:val="en-US"/>
        </w:rPr>
        <w:t>fotográfica</w:t>
      </w:r>
      <w:proofErr w:type="spellEnd"/>
      <w:r w:rsidRPr="00DB0CFD">
        <w:rPr>
          <w:rFonts w:ascii="Times New Roman" w:hAnsi="Times New Roman"/>
          <w:color w:val="000000"/>
          <w:lang w:val="en-US"/>
        </w:rPr>
        <w:t xml:space="preserve">, o </w:t>
      </w:r>
      <w:proofErr w:type="spellStart"/>
      <w:r w:rsidRPr="00DB0CFD">
        <w:rPr>
          <w:rFonts w:ascii="Times New Roman" w:hAnsi="Times New Roman"/>
          <w:color w:val="000000"/>
          <w:lang w:val="en-US"/>
        </w:rPr>
        <w:t>ângulo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descreve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naturalidade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objetiva</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procura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transmitir</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uma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sensação</w:t>
      </w:r>
      <w:proofErr w:type="spellEnd"/>
      <w:r w:rsidRPr="00DB0CFD">
        <w:rPr>
          <w:rFonts w:ascii="Times New Roman" w:hAnsi="Times New Roman"/>
          <w:color w:val="000000"/>
          <w:lang w:val="en-US"/>
        </w:rPr>
        <w:t xml:space="preserve"> de </w:t>
      </w:r>
      <w:proofErr w:type="spellStart"/>
      <w:r w:rsidRPr="00DB0CFD">
        <w:rPr>
          <w:rFonts w:ascii="Times New Roman" w:hAnsi="Times New Roman"/>
          <w:color w:val="000000"/>
          <w:lang w:val="en-US"/>
        </w:rPr>
        <w:t>estabilidade</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tranquilidade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enquanto</w:t>
      </w:r>
      <w:proofErr w:type="spellEnd"/>
      <w:r w:rsidRPr="00DB0CFD">
        <w:rPr>
          <w:rFonts w:ascii="Times New Roman" w:hAnsi="Times New Roman"/>
          <w:color w:val="000000"/>
          <w:lang w:val="en-US"/>
        </w:rPr>
        <w:t xml:space="preserve"> a pose frontal </w:t>
      </w:r>
      <w:proofErr w:type="spellStart"/>
      <w:r w:rsidRPr="00DB0CFD">
        <w:rPr>
          <w:rFonts w:ascii="Times New Roman" w:hAnsi="Times New Roman"/>
          <w:color w:val="000000"/>
          <w:lang w:val="en-US"/>
        </w:rPr>
        <w:t>estabelece</w:t>
      </w:r>
      <w:proofErr w:type="spellEnd"/>
      <w:r w:rsidRPr="00DB0CFD">
        <w:rPr>
          <w:rFonts w:ascii="Times New Roman" w:hAnsi="Times New Roman"/>
          <w:color w:val="000000"/>
          <w:lang w:val="en-US"/>
        </w:rPr>
        <w:t xml:space="preserve"> um </w:t>
      </w:r>
      <w:proofErr w:type="spellStart"/>
      <w:r w:rsidRPr="00DB0CFD">
        <w:rPr>
          <w:rFonts w:ascii="Times New Roman" w:hAnsi="Times New Roman"/>
          <w:color w:val="000000"/>
          <w:lang w:val="en-US"/>
        </w:rPr>
        <w:t>olhar</w:t>
      </w:r>
      <w:proofErr w:type="spellEnd"/>
      <w:r w:rsidRPr="00DB0CFD">
        <w:rPr>
          <w:rFonts w:ascii="Times New Roman" w:hAnsi="Times New Roman"/>
          <w:color w:val="000000"/>
          <w:lang w:val="en-US"/>
        </w:rPr>
        <w:t xml:space="preserve">, um </w:t>
      </w:r>
      <w:proofErr w:type="spellStart"/>
      <w:r w:rsidRPr="00DB0CFD">
        <w:rPr>
          <w:rFonts w:ascii="Times New Roman" w:hAnsi="Times New Roman"/>
          <w:color w:val="000000"/>
          <w:lang w:val="en-US"/>
        </w:rPr>
        <w:t>diálogo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latente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destinado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ao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eleitorado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cor</w:t>
      </w:r>
      <w:proofErr w:type="spellEnd"/>
      <w:r w:rsidRPr="00DB0CFD">
        <w:rPr>
          <w:rFonts w:ascii="Times New Roman" w:hAnsi="Times New Roman"/>
          <w:color w:val="000000"/>
          <w:lang w:val="en-US"/>
        </w:rPr>
        <w:t xml:space="preserve"> da </w:t>
      </w:r>
      <w:proofErr w:type="spellStart"/>
      <w:r w:rsidRPr="00DB0CFD">
        <w:rPr>
          <w:rFonts w:ascii="Times New Roman" w:hAnsi="Times New Roman"/>
          <w:color w:val="000000"/>
          <w:lang w:val="en-US"/>
        </w:rPr>
        <w:t>roupa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branca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denota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uma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posição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neutra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reflete</w:t>
      </w:r>
      <w:proofErr w:type="spellEnd"/>
      <w:r w:rsidRPr="00DB0CFD">
        <w:rPr>
          <w:rFonts w:ascii="Times New Roman" w:hAnsi="Times New Roman"/>
          <w:color w:val="000000"/>
          <w:lang w:val="en-US"/>
        </w:rPr>
        <w:t xml:space="preserve"> a </w:t>
      </w:r>
      <w:proofErr w:type="spellStart"/>
      <w:r w:rsidRPr="00DB0CFD">
        <w:rPr>
          <w:rFonts w:ascii="Times New Roman" w:hAnsi="Times New Roman"/>
          <w:color w:val="000000"/>
          <w:lang w:val="en-US"/>
        </w:rPr>
        <w:t>pureza</w:t>
      </w:r>
      <w:proofErr w:type="spellEnd"/>
      <w:r w:rsidRPr="00DB0CFD">
        <w:rPr>
          <w:rFonts w:ascii="Times New Roman" w:hAnsi="Times New Roman"/>
          <w:color w:val="000000"/>
          <w:lang w:val="en-US"/>
        </w:rPr>
        <w:t xml:space="preserve"> das </w:t>
      </w:r>
      <w:proofErr w:type="spellStart"/>
      <w:r w:rsidRPr="00DB0CFD">
        <w:rPr>
          <w:rFonts w:ascii="Times New Roman" w:hAnsi="Times New Roman"/>
          <w:color w:val="000000"/>
          <w:lang w:val="en-US"/>
        </w:rPr>
        <w:t>intenções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lastRenderedPageBreak/>
        <w:t>eleitorais</w:t>
      </w:r>
      <w:proofErr w:type="spellEnd"/>
      <w:r w:rsidRPr="00DB0CFD">
        <w:rPr>
          <w:rFonts w:ascii="Times New Roman" w:hAnsi="Times New Roman"/>
          <w:color w:val="000000"/>
          <w:lang w:val="en-US"/>
        </w:rPr>
        <w:t>.</w:t>
      </w:r>
      <w:proofErr w:type="gramEnd"/>
      <w:r w:rsidRPr="00DB0CFD">
        <w:rPr>
          <w:rFonts w:ascii="Times New Roman" w:hAnsi="Times New Roman"/>
          <w:color w:val="000000"/>
          <w:lang w:val="en-US"/>
        </w:rPr>
        <w:t xml:space="preserve"> </w:t>
      </w:r>
      <w:proofErr w:type="gramStart"/>
      <w:r w:rsidRPr="00DB0CFD">
        <w:rPr>
          <w:rFonts w:ascii="Times New Roman" w:hAnsi="Times New Roman"/>
          <w:color w:val="000000"/>
          <w:lang w:val="en-US"/>
        </w:rPr>
        <w:t>billboard</w:t>
      </w:r>
      <w:proofErr w:type="gram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fotografia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panorâmica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dessas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escolhas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políticas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destinadas</w:t>
      </w:r>
      <w:proofErr w:type="spellEnd"/>
      <w:r w:rsidRPr="00DB0CFD">
        <w:rPr>
          <w:rFonts w:ascii="Times New Roman" w:hAnsi="Times New Roman"/>
          <w:color w:val="000000"/>
          <w:lang w:val="en-US"/>
        </w:rPr>
        <w:t xml:space="preserve"> a </w:t>
      </w:r>
      <w:proofErr w:type="spellStart"/>
      <w:r w:rsidRPr="00DB0CFD">
        <w:rPr>
          <w:rFonts w:ascii="Times New Roman" w:hAnsi="Times New Roman"/>
          <w:color w:val="000000"/>
          <w:lang w:val="en-US"/>
        </w:rPr>
        <w:t>comunicar</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segurança</w:t>
      </w:r>
      <w:proofErr w:type="spellEnd"/>
      <w:r w:rsidRPr="00DB0CFD">
        <w:rPr>
          <w:rFonts w:ascii="Times New Roman" w:hAnsi="Times New Roman"/>
          <w:color w:val="000000"/>
          <w:lang w:val="en-US"/>
        </w:rPr>
        <w:t xml:space="preserve"> e </w:t>
      </w:r>
      <w:proofErr w:type="spellStart"/>
      <w:r w:rsidRPr="00DB0CFD">
        <w:rPr>
          <w:rFonts w:ascii="Times New Roman" w:hAnsi="Times New Roman"/>
          <w:color w:val="000000"/>
          <w:lang w:val="en-US"/>
        </w:rPr>
        <w:t>tranquilidade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ao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eleitorado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Finalmente</w:t>
      </w:r>
      <w:proofErr w:type="spellEnd"/>
      <w:r w:rsidRPr="00DB0CFD">
        <w:rPr>
          <w:rFonts w:ascii="Times New Roman" w:hAnsi="Times New Roman"/>
          <w:color w:val="000000"/>
          <w:lang w:val="en-US"/>
        </w:rPr>
        <w:t xml:space="preserve">, é </w:t>
      </w:r>
      <w:proofErr w:type="spellStart"/>
      <w:r w:rsidRPr="00DB0CFD">
        <w:rPr>
          <w:rFonts w:ascii="Times New Roman" w:hAnsi="Times New Roman"/>
          <w:color w:val="000000"/>
          <w:lang w:val="en-US"/>
        </w:rPr>
        <w:t>importante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notar</w:t>
      </w:r>
      <w:proofErr w:type="spellEnd"/>
      <w:r w:rsidRPr="00DB0CFD">
        <w:rPr>
          <w:rFonts w:ascii="Times New Roman" w:hAnsi="Times New Roman"/>
          <w:color w:val="000000"/>
          <w:lang w:val="en-US"/>
        </w:rPr>
        <w:t xml:space="preserve"> que </w:t>
      </w:r>
      <w:proofErr w:type="spellStart"/>
      <w:r w:rsidRPr="00DB0CFD">
        <w:rPr>
          <w:rFonts w:ascii="Times New Roman" w:hAnsi="Times New Roman"/>
          <w:color w:val="000000"/>
          <w:lang w:val="en-US"/>
        </w:rPr>
        <w:t>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quatro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vencedores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desta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eleição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usadas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fotografias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panorâmicas</w:t>
      </w:r>
      <w:proofErr w:type="spellEnd"/>
      <w:r w:rsidRPr="00DB0CFD">
        <w:rPr>
          <w:rFonts w:ascii="Times New Roman" w:hAnsi="Times New Roman"/>
          <w:color w:val="000000"/>
          <w:lang w:val="en-US"/>
        </w:rPr>
        <w:t xml:space="preserve"> </w:t>
      </w:r>
      <w:proofErr w:type="spellStart"/>
      <w:proofErr w:type="gramStart"/>
      <w:r w:rsidRPr="00DB0CFD">
        <w:rPr>
          <w:rFonts w:ascii="Times New Roman" w:hAnsi="Times New Roman"/>
          <w:color w:val="000000"/>
          <w:lang w:val="en-US"/>
        </w:rPr>
        <w:t>como</w:t>
      </w:r>
      <w:proofErr w:type="spellEnd"/>
      <w:proofErr w:type="gramEnd"/>
      <w:r w:rsidRPr="00DB0CFD">
        <w:rPr>
          <w:rFonts w:ascii="Times New Roman" w:hAnsi="Times New Roman"/>
          <w:color w:val="000000"/>
          <w:lang w:val="en-US"/>
        </w:rPr>
        <w:t xml:space="preserve"> parte de </w:t>
      </w:r>
      <w:proofErr w:type="spellStart"/>
      <w:r w:rsidRPr="00DB0CFD">
        <w:rPr>
          <w:rFonts w:ascii="Times New Roman" w:hAnsi="Times New Roman"/>
          <w:color w:val="000000"/>
          <w:lang w:val="en-US"/>
        </w:rPr>
        <w:t>sua</w:t>
      </w:r>
      <w:proofErr w:type="spellEnd"/>
      <w:r w:rsidRPr="00DB0CFD">
        <w:rPr>
          <w:rFonts w:ascii="Times New Roman" w:hAnsi="Times New Roman"/>
          <w:color w:val="000000"/>
          <w:lang w:val="en-US"/>
        </w:rPr>
        <w:t xml:space="preserve"> propaganda </w:t>
      </w:r>
      <w:proofErr w:type="spellStart"/>
      <w:r w:rsidRPr="00DB0CFD">
        <w:rPr>
          <w:rFonts w:ascii="Times New Roman" w:hAnsi="Times New Roman"/>
          <w:color w:val="000000"/>
          <w:lang w:val="en-US"/>
        </w:rPr>
        <w:t>política</w:t>
      </w:r>
      <w:proofErr w:type="spellEnd"/>
      <w:r w:rsidRPr="00DB0CFD">
        <w:rPr>
          <w:rFonts w:ascii="Times New Roman" w:hAnsi="Times New Roman"/>
          <w:color w:val="000000"/>
          <w:lang w:val="en-US"/>
        </w:rPr>
        <w:t xml:space="preserve">, o que </w:t>
      </w:r>
      <w:proofErr w:type="spellStart"/>
      <w:r w:rsidRPr="00DB0CFD">
        <w:rPr>
          <w:rFonts w:ascii="Times New Roman" w:hAnsi="Times New Roman"/>
          <w:color w:val="000000"/>
          <w:lang w:val="en-US"/>
        </w:rPr>
        <w:t>abre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uma</w:t>
      </w:r>
      <w:proofErr w:type="spellEnd"/>
      <w:r w:rsidRPr="00DB0CFD">
        <w:rPr>
          <w:rFonts w:ascii="Times New Roman" w:hAnsi="Times New Roman"/>
          <w:color w:val="000000"/>
          <w:lang w:val="en-US"/>
        </w:rPr>
        <w:t xml:space="preserve"> nova </w:t>
      </w:r>
      <w:proofErr w:type="spellStart"/>
      <w:r w:rsidRPr="00DB0CFD">
        <w:rPr>
          <w:rFonts w:ascii="Times New Roman" w:hAnsi="Times New Roman"/>
          <w:color w:val="000000"/>
          <w:lang w:val="en-US"/>
        </w:rPr>
        <w:t>linha</w:t>
      </w:r>
      <w:proofErr w:type="spellEnd"/>
      <w:r w:rsidRPr="00DB0CFD">
        <w:rPr>
          <w:rFonts w:ascii="Times New Roman" w:hAnsi="Times New Roman"/>
          <w:color w:val="000000"/>
          <w:lang w:val="en-US"/>
        </w:rPr>
        <w:t xml:space="preserve"> de </w:t>
      </w:r>
      <w:proofErr w:type="spellStart"/>
      <w:r w:rsidRPr="00DB0CFD">
        <w:rPr>
          <w:rFonts w:ascii="Times New Roman" w:hAnsi="Times New Roman"/>
          <w:color w:val="000000"/>
          <w:lang w:val="en-US"/>
        </w:rPr>
        <w:t>investigação</w:t>
      </w:r>
      <w:proofErr w:type="spellEnd"/>
      <w:r w:rsidRPr="00DB0CFD">
        <w:rPr>
          <w:rFonts w:ascii="Times New Roman" w:hAnsi="Times New Roman"/>
          <w:color w:val="000000"/>
          <w:lang w:val="en-US"/>
        </w:rPr>
        <w:t xml:space="preserve"> para </w:t>
      </w:r>
      <w:proofErr w:type="spellStart"/>
      <w:r w:rsidRPr="00DB0CFD">
        <w:rPr>
          <w:rFonts w:ascii="Times New Roman" w:hAnsi="Times New Roman"/>
          <w:color w:val="000000"/>
          <w:lang w:val="en-US"/>
        </w:rPr>
        <w:t>determinar</w:t>
      </w:r>
      <w:proofErr w:type="spellEnd"/>
      <w:r w:rsidRPr="00DB0CFD">
        <w:rPr>
          <w:rFonts w:ascii="Times New Roman" w:hAnsi="Times New Roman"/>
          <w:color w:val="000000"/>
          <w:lang w:val="en-US"/>
        </w:rPr>
        <w:t xml:space="preserve"> a </w:t>
      </w:r>
      <w:proofErr w:type="spellStart"/>
      <w:r w:rsidRPr="00DB0CFD">
        <w:rPr>
          <w:rFonts w:ascii="Times New Roman" w:hAnsi="Times New Roman"/>
          <w:color w:val="000000"/>
          <w:lang w:val="en-US"/>
        </w:rPr>
        <w:t>influência</w:t>
      </w:r>
      <w:proofErr w:type="spellEnd"/>
      <w:r w:rsidRPr="00DB0CFD">
        <w:rPr>
          <w:rFonts w:ascii="Times New Roman" w:hAnsi="Times New Roman"/>
          <w:color w:val="000000"/>
          <w:lang w:val="en-US"/>
        </w:rPr>
        <w:t xml:space="preserve"> global da </w:t>
      </w:r>
      <w:proofErr w:type="spellStart"/>
      <w:r w:rsidRPr="00DB0CFD">
        <w:rPr>
          <w:rFonts w:ascii="Times New Roman" w:hAnsi="Times New Roman"/>
          <w:color w:val="000000"/>
          <w:lang w:val="en-US"/>
        </w:rPr>
        <w:t>publicidade</w:t>
      </w:r>
      <w:proofErr w:type="spellEnd"/>
      <w:r w:rsidRPr="00DB0CFD">
        <w:rPr>
          <w:rFonts w:ascii="Times New Roman" w:hAnsi="Times New Roman"/>
          <w:color w:val="000000"/>
          <w:lang w:val="en-US"/>
        </w:rPr>
        <w:t xml:space="preserve"> exterior e </w:t>
      </w:r>
      <w:proofErr w:type="spellStart"/>
      <w:r w:rsidRPr="00DB0CFD">
        <w:rPr>
          <w:rFonts w:ascii="Times New Roman" w:hAnsi="Times New Roman"/>
          <w:color w:val="000000"/>
          <w:lang w:val="en-US"/>
        </w:rPr>
        <w:t>particularmente</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espetacular</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na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resultados</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eleitorais</w:t>
      </w:r>
      <w:proofErr w:type="spellEnd"/>
      <w:r w:rsidRPr="00DB0CFD">
        <w:rPr>
          <w:rFonts w:ascii="Times New Roman" w:hAnsi="Times New Roman"/>
          <w:color w:val="000000"/>
          <w:lang w:val="en-US"/>
        </w:rPr>
        <w:t>.</w:t>
      </w:r>
    </w:p>
    <w:p w:rsidR="00DB0CFD" w:rsidRDefault="00DB0CFD" w:rsidP="00DB0CFD">
      <w:pPr>
        <w:spacing w:line="360" w:lineRule="auto"/>
        <w:contextualSpacing/>
        <w:jc w:val="both"/>
        <w:rPr>
          <w:rFonts w:ascii="Times New Roman" w:hAnsi="Times New Roman"/>
          <w:color w:val="000000"/>
          <w:lang w:val="en-US"/>
        </w:rPr>
      </w:pPr>
      <w:proofErr w:type="spellStart"/>
      <w:r w:rsidRPr="00DB0CFD">
        <w:rPr>
          <w:rFonts w:ascii="Calibri" w:eastAsia="Times New Roman" w:hAnsi="Calibri" w:cs="Calibri"/>
          <w:color w:val="7030A0"/>
          <w:sz w:val="28"/>
          <w:szCs w:val="28"/>
          <w:lang w:val="es-ES" w:eastAsia="es-ES"/>
        </w:rPr>
        <w:t>Palavras</w:t>
      </w:r>
      <w:proofErr w:type="spellEnd"/>
      <w:r w:rsidRPr="00DB0CFD">
        <w:rPr>
          <w:rFonts w:ascii="Calibri" w:eastAsia="Times New Roman" w:hAnsi="Calibri" w:cs="Calibri"/>
          <w:color w:val="7030A0"/>
          <w:sz w:val="28"/>
          <w:szCs w:val="28"/>
          <w:lang w:val="es-ES" w:eastAsia="es-ES"/>
        </w:rPr>
        <w:t xml:space="preserve">-chave: </w:t>
      </w:r>
      <w:proofErr w:type="spellStart"/>
      <w:r w:rsidRPr="00DB0CFD">
        <w:rPr>
          <w:rFonts w:ascii="Times New Roman" w:hAnsi="Times New Roman"/>
          <w:color w:val="000000"/>
          <w:lang w:val="en-US"/>
        </w:rPr>
        <w:t>dramático</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política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fotografia</w:t>
      </w:r>
      <w:proofErr w:type="spellEnd"/>
      <w:r w:rsidRPr="00DB0CFD">
        <w:rPr>
          <w:rFonts w:ascii="Times New Roman" w:hAnsi="Times New Roman"/>
          <w:color w:val="000000"/>
          <w:lang w:val="en-US"/>
        </w:rPr>
        <w:t xml:space="preserve">, </w:t>
      </w:r>
      <w:proofErr w:type="spellStart"/>
      <w:r w:rsidRPr="00DB0CFD">
        <w:rPr>
          <w:rFonts w:ascii="Times New Roman" w:hAnsi="Times New Roman"/>
          <w:color w:val="000000"/>
          <w:lang w:val="en-US"/>
        </w:rPr>
        <w:t>eleições</w:t>
      </w:r>
      <w:proofErr w:type="spellEnd"/>
      <w:r w:rsidRPr="00DB0CFD">
        <w:rPr>
          <w:rFonts w:ascii="Times New Roman" w:hAnsi="Times New Roman"/>
          <w:color w:val="000000"/>
          <w:lang w:val="en-US"/>
        </w:rPr>
        <w:t xml:space="preserve">, </w:t>
      </w:r>
      <w:r w:rsidRPr="00700A7D">
        <w:rPr>
          <w:rFonts w:ascii="Times New Roman" w:hAnsi="Times New Roman"/>
          <w:color w:val="000000"/>
          <w:lang w:val="en-US"/>
        </w:rPr>
        <w:t>visual framing</w:t>
      </w:r>
      <w:r w:rsidRPr="00DB0CFD">
        <w:rPr>
          <w:rFonts w:ascii="Times New Roman" w:hAnsi="Times New Roman"/>
          <w:color w:val="000000"/>
          <w:lang w:val="en-US"/>
        </w:rPr>
        <w:t>.</w:t>
      </w:r>
      <w:r>
        <w:rPr>
          <w:rFonts w:ascii="Times New Roman" w:hAnsi="Times New Roman"/>
          <w:color w:val="000000"/>
          <w:lang w:val="en-US"/>
        </w:rPr>
        <w:br/>
      </w:r>
    </w:p>
    <w:p w:rsidR="00B14101" w:rsidRPr="00DB0CFD" w:rsidRDefault="00DB0CFD" w:rsidP="00700A7D">
      <w:pPr>
        <w:spacing w:line="360" w:lineRule="auto"/>
        <w:contextualSpacing/>
        <w:jc w:val="both"/>
        <w:rPr>
          <w:rFonts w:ascii="Times New Roman" w:hAnsi="Times New Roman"/>
          <w:color w:val="000000"/>
          <w:lang w:val="en-US"/>
        </w:rPr>
      </w:pPr>
      <w:r w:rsidRPr="00DB0CFD">
        <w:rPr>
          <w:rFonts w:ascii="Times New Roman" w:hAnsi="Times New Roman"/>
          <w:b/>
          <w:color w:val="000000"/>
        </w:rPr>
        <w:t>Fecha Recepción:</w:t>
      </w:r>
      <w:r w:rsidRPr="00DB0CFD">
        <w:rPr>
          <w:rFonts w:ascii="Times New Roman" w:hAnsi="Times New Roman"/>
          <w:color w:val="000000"/>
        </w:rPr>
        <w:t xml:space="preserve">     Junio 2016     </w:t>
      </w:r>
      <w:r w:rsidRPr="00DB0CFD">
        <w:rPr>
          <w:rFonts w:ascii="Times New Roman" w:hAnsi="Times New Roman"/>
          <w:b/>
          <w:color w:val="000000"/>
        </w:rPr>
        <w:t>Fecha Aceptación:</w:t>
      </w:r>
      <w:r w:rsidRPr="00DB0CFD">
        <w:rPr>
          <w:rFonts w:ascii="Times New Roman" w:hAnsi="Times New Roman"/>
          <w:color w:val="000000"/>
        </w:rPr>
        <w:t xml:space="preserve"> Diciembre 2016</w:t>
      </w:r>
      <w:r w:rsidRPr="00DB0CFD">
        <w:rPr>
          <w:rFonts w:ascii="Times New Roman" w:hAnsi="Times New Roman"/>
          <w:color w:val="000000"/>
        </w:rPr>
        <w:br/>
      </w:r>
      <w:r w:rsidR="00DF1162">
        <w:rPr>
          <w:rFonts w:ascii="Times New Roman" w:hAnsi="Times New Roman"/>
        </w:rPr>
        <w:pict>
          <v:rect id="_x0000_i1025" style="width:0;height:1.5pt" o:hralign="center" o:hrstd="t" o:hr="t" fillcolor="#a0a0a0" stroked="f"/>
        </w:pict>
      </w:r>
    </w:p>
    <w:p w:rsidR="00B14101" w:rsidRPr="00700A7D" w:rsidRDefault="00B14101" w:rsidP="00700A7D">
      <w:pPr>
        <w:spacing w:line="360" w:lineRule="auto"/>
        <w:contextualSpacing/>
        <w:jc w:val="both"/>
        <w:rPr>
          <w:rFonts w:ascii="Times New Roman" w:hAnsi="Times New Roman"/>
          <w:color w:val="000000"/>
          <w:lang w:val="en-US"/>
        </w:rPr>
      </w:pPr>
    </w:p>
    <w:p w:rsidR="00255C2F" w:rsidRPr="00DB0CFD" w:rsidRDefault="00DB0CFD" w:rsidP="00700A7D">
      <w:pPr>
        <w:spacing w:line="360" w:lineRule="auto"/>
        <w:contextualSpacing/>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br/>
      </w:r>
      <w:r w:rsidR="00255C2F" w:rsidRPr="00DB0CFD">
        <w:rPr>
          <w:rFonts w:ascii="Calibri" w:eastAsia="Times New Roman" w:hAnsi="Calibri" w:cs="Calibri"/>
          <w:color w:val="7030A0"/>
          <w:sz w:val="28"/>
          <w:szCs w:val="28"/>
          <w:lang w:val="es-ES" w:eastAsia="es-ES"/>
        </w:rPr>
        <w:t>Introducción</w:t>
      </w:r>
    </w:p>
    <w:p w:rsidR="00A14BD1" w:rsidRDefault="00A14BD1" w:rsidP="00A14BD1">
      <w:pPr>
        <w:spacing w:line="360" w:lineRule="auto"/>
        <w:contextualSpacing/>
        <w:jc w:val="both"/>
        <w:rPr>
          <w:rFonts w:ascii="Times New Roman" w:hAnsi="Times New Roman"/>
          <w:lang w:val="es-MX"/>
        </w:rPr>
      </w:pPr>
      <w:r w:rsidRPr="00700A7D">
        <w:rPr>
          <w:rFonts w:ascii="Times New Roman" w:hAnsi="Times New Roman"/>
          <w:lang w:val="es-MX"/>
        </w:rPr>
        <w:t xml:space="preserve">El 7 de junio del 2015, los mexicanos fueron convocados a elegir diputados federales </w:t>
      </w:r>
      <w:r w:rsidR="00C17858">
        <w:rPr>
          <w:rFonts w:ascii="Times New Roman" w:hAnsi="Times New Roman"/>
          <w:lang w:val="es-MX"/>
        </w:rPr>
        <w:t>para</w:t>
      </w:r>
      <w:r w:rsidR="0070313E">
        <w:rPr>
          <w:rFonts w:ascii="Times New Roman" w:hAnsi="Times New Roman"/>
          <w:lang w:val="es-MX"/>
        </w:rPr>
        <w:t xml:space="preserve"> renovar</w:t>
      </w:r>
      <w:r w:rsidRPr="00700A7D">
        <w:rPr>
          <w:rFonts w:ascii="Times New Roman" w:hAnsi="Times New Roman"/>
          <w:lang w:val="es-MX"/>
        </w:rPr>
        <w:t xml:space="preserve"> la actual Legislatura LXII</w:t>
      </w:r>
      <w:r w:rsidR="00C17858">
        <w:rPr>
          <w:rFonts w:ascii="Times New Roman" w:hAnsi="Times New Roman"/>
          <w:lang w:val="es-MX"/>
        </w:rPr>
        <w:t>, así como</w:t>
      </w:r>
      <w:r w:rsidRPr="00700A7D">
        <w:rPr>
          <w:rFonts w:ascii="Times New Roman" w:hAnsi="Times New Roman"/>
          <w:lang w:val="es-MX"/>
        </w:rPr>
        <w:t xml:space="preserve"> 17 elecciones locales, inclu</w:t>
      </w:r>
      <w:r w:rsidR="00C17858">
        <w:rPr>
          <w:rFonts w:ascii="Times New Roman" w:hAnsi="Times New Roman"/>
          <w:lang w:val="es-MX"/>
        </w:rPr>
        <w:t>yendo</w:t>
      </w:r>
      <w:r w:rsidRPr="00700A7D">
        <w:rPr>
          <w:rFonts w:ascii="Times New Roman" w:hAnsi="Times New Roman"/>
          <w:lang w:val="es-MX"/>
        </w:rPr>
        <w:t xml:space="preserve"> las de nueve gobernadores. Tres nuevos parti</w:t>
      </w:r>
      <w:r>
        <w:rPr>
          <w:rFonts w:ascii="Times New Roman" w:hAnsi="Times New Roman"/>
          <w:lang w:val="es-MX"/>
        </w:rPr>
        <w:t xml:space="preserve">dos se sumaron a los </w:t>
      </w:r>
      <w:r w:rsidR="00AC2380">
        <w:rPr>
          <w:rFonts w:ascii="Times New Roman" w:hAnsi="Times New Roman"/>
          <w:lang w:val="es-MX"/>
        </w:rPr>
        <w:t>siete</w:t>
      </w:r>
      <w:r>
        <w:rPr>
          <w:rFonts w:ascii="Times New Roman" w:hAnsi="Times New Roman"/>
          <w:lang w:val="es-MX"/>
        </w:rPr>
        <w:t xml:space="preserve"> </w:t>
      </w:r>
      <w:r w:rsidRPr="00700A7D">
        <w:rPr>
          <w:rFonts w:ascii="Times New Roman" w:hAnsi="Times New Roman"/>
          <w:lang w:val="es-MX"/>
        </w:rPr>
        <w:t>registrados ante el Ins</w:t>
      </w:r>
      <w:r>
        <w:rPr>
          <w:rFonts w:ascii="Times New Roman" w:hAnsi="Times New Roman"/>
          <w:lang w:val="es-MX"/>
        </w:rPr>
        <w:t xml:space="preserve">tituto Nacional Electoral (INE): </w:t>
      </w:r>
      <w:r w:rsidRPr="00700A7D">
        <w:rPr>
          <w:rFonts w:ascii="Times New Roman" w:hAnsi="Times New Roman"/>
          <w:lang w:val="es-MX"/>
        </w:rPr>
        <w:t>Movimiento Regeneración Nacional</w:t>
      </w:r>
      <w:r>
        <w:rPr>
          <w:rFonts w:ascii="Times New Roman" w:hAnsi="Times New Roman"/>
          <w:lang w:val="es-MX"/>
        </w:rPr>
        <w:t xml:space="preserve"> (Morena), </w:t>
      </w:r>
      <w:r w:rsidRPr="00700A7D">
        <w:rPr>
          <w:rFonts w:ascii="Times New Roman" w:hAnsi="Times New Roman"/>
          <w:lang w:val="es-MX"/>
        </w:rPr>
        <w:t>Partido Humanista</w:t>
      </w:r>
      <w:r w:rsidR="00C17858">
        <w:rPr>
          <w:rFonts w:ascii="Times New Roman" w:hAnsi="Times New Roman"/>
          <w:lang w:val="es-MX"/>
        </w:rPr>
        <w:t>,</w:t>
      </w:r>
      <w:r w:rsidRPr="00700A7D">
        <w:rPr>
          <w:rFonts w:ascii="Times New Roman" w:hAnsi="Times New Roman"/>
          <w:lang w:val="es-MX"/>
        </w:rPr>
        <w:t xml:space="preserve"> y Encuentro Social. Los partidos </w:t>
      </w:r>
      <w:r w:rsidR="00C17858">
        <w:rPr>
          <w:rFonts w:ascii="Times New Roman" w:hAnsi="Times New Roman"/>
          <w:lang w:val="es-MX"/>
        </w:rPr>
        <w:t xml:space="preserve">que </w:t>
      </w:r>
      <w:r w:rsidRPr="00700A7D">
        <w:rPr>
          <w:rFonts w:ascii="Times New Roman" w:hAnsi="Times New Roman"/>
          <w:lang w:val="es-MX"/>
        </w:rPr>
        <w:t xml:space="preserve">ya </w:t>
      </w:r>
      <w:r w:rsidR="00C17858">
        <w:rPr>
          <w:rFonts w:ascii="Times New Roman" w:hAnsi="Times New Roman"/>
          <w:lang w:val="es-MX"/>
        </w:rPr>
        <w:t xml:space="preserve">estaban </w:t>
      </w:r>
      <w:r w:rsidRPr="00700A7D">
        <w:rPr>
          <w:rFonts w:ascii="Times New Roman" w:hAnsi="Times New Roman"/>
          <w:lang w:val="es-MX"/>
        </w:rPr>
        <w:t>registrados ante el INE son: Partido Acción Nacional (PAN)</w:t>
      </w:r>
      <w:r w:rsidR="00C17858">
        <w:rPr>
          <w:rFonts w:ascii="Times New Roman" w:hAnsi="Times New Roman"/>
          <w:lang w:val="es-MX"/>
        </w:rPr>
        <w:t>,</w:t>
      </w:r>
      <w:r w:rsidRPr="00700A7D">
        <w:rPr>
          <w:rFonts w:ascii="Times New Roman" w:hAnsi="Times New Roman"/>
          <w:lang w:val="es-MX"/>
        </w:rPr>
        <w:t xml:space="preserve"> Partido Revolucionario Institucional (PRI)</w:t>
      </w:r>
      <w:r w:rsidR="00C17858">
        <w:rPr>
          <w:rFonts w:ascii="Times New Roman" w:hAnsi="Times New Roman"/>
          <w:lang w:val="es-MX"/>
        </w:rPr>
        <w:t>,</w:t>
      </w:r>
      <w:r w:rsidRPr="00700A7D">
        <w:rPr>
          <w:rFonts w:ascii="Times New Roman" w:hAnsi="Times New Roman"/>
          <w:lang w:val="es-MX"/>
        </w:rPr>
        <w:t xml:space="preserve"> Partido de la Revolución Democrática (PRD)</w:t>
      </w:r>
      <w:r w:rsidR="00C17858">
        <w:rPr>
          <w:rFonts w:ascii="Times New Roman" w:hAnsi="Times New Roman"/>
          <w:lang w:val="es-MX"/>
        </w:rPr>
        <w:t>,</w:t>
      </w:r>
      <w:r w:rsidRPr="00700A7D">
        <w:rPr>
          <w:rFonts w:ascii="Times New Roman" w:hAnsi="Times New Roman"/>
          <w:lang w:val="es-MX"/>
        </w:rPr>
        <w:t xml:space="preserve"> Partido del Trabajo (PT)</w:t>
      </w:r>
      <w:r w:rsidR="00C17858">
        <w:rPr>
          <w:rFonts w:ascii="Times New Roman" w:hAnsi="Times New Roman"/>
          <w:lang w:val="es-MX"/>
        </w:rPr>
        <w:t>,</w:t>
      </w:r>
      <w:r w:rsidRPr="00700A7D">
        <w:rPr>
          <w:rFonts w:ascii="Times New Roman" w:hAnsi="Times New Roman"/>
          <w:lang w:val="es-MX"/>
        </w:rPr>
        <w:t xml:space="preserve"> Partido Verde Ecologista de México (PVEM)</w:t>
      </w:r>
      <w:r w:rsidR="00C17858">
        <w:rPr>
          <w:rFonts w:ascii="Times New Roman" w:hAnsi="Times New Roman"/>
          <w:lang w:val="es-MX"/>
        </w:rPr>
        <w:t>,</w:t>
      </w:r>
      <w:r w:rsidRPr="00700A7D">
        <w:rPr>
          <w:rFonts w:ascii="Times New Roman" w:hAnsi="Times New Roman"/>
          <w:lang w:val="es-MX"/>
        </w:rPr>
        <w:t xml:space="preserve"> Movimiento Ciudadano</w:t>
      </w:r>
      <w:r w:rsidR="00AC2380">
        <w:rPr>
          <w:rFonts w:ascii="Times New Roman" w:hAnsi="Times New Roman"/>
          <w:lang w:val="es-MX"/>
        </w:rPr>
        <w:t>,</w:t>
      </w:r>
      <w:r w:rsidRPr="00700A7D">
        <w:rPr>
          <w:rFonts w:ascii="Times New Roman" w:hAnsi="Times New Roman"/>
          <w:lang w:val="es-MX"/>
        </w:rPr>
        <w:t xml:space="preserve"> y Nueva Alianza (PANAL). </w:t>
      </w:r>
    </w:p>
    <w:p w:rsidR="00A14BD1" w:rsidRPr="00700A7D" w:rsidRDefault="00A14BD1" w:rsidP="00A14BD1">
      <w:pPr>
        <w:spacing w:line="360" w:lineRule="auto"/>
        <w:contextualSpacing/>
        <w:jc w:val="both"/>
        <w:rPr>
          <w:rFonts w:ascii="Times New Roman" w:hAnsi="Times New Roman"/>
          <w:lang w:val="es-MX"/>
        </w:rPr>
      </w:pPr>
      <w:r w:rsidRPr="00700A7D">
        <w:rPr>
          <w:rFonts w:ascii="Times New Roman" w:hAnsi="Times New Roman"/>
          <w:lang w:val="es-MX"/>
        </w:rPr>
        <w:t xml:space="preserve">En dicho proceso electoral los candidatos </w:t>
      </w:r>
      <w:r w:rsidR="00C17858">
        <w:rPr>
          <w:rFonts w:ascii="Times New Roman" w:hAnsi="Times New Roman"/>
          <w:lang w:val="es-MX"/>
        </w:rPr>
        <w:t xml:space="preserve">dieron </w:t>
      </w:r>
      <w:r w:rsidRPr="00700A7D">
        <w:rPr>
          <w:rFonts w:ascii="Times New Roman" w:hAnsi="Times New Roman"/>
          <w:lang w:val="es-MX"/>
        </w:rPr>
        <w:t xml:space="preserve">a conocer sus plataformas políticas, programas y propuestas a través de diversos medios </w:t>
      </w:r>
      <w:r w:rsidR="00C17858">
        <w:rPr>
          <w:rFonts w:ascii="Times New Roman" w:hAnsi="Times New Roman"/>
          <w:lang w:val="es-MX"/>
        </w:rPr>
        <w:t>y múltiples objetos</w:t>
      </w:r>
      <w:r w:rsidRPr="00700A7D">
        <w:rPr>
          <w:rFonts w:ascii="Times New Roman" w:hAnsi="Times New Roman"/>
          <w:lang w:val="es-MX"/>
        </w:rPr>
        <w:t xml:space="preserve"> propagandísticos. Los mecanismos de comunicación a los que recurren los candidatos y los partidos políticos para convocar a los mexicanos a las urnas</w:t>
      </w:r>
      <w:r w:rsidR="00C17858">
        <w:rPr>
          <w:rFonts w:ascii="Times New Roman" w:hAnsi="Times New Roman"/>
          <w:lang w:val="es-MX"/>
        </w:rPr>
        <w:t xml:space="preserve"> son</w:t>
      </w:r>
      <w:r w:rsidRPr="00700A7D">
        <w:rPr>
          <w:rFonts w:ascii="Times New Roman" w:hAnsi="Times New Roman"/>
          <w:lang w:val="es-MX"/>
        </w:rPr>
        <w:t xml:space="preserve"> muy variad</w:t>
      </w:r>
      <w:r w:rsidR="00C17858">
        <w:rPr>
          <w:rFonts w:ascii="Times New Roman" w:hAnsi="Times New Roman"/>
          <w:lang w:val="es-MX"/>
        </w:rPr>
        <w:t>os</w:t>
      </w:r>
      <w:r w:rsidRPr="00700A7D">
        <w:rPr>
          <w:rFonts w:ascii="Times New Roman" w:hAnsi="Times New Roman"/>
          <w:lang w:val="es-MX"/>
        </w:rPr>
        <w:t xml:space="preserve"> y los métodos </w:t>
      </w:r>
      <w:r w:rsidR="00C17858">
        <w:rPr>
          <w:rFonts w:ascii="Times New Roman" w:hAnsi="Times New Roman"/>
          <w:lang w:val="es-MX"/>
        </w:rPr>
        <w:t xml:space="preserve">propagandísticos y publicitarios </w:t>
      </w:r>
      <w:r w:rsidRPr="00700A7D">
        <w:rPr>
          <w:rFonts w:ascii="Times New Roman" w:hAnsi="Times New Roman"/>
          <w:lang w:val="es-MX"/>
        </w:rPr>
        <w:t xml:space="preserve">que utilizan </w:t>
      </w:r>
      <w:r w:rsidR="00C17858">
        <w:rPr>
          <w:rFonts w:ascii="Times New Roman" w:hAnsi="Times New Roman"/>
          <w:lang w:val="es-MX"/>
        </w:rPr>
        <w:t xml:space="preserve">para persuadir al electorado </w:t>
      </w:r>
      <w:r w:rsidR="00AC2380">
        <w:rPr>
          <w:rFonts w:ascii="Times New Roman" w:hAnsi="Times New Roman"/>
          <w:lang w:val="es-MX"/>
        </w:rPr>
        <w:t>en ocasiones</w:t>
      </w:r>
      <w:r w:rsidR="00C17858">
        <w:rPr>
          <w:rFonts w:ascii="Times New Roman" w:hAnsi="Times New Roman"/>
          <w:lang w:val="es-MX"/>
        </w:rPr>
        <w:t xml:space="preserve"> están </w:t>
      </w:r>
      <w:r>
        <w:rPr>
          <w:rFonts w:ascii="Times New Roman" w:hAnsi="Times New Roman"/>
          <w:lang w:val="es-MX"/>
        </w:rPr>
        <w:t>muy bien elaborados.</w:t>
      </w:r>
    </w:p>
    <w:p w:rsidR="0059322E" w:rsidRPr="00700A7D" w:rsidRDefault="00C17858" w:rsidP="00700A7D">
      <w:pPr>
        <w:spacing w:line="360" w:lineRule="auto"/>
        <w:contextualSpacing/>
        <w:jc w:val="both"/>
        <w:rPr>
          <w:rFonts w:ascii="Times New Roman" w:hAnsi="Times New Roman"/>
          <w:lang w:val="es-MX"/>
        </w:rPr>
      </w:pPr>
      <w:r>
        <w:rPr>
          <w:rFonts w:ascii="Times New Roman" w:hAnsi="Times New Roman"/>
          <w:lang w:val="es-MX"/>
        </w:rPr>
        <w:t>Con ello</w:t>
      </w:r>
      <w:r w:rsidR="0016474F" w:rsidRPr="00700A7D">
        <w:rPr>
          <w:rFonts w:ascii="Times New Roman" w:hAnsi="Times New Roman"/>
          <w:lang w:val="es-MX"/>
        </w:rPr>
        <w:t xml:space="preserve"> busca</w:t>
      </w:r>
      <w:r>
        <w:rPr>
          <w:rFonts w:ascii="Times New Roman" w:hAnsi="Times New Roman"/>
          <w:lang w:val="es-MX"/>
        </w:rPr>
        <w:t xml:space="preserve">n ejercer cierto control en el voto </w:t>
      </w:r>
      <w:r w:rsidR="0016474F" w:rsidRPr="00700A7D">
        <w:rPr>
          <w:rFonts w:ascii="Times New Roman" w:hAnsi="Times New Roman"/>
          <w:lang w:val="es-MX"/>
        </w:rPr>
        <w:t xml:space="preserve">de los </w:t>
      </w:r>
      <w:r>
        <w:rPr>
          <w:rFonts w:ascii="Times New Roman" w:hAnsi="Times New Roman"/>
          <w:lang w:val="es-MX"/>
        </w:rPr>
        <w:t>ciudadanos;</w:t>
      </w:r>
      <w:r w:rsidR="0016474F" w:rsidRPr="00700A7D">
        <w:rPr>
          <w:rFonts w:ascii="Times New Roman" w:hAnsi="Times New Roman"/>
          <w:lang w:val="es-MX"/>
        </w:rPr>
        <w:t xml:space="preserve"> </w:t>
      </w:r>
      <w:r w:rsidR="0070313E">
        <w:rPr>
          <w:rFonts w:ascii="Times New Roman" w:hAnsi="Times New Roman"/>
          <w:lang w:val="es-MX"/>
        </w:rPr>
        <w:t>por un lado</w:t>
      </w:r>
      <w:r>
        <w:rPr>
          <w:rFonts w:ascii="Times New Roman" w:hAnsi="Times New Roman"/>
          <w:lang w:val="es-MX"/>
        </w:rPr>
        <w:t>,</w:t>
      </w:r>
      <w:r w:rsidR="0070313E">
        <w:rPr>
          <w:rFonts w:ascii="Times New Roman" w:hAnsi="Times New Roman"/>
          <w:lang w:val="es-MX"/>
        </w:rPr>
        <w:t xml:space="preserve"> </w:t>
      </w:r>
      <w:r w:rsidR="00C02D6A">
        <w:rPr>
          <w:rFonts w:ascii="Times New Roman" w:hAnsi="Times New Roman"/>
          <w:lang w:val="es-MX"/>
        </w:rPr>
        <w:t xml:space="preserve">el área de acción de </w:t>
      </w:r>
      <w:r w:rsidR="0016474F" w:rsidRPr="00700A7D">
        <w:rPr>
          <w:rFonts w:ascii="Times New Roman" w:hAnsi="Times New Roman"/>
          <w:lang w:val="es-MX"/>
        </w:rPr>
        <w:t xml:space="preserve">la publicidad </w:t>
      </w:r>
      <w:r w:rsidR="00C02D6A">
        <w:rPr>
          <w:rFonts w:ascii="Times New Roman" w:hAnsi="Times New Roman"/>
          <w:lang w:val="es-MX"/>
        </w:rPr>
        <w:t>es</w:t>
      </w:r>
      <w:r w:rsidR="0016474F" w:rsidRPr="00700A7D">
        <w:rPr>
          <w:rFonts w:ascii="Times New Roman" w:hAnsi="Times New Roman"/>
          <w:lang w:val="es-MX"/>
        </w:rPr>
        <w:t xml:space="preserve"> el terre</w:t>
      </w:r>
      <w:r w:rsidR="0070313E">
        <w:rPr>
          <w:rFonts w:ascii="Times New Roman" w:hAnsi="Times New Roman"/>
          <w:lang w:val="es-MX"/>
        </w:rPr>
        <w:t>n</w:t>
      </w:r>
      <w:r w:rsidR="0016474F" w:rsidRPr="00700A7D">
        <w:rPr>
          <w:rFonts w:ascii="Times New Roman" w:hAnsi="Times New Roman"/>
          <w:lang w:val="es-MX"/>
        </w:rPr>
        <w:t xml:space="preserve">o comercial, </w:t>
      </w:r>
      <w:r w:rsidR="0070313E">
        <w:rPr>
          <w:rFonts w:ascii="Times New Roman" w:hAnsi="Times New Roman"/>
          <w:lang w:val="es-MX"/>
        </w:rPr>
        <w:t>p</w:t>
      </w:r>
      <w:r w:rsidR="00C02D6A">
        <w:rPr>
          <w:rFonts w:ascii="Times New Roman" w:hAnsi="Times New Roman"/>
          <w:lang w:val="es-MX"/>
        </w:rPr>
        <w:t xml:space="preserve">ero por otro también puede intervenir de manera importante mediante </w:t>
      </w:r>
      <w:r w:rsidR="0016474F" w:rsidRPr="00700A7D">
        <w:rPr>
          <w:rFonts w:ascii="Times New Roman" w:hAnsi="Times New Roman"/>
          <w:lang w:val="es-MX"/>
        </w:rPr>
        <w:t xml:space="preserve">la propaganda </w:t>
      </w:r>
      <w:r w:rsidR="00C02D6A">
        <w:rPr>
          <w:rFonts w:ascii="Times New Roman" w:hAnsi="Times New Roman"/>
          <w:lang w:val="es-MX"/>
        </w:rPr>
        <w:t xml:space="preserve">en </w:t>
      </w:r>
      <w:r w:rsidR="0016474F" w:rsidRPr="00700A7D">
        <w:rPr>
          <w:rFonts w:ascii="Times New Roman" w:hAnsi="Times New Roman"/>
          <w:lang w:val="es-MX"/>
        </w:rPr>
        <w:t>problemas político</w:t>
      </w:r>
      <w:r w:rsidR="00C02D6A">
        <w:rPr>
          <w:rFonts w:ascii="Times New Roman" w:hAnsi="Times New Roman"/>
          <w:lang w:val="es-MX"/>
        </w:rPr>
        <w:t>s</w:t>
      </w:r>
      <w:r w:rsidR="0016474F" w:rsidRPr="00700A7D">
        <w:rPr>
          <w:rFonts w:ascii="Times New Roman" w:hAnsi="Times New Roman"/>
          <w:lang w:val="es-MX"/>
        </w:rPr>
        <w:t xml:space="preserve"> o de interés general (</w:t>
      </w:r>
      <w:proofErr w:type="spellStart"/>
      <w:r w:rsidR="0016474F" w:rsidRPr="00700A7D">
        <w:rPr>
          <w:rFonts w:ascii="Times New Roman" w:hAnsi="Times New Roman"/>
          <w:lang w:val="es-MX"/>
        </w:rPr>
        <w:t>Durandin</w:t>
      </w:r>
      <w:proofErr w:type="spellEnd"/>
      <w:r w:rsidR="0016474F" w:rsidRPr="00700A7D">
        <w:rPr>
          <w:rFonts w:ascii="Times New Roman" w:hAnsi="Times New Roman"/>
          <w:lang w:val="es-MX"/>
        </w:rPr>
        <w:t xml:space="preserve">, 1983). </w:t>
      </w:r>
      <w:r w:rsidR="00C02D6A">
        <w:rPr>
          <w:rFonts w:ascii="Times New Roman" w:hAnsi="Times New Roman"/>
          <w:lang w:val="es-MX"/>
        </w:rPr>
        <w:t>A l</w:t>
      </w:r>
      <w:r w:rsidR="00AE3BFB" w:rsidRPr="00700A7D">
        <w:rPr>
          <w:rFonts w:ascii="Times New Roman" w:hAnsi="Times New Roman"/>
          <w:lang w:val="es-MX"/>
        </w:rPr>
        <w:t xml:space="preserve">a propaganda </w:t>
      </w:r>
      <w:r w:rsidR="00C02D6A">
        <w:rPr>
          <w:rFonts w:ascii="Times New Roman" w:hAnsi="Times New Roman"/>
          <w:lang w:val="es-MX"/>
        </w:rPr>
        <w:t>debemos</w:t>
      </w:r>
      <w:r w:rsidR="00AE3BFB" w:rsidRPr="00700A7D">
        <w:rPr>
          <w:rFonts w:ascii="Times New Roman" w:hAnsi="Times New Roman"/>
          <w:lang w:val="es-MX"/>
        </w:rPr>
        <w:t xml:space="preserve"> considerarla como “la acción para divulgar doctrinas e ideologías </w:t>
      </w:r>
      <w:r w:rsidR="00C02D6A">
        <w:rPr>
          <w:rFonts w:ascii="Times New Roman" w:hAnsi="Times New Roman"/>
          <w:lang w:val="es-MX"/>
        </w:rPr>
        <w:t>con el objetivo de</w:t>
      </w:r>
      <w:r w:rsidR="00AE3BFB" w:rsidRPr="00700A7D">
        <w:rPr>
          <w:rFonts w:ascii="Times New Roman" w:hAnsi="Times New Roman"/>
          <w:lang w:val="es-MX"/>
        </w:rPr>
        <w:t xml:space="preserve"> conseguir adeptos” </w:t>
      </w:r>
      <w:r w:rsidR="003B5D25" w:rsidRPr="00700A7D">
        <w:rPr>
          <w:rFonts w:ascii="Times New Roman" w:hAnsi="Times New Roman"/>
          <w:lang w:val="es-MX"/>
        </w:rPr>
        <w:t>(</w:t>
      </w:r>
      <w:proofErr w:type="spellStart"/>
      <w:r w:rsidR="003B5D25" w:rsidRPr="00700A7D">
        <w:rPr>
          <w:rFonts w:ascii="Times New Roman" w:hAnsi="Times New Roman"/>
          <w:lang w:val="es-MX"/>
        </w:rPr>
        <w:t>Reyzábal</w:t>
      </w:r>
      <w:proofErr w:type="spellEnd"/>
      <w:r w:rsidR="003B5D25" w:rsidRPr="00700A7D">
        <w:rPr>
          <w:rFonts w:ascii="Times New Roman" w:hAnsi="Times New Roman"/>
          <w:lang w:val="es-MX"/>
        </w:rPr>
        <w:t xml:space="preserve">, 2002). </w:t>
      </w:r>
      <w:r w:rsidR="00C02D6A">
        <w:rPr>
          <w:rFonts w:ascii="Times New Roman" w:hAnsi="Times New Roman"/>
          <w:lang w:val="es-MX"/>
        </w:rPr>
        <w:t xml:space="preserve">Por su parte, </w:t>
      </w:r>
      <w:proofErr w:type="spellStart"/>
      <w:r w:rsidR="00AE3BFB" w:rsidRPr="00700A7D">
        <w:rPr>
          <w:rFonts w:ascii="Times New Roman" w:hAnsi="Times New Roman"/>
          <w:lang w:val="es-MX"/>
        </w:rPr>
        <w:t>Bonta</w:t>
      </w:r>
      <w:proofErr w:type="spellEnd"/>
      <w:r w:rsidR="00AE3BFB" w:rsidRPr="00700A7D">
        <w:rPr>
          <w:rFonts w:ascii="Times New Roman" w:hAnsi="Times New Roman"/>
          <w:lang w:val="es-MX"/>
        </w:rPr>
        <w:t xml:space="preserve"> y </w:t>
      </w:r>
      <w:proofErr w:type="spellStart"/>
      <w:r w:rsidR="003B5D25" w:rsidRPr="00700A7D">
        <w:rPr>
          <w:rFonts w:ascii="Times New Roman" w:hAnsi="Times New Roman"/>
          <w:lang w:val="es-MX"/>
        </w:rPr>
        <w:t>F</w:t>
      </w:r>
      <w:r w:rsidR="00427C4A">
        <w:rPr>
          <w:rFonts w:ascii="Times New Roman" w:hAnsi="Times New Roman"/>
          <w:lang w:val="es-MX"/>
        </w:rPr>
        <w:t>arber</w:t>
      </w:r>
      <w:proofErr w:type="spellEnd"/>
      <w:r w:rsidR="00427C4A">
        <w:rPr>
          <w:rFonts w:ascii="Times New Roman" w:hAnsi="Times New Roman"/>
          <w:lang w:val="es-MX"/>
        </w:rPr>
        <w:t xml:space="preserve"> (2003</w:t>
      </w:r>
      <w:r w:rsidR="003B5D25" w:rsidRPr="00700A7D">
        <w:rPr>
          <w:rFonts w:ascii="Times New Roman" w:hAnsi="Times New Roman"/>
          <w:lang w:val="es-MX"/>
        </w:rPr>
        <w:t>)</w:t>
      </w:r>
      <w:r w:rsidR="00AE3BFB" w:rsidRPr="00700A7D">
        <w:rPr>
          <w:rFonts w:ascii="Times New Roman" w:hAnsi="Times New Roman"/>
          <w:lang w:val="es-MX"/>
        </w:rPr>
        <w:t xml:space="preserve"> definen </w:t>
      </w:r>
      <w:r w:rsidR="0064190C">
        <w:rPr>
          <w:rFonts w:ascii="Times New Roman" w:hAnsi="Times New Roman"/>
          <w:lang w:val="es-MX"/>
        </w:rPr>
        <w:t xml:space="preserve">a </w:t>
      </w:r>
      <w:r w:rsidR="00AE3BFB" w:rsidRPr="00700A7D">
        <w:rPr>
          <w:rFonts w:ascii="Times New Roman" w:hAnsi="Times New Roman"/>
          <w:lang w:val="es-MX"/>
        </w:rPr>
        <w:t xml:space="preserve">la propaganda como "el uso de técnicas de publicidad aplicadas a fines políticos. Se origina </w:t>
      </w:r>
      <w:r w:rsidR="0064190C">
        <w:rPr>
          <w:rFonts w:ascii="Times New Roman" w:hAnsi="Times New Roman"/>
          <w:lang w:val="es-MX"/>
        </w:rPr>
        <w:t>de</w:t>
      </w:r>
      <w:r w:rsidR="00AE3BFB" w:rsidRPr="00700A7D">
        <w:rPr>
          <w:rFonts w:ascii="Times New Roman" w:hAnsi="Times New Roman"/>
          <w:lang w:val="es-MX"/>
        </w:rPr>
        <w:t xml:space="preserve"> la expresión propagar, </w:t>
      </w:r>
      <w:r w:rsidR="0064190C">
        <w:rPr>
          <w:rFonts w:ascii="Times New Roman" w:hAnsi="Times New Roman"/>
          <w:lang w:val="es-MX"/>
        </w:rPr>
        <w:t>es decir,</w:t>
      </w:r>
      <w:r w:rsidR="00AE3BFB" w:rsidRPr="00700A7D">
        <w:rPr>
          <w:rFonts w:ascii="Times New Roman" w:hAnsi="Times New Roman"/>
          <w:lang w:val="es-MX"/>
        </w:rPr>
        <w:t xml:space="preserve"> difundir".</w:t>
      </w:r>
      <w:r w:rsidR="00AE3BFB" w:rsidRPr="00700A7D">
        <w:rPr>
          <w:rFonts w:ascii="Times New Roman" w:hAnsi="Times New Roman"/>
        </w:rPr>
        <w:t xml:space="preserve"> </w:t>
      </w:r>
      <w:r w:rsidR="00AE3BFB" w:rsidRPr="00700A7D">
        <w:rPr>
          <w:rFonts w:ascii="Times New Roman" w:hAnsi="Times New Roman"/>
          <w:lang w:val="es-MX"/>
        </w:rPr>
        <w:t xml:space="preserve">La propaganda es un tipo de comunicación que utiliza preferentemente medios masivos como la </w:t>
      </w:r>
      <w:r w:rsidR="00AE3BFB" w:rsidRPr="00700A7D">
        <w:rPr>
          <w:rFonts w:ascii="Times New Roman" w:hAnsi="Times New Roman"/>
          <w:lang w:val="es-MX"/>
        </w:rPr>
        <w:lastRenderedPageBreak/>
        <w:t>televisión, la radio, los periódicos, etc</w:t>
      </w:r>
      <w:r w:rsidR="0070313E">
        <w:rPr>
          <w:rFonts w:ascii="Times New Roman" w:hAnsi="Times New Roman"/>
          <w:lang w:val="es-MX"/>
        </w:rPr>
        <w:t>étera</w:t>
      </w:r>
      <w:r w:rsidR="00AE3BFB" w:rsidRPr="00700A7D">
        <w:rPr>
          <w:rFonts w:ascii="Times New Roman" w:hAnsi="Times New Roman"/>
          <w:lang w:val="es-MX"/>
        </w:rPr>
        <w:t xml:space="preserve">, los cuales ayudan al proceso </w:t>
      </w:r>
      <w:r w:rsidR="00C02D6A">
        <w:rPr>
          <w:rFonts w:ascii="Times New Roman" w:hAnsi="Times New Roman"/>
          <w:lang w:val="es-MX"/>
        </w:rPr>
        <w:t>“</w:t>
      </w:r>
      <w:r w:rsidR="00AE3BFB" w:rsidRPr="00700A7D">
        <w:rPr>
          <w:rFonts w:ascii="Times New Roman" w:hAnsi="Times New Roman"/>
          <w:lang w:val="es-MX"/>
        </w:rPr>
        <w:t>mediante el cual un partido determina sus objetivos y oportunidades de captaci</w:t>
      </w:r>
      <w:r w:rsidR="00427C4A">
        <w:rPr>
          <w:rFonts w:ascii="Times New Roman" w:hAnsi="Times New Roman"/>
          <w:lang w:val="es-MX"/>
        </w:rPr>
        <w:t>ón de votos” (Barranco, 1994</w:t>
      </w:r>
      <w:r w:rsidR="00AE3BFB" w:rsidRPr="00700A7D">
        <w:rPr>
          <w:rFonts w:ascii="Times New Roman" w:hAnsi="Times New Roman"/>
          <w:lang w:val="es-MX"/>
        </w:rPr>
        <w:t>)</w:t>
      </w:r>
      <w:r w:rsidR="00C02D6A">
        <w:rPr>
          <w:rFonts w:ascii="Times New Roman" w:hAnsi="Times New Roman"/>
          <w:lang w:val="es-MX"/>
        </w:rPr>
        <w:t>. Su</w:t>
      </w:r>
      <w:r w:rsidR="00AE3BFB" w:rsidRPr="00700A7D">
        <w:rPr>
          <w:rFonts w:ascii="Times New Roman" w:hAnsi="Times New Roman"/>
          <w:lang w:val="es-MX"/>
        </w:rPr>
        <w:t xml:space="preserve"> finalidad </w:t>
      </w:r>
      <w:r w:rsidR="0070313E">
        <w:rPr>
          <w:rFonts w:ascii="Times New Roman" w:hAnsi="Times New Roman"/>
          <w:lang w:val="es-MX"/>
        </w:rPr>
        <w:t xml:space="preserve">es </w:t>
      </w:r>
      <w:r w:rsidR="00AE3BFB" w:rsidRPr="00700A7D">
        <w:rPr>
          <w:rFonts w:ascii="Times New Roman" w:hAnsi="Times New Roman"/>
          <w:lang w:val="es-MX"/>
        </w:rPr>
        <w:t xml:space="preserve">la mercadotecnia política, la cual debemos entender como una serie de “actividades que no deben ser acciones independientes, sino que deben formar un todo integrado”. </w:t>
      </w:r>
    </w:p>
    <w:p w:rsidR="0059322E" w:rsidRPr="00700A7D" w:rsidRDefault="0059322E" w:rsidP="00700A7D">
      <w:pPr>
        <w:spacing w:line="360" w:lineRule="auto"/>
        <w:contextualSpacing/>
        <w:jc w:val="both"/>
        <w:rPr>
          <w:rFonts w:ascii="Times New Roman" w:hAnsi="Times New Roman"/>
          <w:lang w:val="es-MX"/>
        </w:rPr>
      </w:pPr>
    </w:p>
    <w:p w:rsidR="0016474F" w:rsidRPr="000B314F" w:rsidRDefault="0016474F" w:rsidP="00700A7D">
      <w:pPr>
        <w:spacing w:line="360" w:lineRule="auto"/>
        <w:contextualSpacing/>
        <w:jc w:val="both"/>
        <w:rPr>
          <w:rFonts w:ascii="Times New Roman" w:hAnsi="Times New Roman"/>
          <w:b/>
          <w:i/>
          <w:lang w:val="es-MX"/>
        </w:rPr>
      </w:pPr>
      <w:r w:rsidRPr="000B314F">
        <w:rPr>
          <w:rFonts w:ascii="Times New Roman" w:hAnsi="Times New Roman"/>
          <w:b/>
          <w:i/>
          <w:lang w:val="es-MX"/>
        </w:rPr>
        <w:t>Mercadotecnia y propaganda política</w:t>
      </w:r>
    </w:p>
    <w:p w:rsidR="0056639C" w:rsidRPr="00700A7D" w:rsidRDefault="00C02D6A" w:rsidP="00700A7D">
      <w:pPr>
        <w:spacing w:line="360" w:lineRule="auto"/>
        <w:contextualSpacing/>
        <w:jc w:val="both"/>
        <w:rPr>
          <w:rFonts w:ascii="Times New Roman" w:eastAsia="Calibri" w:hAnsi="Times New Roman"/>
          <w:lang w:val="es-MX"/>
        </w:rPr>
      </w:pPr>
      <w:r>
        <w:rPr>
          <w:rFonts w:ascii="Times New Roman" w:eastAsia="Calibri" w:hAnsi="Times New Roman"/>
          <w:lang w:val="es-MX"/>
        </w:rPr>
        <w:t>Con respecto a</w:t>
      </w:r>
      <w:r w:rsidR="00B01DF4" w:rsidRPr="00700A7D">
        <w:rPr>
          <w:rFonts w:ascii="Times New Roman" w:eastAsia="Calibri" w:hAnsi="Times New Roman"/>
          <w:lang w:val="es-MX"/>
        </w:rPr>
        <w:t xml:space="preserve"> los partidos políticos, </w:t>
      </w:r>
      <w:r w:rsidR="0056639C" w:rsidRPr="00700A7D">
        <w:rPr>
          <w:rFonts w:ascii="Times New Roman" w:eastAsia="Calibri" w:hAnsi="Times New Roman"/>
          <w:lang w:val="es-MX"/>
        </w:rPr>
        <w:t xml:space="preserve">Velázquez (1960) </w:t>
      </w:r>
      <w:r>
        <w:rPr>
          <w:rFonts w:ascii="Times New Roman" w:eastAsia="Calibri" w:hAnsi="Times New Roman"/>
          <w:lang w:val="es-MX"/>
        </w:rPr>
        <w:t>afirma</w:t>
      </w:r>
      <w:r w:rsidR="0056639C" w:rsidRPr="00700A7D">
        <w:rPr>
          <w:rFonts w:ascii="Times New Roman" w:eastAsia="Calibri" w:hAnsi="Times New Roman"/>
          <w:lang w:val="es-MX"/>
        </w:rPr>
        <w:t xml:space="preserve"> que</w:t>
      </w:r>
      <w:r w:rsidR="00B01DF4" w:rsidRPr="00700A7D">
        <w:rPr>
          <w:rFonts w:ascii="Times New Roman" w:eastAsia="Calibri" w:hAnsi="Times New Roman"/>
          <w:lang w:val="es-MX"/>
        </w:rPr>
        <w:t xml:space="preserve"> </w:t>
      </w:r>
      <w:r w:rsidR="00A92909">
        <w:rPr>
          <w:rFonts w:ascii="Times New Roman" w:eastAsia="Calibri" w:hAnsi="Times New Roman"/>
          <w:lang w:val="es-MX"/>
        </w:rPr>
        <w:t>están conformados por</w:t>
      </w:r>
      <w:r w:rsidR="00B01DF4" w:rsidRPr="00700A7D">
        <w:rPr>
          <w:rFonts w:ascii="Times New Roman" w:eastAsia="Calibri" w:hAnsi="Times New Roman"/>
          <w:lang w:val="es-MX"/>
        </w:rPr>
        <w:t xml:space="preserve"> un grupo de ciudadanos provistos de un mínimo de organización</w:t>
      </w:r>
      <w:r w:rsidR="00A92909">
        <w:rPr>
          <w:rFonts w:ascii="Times New Roman" w:eastAsia="Calibri" w:hAnsi="Times New Roman"/>
          <w:lang w:val="es-MX"/>
        </w:rPr>
        <w:t xml:space="preserve"> y</w:t>
      </w:r>
      <w:r w:rsidR="00B01DF4" w:rsidRPr="00700A7D">
        <w:rPr>
          <w:rFonts w:ascii="Times New Roman" w:eastAsia="Calibri" w:hAnsi="Times New Roman"/>
          <w:lang w:val="es-MX"/>
        </w:rPr>
        <w:t xml:space="preserve"> que buscan </w:t>
      </w:r>
      <w:r w:rsidR="00A92909">
        <w:rPr>
          <w:rFonts w:ascii="Times New Roman" w:eastAsia="Calibri" w:hAnsi="Times New Roman"/>
          <w:lang w:val="es-MX"/>
        </w:rPr>
        <w:t xml:space="preserve">obtener </w:t>
      </w:r>
      <w:r w:rsidR="00B01DF4" w:rsidRPr="00700A7D">
        <w:rPr>
          <w:rFonts w:ascii="Times New Roman" w:eastAsia="Calibri" w:hAnsi="Times New Roman"/>
          <w:lang w:val="es-MX"/>
        </w:rPr>
        <w:t xml:space="preserve">el poder del Estado </w:t>
      </w:r>
      <w:r w:rsidR="00A92909">
        <w:rPr>
          <w:rFonts w:ascii="Times New Roman" w:eastAsia="Calibri" w:hAnsi="Times New Roman"/>
          <w:lang w:val="es-MX"/>
        </w:rPr>
        <w:t>mediante</w:t>
      </w:r>
      <w:r w:rsidR="00B01DF4" w:rsidRPr="00700A7D">
        <w:rPr>
          <w:rFonts w:ascii="Times New Roman" w:eastAsia="Calibri" w:hAnsi="Times New Roman"/>
          <w:lang w:val="es-MX"/>
        </w:rPr>
        <w:t xml:space="preserve"> un programa de acción o proyectos políticos, económicos, sociales y culturales</w:t>
      </w:r>
      <w:r w:rsidR="0070313E">
        <w:rPr>
          <w:rFonts w:ascii="Times New Roman" w:eastAsia="Calibri" w:hAnsi="Times New Roman"/>
          <w:lang w:val="es-MX"/>
        </w:rPr>
        <w:t>, los cuales</w:t>
      </w:r>
      <w:r w:rsidR="00B01DF4" w:rsidRPr="00700A7D">
        <w:rPr>
          <w:rFonts w:ascii="Times New Roman" w:eastAsia="Calibri" w:hAnsi="Times New Roman"/>
          <w:lang w:val="es-MX"/>
        </w:rPr>
        <w:t xml:space="preserve"> </w:t>
      </w:r>
      <w:r w:rsidR="0056639C" w:rsidRPr="00700A7D">
        <w:rPr>
          <w:rFonts w:ascii="Times New Roman" w:eastAsia="Calibri" w:hAnsi="Times New Roman"/>
          <w:lang w:val="es-MX"/>
        </w:rPr>
        <w:t xml:space="preserve">deben llegar a convertirse en medidas legislativas o administrativas. </w:t>
      </w:r>
      <w:r w:rsidR="0070313E">
        <w:rPr>
          <w:rFonts w:ascii="Times New Roman" w:eastAsia="Calibri" w:hAnsi="Times New Roman"/>
          <w:lang w:val="es-MX"/>
        </w:rPr>
        <w:t>U</w:t>
      </w:r>
      <w:r w:rsidR="0056639C" w:rsidRPr="00700A7D">
        <w:rPr>
          <w:rFonts w:ascii="Times New Roman" w:eastAsia="Calibri" w:hAnsi="Times New Roman"/>
          <w:lang w:val="es-MX"/>
        </w:rPr>
        <w:t>na de las formas de difundir o dar a conocer su programa es a través de la mercadotecnia política y la propaganda.</w:t>
      </w:r>
    </w:p>
    <w:p w:rsidR="0016474F" w:rsidRPr="00700A7D" w:rsidRDefault="0016474F" w:rsidP="00700A7D">
      <w:pPr>
        <w:spacing w:line="360" w:lineRule="auto"/>
        <w:contextualSpacing/>
        <w:jc w:val="both"/>
        <w:rPr>
          <w:rFonts w:ascii="Times New Roman" w:hAnsi="Times New Roman"/>
          <w:lang w:val="es-MX"/>
        </w:rPr>
      </w:pPr>
      <w:r w:rsidRPr="00700A7D">
        <w:rPr>
          <w:rFonts w:ascii="Times New Roman" w:hAnsi="Times New Roman"/>
          <w:lang w:val="es-MX"/>
        </w:rPr>
        <w:t>La mercadotecnia política es el conjunto de estrategias e ideas entre partidos y candidatos para conquistar la mente y voluntad del ciudadano, qu</w:t>
      </w:r>
      <w:r w:rsidR="00612C45">
        <w:rPr>
          <w:rFonts w:ascii="Times New Roman" w:hAnsi="Times New Roman"/>
          <w:lang w:val="es-MX"/>
        </w:rPr>
        <w:t>ien</w:t>
      </w:r>
      <w:r w:rsidRPr="00700A7D">
        <w:rPr>
          <w:rFonts w:ascii="Times New Roman" w:hAnsi="Times New Roman"/>
          <w:lang w:val="es-MX"/>
        </w:rPr>
        <w:t xml:space="preserve"> se convierte en el mercado electoral. Sin embargo, no solo se refiere a aspectos de estrategia política, sino </w:t>
      </w:r>
      <w:r w:rsidR="00983238">
        <w:rPr>
          <w:rFonts w:ascii="Times New Roman" w:hAnsi="Times New Roman"/>
          <w:lang w:val="es-MX"/>
        </w:rPr>
        <w:t>también</w:t>
      </w:r>
      <w:r w:rsidRPr="00700A7D">
        <w:rPr>
          <w:rFonts w:ascii="Times New Roman" w:hAnsi="Times New Roman"/>
          <w:lang w:val="es-MX"/>
        </w:rPr>
        <w:t xml:space="preserve"> comprende temas sobre investigación y segmentación de mercados, el proceso de comunicación y persuasión política, así como los relacionados </w:t>
      </w:r>
      <w:r w:rsidR="00612C45">
        <w:rPr>
          <w:rFonts w:ascii="Times New Roman" w:hAnsi="Times New Roman"/>
          <w:lang w:val="es-MX"/>
        </w:rPr>
        <w:t>con</w:t>
      </w:r>
      <w:r w:rsidRPr="00700A7D">
        <w:rPr>
          <w:rFonts w:ascii="Times New Roman" w:hAnsi="Times New Roman"/>
          <w:lang w:val="es-MX"/>
        </w:rPr>
        <w:t xml:space="preserve"> la imagen, </w:t>
      </w:r>
      <w:r w:rsidR="00612C45">
        <w:rPr>
          <w:rFonts w:ascii="Times New Roman" w:hAnsi="Times New Roman"/>
          <w:lang w:val="es-MX"/>
        </w:rPr>
        <w:t xml:space="preserve">la </w:t>
      </w:r>
      <w:r w:rsidRPr="00700A7D">
        <w:rPr>
          <w:rFonts w:ascii="Times New Roman" w:hAnsi="Times New Roman"/>
          <w:lang w:val="es-MX"/>
        </w:rPr>
        <w:t xml:space="preserve">percepción y </w:t>
      </w:r>
      <w:r w:rsidR="00612C45">
        <w:rPr>
          <w:rFonts w:ascii="Times New Roman" w:hAnsi="Times New Roman"/>
          <w:lang w:val="es-MX"/>
        </w:rPr>
        <w:t xml:space="preserve">la </w:t>
      </w:r>
      <w:r w:rsidRPr="00700A7D">
        <w:rPr>
          <w:rFonts w:ascii="Times New Roman" w:hAnsi="Times New Roman"/>
          <w:lang w:val="es-MX"/>
        </w:rPr>
        <w:t>construcción de lealtades electorales</w:t>
      </w:r>
      <w:r w:rsidR="00983238">
        <w:rPr>
          <w:rFonts w:ascii="Times New Roman" w:hAnsi="Times New Roman"/>
          <w:lang w:val="es-MX"/>
        </w:rPr>
        <w:t>,</w:t>
      </w:r>
      <w:r w:rsidRPr="00700A7D">
        <w:rPr>
          <w:rFonts w:ascii="Times New Roman" w:hAnsi="Times New Roman"/>
          <w:lang w:val="es-MX"/>
        </w:rPr>
        <w:t xml:space="preserve"> donde lo esencial </w:t>
      </w:r>
      <w:r w:rsidR="00612C45">
        <w:rPr>
          <w:rFonts w:ascii="Times New Roman" w:hAnsi="Times New Roman"/>
          <w:lang w:val="es-MX"/>
        </w:rPr>
        <w:t>de</w:t>
      </w:r>
      <w:r w:rsidRPr="00700A7D">
        <w:rPr>
          <w:rFonts w:ascii="Times New Roman" w:hAnsi="Times New Roman"/>
          <w:lang w:val="es-MX"/>
        </w:rPr>
        <w:t xml:space="preserve"> una campaña política </w:t>
      </w:r>
      <w:r w:rsidR="00EA4831">
        <w:rPr>
          <w:rFonts w:ascii="Times New Roman" w:hAnsi="Times New Roman"/>
          <w:lang w:val="es-MX"/>
        </w:rPr>
        <w:t>es</w:t>
      </w:r>
      <w:r w:rsidRPr="00700A7D">
        <w:rPr>
          <w:rFonts w:ascii="Times New Roman" w:hAnsi="Times New Roman"/>
          <w:lang w:val="es-MX"/>
        </w:rPr>
        <w:t xml:space="preserve"> “repetir” como sinónimo de persuasión (Valdez, 2002).</w:t>
      </w:r>
    </w:p>
    <w:p w:rsidR="00DA56DF" w:rsidRDefault="000D3899" w:rsidP="00700A7D">
      <w:pPr>
        <w:spacing w:line="360" w:lineRule="auto"/>
        <w:contextualSpacing/>
        <w:jc w:val="both"/>
        <w:rPr>
          <w:rFonts w:ascii="Times New Roman" w:hAnsi="Times New Roman"/>
          <w:lang w:val="es-MX"/>
        </w:rPr>
      </w:pPr>
      <w:r w:rsidRPr="00700A7D">
        <w:rPr>
          <w:rFonts w:ascii="Times New Roman" w:hAnsi="Times New Roman"/>
          <w:lang w:val="es-MX"/>
        </w:rPr>
        <w:t xml:space="preserve">La propaganda política transmite información que pretende obtener </w:t>
      </w:r>
      <w:r w:rsidR="00983238">
        <w:rPr>
          <w:rFonts w:ascii="Times New Roman" w:hAnsi="Times New Roman"/>
          <w:lang w:val="es-MX"/>
        </w:rPr>
        <w:t>poder</w:t>
      </w:r>
      <w:r w:rsidRPr="00700A7D">
        <w:rPr>
          <w:rFonts w:ascii="Times New Roman" w:hAnsi="Times New Roman"/>
          <w:lang w:val="es-MX"/>
        </w:rPr>
        <w:t xml:space="preserve"> político</w:t>
      </w:r>
      <w:r w:rsidR="00983238">
        <w:rPr>
          <w:rFonts w:ascii="Times New Roman" w:hAnsi="Times New Roman"/>
          <w:lang w:val="es-MX"/>
        </w:rPr>
        <w:t xml:space="preserve"> </w:t>
      </w:r>
      <w:r w:rsidR="000D7A3D">
        <w:rPr>
          <w:rFonts w:ascii="Times New Roman" w:hAnsi="Times New Roman"/>
          <w:lang w:val="es-MX"/>
        </w:rPr>
        <w:t>(Bloom, 1997</w:t>
      </w:r>
      <w:r w:rsidRPr="00700A7D">
        <w:rPr>
          <w:rFonts w:ascii="Times New Roman" w:hAnsi="Times New Roman"/>
          <w:lang w:val="es-MX"/>
        </w:rPr>
        <w:t>). Enfoc</w:t>
      </w:r>
      <w:r w:rsidR="00612C45">
        <w:rPr>
          <w:rFonts w:ascii="Times New Roman" w:hAnsi="Times New Roman"/>
          <w:lang w:val="es-MX"/>
        </w:rPr>
        <w:t>ándose en</w:t>
      </w:r>
      <w:r w:rsidRPr="00700A7D">
        <w:rPr>
          <w:rFonts w:ascii="Times New Roman" w:hAnsi="Times New Roman"/>
          <w:lang w:val="es-MX"/>
        </w:rPr>
        <w:t xml:space="preserve"> las elecciones o procesos electorales, </w:t>
      </w:r>
      <w:r w:rsidR="00612C45">
        <w:rPr>
          <w:rFonts w:ascii="Times New Roman" w:hAnsi="Times New Roman"/>
          <w:lang w:val="es-MX"/>
        </w:rPr>
        <w:t xml:space="preserve">la </w:t>
      </w:r>
      <w:r w:rsidRPr="00700A7D">
        <w:rPr>
          <w:rFonts w:ascii="Times New Roman" w:hAnsi="Times New Roman"/>
          <w:lang w:val="es-MX"/>
        </w:rPr>
        <w:t xml:space="preserve">propaganda política es la información que se transmite </w:t>
      </w:r>
      <w:r w:rsidR="00983238">
        <w:rPr>
          <w:rFonts w:ascii="Times New Roman" w:hAnsi="Times New Roman"/>
          <w:lang w:val="es-MX"/>
        </w:rPr>
        <w:t xml:space="preserve">para buscar </w:t>
      </w:r>
      <w:r w:rsidRPr="00700A7D">
        <w:rPr>
          <w:rFonts w:ascii="Times New Roman" w:hAnsi="Times New Roman"/>
          <w:lang w:val="es-MX"/>
        </w:rPr>
        <w:t>influir en los electores</w:t>
      </w:r>
      <w:r w:rsidR="00983238">
        <w:rPr>
          <w:rFonts w:ascii="Times New Roman" w:hAnsi="Times New Roman"/>
          <w:lang w:val="es-MX"/>
        </w:rPr>
        <w:t>,</w:t>
      </w:r>
      <w:r w:rsidRPr="00700A7D">
        <w:rPr>
          <w:rFonts w:ascii="Times New Roman" w:hAnsi="Times New Roman"/>
          <w:lang w:val="es-MX"/>
        </w:rPr>
        <w:t xml:space="preserve"> obtener su voto y ganar las elecciones. Actualmente</w:t>
      </w:r>
      <w:r w:rsidR="00612C45">
        <w:rPr>
          <w:rFonts w:ascii="Times New Roman" w:hAnsi="Times New Roman"/>
          <w:lang w:val="es-MX"/>
        </w:rPr>
        <w:t>,</w:t>
      </w:r>
      <w:r w:rsidRPr="00700A7D">
        <w:rPr>
          <w:rFonts w:ascii="Times New Roman" w:hAnsi="Times New Roman"/>
          <w:lang w:val="es-MX"/>
        </w:rPr>
        <w:t xml:space="preserve"> </w:t>
      </w:r>
      <w:r w:rsidR="00983238">
        <w:rPr>
          <w:rFonts w:ascii="Times New Roman" w:hAnsi="Times New Roman"/>
          <w:lang w:val="es-MX"/>
        </w:rPr>
        <w:t>los</w:t>
      </w:r>
      <w:r w:rsidR="00DA56DF" w:rsidRPr="00700A7D">
        <w:rPr>
          <w:rFonts w:ascii="Times New Roman" w:hAnsi="Times New Roman"/>
          <w:lang w:val="es-MX"/>
        </w:rPr>
        <w:t xml:space="preserve"> psicólogos de </w:t>
      </w:r>
      <w:r w:rsidR="00983238">
        <w:rPr>
          <w:rFonts w:ascii="Times New Roman" w:hAnsi="Times New Roman"/>
          <w:lang w:val="es-MX"/>
        </w:rPr>
        <w:t xml:space="preserve">la </w:t>
      </w:r>
      <w:r w:rsidR="00DA56DF" w:rsidRPr="00700A7D">
        <w:rPr>
          <w:rFonts w:ascii="Times New Roman" w:hAnsi="Times New Roman"/>
          <w:lang w:val="es-MX"/>
        </w:rPr>
        <w:t xml:space="preserve">propaganda política buscan persuadirnos, entre otras cosas, </w:t>
      </w:r>
      <w:r w:rsidR="00983238">
        <w:rPr>
          <w:rFonts w:ascii="Times New Roman" w:hAnsi="Times New Roman"/>
          <w:lang w:val="es-MX"/>
        </w:rPr>
        <w:t>mediante</w:t>
      </w:r>
      <w:r w:rsidR="00DA56DF" w:rsidRPr="00700A7D">
        <w:rPr>
          <w:rFonts w:ascii="Times New Roman" w:hAnsi="Times New Roman"/>
          <w:lang w:val="es-MX"/>
        </w:rPr>
        <w:t xml:space="preserve"> panorámicos atractivos </w:t>
      </w:r>
      <w:r w:rsidR="00983238">
        <w:rPr>
          <w:rFonts w:ascii="Times New Roman" w:hAnsi="Times New Roman"/>
          <w:lang w:val="es-MX"/>
        </w:rPr>
        <w:t>que muestran</w:t>
      </w:r>
      <w:r w:rsidR="00DA56DF" w:rsidRPr="00700A7D">
        <w:rPr>
          <w:rFonts w:ascii="Times New Roman" w:hAnsi="Times New Roman"/>
          <w:lang w:val="es-MX"/>
        </w:rPr>
        <w:t xml:space="preserve"> una imagen como reforzamiento fina</w:t>
      </w:r>
      <w:r w:rsidR="003B5D25" w:rsidRPr="00700A7D">
        <w:rPr>
          <w:rFonts w:ascii="Times New Roman" w:hAnsi="Times New Roman"/>
          <w:lang w:val="es-MX"/>
        </w:rPr>
        <w:t>l, tal</w:t>
      </w:r>
      <w:r w:rsidR="00EA4831">
        <w:rPr>
          <w:rFonts w:ascii="Times New Roman" w:hAnsi="Times New Roman"/>
          <w:lang w:val="es-MX"/>
        </w:rPr>
        <w:t xml:space="preserve">, tal </w:t>
      </w:r>
      <w:r w:rsidR="003B5D25" w:rsidRPr="00700A7D">
        <w:rPr>
          <w:rFonts w:ascii="Times New Roman" w:hAnsi="Times New Roman"/>
          <w:lang w:val="es-MX"/>
        </w:rPr>
        <w:t xml:space="preserve">como considera </w:t>
      </w:r>
      <w:r w:rsidR="000D7A3D">
        <w:rPr>
          <w:rFonts w:ascii="Times New Roman" w:hAnsi="Times New Roman"/>
          <w:lang w:val="es-MX"/>
        </w:rPr>
        <w:t>Costa (1991</w:t>
      </w:r>
      <w:r w:rsidR="00DA56DF" w:rsidRPr="00700A7D">
        <w:rPr>
          <w:rFonts w:ascii="Times New Roman" w:hAnsi="Times New Roman"/>
          <w:lang w:val="es-MX"/>
        </w:rPr>
        <w:t xml:space="preserve">) </w:t>
      </w:r>
      <w:r w:rsidR="00983238">
        <w:rPr>
          <w:rFonts w:ascii="Times New Roman" w:hAnsi="Times New Roman"/>
          <w:lang w:val="es-MX"/>
        </w:rPr>
        <w:t xml:space="preserve">cuando </w:t>
      </w:r>
      <w:r w:rsidR="00DA56DF" w:rsidRPr="00700A7D">
        <w:rPr>
          <w:rFonts w:ascii="Times New Roman" w:hAnsi="Times New Roman"/>
          <w:lang w:val="es-MX"/>
        </w:rPr>
        <w:t xml:space="preserve">señala que “es legítimo pensar en la fotografía como un lenguaje visual”. </w:t>
      </w:r>
      <w:r w:rsidR="00DB0CFD">
        <w:rPr>
          <w:rFonts w:ascii="Times New Roman" w:hAnsi="Times New Roman"/>
          <w:lang w:val="es-MX"/>
        </w:rPr>
        <w:br/>
      </w:r>
    </w:p>
    <w:p w:rsidR="000B314F" w:rsidRPr="00244202" w:rsidRDefault="000B314F" w:rsidP="000B314F">
      <w:pPr>
        <w:spacing w:line="360" w:lineRule="auto"/>
        <w:contextualSpacing/>
        <w:jc w:val="both"/>
        <w:rPr>
          <w:rFonts w:ascii="Times New Roman" w:hAnsi="Times New Roman"/>
          <w:b/>
          <w:i/>
          <w:lang w:val="es-MX"/>
        </w:rPr>
      </w:pPr>
      <w:r w:rsidRPr="00244202">
        <w:rPr>
          <w:rFonts w:ascii="Times New Roman" w:eastAsia="Calibri" w:hAnsi="Times New Roman"/>
          <w:b/>
          <w:i/>
          <w:lang w:val="es-MX"/>
        </w:rPr>
        <w:t>Las carteleras panorámicas o espectaculares como propaganda exterior</w:t>
      </w:r>
    </w:p>
    <w:p w:rsidR="000B314F" w:rsidRPr="00244202" w:rsidRDefault="000B314F" w:rsidP="000B314F">
      <w:pPr>
        <w:spacing w:line="360" w:lineRule="auto"/>
        <w:contextualSpacing/>
        <w:jc w:val="both"/>
        <w:rPr>
          <w:rFonts w:ascii="Times New Roman" w:eastAsia="Calibri" w:hAnsi="Times New Roman"/>
          <w:lang w:val="es-MX"/>
        </w:rPr>
      </w:pPr>
      <w:r w:rsidRPr="00244202">
        <w:rPr>
          <w:rFonts w:ascii="Times New Roman" w:eastAsia="Calibri" w:hAnsi="Times New Roman"/>
          <w:lang w:val="es-MX"/>
        </w:rPr>
        <w:t xml:space="preserve">Desde su incursión, la propaganda exterior ha demostrado ser un medio altamente eficaz, productivo y rentable. </w:t>
      </w:r>
      <w:proofErr w:type="spellStart"/>
      <w:r w:rsidRPr="00244202">
        <w:rPr>
          <w:rFonts w:ascii="Times New Roman" w:eastAsia="Calibri" w:hAnsi="Times New Roman"/>
          <w:lang w:val="es-MX"/>
        </w:rPr>
        <w:t>Lessur</w:t>
      </w:r>
      <w:proofErr w:type="spellEnd"/>
      <w:r w:rsidRPr="00244202">
        <w:rPr>
          <w:rFonts w:ascii="Times New Roman" w:eastAsia="Calibri" w:hAnsi="Times New Roman"/>
          <w:lang w:val="es-MX"/>
        </w:rPr>
        <w:t xml:space="preserve"> (2009) </w:t>
      </w:r>
      <w:r w:rsidR="00DD538E">
        <w:rPr>
          <w:rFonts w:ascii="Times New Roman" w:eastAsia="Calibri" w:hAnsi="Times New Roman"/>
          <w:lang w:val="es-MX"/>
        </w:rPr>
        <w:t>señala</w:t>
      </w:r>
      <w:r w:rsidRPr="00244202">
        <w:rPr>
          <w:rFonts w:ascii="Times New Roman" w:eastAsia="Calibri" w:hAnsi="Times New Roman"/>
          <w:lang w:val="es-MX"/>
        </w:rPr>
        <w:t xml:space="preserve"> que los medios exteriores son exitosos porque “comunica</w:t>
      </w:r>
      <w:r w:rsidR="00DD538E">
        <w:rPr>
          <w:rFonts w:ascii="Times New Roman" w:eastAsia="Calibri" w:hAnsi="Times New Roman"/>
          <w:lang w:val="es-MX"/>
        </w:rPr>
        <w:t>n</w:t>
      </w:r>
      <w:r w:rsidRPr="00244202">
        <w:rPr>
          <w:rFonts w:ascii="Times New Roman" w:eastAsia="Calibri" w:hAnsi="Times New Roman"/>
          <w:lang w:val="es-MX"/>
        </w:rPr>
        <w:t xml:space="preserve"> un mensaje rápida y frecuentemente. </w:t>
      </w:r>
      <w:r w:rsidR="00DD538E">
        <w:rPr>
          <w:rFonts w:ascii="Times New Roman" w:eastAsia="Calibri" w:hAnsi="Times New Roman"/>
          <w:lang w:val="es-MX"/>
        </w:rPr>
        <w:t>Son</w:t>
      </w:r>
      <w:r w:rsidRPr="00244202">
        <w:rPr>
          <w:rFonts w:ascii="Times New Roman" w:eastAsia="Calibri" w:hAnsi="Times New Roman"/>
          <w:lang w:val="es-MX"/>
        </w:rPr>
        <w:t xml:space="preserve"> uno </w:t>
      </w:r>
      <w:r w:rsidR="00DD538E">
        <w:rPr>
          <w:rFonts w:ascii="Times New Roman" w:eastAsia="Calibri" w:hAnsi="Times New Roman"/>
          <w:lang w:val="es-MX"/>
        </w:rPr>
        <w:t xml:space="preserve">de </w:t>
      </w:r>
      <w:r w:rsidRPr="00244202">
        <w:rPr>
          <w:rFonts w:ascii="Times New Roman" w:eastAsia="Calibri" w:hAnsi="Times New Roman"/>
          <w:lang w:val="es-MX"/>
        </w:rPr>
        <w:t>los medios más flexibles y adaptables</w:t>
      </w:r>
      <w:r w:rsidR="00DD538E">
        <w:rPr>
          <w:rFonts w:ascii="Times New Roman" w:eastAsia="Calibri" w:hAnsi="Times New Roman"/>
          <w:lang w:val="es-MX"/>
        </w:rPr>
        <w:t>,</w:t>
      </w:r>
      <w:r w:rsidRPr="00244202">
        <w:rPr>
          <w:rFonts w:ascii="Times New Roman" w:eastAsia="Calibri" w:hAnsi="Times New Roman"/>
          <w:lang w:val="es-MX"/>
        </w:rPr>
        <w:t xml:space="preserve"> una de las últimas oportunidades antes de la compra”</w:t>
      </w:r>
      <w:r w:rsidR="00DD538E">
        <w:rPr>
          <w:rFonts w:ascii="Times New Roman" w:eastAsia="Calibri" w:hAnsi="Times New Roman"/>
          <w:lang w:val="es-MX"/>
        </w:rPr>
        <w:t xml:space="preserve">, </w:t>
      </w:r>
      <w:r w:rsidR="007274B7">
        <w:rPr>
          <w:rFonts w:ascii="Times New Roman" w:eastAsia="Calibri" w:hAnsi="Times New Roman"/>
          <w:lang w:val="es-MX"/>
        </w:rPr>
        <w:t xml:space="preserve">y </w:t>
      </w:r>
      <w:r w:rsidR="00DD538E">
        <w:rPr>
          <w:rFonts w:ascii="Times New Roman" w:eastAsia="Calibri" w:hAnsi="Times New Roman"/>
          <w:lang w:val="es-MX"/>
        </w:rPr>
        <w:t xml:space="preserve">además </w:t>
      </w:r>
      <w:r w:rsidR="007274B7">
        <w:rPr>
          <w:rFonts w:ascii="Times New Roman" w:eastAsia="Calibri" w:hAnsi="Times New Roman"/>
          <w:lang w:val="es-MX"/>
        </w:rPr>
        <w:t>de</w:t>
      </w:r>
      <w:r w:rsidRPr="00244202">
        <w:rPr>
          <w:rFonts w:ascii="Times New Roman" w:eastAsia="Calibri" w:hAnsi="Times New Roman"/>
          <w:lang w:val="es-MX"/>
        </w:rPr>
        <w:t xml:space="preserve"> bajo costo. </w:t>
      </w:r>
      <w:r w:rsidR="00D8219F">
        <w:rPr>
          <w:rFonts w:ascii="Times New Roman" w:eastAsia="Calibri" w:hAnsi="Times New Roman"/>
          <w:lang w:val="es-MX"/>
        </w:rPr>
        <w:t xml:space="preserve">La </w:t>
      </w:r>
      <w:r w:rsidR="00D8219F">
        <w:rPr>
          <w:rFonts w:ascii="Times New Roman" w:eastAsia="Calibri" w:hAnsi="Times New Roman"/>
          <w:lang w:val="es-MX"/>
        </w:rPr>
        <w:lastRenderedPageBreak/>
        <w:t>propaganda exterior es</w:t>
      </w:r>
      <w:r w:rsidRPr="00244202">
        <w:rPr>
          <w:rFonts w:ascii="Times New Roman" w:eastAsia="Calibri" w:hAnsi="Times New Roman"/>
          <w:lang w:val="es-MX"/>
        </w:rPr>
        <w:t xml:space="preserve"> un medio de comunicación masiva, ideal para campañas con amplia cobertura o para cubrir mercados segmentados geográficamente a gran escala. </w:t>
      </w:r>
    </w:p>
    <w:p w:rsidR="000B314F" w:rsidRPr="00700A7D" w:rsidRDefault="000B314F" w:rsidP="000B314F">
      <w:pPr>
        <w:spacing w:line="360" w:lineRule="auto"/>
        <w:contextualSpacing/>
        <w:jc w:val="both"/>
        <w:rPr>
          <w:rFonts w:ascii="Times New Roman" w:eastAsia="Calibri" w:hAnsi="Times New Roman"/>
          <w:lang w:val="es-MX"/>
        </w:rPr>
      </w:pPr>
      <w:r w:rsidRPr="00244202">
        <w:rPr>
          <w:rFonts w:ascii="Times New Roman" w:eastAsia="Calibri" w:hAnsi="Times New Roman"/>
          <w:lang w:val="es-MX"/>
        </w:rPr>
        <w:t xml:space="preserve">Por lo general, los espectaculares exteriores son grandes y forman parte de la publicidad fina exterior. </w:t>
      </w:r>
      <w:r w:rsidR="00FB0E84">
        <w:rPr>
          <w:rFonts w:ascii="Times New Roman" w:eastAsia="Calibri" w:hAnsi="Times New Roman"/>
          <w:lang w:val="es-MX"/>
        </w:rPr>
        <w:t>Su soporte</w:t>
      </w:r>
      <w:r w:rsidRPr="00244202">
        <w:rPr>
          <w:rFonts w:ascii="Times New Roman" w:eastAsia="Calibri" w:hAnsi="Times New Roman"/>
          <w:lang w:val="es-MX"/>
        </w:rPr>
        <w:t xml:space="preserve"> e</w:t>
      </w:r>
      <w:r w:rsidR="00FB0E84">
        <w:rPr>
          <w:rFonts w:ascii="Times New Roman" w:eastAsia="Calibri" w:hAnsi="Times New Roman"/>
          <w:lang w:val="es-MX"/>
        </w:rPr>
        <w:t>s</w:t>
      </w:r>
      <w:r w:rsidRPr="00244202">
        <w:rPr>
          <w:rFonts w:ascii="Times New Roman" w:eastAsia="Calibri" w:hAnsi="Times New Roman"/>
          <w:lang w:val="es-MX"/>
        </w:rPr>
        <w:t xml:space="preserve"> una estructura con una o más vistas </w:t>
      </w:r>
      <w:r w:rsidR="000C5C17">
        <w:rPr>
          <w:rFonts w:ascii="Times New Roman" w:eastAsia="Calibri" w:hAnsi="Times New Roman"/>
          <w:lang w:val="es-MX"/>
        </w:rPr>
        <w:t>cuya función es</w:t>
      </w:r>
      <w:r w:rsidRPr="00244202">
        <w:rPr>
          <w:rFonts w:ascii="Times New Roman" w:eastAsia="Calibri" w:hAnsi="Times New Roman"/>
          <w:lang w:val="es-MX"/>
        </w:rPr>
        <w:t xml:space="preserve"> identifica</w:t>
      </w:r>
      <w:r w:rsidR="00FB0E84">
        <w:rPr>
          <w:rFonts w:ascii="Times New Roman" w:eastAsia="Calibri" w:hAnsi="Times New Roman"/>
          <w:lang w:val="es-MX"/>
        </w:rPr>
        <w:t>r</w:t>
      </w:r>
      <w:r w:rsidRPr="00244202">
        <w:rPr>
          <w:rFonts w:ascii="Times New Roman" w:eastAsia="Calibri" w:hAnsi="Times New Roman"/>
          <w:lang w:val="es-MX"/>
        </w:rPr>
        <w:t xml:space="preserve"> a distancia </w:t>
      </w:r>
      <w:r w:rsidR="00FB0E84">
        <w:rPr>
          <w:rFonts w:ascii="Times New Roman" w:eastAsia="Calibri" w:hAnsi="Times New Roman"/>
          <w:lang w:val="es-MX"/>
        </w:rPr>
        <w:t>a</w:t>
      </w:r>
      <w:r w:rsidRPr="00244202">
        <w:rPr>
          <w:rFonts w:ascii="Times New Roman" w:eastAsia="Calibri" w:hAnsi="Times New Roman"/>
          <w:lang w:val="es-MX"/>
        </w:rPr>
        <w:t xml:space="preserve"> una empresa, producto o servicio. Básicamente debe tener una foto, un mensaje y la marca (logo). </w:t>
      </w:r>
      <w:r w:rsidR="00FB0E84">
        <w:rPr>
          <w:rFonts w:ascii="Times New Roman" w:eastAsia="Calibri" w:hAnsi="Times New Roman"/>
          <w:lang w:val="es-MX"/>
        </w:rPr>
        <w:t>C</w:t>
      </w:r>
      <w:r w:rsidRPr="00244202">
        <w:rPr>
          <w:rFonts w:ascii="Times New Roman" w:eastAsia="Calibri" w:hAnsi="Times New Roman"/>
          <w:lang w:val="es-MX"/>
        </w:rPr>
        <w:t>omo señalan los expertos: “no hay tiempo para mucho más”. Por</w:t>
      </w:r>
      <w:r>
        <w:rPr>
          <w:rFonts w:ascii="Times New Roman" w:eastAsia="Calibri" w:hAnsi="Times New Roman"/>
          <w:lang w:val="es-MX"/>
        </w:rPr>
        <w:t xml:space="preserve"> tanto, el mensaje debe </w:t>
      </w:r>
      <w:r w:rsidR="000C5C17">
        <w:rPr>
          <w:rFonts w:ascii="Times New Roman" w:eastAsia="Calibri" w:hAnsi="Times New Roman"/>
          <w:lang w:val="es-MX"/>
        </w:rPr>
        <w:t>estar sintetizado</w:t>
      </w:r>
      <w:r w:rsidRPr="00700A7D">
        <w:rPr>
          <w:rFonts w:ascii="Times New Roman" w:eastAsia="Calibri" w:hAnsi="Times New Roman"/>
          <w:lang w:val="es-MX"/>
        </w:rPr>
        <w:t xml:space="preserve"> para </w:t>
      </w:r>
      <w:r w:rsidR="000C5C17">
        <w:rPr>
          <w:rFonts w:ascii="Times New Roman" w:eastAsia="Calibri" w:hAnsi="Times New Roman"/>
          <w:lang w:val="es-MX"/>
        </w:rPr>
        <w:t xml:space="preserve">poder </w:t>
      </w:r>
      <w:r w:rsidRPr="00700A7D">
        <w:rPr>
          <w:rFonts w:ascii="Times New Roman" w:eastAsia="Calibri" w:hAnsi="Times New Roman"/>
          <w:lang w:val="es-MX"/>
        </w:rPr>
        <w:t xml:space="preserve">conquistar </w:t>
      </w:r>
      <w:r w:rsidR="000C5C17">
        <w:rPr>
          <w:rFonts w:ascii="Times New Roman" w:eastAsia="Calibri" w:hAnsi="Times New Roman"/>
          <w:lang w:val="es-MX"/>
        </w:rPr>
        <w:t>a</w:t>
      </w:r>
      <w:r w:rsidR="00AB7107">
        <w:rPr>
          <w:rFonts w:ascii="Times New Roman" w:eastAsia="Calibri" w:hAnsi="Times New Roman"/>
          <w:lang w:val="es-MX"/>
        </w:rPr>
        <w:t>l</w:t>
      </w:r>
      <w:r w:rsidRPr="00700A7D">
        <w:rPr>
          <w:rFonts w:ascii="Times New Roman" w:eastAsia="Calibri" w:hAnsi="Times New Roman"/>
          <w:lang w:val="es-MX"/>
        </w:rPr>
        <w:t xml:space="preserve"> mercado meta. La figura humana en un anuncio visual es la imagen que más llama la atención. Por regla general</w:t>
      </w:r>
      <w:r w:rsidR="00AB7107">
        <w:rPr>
          <w:rFonts w:ascii="Times New Roman" w:eastAsia="Calibri" w:hAnsi="Times New Roman"/>
          <w:lang w:val="es-MX"/>
        </w:rPr>
        <w:t>,</w:t>
      </w:r>
      <w:r w:rsidRPr="00700A7D">
        <w:rPr>
          <w:rFonts w:ascii="Times New Roman" w:eastAsia="Calibri" w:hAnsi="Times New Roman"/>
          <w:lang w:val="es-MX"/>
        </w:rPr>
        <w:t xml:space="preserve"> una sola foto es más atractiva que un collage (combinación de varias fotos), así que si queremos atraer la mirada de nuestro consumidor meta </w:t>
      </w:r>
      <w:r w:rsidR="000C5C17">
        <w:rPr>
          <w:rFonts w:ascii="Times New Roman" w:eastAsia="Calibri" w:hAnsi="Times New Roman"/>
          <w:lang w:val="es-MX"/>
        </w:rPr>
        <w:t xml:space="preserve">se recomienda elegir </w:t>
      </w:r>
      <w:r w:rsidRPr="00700A7D">
        <w:rPr>
          <w:rFonts w:ascii="Times New Roman" w:eastAsia="Calibri" w:hAnsi="Times New Roman"/>
          <w:lang w:val="es-MX"/>
        </w:rPr>
        <w:t xml:space="preserve">la fotografía de una persona cuya expresión, vestuario, edad, género y actitud tengan relación con el mensaje. </w:t>
      </w:r>
      <w:r w:rsidR="000C5C17">
        <w:rPr>
          <w:rFonts w:ascii="Times New Roman" w:eastAsia="Calibri" w:hAnsi="Times New Roman"/>
          <w:lang w:val="es-MX"/>
        </w:rPr>
        <w:t>Por último, el</w:t>
      </w:r>
      <w:r w:rsidRPr="00700A7D">
        <w:rPr>
          <w:rFonts w:ascii="Times New Roman" w:eastAsia="Calibri" w:hAnsi="Times New Roman"/>
          <w:lang w:val="es-MX"/>
        </w:rPr>
        <w:t xml:space="preserve"> logo</w:t>
      </w:r>
      <w:r w:rsidR="000C5C17">
        <w:rPr>
          <w:rFonts w:ascii="Times New Roman" w:eastAsia="Calibri" w:hAnsi="Times New Roman"/>
          <w:lang w:val="es-MX"/>
        </w:rPr>
        <w:t>, s</w:t>
      </w:r>
      <w:r w:rsidRPr="00700A7D">
        <w:rPr>
          <w:rFonts w:ascii="Times New Roman" w:eastAsia="Calibri" w:hAnsi="Times New Roman"/>
          <w:lang w:val="es-MX"/>
        </w:rPr>
        <w:t>eñal inequívoca de la marca</w:t>
      </w:r>
      <w:r w:rsidR="000C5C17">
        <w:rPr>
          <w:rFonts w:ascii="Times New Roman" w:eastAsia="Calibri" w:hAnsi="Times New Roman"/>
          <w:lang w:val="es-MX"/>
        </w:rPr>
        <w:t xml:space="preserve">, </w:t>
      </w:r>
      <w:r w:rsidR="005846AF">
        <w:rPr>
          <w:rFonts w:ascii="Times New Roman" w:eastAsia="Calibri" w:hAnsi="Times New Roman"/>
          <w:lang w:val="es-MX"/>
        </w:rPr>
        <w:t xml:space="preserve">también </w:t>
      </w:r>
      <w:r w:rsidR="000C5C17">
        <w:rPr>
          <w:rFonts w:ascii="Times New Roman" w:eastAsia="Calibri" w:hAnsi="Times New Roman"/>
          <w:lang w:val="es-MX"/>
        </w:rPr>
        <w:t>debe estar presente</w:t>
      </w:r>
      <w:r w:rsidRPr="00700A7D">
        <w:rPr>
          <w:rFonts w:ascii="Times New Roman" w:eastAsia="Calibri" w:hAnsi="Times New Roman"/>
          <w:lang w:val="es-MX"/>
        </w:rPr>
        <w:t xml:space="preserve">. </w:t>
      </w:r>
      <w:r w:rsidRPr="00700A7D">
        <w:rPr>
          <w:rFonts w:ascii="Times New Roman" w:eastAsia="Calibri" w:hAnsi="Times New Roman"/>
          <w:noProof/>
          <w:lang w:val="es-MX"/>
        </w:rPr>
        <w:t xml:space="preserve">          </w:t>
      </w:r>
    </w:p>
    <w:p w:rsidR="000B314F" w:rsidRPr="00700A7D" w:rsidRDefault="000B314F" w:rsidP="000B314F">
      <w:pPr>
        <w:spacing w:line="360" w:lineRule="auto"/>
        <w:contextualSpacing/>
        <w:jc w:val="both"/>
        <w:rPr>
          <w:rFonts w:ascii="Times New Roman" w:eastAsia="Calibri" w:hAnsi="Times New Roman"/>
          <w:lang w:val="es-MX"/>
        </w:rPr>
      </w:pPr>
      <w:r w:rsidRPr="00700A7D">
        <w:rPr>
          <w:rFonts w:ascii="Times New Roman" w:eastAsia="Calibri" w:hAnsi="Times New Roman"/>
          <w:lang w:val="es-MX"/>
        </w:rPr>
        <w:t xml:space="preserve">Bajo esta premisa, los espectaculares cumplen uno de </w:t>
      </w:r>
      <w:r w:rsidR="000C5C17">
        <w:rPr>
          <w:rFonts w:ascii="Times New Roman" w:eastAsia="Calibri" w:hAnsi="Times New Roman"/>
          <w:lang w:val="es-MX"/>
        </w:rPr>
        <w:t>sus</w:t>
      </w:r>
      <w:r w:rsidRPr="00700A7D">
        <w:rPr>
          <w:rFonts w:ascii="Times New Roman" w:eastAsia="Calibri" w:hAnsi="Times New Roman"/>
          <w:lang w:val="es-MX"/>
        </w:rPr>
        <w:t xml:space="preserve"> objetivos ante su clientela (posibles votantes)</w:t>
      </w:r>
      <w:r w:rsidR="000C5C17">
        <w:rPr>
          <w:rFonts w:ascii="Times New Roman" w:eastAsia="Calibri" w:hAnsi="Times New Roman"/>
          <w:lang w:val="es-MX"/>
        </w:rPr>
        <w:t>. La moderna</w:t>
      </w:r>
      <w:r w:rsidRPr="00700A7D">
        <w:rPr>
          <w:rFonts w:ascii="Times New Roman" w:eastAsia="Calibri" w:hAnsi="Times New Roman"/>
          <w:lang w:val="es-MX"/>
        </w:rPr>
        <w:t xml:space="preserve"> sociedad de consumo rechaza las grandes concentraciones que solían realizar los partidos políticos </w:t>
      </w:r>
      <w:r w:rsidR="000C5C17">
        <w:rPr>
          <w:rFonts w:ascii="Times New Roman" w:eastAsia="Calibri" w:hAnsi="Times New Roman"/>
          <w:lang w:val="es-MX"/>
        </w:rPr>
        <w:t xml:space="preserve">en </w:t>
      </w:r>
      <w:r w:rsidR="005846AF">
        <w:rPr>
          <w:rFonts w:ascii="Times New Roman" w:eastAsia="Calibri" w:hAnsi="Times New Roman"/>
          <w:lang w:val="es-MX"/>
        </w:rPr>
        <w:t>su</w:t>
      </w:r>
      <w:r w:rsidRPr="00700A7D">
        <w:rPr>
          <w:rFonts w:ascii="Times New Roman" w:eastAsia="Calibri" w:hAnsi="Times New Roman"/>
          <w:lang w:val="es-MX"/>
        </w:rPr>
        <w:t xml:space="preserve"> propaganda política, </w:t>
      </w:r>
      <w:r w:rsidR="005846AF">
        <w:rPr>
          <w:rFonts w:ascii="Times New Roman" w:eastAsia="Calibri" w:hAnsi="Times New Roman"/>
          <w:lang w:val="es-MX"/>
        </w:rPr>
        <w:t>por lo que</w:t>
      </w:r>
      <w:r w:rsidRPr="00700A7D">
        <w:rPr>
          <w:rFonts w:ascii="Times New Roman" w:eastAsia="Calibri" w:hAnsi="Times New Roman"/>
          <w:lang w:val="es-MX"/>
        </w:rPr>
        <w:t xml:space="preserve"> </w:t>
      </w:r>
      <w:r w:rsidR="00C31FB4">
        <w:rPr>
          <w:rFonts w:ascii="Times New Roman" w:eastAsia="Calibri" w:hAnsi="Times New Roman"/>
          <w:lang w:val="es-MX"/>
        </w:rPr>
        <w:t xml:space="preserve">ahora </w:t>
      </w:r>
      <w:r w:rsidRPr="00700A7D">
        <w:rPr>
          <w:rFonts w:ascii="Times New Roman" w:eastAsia="Calibri" w:hAnsi="Times New Roman"/>
          <w:lang w:val="es-MX"/>
        </w:rPr>
        <w:t>han optado por presentarse</w:t>
      </w:r>
      <w:r w:rsidR="000C5C17">
        <w:rPr>
          <w:rFonts w:ascii="Times New Roman" w:eastAsia="Calibri" w:hAnsi="Times New Roman"/>
          <w:lang w:val="es-MX"/>
        </w:rPr>
        <w:t xml:space="preserve"> </w:t>
      </w:r>
      <w:r>
        <w:rPr>
          <w:rFonts w:ascii="Times New Roman" w:eastAsia="Calibri" w:hAnsi="Times New Roman"/>
          <w:lang w:val="es-MX"/>
        </w:rPr>
        <w:t>de manera impersonal</w:t>
      </w:r>
      <w:r w:rsidR="000C5C17">
        <w:rPr>
          <w:rFonts w:ascii="Times New Roman" w:eastAsia="Calibri" w:hAnsi="Times New Roman"/>
          <w:lang w:val="es-MX"/>
        </w:rPr>
        <w:t xml:space="preserve">; sin embargo, </w:t>
      </w:r>
      <w:r w:rsidRPr="00700A7D">
        <w:rPr>
          <w:rFonts w:ascii="Times New Roman" w:eastAsia="Calibri" w:hAnsi="Times New Roman"/>
          <w:lang w:val="es-MX"/>
        </w:rPr>
        <w:t xml:space="preserve">al menos durante </w:t>
      </w:r>
      <w:r w:rsidR="000C5C17">
        <w:rPr>
          <w:rFonts w:ascii="Times New Roman" w:eastAsia="Calibri" w:hAnsi="Times New Roman"/>
          <w:lang w:val="es-MX"/>
        </w:rPr>
        <w:t>los</w:t>
      </w:r>
      <w:r w:rsidRPr="00700A7D">
        <w:rPr>
          <w:rFonts w:ascii="Times New Roman" w:eastAsia="Calibri" w:hAnsi="Times New Roman"/>
          <w:lang w:val="es-MX"/>
        </w:rPr>
        <w:t xml:space="preserve"> periodo</w:t>
      </w:r>
      <w:r w:rsidR="000C5C17">
        <w:rPr>
          <w:rFonts w:ascii="Times New Roman" w:eastAsia="Calibri" w:hAnsi="Times New Roman"/>
          <w:lang w:val="es-MX"/>
        </w:rPr>
        <w:t>s</w:t>
      </w:r>
      <w:r w:rsidRPr="00700A7D">
        <w:rPr>
          <w:rFonts w:ascii="Times New Roman" w:eastAsia="Calibri" w:hAnsi="Times New Roman"/>
          <w:lang w:val="es-MX"/>
        </w:rPr>
        <w:t xml:space="preserve"> electoral</w:t>
      </w:r>
      <w:r w:rsidR="000C5C17">
        <w:rPr>
          <w:rFonts w:ascii="Times New Roman" w:eastAsia="Calibri" w:hAnsi="Times New Roman"/>
          <w:lang w:val="es-MX"/>
        </w:rPr>
        <w:t>es pueden</w:t>
      </w:r>
      <w:r w:rsidRPr="00700A7D">
        <w:rPr>
          <w:rFonts w:ascii="Times New Roman" w:eastAsia="Calibri" w:hAnsi="Times New Roman"/>
          <w:lang w:val="es-MX"/>
        </w:rPr>
        <w:t xml:space="preserve"> darse a conocer a través de la imagen fotográfica.</w:t>
      </w:r>
    </w:p>
    <w:p w:rsidR="00DA56DF" w:rsidRPr="00700A7D" w:rsidRDefault="00DA56DF" w:rsidP="00700A7D">
      <w:pPr>
        <w:spacing w:line="360" w:lineRule="auto"/>
        <w:contextualSpacing/>
        <w:jc w:val="both"/>
        <w:rPr>
          <w:rFonts w:ascii="Times New Roman" w:hAnsi="Times New Roman"/>
          <w:lang w:val="es-MX"/>
        </w:rPr>
      </w:pPr>
    </w:p>
    <w:p w:rsidR="0016474F" w:rsidRPr="000B314F" w:rsidRDefault="0016474F" w:rsidP="00700A7D">
      <w:pPr>
        <w:spacing w:line="360" w:lineRule="auto"/>
        <w:contextualSpacing/>
        <w:jc w:val="both"/>
        <w:rPr>
          <w:rFonts w:ascii="Times New Roman" w:hAnsi="Times New Roman"/>
          <w:b/>
          <w:i/>
          <w:lang w:val="es-MX"/>
        </w:rPr>
      </w:pPr>
      <w:r w:rsidRPr="000B314F">
        <w:rPr>
          <w:rFonts w:ascii="Times New Roman" w:hAnsi="Times New Roman"/>
          <w:b/>
          <w:i/>
          <w:lang w:val="es-MX"/>
        </w:rPr>
        <w:t xml:space="preserve">La propaganda </w:t>
      </w:r>
      <w:r w:rsidR="002C3A01">
        <w:rPr>
          <w:rFonts w:ascii="Times New Roman" w:hAnsi="Times New Roman"/>
          <w:b/>
          <w:i/>
          <w:lang w:val="es-MX"/>
        </w:rPr>
        <w:t>mediante</w:t>
      </w:r>
      <w:r w:rsidRPr="000B314F">
        <w:rPr>
          <w:rFonts w:ascii="Times New Roman" w:hAnsi="Times New Roman"/>
          <w:b/>
          <w:i/>
          <w:lang w:val="es-MX"/>
        </w:rPr>
        <w:t xml:space="preserve"> la fotografía</w:t>
      </w:r>
    </w:p>
    <w:p w:rsidR="0016474F" w:rsidRPr="00700A7D" w:rsidRDefault="002C3A01" w:rsidP="00700A7D">
      <w:pPr>
        <w:spacing w:line="360" w:lineRule="auto"/>
        <w:contextualSpacing/>
        <w:jc w:val="both"/>
        <w:rPr>
          <w:rFonts w:ascii="Times New Roman" w:hAnsi="Times New Roman"/>
          <w:lang w:val="es-MX"/>
        </w:rPr>
      </w:pPr>
      <w:r>
        <w:rPr>
          <w:rFonts w:ascii="Times New Roman" w:hAnsi="Times New Roman"/>
          <w:lang w:val="es-MX"/>
        </w:rPr>
        <w:t xml:space="preserve">Según afirma </w:t>
      </w:r>
      <w:proofErr w:type="spellStart"/>
      <w:r w:rsidR="0016474F" w:rsidRPr="00700A7D">
        <w:rPr>
          <w:rFonts w:ascii="Times New Roman" w:hAnsi="Times New Roman"/>
          <w:lang w:val="es-MX"/>
        </w:rPr>
        <w:t>Miravitlles</w:t>
      </w:r>
      <w:proofErr w:type="spellEnd"/>
      <w:r w:rsidR="0016474F" w:rsidRPr="00700A7D">
        <w:rPr>
          <w:rFonts w:ascii="Times New Roman" w:hAnsi="Times New Roman"/>
          <w:lang w:val="es-MX"/>
        </w:rPr>
        <w:t xml:space="preserve">: “Si tuviera que decir, desde el punto de vista de la propaganda propiamente dicha, cuál fue el más eficaz medio de expresión, diría que el gráfico en su triple vertiente de fotografía, cartel y cine. No existía entonces </w:t>
      </w:r>
      <w:r>
        <w:rPr>
          <w:rFonts w:ascii="Times New Roman" w:hAnsi="Times New Roman"/>
          <w:lang w:val="es-MX"/>
        </w:rPr>
        <w:t xml:space="preserve">la </w:t>
      </w:r>
      <w:r w:rsidR="0016474F" w:rsidRPr="00700A7D">
        <w:rPr>
          <w:rFonts w:ascii="Times New Roman" w:hAnsi="Times New Roman"/>
          <w:lang w:val="es-MX"/>
        </w:rPr>
        <w:t xml:space="preserve">televisión, </w:t>
      </w:r>
      <w:r>
        <w:rPr>
          <w:rFonts w:ascii="Times New Roman" w:hAnsi="Times New Roman"/>
          <w:lang w:val="es-MX"/>
        </w:rPr>
        <w:t xml:space="preserve">y </w:t>
      </w:r>
      <w:r w:rsidR="0016474F" w:rsidRPr="00700A7D">
        <w:rPr>
          <w:rFonts w:ascii="Times New Roman" w:hAnsi="Times New Roman"/>
          <w:lang w:val="es-MX"/>
        </w:rPr>
        <w:t xml:space="preserve">la radio </w:t>
      </w:r>
      <w:r w:rsidR="003D3248">
        <w:rPr>
          <w:rFonts w:ascii="Times New Roman" w:hAnsi="Times New Roman"/>
          <w:lang w:val="es-MX"/>
        </w:rPr>
        <w:t>—</w:t>
      </w:r>
      <w:r w:rsidR="0016474F" w:rsidRPr="00700A7D">
        <w:rPr>
          <w:rFonts w:ascii="Times New Roman" w:hAnsi="Times New Roman"/>
          <w:lang w:val="es-MX"/>
        </w:rPr>
        <w:t>muy efectiva</w:t>
      </w:r>
      <w:r w:rsidR="003D3248">
        <w:rPr>
          <w:rFonts w:ascii="Times New Roman" w:hAnsi="Times New Roman"/>
          <w:lang w:val="es-MX"/>
        </w:rPr>
        <w:t>—</w:t>
      </w:r>
      <w:r w:rsidR="0016474F" w:rsidRPr="00700A7D">
        <w:rPr>
          <w:rFonts w:ascii="Times New Roman" w:hAnsi="Times New Roman"/>
          <w:lang w:val="es-MX"/>
        </w:rPr>
        <w:t>, tocaba s</w:t>
      </w:r>
      <w:r w:rsidR="003D3248">
        <w:rPr>
          <w:rFonts w:ascii="Times New Roman" w:hAnsi="Times New Roman"/>
          <w:lang w:val="es-MX"/>
        </w:rPr>
        <w:t>o</w:t>
      </w:r>
      <w:r w:rsidR="0016474F" w:rsidRPr="00700A7D">
        <w:rPr>
          <w:rFonts w:ascii="Times New Roman" w:hAnsi="Times New Roman"/>
          <w:lang w:val="es-MX"/>
        </w:rPr>
        <w:t>lo los hogares en una época en que la gente vivía “</w:t>
      </w:r>
      <w:r>
        <w:rPr>
          <w:rFonts w:ascii="Times New Roman" w:hAnsi="Times New Roman"/>
          <w:lang w:val="es-MX"/>
        </w:rPr>
        <w:t>a</w:t>
      </w:r>
      <w:r w:rsidR="0016474F" w:rsidRPr="00700A7D">
        <w:rPr>
          <w:rFonts w:ascii="Times New Roman" w:hAnsi="Times New Roman"/>
          <w:lang w:val="es-MX"/>
        </w:rPr>
        <w:t>fuera”, en la calle y en los frentes” (Figueres, 2003).</w:t>
      </w:r>
    </w:p>
    <w:p w:rsidR="0016474F" w:rsidRDefault="003B5D25" w:rsidP="00700A7D">
      <w:pPr>
        <w:spacing w:line="360" w:lineRule="auto"/>
        <w:contextualSpacing/>
        <w:jc w:val="both"/>
        <w:rPr>
          <w:rFonts w:ascii="Times New Roman" w:hAnsi="Times New Roman"/>
          <w:lang w:val="es-MX"/>
        </w:rPr>
      </w:pPr>
      <w:r w:rsidRPr="00700A7D">
        <w:rPr>
          <w:rFonts w:ascii="Times New Roman" w:hAnsi="Times New Roman"/>
          <w:lang w:val="es-MX"/>
        </w:rPr>
        <w:t xml:space="preserve">Siguiendo a </w:t>
      </w:r>
      <w:r w:rsidR="0016474F" w:rsidRPr="00700A7D">
        <w:rPr>
          <w:rFonts w:ascii="Times New Roman" w:hAnsi="Times New Roman"/>
          <w:lang w:val="es-MX"/>
        </w:rPr>
        <w:t>Vilches (199</w:t>
      </w:r>
      <w:r w:rsidR="00A65EAD" w:rsidRPr="00700A7D">
        <w:rPr>
          <w:rFonts w:ascii="Times New Roman" w:hAnsi="Times New Roman"/>
          <w:lang w:val="es-MX"/>
        </w:rPr>
        <w:t>7</w:t>
      </w:r>
      <w:r w:rsidR="0016474F" w:rsidRPr="00700A7D">
        <w:rPr>
          <w:rFonts w:ascii="Times New Roman" w:hAnsi="Times New Roman"/>
          <w:lang w:val="es-MX"/>
        </w:rPr>
        <w:t xml:space="preserve">), la imagen se constituye como un todo discursivo coherente mediante el cual se llevan a cabo estrategias de comunicación, “en las que está presente la intención de un emisor de comunicar un mensaje y de producir un efecto. El destinatario decodificará dicho mensaje según sus competencias culturales </w:t>
      </w:r>
      <w:r w:rsidR="007C6EFC" w:rsidRPr="00700A7D">
        <w:rPr>
          <w:rFonts w:ascii="Times New Roman" w:hAnsi="Times New Roman"/>
          <w:lang w:val="es-MX"/>
        </w:rPr>
        <w:t>e icónico-textuales”</w:t>
      </w:r>
      <w:r w:rsidRPr="00700A7D">
        <w:rPr>
          <w:rFonts w:ascii="Times New Roman" w:hAnsi="Times New Roman"/>
          <w:lang w:val="es-MX"/>
        </w:rPr>
        <w:t xml:space="preserve">. </w:t>
      </w:r>
      <w:r w:rsidR="0016474F" w:rsidRPr="00700A7D">
        <w:rPr>
          <w:rFonts w:ascii="Times New Roman" w:hAnsi="Times New Roman"/>
          <w:lang w:val="es-MX"/>
        </w:rPr>
        <w:t xml:space="preserve">Valdez (2002) </w:t>
      </w:r>
      <w:r w:rsidR="00F008E4">
        <w:rPr>
          <w:rFonts w:ascii="Times New Roman" w:hAnsi="Times New Roman"/>
          <w:lang w:val="es-MX"/>
        </w:rPr>
        <w:t>asimismo señala</w:t>
      </w:r>
      <w:r w:rsidR="0016474F" w:rsidRPr="00700A7D">
        <w:rPr>
          <w:rFonts w:ascii="Times New Roman" w:hAnsi="Times New Roman"/>
          <w:lang w:val="es-MX"/>
        </w:rPr>
        <w:t xml:space="preserve"> que “en política, la imagen es la representación, o proceso físico-psicológico, que se hace el lector de un partido o candidato. La imagen del candidato es la manera en la cual es percibido, y no necesariame</w:t>
      </w:r>
      <w:r w:rsidR="007C6EFC" w:rsidRPr="00700A7D">
        <w:rPr>
          <w:rFonts w:ascii="Times New Roman" w:hAnsi="Times New Roman"/>
          <w:lang w:val="es-MX"/>
        </w:rPr>
        <w:t>nte como es en realidad”</w:t>
      </w:r>
      <w:r w:rsidR="0016474F" w:rsidRPr="00700A7D">
        <w:rPr>
          <w:rFonts w:ascii="Times New Roman" w:hAnsi="Times New Roman"/>
          <w:lang w:val="es-MX"/>
        </w:rPr>
        <w:t>.</w:t>
      </w:r>
    </w:p>
    <w:p w:rsidR="0016474F" w:rsidRDefault="00FC3CB5" w:rsidP="00700A7D">
      <w:pPr>
        <w:spacing w:line="360" w:lineRule="auto"/>
        <w:contextualSpacing/>
        <w:jc w:val="both"/>
        <w:rPr>
          <w:rFonts w:ascii="Times New Roman" w:hAnsi="Times New Roman"/>
          <w:lang w:val="es-MX"/>
        </w:rPr>
      </w:pPr>
      <w:r w:rsidRPr="00FC3CB5">
        <w:rPr>
          <w:rFonts w:ascii="Times New Roman" w:hAnsi="Times New Roman"/>
          <w:lang w:val="es-MX"/>
        </w:rPr>
        <w:t>Uno de los recursos más utilizados en la propa</w:t>
      </w:r>
      <w:r>
        <w:rPr>
          <w:rFonts w:ascii="Times New Roman" w:hAnsi="Times New Roman"/>
          <w:lang w:val="es-MX"/>
        </w:rPr>
        <w:t>ganda electoral es el retrato fotográfico</w:t>
      </w:r>
      <w:r w:rsidRPr="00FC3CB5">
        <w:rPr>
          <w:rFonts w:ascii="Times New Roman" w:hAnsi="Times New Roman"/>
          <w:lang w:val="es-MX"/>
        </w:rPr>
        <w:t>. El proceso del retrato es complejo, ya que toda foto cuenta una historia</w:t>
      </w:r>
      <w:r w:rsidR="00F008E4">
        <w:rPr>
          <w:rFonts w:ascii="Times New Roman" w:hAnsi="Times New Roman"/>
          <w:lang w:val="es-MX"/>
        </w:rPr>
        <w:t xml:space="preserve"> </w:t>
      </w:r>
      <w:r w:rsidRPr="00FC3CB5">
        <w:rPr>
          <w:rFonts w:ascii="Times New Roman" w:hAnsi="Times New Roman"/>
          <w:lang w:val="es-MX"/>
        </w:rPr>
        <w:t xml:space="preserve">a partir de la expresión de un rostro, de una pose corporal o de un gesto, pero </w:t>
      </w:r>
      <w:r w:rsidR="00F008E4">
        <w:rPr>
          <w:rFonts w:ascii="Times New Roman" w:hAnsi="Times New Roman"/>
          <w:lang w:val="es-MX"/>
        </w:rPr>
        <w:t xml:space="preserve">principalmente </w:t>
      </w:r>
      <w:r w:rsidRPr="00FC3CB5">
        <w:rPr>
          <w:rFonts w:ascii="Times New Roman" w:hAnsi="Times New Roman"/>
          <w:lang w:val="es-MX"/>
        </w:rPr>
        <w:t xml:space="preserve">busca </w:t>
      </w:r>
      <w:r w:rsidR="00F008E4">
        <w:rPr>
          <w:rFonts w:ascii="Times New Roman" w:hAnsi="Times New Roman"/>
          <w:lang w:val="es-MX"/>
        </w:rPr>
        <w:t>definir</w:t>
      </w:r>
      <w:r w:rsidRPr="00FC3CB5">
        <w:rPr>
          <w:rFonts w:ascii="Times New Roman" w:hAnsi="Times New Roman"/>
          <w:lang w:val="es-MX"/>
        </w:rPr>
        <w:t xml:space="preserve"> la </w:t>
      </w:r>
      <w:r w:rsidRPr="00FC3CB5">
        <w:rPr>
          <w:rFonts w:ascii="Times New Roman" w:hAnsi="Times New Roman"/>
          <w:lang w:val="es-MX"/>
        </w:rPr>
        <w:lastRenderedPageBreak/>
        <w:t>personalidad del sujeto fotografiado.</w:t>
      </w:r>
      <w:r>
        <w:rPr>
          <w:rFonts w:ascii="Times New Roman" w:hAnsi="Times New Roman"/>
          <w:lang w:val="es-MX"/>
        </w:rPr>
        <w:t xml:space="preserve"> </w:t>
      </w:r>
      <w:proofErr w:type="spellStart"/>
      <w:r w:rsidR="000D7A3D" w:rsidRPr="000D7A3D">
        <w:rPr>
          <w:rFonts w:ascii="Times New Roman" w:hAnsi="Times New Roman"/>
          <w:lang w:val="es-MX"/>
        </w:rPr>
        <w:t>Finol</w:t>
      </w:r>
      <w:proofErr w:type="spellEnd"/>
      <w:r w:rsidR="000D7A3D" w:rsidRPr="000D7A3D">
        <w:rPr>
          <w:rFonts w:ascii="Times New Roman" w:hAnsi="Times New Roman"/>
          <w:lang w:val="es-MX"/>
        </w:rPr>
        <w:t xml:space="preserve">, </w:t>
      </w:r>
      <w:proofErr w:type="spellStart"/>
      <w:r w:rsidR="000D7A3D" w:rsidRPr="000D7A3D">
        <w:rPr>
          <w:rFonts w:ascii="Times New Roman" w:hAnsi="Times New Roman"/>
          <w:lang w:val="es-MX"/>
        </w:rPr>
        <w:t>Djukich</w:t>
      </w:r>
      <w:proofErr w:type="spellEnd"/>
      <w:r w:rsidR="000D7A3D" w:rsidRPr="000D7A3D">
        <w:rPr>
          <w:rFonts w:ascii="Times New Roman" w:hAnsi="Times New Roman"/>
          <w:lang w:val="es-MX"/>
        </w:rPr>
        <w:t xml:space="preserve"> y </w:t>
      </w:r>
      <w:proofErr w:type="spellStart"/>
      <w:r w:rsidR="000D7A3D" w:rsidRPr="000D7A3D">
        <w:rPr>
          <w:rFonts w:ascii="Times New Roman" w:hAnsi="Times New Roman"/>
          <w:lang w:val="es-MX"/>
        </w:rPr>
        <w:t>Finol</w:t>
      </w:r>
      <w:proofErr w:type="spellEnd"/>
      <w:r w:rsidR="000D7A3D" w:rsidRPr="000D7A3D">
        <w:rPr>
          <w:rFonts w:ascii="Times New Roman" w:hAnsi="Times New Roman"/>
          <w:lang w:val="es-MX"/>
        </w:rPr>
        <w:t xml:space="preserve"> </w:t>
      </w:r>
      <w:r>
        <w:rPr>
          <w:rFonts w:ascii="Times New Roman" w:hAnsi="Times New Roman"/>
          <w:lang w:val="es-MX"/>
        </w:rPr>
        <w:t>(</w:t>
      </w:r>
      <w:r w:rsidR="000D7A3D">
        <w:rPr>
          <w:rFonts w:ascii="Times New Roman" w:hAnsi="Times New Roman"/>
          <w:lang w:val="es-MX"/>
        </w:rPr>
        <w:t>2009</w:t>
      </w:r>
      <w:r w:rsidRPr="00FC3CB5">
        <w:rPr>
          <w:rFonts w:ascii="Times New Roman" w:hAnsi="Times New Roman"/>
          <w:lang w:val="es-MX"/>
        </w:rPr>
        <w:t>)</w:t>
      </w:r>
      <w:r>
        <w:rPr>
          <w:rFonts w:ascii="Times New Roman" w:hAnsi="Times New Roman"/>
          <w:lang w:val="es-MX"/>
        </w:rPr>
        <w:t xml:space="preserve"> </w:t>
      </w:r>
      <w:r w:rsidRPr="00FC3CB5">
        <w:rPr>
          <w:rFonts w:ascii="Times New Roman" w:hAnsi="Times New Roman"/>
          <w:lang w:val="es-MX"/>
        </w:rPr>
        <w:t>sostiene</w:t>
      </w:r>
      <w:r w:rsidR="000D7A3D">
        <w:rPr>
          <w:rFonts w:ascii="Times New Roman" w:hAnsi="Times New Roman"/>
          <w:lang w:val="es-MX"/>
        </w:rPr>
        <w:t>n</w:t>
      </w:r>
      <w:r w:rsidRPr="00FC3CB5">
        <w:rPr>
          <w:rFonts w:ascii="Times New Roman" w:hAnsi="Times New Roman"/>
          <w:lang w:val="es-MX"/>
        </w:rPr>
        <w:t xml:space="preserve"> que “el retrato fotográfico, que se inspiró en el retrato pictórico, tuvo sobre </w:t>
      </w:r>
      <w:r w:rsidR="00F008E4">
        <w:rPr>
          <w:rFonts w:ascii="Times New Roman" w:hAnsi="Times New Roman"/>
          <w:lang w:val="es-MX"/>
        </w:rPr>
        <w:t>e</w:t>
      </w:r>
      <w:r w:rsidRPr="00FC3CB5">
        <w:rPr>
          <w:rFonts w:ascii="Times New Roman" w:hAnsi="Times New Roman"/>
          <w:lang w:val="es-MX"/>
        </w:rPr>
        <w:t>ste la virtud de su reproductibilidad, la inmediatez de su presentación y una may</w:t>
      </w:r>
      <w:r>
        <w:rPr>
          <w:rFonts w:ascii="Times New Roman" w:hAnsi="Times New Roman"/>
          <w:lang w:val="es-MX"/>
        </w:rPr>
        <w:t>or fidelidad a lo real”</w:t>
      </w:r>
      <w:r w:rsidRPr="00FC3CB5">
        <w:rPr>
          <w:rFonts w:ascii="Times New Roman" w:hAnsi="Times New Roman"/>
          <w:lang w:val="es-MX"/>
        </w:rPr>
        <w:t>.</w:t>
      </w:r>
    </w:p>
    <w:p w:rsidR="00FC3CB5" w:rsidRDefault="00FC3CB5" w:rsidP="00700A7D">
      <w:pPr>
        <w:spacing w:line="360" w:lineRule="auto"/>
        <w:contextualSpacing/>
        <w:jc w:val="both"/>
        <w:rPr>
          <w:rFonts w:ascii="Times New Roman" w:hAnsi="Times New Roman"/>
          <w:lang w:val="es-MX"/>
        </w:rPr>
      </w:pPr>
      <w:r w:rsidRPr="00FC3CB5">
        <w:rPr>
          <w:rFonts w:ascii="Times New Roman" w:hAnsi="Times New Roman"/>
          <w:lang w:val="es-MX"/>
        </w:rPr>
        <w:t xml:space="preserve">Dentro de las diversas tipologías que plantea </w:t>
      </w:r>
      <w:proofErr w:type="spellStart"/>
      <w:r w:rsidRPr="00FC3CB5">
        <w:rPr>
          <w:rFonts w:ascii="Times New Roman" w:hAnsi="Times New Roman"/>
          <w:lang w:val="es-MX"/>
        </w:rPr>
        <w:t>Casajus</w:t>
      </w:r>
      <w:proofErr w:type="spellEnd"/>
      <w:r w:rsidRPr="00FC3CB5">
        <w:rPr>
          <w:rFonts w:ascii="Times New Roman" w:hAnsi="Times New Roman"/>
          <w:lang w:val="es-MX"/>
        </w:rPr>
        <w:t xml:space="preserve"> </w:t>
      </w:r>
      <w:r w:rsidR="00640DA1">
        <w:rPr>
          <w:rFonts w:ascii="Times New Roman" w:hAnsi="Times New Roman"/>
          <w:lang w:val="es-MX"/>
        </w:rPr>
        <w:t>(2009</w:t>
      </w:r>
      <w:r>
        <w:rPr>
          <w:rFonts w:ascii="Times New Roman" w:hAnsi="Times New Roman"/>
          <w:lang w:val="es-MX"/>
        </w:rPr>
        <w:t xml:space="preserve">) </w:t>
      </w:r>
      <w:r w:rsidRPr="00FC3CB5">
        <w:rPr>
          <w:rFonts w:ascii="Times New Roman" w:hAnsi="Times New Roman"/>
          <w:lang w:val="es-MX"/>
        </w:rPr>
        <w:t>para analizar la evolución del retrato –retrato psicológico, arquetipo, subjetivo y experimental, social utópico</w:t>
      </w:r>
      <w:r w:rsidR="00F008E4">
        <w:rPr>
          <w:rFonts w:ascii="Times New Roman" w:hAnsi="Times New Roman"/>
          <w:lang w:val="es-MX"/>
        </w:rPr>
        <w:t>,</w:t>
      </w:r>
      <w:r w:rsidRPr="00FC3CB5">
        <w:rPr>
          <w:rFonts w:ascii="Times New Roman" w:hAnsi="Times New Roman"/>
          <w:lang w:val="es-MX"/>
        </w:rPr>
        <w:t xml:space="preserve"> etc</w:t>
      </w:r>
      <w:r w:rsidR="00F008E4">
        <w:rPr>
          <w:rFonts w:ascii="Times New Roman" w:hAnsi="Times New Roman"/>
          <w:lang w:val="es-MX"/>
        </w:rPr>
        <w:t>étera</w:t>
      </w:r>
      <w:r w:rsidRPr="00FC3CB5">
        <w:rPr>
          <w:rFonts w:ascii="Times New Roman" w:hAnsi="Times New Roman"/>
          <w:lang w:val="es-MX"/>
        </w:rPr>
        <w:t xml:space="preserve">-  </w:t>
      </w:r>
      <w:r w:rsidR="00F008E4">
        <w:rPr>
          <w:rFonts w:ascii="Times New Roman" w:hAnsi="Times New Roman"/>
          <w:lang w:val="es-MX"/>
        </w:rPr>
        <w:t xml:space="preserve">se encuentra </w:t>
      </w:r>
      <w:r w:rsidRPr="00FC3CB5">
        <w:rPr>
          <w:rFonts w:ascii="Times New Roman" w:hAnsi="Times New Roman"/>
          <w:lang w:val="es-MX"/>
        </w:rPr>
        <w:t>la del retrato físico</w:t>
      </w:r>
      <w:r w:rsidR="00F008E4">
        <w:rPr>
          <w:rFonts w:ascii="Times New Roman" w:hAnsi="Times New Roman"/>
          <w:lang w:val="es-MX"/>
        </w:rPr>
        <w:t>,</w:t>
      </w:r>
      <w:r w:rsidRPr="00FC3CB5">
        <w:rPr>
          <w:rFonts w:ascii="Times New Roman" w:hAnsi="Times New Roman"/>
          <w:lang w:val="es-MX"/>
        </w:rPr>
        <w:t xml:space="preserve"> que busca que “el principal objetivo sea el reconocimi</w:t>
      </w:r>
      <w:r>
        <w:rPr>
          <w:rFonts w:ascii="Times New Roman" w:hAnsi="Times New Roman"/>
          <w:lang w:val="es-MX"/>
        </w:rPr>
        <w:t xml:space="preserve">ento físico del personaje”. </w:t>
      </w:r>
      <w:r w:rsidR="00B369F2">
        <w:rPr>
          <w:rFonts w:ascii="Times New Roman" w:hAnsi="Times New Roman"/>
          <w:lang w:val="es-MX"/>
        </w:rPr>
        <w:t>E</w:t>
      </w:r>
      <w:r>
        <w:rPr>
          <w:rFonts w:ascii="Times New Roman" w:hAnsi="Times New Roman"/>
          <w:lang w:val="es-MX"/>
        </w:rPr>
        <w:t xml:space="preserve">l modelo de </w:t>
      </w:r>
      <w:proofErr w:type="spellStart"/>
      <w:r w:rsidR="00640DA1" w:rsidRPr="00640DA1">
        <w:rPr>
          <w:rFonts w:ascii="Times New Roman" w:hAnsi="Times New Roman"/>
          <w:lang w:val="es-MX"/>
        </w:rPr>
        <w:t>Finol</w:t>
      </w:r>
      <w:proofErr w:type="spellEnd"/>
      <w:r w:rsidR="00640DA1" w:rsidRPr="00640DA1">
        <w:rPr>
          <w:rFonts w:ascii="Times New Roman" w:hAnsi="Times New Roman"/>
          <w:lang w:val="es-MX"/>
        </w:rPr>
        <w:t xml:space="preserve">, </w:t>
      </w:r>
      <w:proofErr w:type="spellStart"/>
      <w:r w:rsidR="00640DA1" w:rsidRPr="00640DA1">
        <w:rPr>
          <w:rFonts w:ascii="Times New Roman" w:hAnsi="Times New Roman"/>
          <w:lang w:val="es-MX"/>
        </w:rPr>
        <w:t>Djukich</w:t>
      </w:r>
      <w:proofErr w:type="spellEnd"/>
      <w:r w:rsidR="00640DA1" w:rsidRPr="00640DA1">
        <w:rPr>
          <w:rFonts w:ascii="Times New Roman" w:hAnsi="Times New Roman"/>
          <w:lang w:val="es-MX"/>
        </w:rPr>
        <w:t xml:space="preserve"> y </w:t>
      </w:r>
      <w:proofErr w:type="spellStart"/>
      <w:r w:rsidR="00640DA1" w:rsidRPr="00640DA1">
        <w:rPr>
          <w:rFonts w:ascii="Times New Roman" w:hAnsi="Times New Roman"/>
          <w:lang w:val="es-MX"/>
        </w:rPr>
        <w:t>Finol</w:t>
      </w:r>
      <w:proofErr w:type="spellEnd"/>
      <w:r w:rsidR="00640DA1" w:rsidRPr="00640DA1">
        <w:rPr>
          <w:rFonts w:ascii="Times New Roman" w:hAnsi="Times New Roman"/>
          <w:lang w:val="es-MX"/>
        </w:rPr>
        <w:t xml:space="preserve"> (2009)</w:t>
      </w:r>
      <w:r w:rsidR="00B369F2">
        <w:rPr>
          <w:rFonts w:ascii="Times New Roman" w:hAnsi="Times New Roman"/>
          <w:lang w:val="es-MX"/>
        </w:rPr>
        <w:t xml:space="preserve"> habla de</w:t>
      </w:r>
      <w:r w:rsidRPr="00FC3CB5">
        <w:rPr>
          <w:rFonts w:ascii="Times New Roman" w:hAnsi="Times New Roman"/>
          <w:lang w:val="es-MX"/>
        </w:rPr>
        <w:t xml:space="preserve"> algunos elementos que tienen que ver con las poses, los gestos y los accesorios que utilizan los candidatos a diputado como una forma de llegar a </w:t>
      </w:r>
      <w:r w:rsidR="00F008E4">
        <w:rPr>
          <w:rFonts w:ascii="Times New Roman" w:hAnsi="Times New Roman"/>
          <w:lang w:val="es-MX"/>
        </w:rPr>
        <w:t>persuadir</w:t>
      </w:r>
      <w:r>
        <w:rPr>
          <w:rFonts w:ascii="Times New Roman" w:hAnsi="Times New Roman"/>
          <w:lang w:val="es-MX"/>
        </w:rPr>
        <w:t xml:space="preserve"> </w:t>
      </w:r>
      <w:r w:rsidR="00F008E4">
        <w:rPr>
          <w:rFonts w:ascii="Times New Roman" w:hAnsi="Times New Roman"/>
          <w:lang w:val="es-MX"/>
        </w:rPr>
        <w:t xml:space="preserve">o comunicar algo </w:t>
      </w:r>
      <w:r>
        <w:rPr>
          <w:rFonts w:ascii="Times New Roman" w:hAnsi="Times New Roman"/>
          <w:lang w:val="es-MX"/>
        </w:rPr>
        <w:t>visual</w:t>
      </w:r>
      <w:r w:rsidR="00F008E4">
        <w:rPr>
          <w:rFonts w:ascii="Times New Roman" w:hAnsi="Times New Roman"/>
          <w:lang w:val="es-MX"/>
        </w:rPr>
        <w:t>mente</w:t>
      </w:r>
      <w:r>
        <w:rPr>
          <w:rFonts w:ascii="Times New Roman" w:hAnsi="Times New Roman"/>
          <w:lang w:val="es-MX"/>
        </w:rPr>
        <w:t xml:space="preserve"> </w:t>
      </w:r>
      <w:r w:rsidR="00F008E4">
        <w:rPr>
          <w:rFonts w:ascii="Times New Roman" w:hAnsi="Times New Roman"/>
          <w:lang w:val="es-MX"/>
        </w:rPr>
        <w:t>(</w:t>
      </w:r>
      <w:r w:rsidRPr="00FC3CB5">
        <w:rPr>
          <w:rFonts w:ascii="Times New Roman" w:hAnsi="Times New Roman"/>
          <w:i/>
          <w:lang w:val="es-MX"/>
        </w:rPr>
        <w:t xml:space="preserve">visual </w:t>
      </w:r>
      <w:proofErr w:type="spellStart"/>
      <w:r w:rsidRPr="00FC3CB5">
        <w:rPr>
          <w:rFonts w:ascii="Times New Roman" w:hAnsi="Times New Roman"/>
          <w:i/>
          <w:lang w:val="es-MX"/>
        </w:rPr>
        <w:t>framing</w:t>
      </w:r>
      <w:proofErr w:type="spellEnd"/>
      <w:r w:rsidR="00F008E4">
        <w:rPr>
          <w:rFonts w:ascii="Times New Roman" w:hAnsi="Times New Roman"/>
          <w:i/>
          <w:lang w:val="es-MX"/>
        </w:rPr>
        <w:t>)</w:t>
      </w:r>
      <w:r w:rsidR="00B369F2">
        <w:rPr>
          <w:rFonts w:ascii="Times New Roman" w:hAnsi="Times New Roman"/>
          <w:lang w:val="es-MX"/>
        </w:rPr>
        <w:t>;</w:t>
      </w:r>
      <w:r w:rsidRPr="00FC3CB5">
        <w:rPr>
          <w:rFonts w:ascii="Times New Roman" w:hAnsi="Times New Roman"/>
          <w:lang w:val="es-MX"/>
        </w:rPr>
        <w:t xml:space="preserve"> los contendientes en la campaña política recurren al retrato como una herramienta de persuasión política.</w:t>
      </w:r>
    </w:p>
    <w:p w:rsidR="00FC3CB5" w:rsidRDefault="00FC3CB5" w:rsidP="00700A7D">
      <w:pPr>
        <w:spacing w:line="360" w:lineRule="auto"/>
        <w:contextualSpacing/>
        <w:jc w:val="both"/>
        <w:rPr>
          <w:rFonts w:ascii="Times New Roman" w:hAnsi="Times New Roman"/>
          <w:lang w:val="es-MX"/>
        </w:rPr>
      </w:pPr>
    </w:p>
    <w:p w:rsidR="000B314F" w:rsidRPr="000B314F" w:rsidRDefault="0085337C" w:rsidP="00700A7D">
      <w:pPr>
        <w:spacing w:line="360" w:lineRule="auto"/>
        <w:contextualSpacing/>
        <w:jc w:val="both"/>
        <w:rPr>
          <w:rFonts w:ascii="Times New Roman" w:hAnsi="Times New Roman"/>
          <w:b/>
          <w:i/>
          <w:lang w:val="es-MX"/>
        </w:rPr>
      </w:pPr>
      <w:r>
        <w:rPr>
          <w:rFonts w:ascii="Times New Roman" w:hAnsi="Times New Roman"/>
          <w:b/>
          <w:i/>
          <w:lang w:val="es-MX"/>
        </w:rPr>
        <w:t xml:space="preserve">La fotografía desde el visual </w:t>
      </w:r>
      <w:proofErr w:type="spellStart"/>
      <w:r>
        <w:rPr>
          <w:rFonts w:ascii="Times New Roman" w:hAnsi="Times New Roman"/>
          <w:b/>
          <w:i/>
          <w:lang w:val="es-MX"/>
        </w:rPr>
        <w:t>f</w:t>
      </w:r>
      <w:r w:rsidR="000B314F" w:rsidRPr="000B314F">
        <w:rPr>
          <w:rFonts w:ascii="Times New Roman" w:hAnsi="Times New Roman"/>
          <w:b/>
          <w:i/>
          <w:lang w:val="es-MX"/>
        </w:rPr>
        <w:t>raming</w:t>
      </w:r>
      <w:proofErr w:type="spellEnd"/>
    </w:p>
    <w:p w:rsidR="000B314F" w:rsidRDefault="00EC2981" w:rsidP="00700A7D">
      <w:pPr>
        <w:spacing w:line="360" w:lineRule="auto"/>
        <w:contextualSpacing/>
        <w:jc w:val="both"/>
        <w:rPr>
          <w:rFonts w:ascii="Times New Roman" w:hAnsi="Times New Roman"/>
          <w:lang w:val="es-MX"/>
        </w:rPr>
      </w:pPr>
      <w:r w:rsidRPr="00EC2981">
        <w:rPr>
          <w:rFonts w:ascii="Times New Roman" w:hAnsi="Times New Roman"/>
          <w:lang w:val="es-MX"/>
        </w:rPr>
        <w:t xml:space="preserve">El </w:t>
      </w:r>
      <w:proofErr w:type="spellStart"/>
      <w:r w:rsidRPr="00E04137">
        <w:rPr>
          <w:rFonts w:ascii="Times New Roman" w:hAnsi="Times New Roman"/>
          <w:i/>
          <w:lang w:val="es-MX"/>
        </w:rPr>
        <w:t>framing</w:t>
      </w:r>
      <w:proofErr w:type="spellEnd"/>
      <w:r w:rsidRPr="00EC2981">
        <w:rPr>
          <w:rFonts w:ascii="Times New Roman" w:hAnsi="Times New Roman"/>
          <w:lang w:val="es-MX"/>
        </w:rPr>
        <w:t xml:space="preserve"> es una teoría que nos explica el proceso </w:t>
      </w:r>
      <w:r w:rsidR="00E62F7C">
        <w:rPr>
          <w:rFonts w:ascii="Times New Roman" w:hAnsi="Times New Roman"/>
          <w:lang w:val="es-MX"/>
        </w:rPr>
        <w:t>a través de</w:t>
      </w:r>
      <w:r w:rsidRPr="00EC2981">
        <w:rPr>
          <w:rFonts w:ascii="Times New Roman" w:hAnsi="Times New Roman"/>
          <w:lang w:val="es-MX"/>
        </w:rPr>
        <w:t>l cual los medios encuadran</w:t>
      </w:r>
      <w:r w:rsidR="00377F7C">
        <w:rPr>
          <w:rFonts w:ascii="Times New Roman" w:hAnsi="Times New Roman"/>
          <w:lang w:val="es-MX"/>
        </w:rPr>
        <w:t xml:space="preserve"> desde cinco ópticas</w:t>
      </w:r>
      <w:r w:rsidRPr="00EC2981">
        <w:rPr>
          <w:rFonts w:ascii="Times New Roman" w:hAnsi="Times New Roman"/>
          <w:lang w:val="es-MX"/>
        </w:rPr>
        <w:t xml:space="preserve"> lo</w:t>
      </w:r>
      <w:r w:rsidR="00377F7C">
        <w:rPr>
          <w:rFonts w:ascii="Times New Roman" w:hAnsi="Times New Roman"/>
          <w:lang w:val="es-MX"/>
        </w:rPr>
        <w:t xml:space="preserve">s acontecimientos sociales: primero, </w:t>
      </w:r>
      <w:r w:rsidRPr="00EC2981">
        <w:rPr>
          <w:rFonts w:ascii="Times New Roman" w:hAnsi="Times New Roman"/>
          <w:lang w:val="es-MX"/>
        </w:rPr>
        <w:t>seleccionando algunos aspectos de una realidad percibida, recibiendo mayor relevancia en un mensaje</w:t>
      </w:r>
      <w:r w:rsidR="00377F7C">
        <w:rPr>
          <w:rFonts w:ascii="Times New Roman" w:hAnsi="Times New Roman"/>
          <w:lang w:val="es-MX"/>
        </w:rPr>
        <w:t>; segundo,</w:t>
      </w:r>
      <w:r w:rsidRPr="00EC2981">
        <w:rPr>
          <w:rFonts w:ascii="Times New Roman" w:hAnsi="Times New Roman"/>
          <w:lang w:val="es-MX"/>
        </w:rPr>
        <w:t xml:space="preserve"> asignándoles una definición concreta</w:t>
      </w:r>
      <w:r w:rsidR="00377F7C">
        <w:rPr>
          <w:rFonts w:ascii="Times New Roman" w:hAnsi="Times New Roman"/>
          <w:lang w:val="es-MX"/>
        </w:rPr>
        <w:t>; tercero,</w:t>
      </w:r>
      <w:r w:rsidRPr="00EC2981">
        <w:rPr>
          <w:rFonts w:ascii="Times New Roman" w:hAnsi="Times New Roman"/>
          <w:lang w:val="es-MX"/>
        </w:rPr>
        <w:t xml:space="preserve"> una interpretación causal</w:t>
      </w:r>
      <w:r w:rsidR="00377F7C">
        <w:rPr>
          <w:rFonts w:ascii="Times New Roman" w:hAnsi="Times New Roman"/>
          <w:lang w:val="es-MX"/>
        </w:rPr>
        <w:t>; cuarto</w:t>
      </w:r>
      <w:r w:rsidR="00E62F7C">
        <w:rPr>
          <w:rFonts w:ascii="Times New Roman" w:hAnsi="Times New Roman"/>
          <w:lang w:val="es-MX"/>
        </w:rPr>
        <w:t>,</w:t>
      </w:r>
      <w:r w:rsidR="00377F7C">
        <w:rPr>
          <w:rFonts w:ascii="Times New Roman" w:hAnsi="Times New Roman"/>
          <w:lang w:val="es-MX"/>
        </w:rPr>
        <w:t xml:space="preserve"> un juicio moral</w:t>
      </w:r>
      <w:r w:rsidR="00E62F7C">
        <w:rPr>
          <w:rFonts w:ascii="Times New Roman" w:hAnsi="Times New Roman"/>
          <w:lang w:val="es-MX"/>
        </w:rPr>
        <w:t>;</w:t>
      </w:r>
      <w:r w:rsidR="00377F7C">
        <w:rPr>
          <w:rFonts w:ascii="Times New Roman" w:hAnsi="Times New Roman"/>
          <w:lang w:val="es-MX"/>
        </w:rPr>
        <w:t xml:space="preserve"> y quinto,</w:t>
      </w:r>
      <w:r w:rsidRPr="00EC2981">
        <w:rPr>
          <w:rFonts w:ascii="Times New Roman" w:hAnsi="Times New Roman"/>
          <w:lang w:val="es-MX"/>
        </w:rPr>
        <w:t xml:space="preserve"> una recomendación para su tratamiento (</w:t>
      </w:r>
      <w:proofErr w:type="spellStart"/>
      <w:r w:rsidRPr="00EC2981">
        <w:rPr>
          <w:rFonts w:ascii="Times New Roman" w:hAnsi="Times New Roman"/>
          <w:lang w:val="es-MX"/>
        </w:rPr>
        <w:t>Entman</w:t>
      </w:r>
      <w:proofErr w:type="spellEnd"/>
      <w:r w:rsidRPr="00EC2981">
        <w:rPr>
          <w:rFonts w:ascii="Times New Roman" w:hAnsi="Times New Roman"/>
          <w:lang w:val="es-MX"/>
        </w:rPr>
        <w:t>, 1993).</w:t>
      </w:r>
      <w:r>
        <w:rPr>
          <w:rFonts w:ascii="Times New Roman" w:hAnsi="Times New Roman"/>
          <w:lang w:val="es-MX"/>
        </w:rPr>
        <w:t xml:space="preserve"> En e</w:t>
      </w:r>
      <w:r w:rsidRPr="00EC2981">
        <w:rPr>
          <w:rFonts w:ascii="Times New Roman" w:hAnsi="Times New Roman"/>
          <w:lang w:val="es-MX"/>
        </w:rPr>
        <w:t>l análisis de la imagen fotográfica y percepción pública</w:t>
      </w:r>
      <w:r w:rsidR="00E62F7C">
        <w:rPr>
          <w:rFonts w:ascii="Times New Roman" w:hAnsi="Times New Roman"/>
          <w:lang w:val="es-MX"/>
        </w:rPr>
        <w:t>,</w:t>
      </w:r>
      <w:r w:rsidRPr="00EC2981">
        <w:rPr>
          <w:rFonts w:ascii="Times New Roman" w:hAnsi="Times New Roman"/>
          <w:lang w:val="es-MX"/>
        </w:rPr>
        <w:t xml:space="preserve"> </w:t>
      </w:r>
      <w:r>
        <w:rPr>
          <w:rFonts w:ascii="Times New Roman" w:hAnsi="Times New Roman"/>
          <w:lang w:val="es-MX"/>
        </w:rPr>
        <w:t>“l</w:t>
      </w:r>
      <w:r w:rsidRPr="00EC2981">
        <w:rPr>
          <w:rFonts w:ascii="Times New Roman" w:hAnsi="Times New Roman"/>
          <w:lang w:val="es-MX"/>
        </w:rPr>
        <w:t>as imágenes son también poderosos vehículos para generar representaciones de la realidad e influ</w:t>
      </w:r>
      <w:r w:rsidR="00E62F7C">
        <w:rPr>
          <w:rFonts w:ascii="Times New Roman" w:hAnsi="Times New Roman"/>
          <w:lang w:val="es-MX"/>
        </w:rPr>
        <w:t>ir</w:t>
      </w:r>
      <w:r w:rsidRPr="00EC2981">
        <w:rPr>
          <w:rFonts w:ascii="Times New Roman" w:hAnsi="Times New Roman"/>
          <w:lang w:val="es-MX"/>
        </w:rPr>
        <w:t xml:space="preserve"> en el conocimiento y la</w:t>
      </w:r>
      <w:r w:rsidR="002A77F5">
        <w:rPr>
          <w:rFonts w:ascii="Times New Roman" w:hAnsi="Times New Roman"/>
          <w:lang w:val="es-MX"/>
        </w:rPr>
        <w:t>s opiniones de los individuos a</w:t>
      </w:r>
      <w:r w:rsidRPr="00EC2981">
        <w:rPr>
          <w:rFonts w:ascii="Times New Roman" w:hAnsi="Times New Roman"/>
          <w:lang w:val="es-MX"/>
        </w:rPr>
        <w:t>cerca de los temas de actualidad” (</w:t>
      </w:r>
      <w:proofErr w:type="spellStart"/>
      <w:r w:rsidRPr="00EC2981">
        <w:rPr>
          <w:rFonts w:ascii="Times New Roman" w:hAnsi="Times New Roman"/>
          <w:lang w:val="es-MX"/>
        </w:rPr>
        <w:t>Entman</w:t>
      </w:r>
      <w:proofErr w:type="spellEnd"/>
      <w:r w:rsidRPr="00EC2981">
        <w:rPr>
          <w:rFonts w:ascii="Times New Roman" w:hAnsi="Times New Roman"/>
          <w:lang w:val="es-MX"/>
        </w:rPr>
        <w:t>, 1991).</w:t>
      </w:r>
      <w:r>
        <w:rPr>
          <w:rFonts w:ascii="Times New Roman" w:hAnsi="Times New Roman"/>
          <w:lang w:val="es-MX"/>
        </w:rPr>
        <w:t xml:space="preserve"> </w:t>
      </w:r>
    </w:p>
    <w:p w:rsidR="00EC2981" w:rsidRDefault="00A14BD1" w:rsidP="00377F7C">
      <w:pPr>
        <w:spacing w:line="360" w:lineRule="auto"/>
        <w:contextualSpacing/>
        <w:jc w:val="both"/>
        <w:rPr>
          <w:rFonts w:ascii="Times New Roman" w:hAnsi="Times New Roman"/>
          <w:lang w:val="es-MX"/>
        </w:rPr>
      </w:pPr>
      <w:r>
        <w:rPr>
          <w:rFonts w:ascii="Times New Roman" w:hAnsi="Times New Roman"/>
          <w:lang w:val="es-MX"/>
        </w:rPr>
        <w:t xml:space="preserve">El </w:t>
      </w:r>
      <w:r w:rsidRPr="00377F7C">
        <w:rPr>
          <w:rFonts w:ascii="Times New Roman" w:hAnsi="Times New Roman"/>
          <w:i/>
          <w:lang w:val="es-MX"/>
        </w:rPr>
        <w:t xml:space="preserve">visual </w:t>
      </w:r>
      <w:proofErr w:type="spellStart"/>
      <w:r w:rsidRPr="00377F7C">
        <w:rPr>
          <w:rFonts w:ascii="Times New Roman" w:hAnsi="Times New Roman"/>
          <w:i/>
          <w:lang w:val="es-MX"/>
        </w:rPr>
        <w:t>framing</w:t>
      </w:r>
      <w:proofErr w:type="spellEnd"/>
      <w:r>
        <w:rPr>
          <w:rFonts w:ascii="Times New Roman" w:hAnsi="Times New Roman"/>
          <w:lang w:val="es-MX"/>
        </w:rPr>
        <w:t xml:space="preserve"> o encuadre visual </w:t>
      </w:r>
      <w:r w:rsidR="00377F7C">
        <w:rPr>
          <w:rFonts w:ascii="Times New Roman" w:hAnsi="Times New Roman"/>
          <w:lang w:val="es-MX"/>
        </w:rPr>
        <w:t xml:space="preserve">describe un proceso o estrategia de comunicación visual que hace énfasis en ciertos patrones o marcos de interpretación </w:t>
      </w:r>
      <w:r w:rsidR="00377F7C" w:rsidRPr="00377F7C">
        <w:rPr>
          <w:rFonts w:ascii="Times New Roman" w:hAnsi="Times New Roman"/>
          <w:lang w:val="es-MX"/>
        </w:rPr>
        <w:t xml:space="preserve">de la realidad percibida </w:t>
      </w:r>
      <w:r w:rsidR="00377F7C">
        <w:rPr>
          <w:rFonts w:ascii="Times New Roman" w:hAnsi="Times New Roman"/>
          <w:lang w:val="es-MX"/>
        </w:rPr>
        <w:t>con ciertos atributos, analizados desde cierta fo</w:t>
      </w:r>
      <w:r w:rsidR="00E04137">
        <w:rPr>
          <w:rFonts w:ascii="Times New Roman" w:hAnsi="Times New Roman"/>
          <w:lang w:val="es-MX"/>
        </w:rPr>
        <w:t xml:space="preserve">rma de evaluación o decisiones </w:t>
      </w:r>
      <w:r w:rsidR="00E62F7C">
        <w:rPr>
          <w:rFonts w:ascii="Times New Roman" w:hAnsi="Times New Roman"/>
          <w:lang w:val="es-MX"/>
        </w:rPr>
        <w:t xml:space="preserve">en </w:t>
      </w:r>
      <w:r w:rsidR="00377F7C">
        <w:rPr>
          <w:rFonts w:ascii="Times New Roman" w:hAnsi="Times New Roman"/>
          <w:lang w:val="es-MX"/>
        </w:rPr>
        <w:t>el tema descrito</w:t>
      </w:r>
      <w:r>
        <w:rPr>
          <w:rFonts w:ascii="Times New Roman" w:hAnsi="Times New Roman"/>
          <w:lang w:val="es-MX"/>
        </w:rPr>
        <w:t xml:space="preserve"> (</w:t>
      </w:r>
      <w:proofErr w:type="spellStart"/>
      <w:r w:rsidR="00377F7C">
        <w:rPr>
          <w:rFonts w:ascii="Times New Roman" w:hAnsi="Times New Roman"/>
          <w:lang w:val="es-MX"/>
        </w:rPr>
        <w:t>Brantner</w:t>
      </w:r>
      <w:proofErr w:type="spellEnd"/>
      <w:r w:rsidR="00377F7C">
        <w:rPr>
          <w:rFonts w:ascii="Times New Roman" w:hAnsi="Times New Roman"/>
          <w:lang w:val="es-MX"/>
        </w:rPr>
        <w:t xml:space="preserve">, </w:t>
      </w:r>
      <w:proofErr w:type="spellStart"/>
      <w:r w:rsidR="00377F7C">
        <w:rPr>
          <w:rFonts w:ascii="Times New Roman" w:hAnsi="Times New Roman"/>
          <w:lang w:val="es-MX"/>
        </w:rPr>
        <w:t>Geise</w:t>
      </w:r>
      <w:proofErr w:type="spellEnd"/>
      <w:r w:rsidR="00E62F7C">
        <w:rPr>
          <w:rFonts w:ascii="Times New Roman" w:hAnsi="Times New Roman"/>
          <w:lang w:val="es-MX"/>
        </w:rPr>
        <w:t>, y</w:t>
      </w:r>
      <w:r w:rsidR="00377F7C">
        <w:rPr>
          <w:rFonts w:ascii="Times New Roman" w:hAnsi="Times New Roman"/>
          <w:lang w:val="es-MX"/>
        </w:rPr>
        <w:t xml:space="preserve"> </w:t>
      </w:r>
      <w:proofErr w:type="spellStart"/>
      <w:r w:rsidR="00377F7C">
        <w:rPr>
          <w:rFonts w:ascii="Times New Roman" w:hAnsi="Times New Roman"/>
          <w:lang w:val="es-MX"/>
        </w:rPr>
        <w:t>Lobinger</w:t>
      </w:r>
      <w:proofErr w:type="spellEnd"/>
      <w:r w:rsidR="00377F7C">
        <w:rPr>
          <w:rFonts w:ascii="Times New Roman" w:hAnsi="Times New Roman"/>
          <w:lang w:val="es-MX"/>
        </w:rPr>
        <w:t>, 2012).</w:t>
      </w:r>
      <w:r w:rsidR="00E04137">
        <w:rPr>
          <w:rFonts w:ascii="Times New Roman" w:hAnsi="Times New Roman"/>
          <w:lang w:val="es-MX"/>
        </w:rPr>
        <w:t xml:space="preserve"> </w:t>
      </w:r>
    </w:p>
    <w:p w:rsidR="00E04137" w:rsidRDefault="00E04137" w:rsidP="00377F7C">
      <w:pPr>
        <w:spacing w:line="360" w:lineRule="auto"/>
        <w:contextualSpacing/>
        <w:jc w:val="both"/>
        <w:rPr>
          <w:rFonts w:ascii="Times New Roman" w:hAnsi="Times New Roman"/>
          <w:lang w:val="es-MX"/>
        </w:rPr>
      </w:pPr>
      <w:r w:rsidRPr="00E04137">
        <w:rPr>
          <w:rFonts w:ascii="Times New Roman" w:hAnsi="Times New Roman"/>
          <w:lang w:val="es-MX"/>
        </w:rPr>
        <w:t xml:space="preserve">Rodríguez y </w:t>
      </w:r>
      <w:proofErr w:type="spellStart"/>
      <w:r w:rsidRPr="00E04137">
        <w:rPr>
          <w:rFonts w:ascii="Times New Roman" w:hAnsi="Times New Roman"/>
          <w:lang w:val="es-MX"/>
        </w:rPr>
        <w:t>Dimitrova</w:t>
      </w:r>
      <w:proofErr w:type="spellEnd"/>
      <w:r w:rsidRPr="00E04137">
        <w:rPr>
          <w:rFonts w:ascii="Times New Roman" w:hAnsi="Times New Roman"/>
          <w:lang w:val="es-MX"/>
        </w:rPr>
        <w:t xml:space="preserve"> (2011) establecen que existen cuatro niveles de análisis visual para determinar encuadres. El primer nivel es el denotativo, es decir, </w:t>
      </w:r>
      <w:r w:rsidR="00E62F7C">
        <w:rPr>
          <w:rFonts w:ascii="Times New Roman" w:hAnsi="Times New Roman"/>
          <w:lang w:val="es-MX"/>
        </w:rPr>
        <w:t>donde</w:t>
      </w:r>
      <w:r w:rsidRPr="00E04137">
        <w:rPr>
          <w:rFonts w:ascii="Times New Roman" w:hAnsi="Times New Roman"/>
          <w:lang w:val="es-MX"/>
        </w:rPr>
        <w:t xml:space="preserve"> los encuadres son identificados a través de los objetos y otros elementos que se muestran en la imagen. El segundo nivel está relacionado con los recursos estilísticos. El tercer nivel es el connotativo, </w:t>
      </w:r>
      <w:r w:rsidR="00E62F7C">
        <w:rPr>
          <w:rFonts w:ascii="Times New Roman" w:hAnsi="Times New Roman"/>
          <w:lang w:val="es-MX"/>
        </w:rPr>
        <w:t>donde</w:t>
      </w:r>
      <w:r w:rsidRPr="00E04137">
        <w:rPr>
          <w:rFonts w:ascii="Times New Roman" w:hAnsi="Times New Roman"/>
          <w:lang w:val="es-MX"/>
        </w:rPr>
        <w:t xml:space="preserve"> además de mostrar qué elementos (personas, objetos, lugares) aparecen en las imágenes se consideran las ideas o conceptos asociados a </w:t>
      </w:r>
      <w:r w:rsidR="00E62F7C">
        <w:rPr>
          <w:rFonts w:ascii="Times New Roman" w:hAnsi="Times New Roman"/>
          <w:lang w:val="es-MX"/>
        </w:rPr>
        <w:t>dichos</w:t>
      </w:r>
      <w:r w:rsidRPr="00E04137">
        <w:rPr>
          <w:rFonts w:ascii="Times New Roman" w:hAnsi="Times New Roman"/>
          <w:lang w:val="es-MX"/>
        </w:rPr>
        <w:t xml:space="preserve"> elementos. Por último, </w:t>
      </w:r>
      <w:r w:rsidR="00703A8B">
        <w:rPr>
          <w:rFonts w:ascii="Times New Roman" w:hAnsi="Times New Roman"/>
          <w:lang w:val="es-MX"/>
        </w:rPr>
        <w:t>dichas</w:t>
      </w:r>
      <w:r w:rsidR="00E62F7C">
        <w:rPr>
          <w:rFonts w:ascii="Times New Roman" w:hAnsi="Times New Roman"/>
          <w:lang w:val="es-MX"/>
        </w:rPr>
        <w:t xml:space="preserve"> </w:t>
      </w:r>
      <w:r w:rsidRPr="00E04137">
        <w:rPr>
          <w:rFonts w:ascii="Times New Roman" w:hAnsi="Times New Roman"/>
          <w:lang w:val="es-MX"/>
        </w:rPr>
        <w:t>autoras mencionan el nivel de las imágenes como representaciones ideológicas.</w:t>
      </w:r>
    </w:p>
    <w:p w:rsidR="00DB0CFD" w:rsidRDefault="00DB0CFD" w:rsidP="00377F7C">
      <w:pPr>
        <w:spacing w:line="360" w:lineRule="auto"/>
        <w:contextualSpacing/>
        <w:jc w:val="both"/>
        <w:rPr>
          <w:rFonts w:ascii="Times New Roman" w:hAnsi="Times New Roman"/>
          <w:lang w:val="es-MX"/>
        </w:rPr>
      </w:pPr>
    </w:p>
    <w:p w:rsidR="00DB0CFD" w:rsidRDefault="00DB0CFD" w:rsidP="00377F7C">
      <w:pPr>
        <w:spacing w:line="360" w:lineRule="auto"/>
        <w:contextualSpacing/>
        <w:jc w:val="both"/>
        <w:rPr>
          <w:rFonts w:ascii="Times New Roman" w:hAnsi="Times New Roman"/>
          <w:lang w:val="es-MX"/>
        </w:rPr>
      </w:pPr>
    </w:p>
    <w:p w:rsidR="0016474F" w:rsidRPr="000B314F" w:rsidRDefault="00FE6DBC" w:rsidP="00700A7D">
      <w:pPr>
        <w:spacing w:line="360" w:lineRule="auto"/>
        <w:contextualSpacing/>
        <w:jc w:val="both"/>
        <w:rPr>
          <w:rFonts w:ascii="Times New Roman" w:hAnsi="Times New Roman"/>
          <w:b/>
          <w:i/>
          <w:lang w:val="es-MX"/>
        </w:rPr>
      </w:pPr>
      <w:r w:rsidRPr="000B314F">
        <w:rPr>
          <w:rFonts w:ascii="Times New Roman" w:hAnsi="Times New Roman"/>
          <w:b/>
          <w:i/>
          <w:lang w:val="es-MX"/>
        </w:rPr>
        <w:lastRenderedPageBreak/>
        <w:t>Partidos políticos en elecciones federales del 2015</w:t>
      </w:r>
      <w:r w:rsidR="00FC3CB5">
        <w:rPr>
          <w:rFonts w:ascii="Times New Roman" w:hAnsi="Times New Roman"/>
          <w:b/>
          <w:i/>
          <w:lang w:val="es-MX"/>
        </w:rPr>
        <w:t>:</w:t>
      </w:r>
      <w:r w:rsidRPr="000B314F">
        <w:rPr>
          <w:rFonts w:ascii="Times New Roman" w:hAnsi="Times New Roman"/>
          <w:b/>
          <w:i/>
          <w:lang w:val="es-MX"/>
        </w:rPr>
        <w:t xml:space="preserve"> caso Ciudad Juárez, México</w:t>
      </w:r>
    </w:p>
    <w:p w:rsidR="00C5162E" w:rsidRDefault="00FE6DBC" w:rsidP="00700A7D">
      <w:pPr>
        <w:spacing w:line="360" w:lineRule="auto"/>
        <w:contextualSpacing/>
        <w:jc w:val="both"/>
        <w:rPr>
          <w:rFonts w:ascii="Times New Roman" w:eastAsia="Calibri" w:hAnsi="Times New Roman"/>
          <w:lang w:val="es-MX"/>
        </w:rPr>
      </w:pPr>
      <w:r w:rsidRPr="00700A7D">
        <w:rPr>
          <w:rFonts w:ascii="Times New Roman" w:eastAsia="Calibri" w:hAnsi="Times New Roman"/>
          <w:lang w:val="es-MX"/>
        </w:rPr>
        <w:t xml:space="preserve">Chihuahua tiene nueve Distritos Electorales </w:t>
      </w:r>
      <w:r w:rsidRPr="00DB0CFD">
        <w:rPr>
          <w:rFonts w:ascii="Times New Roman" w:eastAsia="Calibri" w:hAnsi="Times New Roman"/>
          <w:lang w:val="es-MX"/>
        </w:rPr>
        <w:t>Federales</w:t>
      </w:r>
      <w:r w:rsidR="00E25566" w:rsidRPr="00DB0CFD">
        <w:rPr>
          <w:rFonts w:ascii="Times New Roman" w:eastAsia="Calibri" w:hAnsi="Times New Roman"/>
          <w:lang w:val="es-MX"/>
        </w:rPr>
        <w:t>,</w:t>
      </w:r>
      <w:r w:rsidRPr="00DB0CFD">
        <w:rPr>
          <w:rFonts w:ascii="Times New Roman" w:eastAsia="Calibri" w:hAnsi="Times New Roman"/>
          <w:vertAlign w:val="superscript"/>
          <w:lang w:val="es-MX"/>
        </w:rPr>
        <w:footnoteReference w:id="1"/>
      </w:r>
      <w:r w:rsidRPr="00DB0CFD">
        <w:rPr>
          <w:rFonts w:ascii="Times New Roman" w:eastAsia="Calibri" w:hAnsi="Times New Roman"/>
          <w:lang w:val="es-MX"/>
        </w:rPr>
        <w:t xml:space="preserve"> de</w:t>
      </w:r>
      <w:r w:rsidRPr="00700A7D">
        <w:rPr>
          <w:rFonts w:ascii="Times New Roman" w:eastAsia="Calibri" w:hAnsi="Times New Roman"/>
          <w:lang w:val="es-MX"/>
        </w:rPr>
        <w:t xml:space="preserve"> los cuales </w:t>
      </w:r>
      <w:r w:rsidR="00E62F7C">
        <w:rPr>
          <w:rFonts w:ascii="Times New Roman" w:eastAsia="Calibri" w:hAnsi="Times New Roman"/>
          <w:lang w:val="es-MX"/>
        </w:rPr>
        <w:t>cuatro</w:t>
      </w:r>
      <w:r w:rsidRPr="00700A7D">
        <w:rPr>
          <w:rFonts w:ascii="Times New Roman" w:eastAsia="Calibri" w:hAnsi="Times New Roman"/>
          <w:lang w:val="es-MX"/>
        </w:rPr>
        <w:t xml:space="preserve"> tienen como cabecera </w:t>
      </w:r>
      <w:r w:rsidR="00E62F7C">
        <w:rPr>
          <w:rFonts w:ascii="Times New Roman" w:eastAsia="Calibri" w:hAnsi="Times New Roman"/>
          <w:lang w:val="es-MX"/>
        </w:rPr>
        <w:t xml:space="preserve">a </w:t>
      </w:r>
      <w:r w:rsidRPr="00700A7D">
        <w:rPr>
          <w:rFonts w:ascii="Times New Roman" w:eastAsia="Calibri" w:hAnsi="Times New Roman"/>
          <w:lang w:val="es-MX"/>
        </w:rPr>
        <w:t xml:space="preserve">Ciudad Juárez. Los Distritos Federales de Ciudad Juárez son: I, II III y IV. El Distrito I comprende el sur del municipio de Ciudad Juárez, y los siguientes municipios: </w:t>
      </w:r>
      <w:proofErr w:type="spellStart"/>
      <w:r w:rsidRPr="00700A7D">
        <w:rPr>
          <w:rFonts w:ascii="Times New Roman" w:eastAsia="Calibri" w:hAnsi="Times New Roman"/>
          <w:lang w:val="es-MX"/>
        </w:rPr>
        <w:t>Praxedis</w:t>
      </w:r>
      <w:proofErr w:type="spellEnd"/>
      <w:r w:rsidRPr="00700A7D">
        <w:rPr>
          <w:rFonts w:ascii="Times New Roman" w:eastAsia="Calibri" w:hAnsi="Times New Roman"/>
          <w:lang w:val="es-MX"/>
        </w:rPr>
        <w:t xml:space="preserve"> G. Guerrero, Ahumada, Ascensión y </w:t>
      </w:r>
      <w:proofErr w:type="spellStart"/>
      <w:r w:rsidRPr="00700A7D">
        <w:rPr>
          <w:rFonts w:ascii="Times New Roman" w:eastAsia="Calibri" w:hAnsi="Times New Roman"/>
          <w:lang w:val="es-MX"/>
        </w:rPr>
        <w:t>Janos</w:t>
      </w:r>
      <w:proofErr w:type="spellEnd"/>
      <w:r w:rsidRPr="00700A7D">
        <w:rPr>
          <w:rFonts w:ascii="Times New Roman" w:eastAsia="Calibri" w:hAnsi="Times New Roman"/>
          <w:lang w:val="es-MX"/>
        </w:rPr>
        <w:t xml:space="preserve">. </w:t>
      </w:r>
      <w:r w:rsidR="00A14BD1">
        <w:rPr>
          <w:rFonts w:ascii="Times New Roman" w:eastAsia="Calibri" w:hAnsi="Times New Roman"/>
          <w:lang w:val="es-MX"/>
        </w:rPr>
        <w:t>Para l</w:t>
      </w:r>
      <w:r w:rsidR="00C5162E" w:rsidRPr="00700A7D">
        <w:rPr>
          <w:rFonts w:ascii="Times New Roman" w:eastAsia="Calibri" w:hAnsi="Times New Roman"/>
          <w:lang w:val="es-MX"/>
        </w:rPr>
        <w:t>as elecciones</w:t>
      </w:r>
      <w:r w:rsidR="00E62F7C">
        <w:rPr>
          <w:rFonts w:ascii="Times New Roman" w:eastAsia="Calibri" w:hAnsi="Times New Roman"/>
          <w:lang w:val="es-MX"/>
        </w:rPr>
        <w:t xml:space="preserve"> de</w:t>
      </w:r>
      <w:r w:rsidR="00C5162E" w:rsidRPr="00700A7D">
        <w:rPr>
          <w:rFonts w:ascii="Times New Roman" w:eastAsia="Calibri" w:hAnsi="Times New Roman"/>
          <w:lang w:val="es-MX"/>
        </w:rPr>
        <w:t xml:space="preserve"> 2015, </w:t>
      </w:r>
      <w:r w:rsidR="00E62F7C">
        <w:rPr>
          <w:rFonts w:ascii="Times New Roman" w:eastAsia="Calibri" w:hAnsi="Times New Roman"/>
          <w:lang w:val="es-MX"/>
        </w:rPr>
        <w:t xml:space="preserve">entre </w:t>
      </w:r>
      <w:r w:rsidR="00C5162E" w:rsidRPr="00700A7D">
        <w:rPr>
          <w:rFonts w:ascii="Times New Roman" w:eastAsia="Calibri" w:hAnsi="Times New Roman"/>
          <w:lang w:val="es-MX"/>
        </w:rPr>
        <w:t xml:space="preserve">los candidatos de los distintos partidos </w:t>
      </w:r>
      <w:r w:rsidR="00A14BD1" w:rsidRPr="00A14BD1">
        <w:rPr>
          <w:rFonts w:ascii="Times New Roman" w:eastAsia="Calibri" w:hAnsi="Times New Roman"/>
          <w:lang w:val="es-MX"/>
        </w:rPr>
        <w:t xml:space="preserve">por primera vez en </w:t>
      </w:r>
      <w:r w:rsidR="00E62F7C">
        <w:rPr>
          <w:rFonts w:ascii="Times New Roman" w:eastAsia="Calibri" w:hAnsi="Times New Roman"/>
          <w:lang w:val="es-MX"/>
        </w:rPr>
        <w:t>la</w:t>
      </w:r>
      <w:r w:rsidR="00A14BD1" w:rsidRPr="00A14BD1">
        <w:rPr>
          <w:rFonts w:ascii="Times New Roman" w:eastAsia="Calibri" w:hAnsi="Times New Roman"/>
          <w:lang w:val="es-MX"/>
        </w:rPr>
        <w:t xml:space="preserve"> historia</w:t>
      </w:r>
      <w:r w:rsidR="00E62F7C">
        <w:rPr>
          <w:rFonts w:ascii="Times New Roman" w:eastAsia="Calibri" w:hAnsi="Times New Roman"/>
          <w:lang w:val="es-MX"/>
        </w:rPr>
        <w:t xml:space="preserve"> hubo</w:t>
      </w:r>
      <w:r w:rsidR="00A14BD1" w:rsidRPr="00A14BD1">
        <w:rPr>
          <w:rFonts w:ascii="Times New Roman" w:eastAsia="Calibri" w:hAnsi="Times New Roman"/>
          <w:lang w:val="es-MX"/>
        </w:rPr>
        <w:t xml:space="preserve"> candidaturas independientes</w:t>
      </w:r>
      <w:r w:rsidR="007E53F8">
        <w:rPr>
          <w:rFonts w:ascii="Times New Roman" w:eastAsia="Calibri" w:hAnsi="Times New Roman"/>
          <w:lang w:val="es-MX"/>
        </w:rPr>
        <w:t>;</w:t>
      </w:r>
      <w:r w:rsidR="00A14BD1" w:rsidRPr="00A14BD1">
        <w:rPr>
          <w:rFonts w:ascii="Times New Roman" w:eastAsia="Calibri" w:hAnsi="Times New Roman"/>
          <w:lang w:val="es-MX"/>
        </w:rPr>
        <w:t xml:space="preserve"> en el caso de Ciudad Juárez solo </w:t>
      </w:r>
      <w:r w:rsidR="007E53F8">
        <w:rPr>
          <w:rFonts w:ascii="Times New Roman" w:eastAsia="Calibri" w:hAnsi="Times New Roman"/>
          <w:lang w:val="es-MX"/>
        </w:rPr>
        <w:t>hubo</w:t>
      </w:r>
      <w:r w:rsidR="00A14BD1" w:rsidRPr="00A14BD1">
        <w:rPr>
          <w:rFonts w:ascii="Times New Roman" w:eastAsia="Calibri" w:hAnsi="Times New Roman"/>
          <w:lang w:val="es-MX"/>
        </w:rPr>
        <w:t xml:space="preserve"> un candidato.</w:t>
      </w:r>
    </w:p>
    <w:p w:rsidR="007E53F8" w:rsidRPr="00700A7D" w:rsidRDefault="007E53F8" w:rsidP="00700A7D">
      <w:pPr>
        <w:spacing w:line="360" w:lineRule="auto"/>
        <w:contextualSpacing/>
        <w:jc w:val="both"/>
        <w:rPr>
          <w:rFonts w:ascii="Times New Roman" w:eastAsia="Calibri" w:hAnsi="Times New Roman"/>
          <w:lang w:val="es-MX"/>
        </w:rPr>
      </w:pPr>
    </w:p>
    <w:p w:rsidR="00C5162E" w:rsidRPr="00700A7D" w:rsidRDefault="00C5162E" w:rsidP="00700A7D">
      <w:pPr>
        <w:spacing w:line="360" w:lineRule="auto"/>
        <w:contextualSpacing/>
        <w:jc w:val="center"/>
        <w:rPr>
          <w:rFonts w:ascii="Times New Roman" w:hAnsi="Times New Roman"/>
          <w:lang w:val="es-MX"/>
        </w:rPr>
      </w:pPr>
      <w:r w:rsidRPr="00B575D8">
        <w:rPr>
          <w:rFonts w:ascii="Times New Roman" w:hAnsi="Times New Roman"/>
          <w:b/>
          <w:lang w:val="es-MX"/>
        </w:rPr>
        <w:t>Tabla 1.</w:t>
      </w:r>
      <w:r w:rsidRPr="00700A7D">
        <w:rPr>
          <w:rFonts w:ascii="Times New Roman" w:hAnsi="Times New Roman"/>
          <w:lang w:val="es-MX"/>
        </w:rPr>
        <w:t xml:space="preserve"> Partidos políticos y candidatos de elecciones 2015 en Ciudad Juárez</w:t>
      </w:r>
    </w:p>
    <w:tbl>
      <w:tblPr>
        <w:tblW w:w="860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96"/>
        <w:gridCol w:w="1071"/>
        <w:gridCol w:w="1320"/>
        <w:gridCol w:w="1309"/>
        <w:gridCol w:w="1347"/>
        <w:gridCol w:w="1390"/>
      </w:tblGrid>
      <w:tr w:rsidR="00C5162E" w:rsidRPr="00B14101" w:rsidTr="00CD2CAB">
        <w:tc>
          <w:tcPr>
            <w:tcW w:w="468" w:type="dxa"/>
            <w:shd w:val="clear" w:color="auto" w:fill="BFBFBF"/>
            <w:vAlign w:val="center"/>
          </w:tcPr>
          <w:p w:rsidR="00C5162E" w:rsidRPr="00B14101" w:rsidRDefault="00C5162E" w:rsidP="000B314F">
            <w:pPr>
              <w:contextualSpacing/>
              <w:jc w:val="center"/>
              <w:rPr>
                <w:rFonts w:ascii="Times New Roman" w:hAnsi="Times New Roman"/>
                <w:sz w:val="22"/>
                <w:szCs w:val="22"/>
                <w:lang w:val="es-MX"/>
              </w:rPr>
            </w:pPr>
          </w:p>
        </w:tc>
        <w:tc>
          <w:tcPr>
            <w:tcW w:w="1696" w:type="dxa"/>
            <w:shd w:val="clear" w:color="auto" w:fill="BFBFBF"/>
            <w:vAlign w:val="center"/>
          </w:tcPr>
          <w:p w:rsidR="00C5162E" w:rsidRPr="00B14101" w:rsidRDefault="00C5162E"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Partido político</w:t>
            </w:r>
          </w:p>
        </w:tc>
        <w:tc>
          <w:tcPr>
            <w:tcW w:w="1071" w:type="dxa"/>
            <w:shd w:val="clear" w:color="auto" w:fill="BFBFBF"/>
            <w:vAlign w:val="center"/>
          </w:tcPr>
          <w:p w:rsidR="00C5162E" w:rsidRPr="00B14101" w:rsidRDefault="00C5162E"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Siglas</w:t>
            </w:r>
          </w:p>
        </w:tc>
        <w:tc>
          <w:tcPr>
            <w:tcW w:w="1320" w:type="dxa"/>
            <w:shd w:val="clear" w:color="auto" w:fill="BFBFBF"/>
            <w:vAlign w:val="center"/>
          </w:tcPr>
          <w:p w:rsidR="00C5162E" w:rsidRPr="00B14101" w:rsidRDefault="00C5162E"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Distrito I</w:t>
            </w:r>
          </w:p>
        </w:tc>
        <w:tc>
          <w:tcPr>
            <w:tcW w:w="1309" w:type="dxa"/>
            <w:shd w:val="clear" w:color="auto" w:fill="BFBFBF"/>
            <w:vAlign w:val="center"/>
          </w:tcPr>
          <w:p w:rsidR="00C5162E" w:rsidRPr="00B14101" w:rsidRDefault="00C5162E"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Distrito II</w:t>
            </w:r>
          </w:p>
        </w:tc>
        <w:tc>
          <w:tcPr>
            <w:tcW w:w="1347" w:type="dxa"/>
            <w:shd w:val="clear" w:color="auto" w:fill="BFBFBF"/>
            <w:vAlign w:val="center"/>
          </w:tcPr>
          <w:p w:rsidR="00C5162E" w:rsidRPr="00B14101" w:rsidRDefault="00C5162E"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Distrito III</w:t>
            </w:r>
          </w:p>
        </w:tc>
        <w:tc>
          <w:tcPr>
            <w:tcW w:w="1390" w:type="dxa"/>
            <w:shd w:val="clear" w:color="auto" w:fill="BFBFBF"/>
            <w:vAlign w:val="center"/>
          </w:tcPr>
          <w:p w:rsidR="00C5162E" w:rsidRPr="00B14101" w:rsidRDefault="00C5162E"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Distrito IV</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lang w:val="en-US"/>
              </w:rPr>
            </w:pPr>
            <w:r w:rsidRPr="00B14101">
              <w:rPr>
                <w:rFonts w:ascii="Times New Roman" w:hAnsi="Times New Roman"/>
                <w:color w:val="000000"/>
                <w:sz w:val="22"/>
                <w:szCs w:val="22"/>
              </w:rPr>
              <w:t xml:space="preserve">Partido Revolucionario Institucional </w:t>
            </w:r>
          </w:p>
        </w:tc>
        <w:tc>
          <w:tcPr>
            <w:tcW w:w="1071" w:type="dxa"/>
            <w:tcBorders>
              <w:top w:val="single" w:sz="4" w:space="0" w:color="auto"/>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PRI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lang w:val="en-US"/>
              </w:rPr>
            </w:pPr>
            <w:r w:rsidRPr="00B14101">
              <w:rPr>
                <w:rFonts w:ascii="Times New Roman" w:hAnsi="Times New Roman"/>
                <w:color w:val="000000"/>
                <w:sz w:val="22"/>
                <w:szCs w:val="22"/>
              </w:rPr>
              <w:t>Fernando Uriarte Zazueta</w:t>
            </w:r>
          </w:p>
        </w:tc>
        <w:tc>
          <w:tcPr>
            <w:tcW w:w="1309" w:type="dxa"/>
            <w:tcBorders>
              <w:top w:val="single" w:sz="4" w:space="0" w:color="auto"/>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Ana Georgina Zapata García</w:t>
            </w:r>
          </w:p>
        </w:tc>
        <w:tc>
          <w:tcPr>
            <w:tcW w:w="1347" w:type="dxa"/>
            <w:tcBorders>
              <w:top w:val="single" w:sz="4" w:space="0" w:color="auto"/>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p>
        </w:tc>
        <w:tc>
          <w:tcPr>
            <w:tcW w:w="1390" w:type="dxa"/>
            <w:tcBorders>
              <w:top w:val="single" w:sz="4" w:space="0" w:color="auto"/>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Adriana Terrazas Porras</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2</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Partido Acción Nacional</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PAN</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Andrés Morales Arreola</w:t>
            </w:r>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María Dolores Juárez López</w:t>
            </w: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Edna Xóchitl Contreras Herrera</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Raúl García Ruiz</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3</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Partido Verde Ecologista de México</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PVEM</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María Ávila Serna</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4</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Partido de la Revolución Democrática</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PRD</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Graciela Espejo </w:t>
            </w:r>
            <w:proofErr w:type="spellStart"/>
            <w:r w:rsidRPr="00B14101">
              <w:rPr>
                <w:rFonts w:ascii="Times New Roman" w:hAnsi="Times New Roman"/>
                <w:color w:val="000000"/>
                <w:sz w:val="22"/>
                <w:szCs w:val="22"/>
              </w:rPr>
              <w:t>Álvidrez</w:t>
            </w:r>
            <w:proofErr w:type="spellEnd"/>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Julio César de la Cruz Reyes</w:t>
            </w: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Estela Barrera Guerrero</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José Frías Calderón</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5</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 xml:space="preserve">Partido del Trabajo </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PT</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Héctor Hugo </w:t>
            </w:r>
            <w:proofErr w:type="spellStart"/>
            <w:r w:rsidRPr="00B14101">
              <w:rPr>
                <w:rFonts w:ascii="Times New Roman" w:hAnsi="Times New Roman"/>
                <w:color w:val="000000"/>
                <w:sz w:val="22"/>
                <w:szCs w:val="22"/>
              </w:rPr>
              <w:t>Avitia</w:t>
            </w:r>
            <w:proofErr w:type="spellEnd"/>
            <w:r w:rsidRPr="00B14101">
              <w:rPr>
                <w:rFonts w:ascii="Times New Roman" w:hAnsi="Times New Roman"/>
                <w:color w:val="000000"/>
                <w:sz w:val="22"/>
                <w:szCs w:val="22"/>
              </w:rPr>
              <w:t xml:space="preserve"> </w:t>
            </w:r>
            <w:proofErr w:type="spellStart"/>
            <w:r w:rsidRPr="00B14101">
              <w:rPr>
                <w:rFonts w:ascii="Times New Roman" w:hAnsi="Times New Roman"/>
                <w:color w:val="000000"/>
                <w:sz w:val="22"/>
                <w:szCs w:val="22"/>
              </w:rPr>
              <w:t>Arellanes</w:t>
            </w:r>
            <w:proofErr w:type="spellEnd"/>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Jorge Alberto Ordaz Ávila</w:t>
            </w: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Amelia Deyanira </w:t>
            </w:r>
            <w:proofErr w:type="spellStart"/>
            <w:r w:rsidRPr="00B14101">
              <w:rPr>
                <w:rFonts w:ascii="Times New Roman" w:hAnsi="Times New Roman"/>
                <w:color w:val="000000"/>
                <w:sz w:val="22"/>
                <w:szCs w:val="22"/>
              </w:rPr>
              <w:t>Ozaeta</w:t>
            </w:r>
            <w:proofErr w:type="spellEnd"/>
            <w:r w:rsidRPr="00B14101">
              <w:rPr>
                <w:rFonts w:ascii="Times New Roman" w:hAnsi="Times New Roman"/>
                <w:color w:val="000000"/>
                <w:sz w:val="22"/>
                <w:szCs w:val="22"/>
              </w:rPr>
              <w:t xml:space="preserve"> Díaz</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Pedro Alberto Matus Peña</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6</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Partido Movimiento Ciudadano</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673CF4" w:rsidP="000B314F">
            <w:pPr>
              <w:contextualSpacing/>
              <w:rPr>
                <w:rFonts w:ascii="Times New Roman" w:hAnsi="Times New Roman"/>
                <w:color w:val="000000"/>
                <w:sz w:val="22"/>
                <w:szCs w:val="22"/>
              </w:rPr>
            </w:pPr>
            <w:r w:rsidRPr="00B14101">
              <w:rPr>
                <w:rFonts w:ascii="Times New Roman" w:hAnsi="Times New Roman"/>
                <w:color w:val="000000"/>
                <w:sz w:val="22"/>
                <w:szCs w:val="22"/>
              </w:rPr>
              <w:t>P</w:t>
            </w:r>
            <w:r w:rsidR="00E537EB" w:rsidRPr="00B14101">
              <w:rPr>
                <w:rFonts w:ascii="Times New Roman" w:hAnsi="Times New Roman"/>
                <w:color w:val="000000"/>
                <w:sz w:val="22"/>
                <w:szCs w:val="22"/>
              </w:rPr>
              <w:t>MC</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Bertha Alicia Muñiz </w:t>
            </w:r>
            <w:proofErr w:type="spellStart"/>
            <w:r w:rsidRPr="00B14101">
              <w:rPr>
                <w:rFonts w:ascii="Times New Roman" w:hAnsi="Times New Roman"/>
                <w:color w:val="000000"/>
                <w:sz w:val="22"/>
                <w:szCs w:val="22"/>
              </w:rPr>
              <w:t>Urquidi</w:t>
            </w:r>
            <w:proofErr w:type="spellEnd"/>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Julio Idelfonso </w:t>
            </w:r>
            <w:proofErr w:type="spellStart"/>
            <w:r w:rsidRPr="00B14101">
              <w:rPr>
                <w:rFonts w:ascii="Times New Roman" w:hAnsi="Times New Roman"/>
                <w:color w:val="000000"/>
                <w:sz w:val="22"/>
                <w:szCs w:val="22"/>
              </w:rPr>
              <w:t>Grajeda</w:t>
            </w:r>
            <w:proofErr w:type="spellEnd"/>
            <w:r w:rsidRPr="00B14101">
              <w:rPr>
                <w:rFonts w:ascii="Times New Roman" w:hAnsi="Times New Roman"/>
                <w:color w:val="000000"/>
                <w:sz w:val="22"/>
                <w:szCs w:val="22"/>
              </w:rPr>
              <w:t xml:space="preserve"> Casas</w:t>
            </w: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Jorge Ramos Negrete</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María Esther Mejía Cruz</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7</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Partido Nueva Alianza</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PANAL</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Ramón Abraham Gómez </w:t>
            </w:r>
            <w:proofErr w:type="spellStart"/>
            <w:r w:rsidRPr="00B14101">
              <w:rPr>
                <w:rFonts w:ascii="Times New Roman" w:hAnsi="Times New Roman"/>
                <w:color w:val="000000"/>
                <w:sz w:val="22"/>
                <w:szCs w:val="22"/>
              </w:rPr>
              <w:t>Arzaga</w:t>
            </w:r>
            <w:proofErr w:type="spellEnd"/>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Ramón Arturo Rebolledo Rea</w:t>
            </w: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María del Carmen Corona Garibay</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Claudia </w:t>
            </w:r>
            <w:proofErr w:type="spellStart"/>
            <w:r w:rsidRPr="00B14101">
              <w:rPr>
                <w:rFonts w:ascii="Times New Roman" w:hAnsi="Times New Roman"/>
                <w:color w:val="000000"/>
                <w:sz w:val="22"/>
                <w:szCs w:val="22"/>
              </w:rPr>
              <w:t>Massiel</w:t>
            </w:r>
            <w:proofErr w:type="spellEnd"/>
            <w:r w:rsidRPr="00B14101">
              <w:rPr>
                <w:rFonts w:ascii="Times New Roman" w:hAnsi="Times New Roman"/>
                <w:color w:val="000000"/>
                <w:sz w:val="22"/>
                <w:szCs w:val="22"/>
              </w:rPr>
              <w:t xml:space="preserve"> López Valdez</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8</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Partido Movimiento de Regeneración Nacional</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673CF4" w:rsidP="000B314F">
            <w:pPr>
              <w:contextualSpacing/>
              <w:rPr>
                <w:rFonts w:ascii="Times New Roman" w:hAnsi="Times New Roman"/>
                <w:color w:val="000000"/>
                <w:sz w:val="22"/>
                <w:szCs w:val="22"/>
              </w:rPr>
            </w:pPr>
            <w:r w:rsidRPr="00B14101">
              <w:rPr>
                <w:rFonts w:ascii="Times New Roman" w:hAnsi="Times New Roman"/>
                <w:color w:val="000000"/>
                <w:sz w:val="22"/>
                <w:szCs w:val="22"/>
              </w:rPr>
              <w:t>P</w:t>
            </w:r>
            <w:r w:rsidR="00E537EB" w:rsidRPr="00B14101">
              <w:rPr>
                <w:rFonts w:ascii="Times New Roman" w:hAnsi="Times New Roman"/>
                <w:color w:val="000000"/>
                <w:sz w:val="22"/>
                <w:szCs w:val="22"/>
              </w:rPr>
              <w:t>MRN</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María Dolores Adame</w:t>
            </w:r>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Andrés Carbajal Casas</w:t>
            </w: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Bertha </w:t>
            </w:r>
            <w:proofErr w:type="spellStart"/>
            <w:r w:rsidRPr="00B14101">
              <w:rPr>
                <w:rFonts w:ascii="Times New Roman" w:hAnsi="Times New Roman"/>
                <w:color w:val="000000"/>
                <w:sz w:val="22"/>
                <w:szCs w:val="22"/>
              </w:rPr>
              <w:t>Caraveo</w:t>
            </w:r>
            <w:proofErr w:type="spellEnd"/>
            <w:r w:rsidRPr="00B14101">
              <w:rPr>
                <w:rFonts w:ascii="Times New Roman" w:hAnsi="Times New Roman"/>
                <w:color w:val="000000"/>
                <w:sz w:val="22"/>
                <w:szCs w:val="22"/>
              </w:rPr>
              <w:t xml:space="preserve"> Camarena</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Roberto Vázquez Molinar</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9</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Partido Encuentro Social</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PES</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Luis Ríos de la O</w:t>
            </w:r>
            <w:r w:rsidR="002B0C44">
              <w:rPr>
                <w:rFonts w:ascii="Times New Roman" w:hAnsi="Times New Roman"/>
                <w:color w:val="000000"/>
                <w:sz w:val="22"/>
                <w:szCs w:val="22"/>
              </w:rPr>
              <w:t>.</w:t>
            </w:r>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Sandra García Ramos</w:t>
            </w: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Eva Ruth Lara </w:t>
            </w:r>
            <w:proofErr w:type="spellStart"/>
            <w:r w:rsidRPr="00B14101">
              <w:rPr>
                <w:rFonts w:ascii="Times New Roman" w:hAnsi="Times New Roman"/>
                <w:color w:val="000000"/>
                <w:sz w:val="22"/>
                <w:szCs w:val="22"/>
              </w:rPr>
              <w:t>Meraz</w:t>
            </w:r>
            <w:proofErr w:type="spellEnd"/>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Martín Rubio Pérez</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t>10</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Partido Humanista</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PH</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José Luis Olivas </w:t>
            </w:r>
            <w:r w:rsidRPr="00B14101">
              <w:rPr>
                <w:rFonts w:ascii="Times New Roman" w:hAnsi="Times New Roman"/>
                <w:color w:val="000000"/>
                <w:sz w:val="22"/>
                <w:szCs w:val="22"/>
              </w:rPr>
              <w:lastRenderedPageBreak/>
              <w:t>Salgado Ríos</w:t>
            </w:r>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lastRenderedPageBreak/>
              <w:t xml:space="preserve">Karina Alejandra </w:t>
            </w:r>
            <w:r w:rsidRPr="00B14101">
              <w:rPr>
                <w:rFonts w:ascii="Times New Roman" w:hAnsi="Times New Roman"/>
                <w:color w:val="000000"/>
                <w:sz w:val="22"/>
                <w:szCs w:val="22"/>
              </w:rPr>
              <w:lastRenderedPageBreak/>
              <w:t>Serrano Medina</w:t>
            </w: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lastRenderedPageBreak/>
              <w:t xml:space="preserve">M. Socorro Arredondo </w:t>
            </w:r>
            <w:r w:rsidRPr="00B14101">
              <w:rPr>
                <w:rFonts w:ascii="Times New Roman" w:hAnsi="Times New Roman"/>
                <w:color w:val="000000"/>
                <w:sz w:val="22"/>
                <w:szCs w:val="22"/>
              </w:rPr>
              <w:lastRenderedPageBreak/>
              <w:t>Barajas</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lastRenderedPageBreak/>
              <w:t xml:space="preserve">Ricardo </w:t>
            </w:r>
            <w:proofErr w:type="spellStart"/>
            <w:r w:rsidRPr="00B14101">
              <w:rPr>
                <w:rFonts w:ascii="Times New Roman" w:hAnsi="Times New Roman"/>
                <w:color w:val="000000"/>
                <w:sz w:val="22"/>
                <w:szCs w:val="22"/>
              </w:rPr>
              <w:t>Viescas</w:t>
            </w:r>
            <w:proofErr w:type="spellEnd"/>
            <w:r w:rsidRPr="00B14101">
              <w:rPr>
                <w:rFonts w:ascii="Times New Roman" w:hAnsi="Times New Roman"/>
                <w:color w:val="000000"/>
                <w:sz w:val="22"/>
                <w:szCs w:val="22"/>
              </w:rPr>
              <w:t xml:space="preserve"> </w:t>
            </w:r>
            <w:r w:rsidRPr="00B14101">
              <w:rPr>
                <w:rFonts w:ascii="Times New Roman" w:hAnsi="Times New Roman"/>
                <w:color w:val="000000"/>
                <w:sz w:val="22"/>
                <w:szCs w:val="22"/>
              </w:rPr>
              <w:lastRenderedPageBreak/>
              <w:t>Muela</w:t>
            </w:r>
          </w:p>
        </w:tc>
      </w:tr>
      <w:tr w:rsidR="00E537EB" w:rsidRPr="00B14101" w:rsidTr="00E537EB">
        <w:tc>
          <w:tcPr>
            <w:tcW w:w="468" w:type="dxa"/>
            <w:shd w:val="clear" w:color="auto" w:fill="auto"/>
            <w:vAlign w:val="center"/>
          </w:tcPr>
          <w:p w:rsidR="00E537EB" w:rsidRPr="00B14101" w:rsidRDefault="00E537EB" w:rsidP="000B314F">
            <w:pPr>
              <w:contextualSpacing/>
              <w:jc w:val="center"/>
              <w:rPr>
                <w:rFonts w:ascii="Times New Roman" w:hAnsi="Times New Roman"/>
                <w:sz w:val="22"/>
                <w:szCs w:val="22"/>
                <w:lang w:val="es-MX"/>
              </w:rPr>
            </w:pPr>
            <w:r w:rsidRPr="00B14101">
              <w:rPr>
                <w:rFonts w:ascii="Times New Roman" w:hAnsi="Times New Roman"/>
                <w:sz w:val="22"/>
                <w:szCs w:val="22"/>
                <w:lang w:val="es-MX"/>
              </w:rPr>
              <w:lastRenderedPageBreak/>
              <w:t>11</w:t>
            </w:r>
          </w:p>
        </w:tc>
        <w:tc>
          <w:tcPr>
            <w:tcW w:w="1696"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Candidaturas independientes</w:t>
            </w:r>
          </w:p>
        </w:tc>
        <w:tc>
          <w:tcPr>
            <w:tcW w:w="1071"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rPr>
                <w:rFonts w:ascii="Times New Roman" w:hAnsi="Times New Roman"/>
                <w:color w:val="000000"/>
                <w:sz w:val="22"/>
                <w:szCs w:val="22"/>
              </w:rPr>
            </w:pPr>
            <w:r w:rsidRPr="00B14101">
              <w:rPr>
                <w:rFonts w:ascii="Times New Roman" w:hAnsi="Times New Roman"/>
                <w:color w:val="000000"/>
                <w:sz w:val="22"/>
                <w:szCs w:val="22"/>
              </w:rPr>
              <w:t> </w:t>
            </w:r>
          </w:p>
        </w:tc>
        <w:tc>
          <w:tcPr>
            <w:tcW w:w="1320" w:type="dxa"/>
            <w:tcBorders>
              <w:top w:val="nil"/>
              <w:left w:val="single" w:sz="4" w:space="0" w:color="auto"/>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p>
        </w:tc>
        <w:tc>
          <w:tcPr>
            <w:tcW w:w="1309"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p>
        </w:tc>
        <w:tc>
          <w:tcPr>
            <w:tcW w:w="1347"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r w:rsidRPr="00B14101">
              <w:rPr>
                <w:rFonts w:ascii="Times New Roman" w:hAnsi="Times New Roman"/>
                <w:color w:val="000000"/>
                <w:sz w:val="22"/>
                <w:szCs w:val="22"/>
              </w:rPr>
              <w:t>Sergio Rivera Figueroa</w:t>
            </w:r>
          </w:p>
        </w:tc>
        <w:tc>
          <w:tcPr>
            <w:tcW w:w="1390" w:type="dxa"/>
            <w:tcBorders>
              <w:top w:val="nil"/>
              <w:left w:val="nil"/>
              <w:bottom w:val="single" w:sz="4" w:space="0" w:color="auto"/>
              <w:right w:val="single" w:sz="4" w:space="0" w:color="auto"/>
            </w:tcBorders>
            <w:shd w:val="clear" w:color="auto" w:fill="auto"/>
            <w:vAlign w:val="center"/>
          </w:tcPr>
          <w:p w:rsidR="00E537EB" w:rsidRPr="00B14101" w:rsidRDefault="00E537EB" w:rsidP="000B314F">
            <w:pPr>
              <w:contextualSpacing/>
              <w:jc w:val="center"/>
              <w:rPr>
                <w:rFonts w:ascii="Times New Roman" w:hAnsi="Times New Roman"/>
                <w:color w:val="000000"/>
                <w:sz w:val="22"/>
                <w:szCs w:val="22"/>
              </w:rPr>
            </w:pPr>
          </w:p>
        </w:tc>
      </w:tr>
    </w:tbl>
    <w:p w:rsidR="00C5162E" w:rsidRPr="00700A7D" w:rsidRDefault="00C5162E" w:rsidP="00DB0CFD">
      <w:pPr>
        <w:spacing w:line="360" w:lineRule="auto"/>
        <w:contextualSpacing/>
        <w:jc w:val="center"/>
        <w:rPr>
          <w:rFonts w:ascii="Times New Roman" w:hAnsi="Times New Roman"/>
          <w:lang w:val="es-MX"/>
        </w:rPr>
      </w:pPr>
      <w:r w:rsidRPr="00700A7D">
        <w:rPr>
          <w:rFonts w:ascii="Times New Roman" w:hAnsi="Times New Roman"/>
          <w:lang w:val="es-MX"/>
        </w:rPr>
        <w:t xml:space="preserve">Fuente: elaboración propia </w:t>
      </w:r>
      <w:r w:rsidR="00514E71">
        <w:rPr>
          <w:rFonts w:ascii="Times New Roman" w:hAnsi="Times New Roman"/>
          <w:lang w:val="es-MX"/>
        </w:rPr>
        <w:t>a partir de</w:t>
      </w:r>
      <w:r w:rsidRPr="00700A7D">
        <w:rPr>
          <w:rFonts w:ascii="Times New Roman" w:hAnsi="Times New Roman"/>
          <w:lang w:val="es-MX"/>
        </w:rPr>
        <w:t xml:space="preserve"> </w:t>
      </w:r>
      <w:r w:rsidR="002B0C44">
        <w:rPr>
          <w:rFonts w:ascii="Times New Roman" w:hAnsi="Times New Roman"/>
          <w:lang w:val="es-MX"/>
        </w:rPr>
        <w:t xml:space="preserve">datos </w:t>
      </w:r>
      <w:r w:rsidR="00514E71">
        <w:rPr>
          <w:rFonts w:ascii="Times New Roman" w:hAnsi="Times New Roman"/>
          <w:lang w:val="es-MX"/>
        </w:rPr>
        <w:t>en</w:t>
      </w:r>
      <w:r w:rsidR="002B0C44">
        <w:rPr>
          <w:rFonts w:ascii="Times New Roman" w:hAnsi="Times New Roman"/>
          <w:lang w:val="es-MX"/>
        </w:rPr>
        <w:t xml:space="preserve"> </w:t>
      </w:r>
      <w:r w:rsidRPr="00700A7D">
        <w:rPr>
          <w:rFonts w:ascii="Times New Roman" w:hAnsi="Times New Roman"/>
          <w:lang w:val="es-MX"/>
        </w:rPr>
        <w:t>internet</w:t>
      </w:r>
      <w:r w:rsidR="002B0C44">
        <w:rPr>
          <w:rFonts w:ascii="Times New Roman" w:hAnsi="Times New Roman"/>
          <w:lang w:val="es-MX"/>
        </w:rPr>
        <w:t>.</w:t>
      </w:r>
    </w:p>
    <w:p w:rsidR="00FE6DBC" w:rsidRPr="00700A7D" w:rsidRDefault="00FE6DBC" w:rsidP="00700A7D">
      <w:pPr>
        <w:spacing w:line="360" w:lineRule="auto"/>
        <w:contextualSpacing/>
        <w:jc w:val="both"/>
        <w:rPr>
          <w:rFonts w:ascii="Times New Roman" w:hAnsi="Times New Roman"/>
          <w:lang w:val="es-MX"/>
        </w:rPr>
      </w:pPr>
    </w:p>
    <w:p w:rsidR="00FE6DBC" w:rsidRPr="000B314F" w:rsidRDefault="00FE6DBC" w:rsidP="00700A7D">
      <w:pPr>
        <w:spacing w:line="360" w:lineRule="auto"/>
        <w:contextualSpacing/>
        <w:jc w:val="both"/>
        <w:rPr>
          <w:rFonts w:ascii="Times New Roman" w:hAnsi="Times New Roman"/>
          <w:b/>
          <w:i/>
          <w:lang w:val="es-MX"/>
        </w:rPr>
      </w:pPr>
      <w:r w:rsidRPr="000B314F">
        <w:rPr>
          <w:rFonts w:ascii="Times New Roman" w:hAnsi="Times New Roman"/>
          <w:b/>
          <w:i/>
          <w:lang w:val="es-MX"/>
        </w:rPr>
        <w:t>Problema de investigación</w:t>
      </w:r>
    </w:p>
    <w:p w:rsidR="00D541EB" w:rsidRDefault="007C3B66" w:rsidP="00700A7D">
      <w:pPr>
        <w:spacing w:line="360" w:lineRule="auto"/>
        <w:contextualSpacing/>
        <w:jc w:val="both"/>
        <w:rPr>
          <w:rFonts w:ascii="Times New Roman" w:hAnsi="Times New Roman"/>
          <w:lang w:val="es-MX"/>
        </w:rPr>
      </w:pPr>
      <w:r w:rsidRPr="00700A7D">
        <w:rPr>
          <w:rFonts w:ascii="Times New Roman" w:hAnsi="Times New Roman"/>
          <w:lang w:val="es-MX"/>
        </w:rPr>
        <w:t xml:space="preserve">Los procesos electorales en </w:t>
      </w:r>
      <w:r w:rsidR="00FC3CB5">
        <w:rPr>
          <w:rFonts w:ascii="Times New Roman" w:hAnsi="Times New Roman"/>
          <w:lang w:val="es-MX"/>
        </w:rPr>
        <w:t xml:space="preserve">México abordados desde la teoría del </w:t>
      </w:r>
      <w:proofErr w:type="spellStart"/>
      <w:r w:rsidR="00FC3CB5" w:rsidRPr="00FC3CB5">
        <w:rPr>
          <w:rFonts w:ascii="Times New Roman" w:hAnsi="Times New Roman"/>
          <w:i/>
          <w:lang w:val="es-MX"/>
        </w:rPr>
        <w:t>framin</w:t>
      </w:r>
      <w:r w:rsidR="00FC3CB5">
        <w:rPr>
          <w:rFonts w:ascii="Times New Roman" w:hAnsi="Times New Roman"/>
          <w:lang w:val="es-MX"/>
        </w:rPr>
        <w:t>g</w:t>
      </w:r>
      <w:proofErr w:type="spellEnd"/>
      <w:r w:rsidR="00FC3CB5">
        <w:rPr>
          <w:rFonts w:ascii="Times New Roman" w:hAnsi="Times New Roman"/>
          <w:lang w:val="es-MX"/>
        </w:rPr>
        <w:t>, h</w:t>
      </w:r>
      <w:r w:rsidRPr="00700A7D">
        <w:rPr>
          <w:rFonts w:ascii="Times New Roman" w:hAnsi="Times New Roman"/>
          <w:lang w:val="es-MX"/>
        </w:rPr>
        <w:t xml:space="preserve">an sido estudiados desde distintas ópticas en estudios empíricos. </w:t>
      </w:r>
      <w:proofErr w:type="spellStart"/>
      <w:r w:rsidR="00A45C6A">
        <w:rPr>
          <w:rFonts w:ascii="Times New Roman" w:hAnsi="Times New Roman"/>
          <w:lang w:val="es-MX"/>
        </w:rPr>
        <w:t>Chihu</w:t>
      </w:r>
      <w:proofErr w:type="spellEnd"/>
      <w:r w:rsidR="006365D6">
        <w:rPr>
          <w:rFonts w:ascii="Times New Roman" w:hAnsi="Times New Roman"/>
          <w:lang w:val="es-MX"/>
        </w:rPr>
        <w:t xml:space="preserve"> </w:t>
      </w:r>
      <w:r w:rsidR="00D541EB">
        <w:rPr>
          <w:rFonts w:ascii="Times New Roman" w:hAnsi="Times New Roman"/>
          <w:lang w:val="es-MX"/>
        </w:rPr>
        <w:t xml:space="preserve">es uno de los autores que más ha estudiado las cuestiones electorales desde </w:t>
      </w:r>
      <w:r w:rsidR="006365D6" w:rsidRPr="006365D6">
        <w:rPr>
          <w:rFonts w:ascii="Times New Roman" w:hAnsi="Times New Roman"/>
          <w:lang w:val="es-MX"/>
        </w:rPr>
        <w:t xml:space="preserve">el </w:t>
      </w:r>
      <w:proofErr w:type="spellStart"/>
      <w:r w:rsidR="006365D6" w:rsidRPr="000E1D79">
        <w:rPr>
          <w:rFonts w:ascii="Times New Roman" w:hAnsi="Times New Roman"/>
          <w:i/>
          <w:lang w:val="es-MX"/>
        </w:rPr>
        <w:t>framing</w:t>
      </w:r>
      <w:proofErr w:type="spellEnd"/>
      <w:r w:rsidR="00D541EB">
        <w:rPr>
          <w:rFonts w:ascii="Times New Roman" w:hAnsi="Times New Roman"/>
          <w:lang w:val="es-MX"/>
        </w:rPr>
        <w:t>, ya sea</w:t>
      </w:r>
      <w:r w:rsidR="006365D6" w:rsidRPr="006365D6">
        <w:rPr>
          <w:rFonts w:ascii="Times New Roman" w:hAnsi="Times New Roman"/>
          <w:lang w:val="es-MX"/>
        </w:rPr>
        <w:t xml:space="preserve"> visual, aural</w:t>
      </w:r>
      <w:r w:rsidR="00D541EB">
        <w:rPr>
          <w:rFonts w:ascii="Times New Roman" w:hAnsi="Times New Roman"/>
          <w:lang w:val="es-MX"/>
        </w:rPr>
        <w:t xml:space="preserve">, </w:t>
      </w:r>
      <w:r w:rsidR="006C50AA">
        <w:rPr>
          <w:rFonts w:ascii="Times New Roman" w:hAnsi="Times New Roman"/>
          <w:lang w:val="es-MX"/>
        </w:rPr>
        <w:t>audiovisual</w:t>
      </w:r>
      <w:r w:rsidR="006365D6" w:rsidRPr="006365D6">
        <w:rPr>
          <w:rFonts w:ascii="Times New Roman" w:hAnsi="Times New Roman"/>
          <w:lang w:val="es-MX"/>
        </w:rPr>
        <w:t xml:space="preserve"> y</w:t>
      </w:r>
      <w:r w:rsidR="00D541EB">
        <w:rPr>
          <w:rFonts w:ascii="Times New Roman" w:hAnsi="Times New Roman"/>
          <w:lang w:val="es-MX"/>
        </w:rPr>
        <w:t>/o</w:t>
      </w:r>
      <w:r w:rsidR="006365D6" w:rsidRPr="006365D6">
        <w:rPr>
          <w:rFonts w:ascii="Times New Roman" w:hAnsi="Times New Roman"/>
          <w:lang w:val="es-MX"/>
        </w:rPr>
        <w:t xml:space="preserve"> verbal </w:t>
      </w:r>
      <w:r w:rsidR="00A45C6A">
        <w:rPr>
          <w:rFonts w:ascii="Times New Roman" w:hAnsi="Times New Roman"/>
          <w:lang w:val="es-MX"/>
        </w:rPr>
        <w:t>(</w:t>
      </w:r>
      <w:proofErr w:type="spellStart"/>
      <w:r w:rsidR="00D541EB">
        <w:rPr>
          <w:rFonts w:ascii="Times New Roman" w:hAnsi="Times New Roman"/>
          <w:lang w:val="es-MX"/>
        </w:rPr>
        <w:t>Chihu</w:t>
      </w:r>
      <w:proofErr w:type="spellEnd"/>
      <w:r w:rsidR="00D541EB">
        <w:rPr>
          <w:rFonts w:ascii="Times New Roman" w:hAnsi="Times New Roman"/>
          <w:lang w:val="es-MX"/>
        </w:rPr>
        <w:t xml:space="preserve"> </w:t>
      </w:r>
      <w:r w:rsidR="00A45C6A">
        <w:rPr>
          <w:rFonts w:ascii="Times New Roman" w:hAnsi="Times New Roman"/>
          <w:lang w:val="es-MX"/>
        </w:rPr>
        <w:t>2010</w:t>
      </w:r>
      <w:r w:rsidR="00D541EB">
        <w:rPr>
          <w:rFonts w:ascii="Times New Roman" w:hAnsi="Times New Roman"/>
          <w:lang w:val="es-MX"/>
        </w:rPr>
        <w:t>, 2011, 2013</w:t>
      </w:r>
      <w:r w:rsidR="00D03805">
        <w:rPr>
          <w:rFonts w:ascii="Times New Roman" w:hAnsi="Times New Roman"/>
          <w:lang w:val="es-MX"/>
        </w:rPr>
        <w:t xml:space="preserve"> y 2015</w:t>
      </w:r>
      <w:r w:rsidR="00A45C6A">
        <w:rPr>
          <w:rFonts w:ascii="Times New Roman" w:hAnsi="Times New Roman"/>
          <w:lang w:val="es-MX"/>
        </w:rPr>
        <w:t>)</w:t>
      </w:r>
      <w:r w:rsidR="006365D6">
        <w:rPr>
          <w:rFonts w:ascii="Times New Roman" w:hAnsi="Times New Roman"/>
          <w:lang w:val="es-MX"/>
        </w:rPr>
        <w:t xml:space="preserve">. En 2010 </w:t>
      </w:r>
      <w:r w:rsidR="00A45C6A">
        <w:rPr>
          <w:rFonts w:ascii="Times New Roman" w:hAnsi="Times New Roman"/>
          <w:lang w:val="es-MX"/>
        </w:rPr>
        <w:t>analiz</w:t>
      </w:r>
      <w:r w:rsidR="002B0C44">
        <w:rPr>
          <w:rFonts w:ascii="Times New Roman" w:hAnsi="Times New Roman"/>
          <w:lang w:val="es-MX"/>
        </w:rPr>
        <w:t>ó</w:t>
      </w:r>
      <w:r w:rsidR="00A45C6A">
        <w:rPr>
          <w:rFonts w:ascii="Times New Roman" w:hAnsi="Times New Roman"/>
          <w:lang w:val="es-MX"/>
        </w:rPr>
        <w:t xml:space="preserve"> el spot político televisado de la elección presidencial de 2006</w:t>
      </w:r>
      <w:r w:rsidR="006365D6">
        <w:rPr>
          <w:rFonts w:ascii="Times New Roman" w:hAnsi="Times New Roman"/>
          <w:lang w:val="es-MX"/>
        </w:rPr>
        <w:t>; en 2011</w:t>
      </w:r>
      <w:r w:rsidR="002B0C44">
        <w:rPr>
          <w:rFonts w:ascii="Times New Roman" w:hAnsi="Times New Roman"/>
          <w:lang w:val="es-MX"/>
        </w:rPr>
        <w:t>,</w:t>
      </w:r>
      <w:r w:rsidR="006365D6">
        <w:rPr>
          <w:rFonts w:ascii="Times New Roman" w:hAnsi="Times New Roman"/>
          <w:lang w:val="es-MX"/>
        </w:rPr>
        <w:t xml:space="preserve"> </w:t>
      </w:r>
      <w:r w:rsidR="00A45C6A">
        <w:rPr>
          <w:rFonts w:ascii="Times New Roman" w:hAnsi="Times New Roman"/>
          <w:lang w:val="es-MX"/>
        </w:rPr>
        <w:t>l</w:t>
      </w:r>
      <w:r w:rsidR="00A45C6A" w:rsidRPr="00A45C6A">
        <w:rPr>
          <w:rFonts w:ascii="Times New Roman" w:hAnsi="Times New Roman"/>
          <w:lang w:val="es-MX"/>
        </w:rPr>
        <w:t>a imagen del PRD en la campaña electoral del 2009</w:t>
      </w:r>
      <w:r w:rsidR="00D541EB">
        <w:rPr>
          <w:rFonts w:ascii="Times New Roman" w:hAnsi="Times New Roman"/>
          <w:lang w:val="es-MX"/>
        </w:rPr>
        <w:t>; en 2013 analiz</w:t>
      </w:r>
      <w:r w:rsidR="002B0C44">
        <w:rPr>
          <w:rFonts w:ascii="Times New Roman" w:hAnsi="Times New Roman"/>
          <w:lang w:val="es-MX"/>
        </w:rPr>
        <w:t>ó</w:t>
      </w:r>
      <w:r w:rsidR="00D541EB">
        <w:rPr>
          <w:rFonts w:ascii="Times New Roman" w:hAnsi="Times New Roman"/>
          <w:lang w:val="es-MX"/>
        </w:rPr>
        <w:t xml:space="preserve"> las elecciones federales de 2009 sobre el </w:t>
      </w:r>
      <w:proofErr w:type="spellStart"/>
      <w:r w:rsidR="00D541EB" w:rsidRPr="000E1D79">
        <w:rPr>
          <w:rFonts w:ascii="Times New Roman" w:hAnsi="Times New Roman"/>
          <w:i/>
          <w:lang w:val="es-MX"/>
        </w:rPr>
        <w:t>framing</w:t>
      </w:r>
      <w:proofErr w:type="spellEnd"/>
      <w:r w:rsidR="00D541EB">
        <w:rPr>
          <w:rFonts w:ascii="Times New Roman" w:hAnsi="Times New Roman"/>
          <w:lang w:val="es-MX"/>
        </w:rPr>
        <w:t xml:space="preserve"> audiovisual del discurso de reparación de imagen</w:t>
      </w:r>
      <w:r w:rsidR="00D03805">
        <w:rPr>
          <w:rFonts w:ascii="Times New Roman" w:hAnsi="Times New Roman"/>
          <w:lang w:val="es-MX"/>
        </w:rPr>
        <w:t>; en 2015 analiz</w:t>
      </w:r>
      <w:r w:rsidR="002B0C44">
        <w:rPr>
          <w:rFonts w:ascii="Times New Roman" w:hAnsi="Times New Roman"/>
          <w:lang w:val="es-MX"/>
        </w:rPr>
        <w:t>ó</w:t>
      </w:r>
      <w:r w:rsidR="00D03805">
        <w:rPr>
          <w:rFonts w:ascii="Times New Roman" w:hAnsi="Times New Roman"/>
          <w:lang w:val="es-MX"/>
        </w:rPr>
        <w:t xml:space="preserve"> los spots de los partidos mayoritarios en la elección intermedia del 2015.</w:t>
      </w:r>
    </w:p>
    <w:p w:rsidR="006365D6" w:rsidRDefault="00D03805" w:rsidP="00700A7D">
      <w:pPr>
        <w:spacing w:line="360" w:lineRule="auto"/>
        <w:contextualSpacing/>
        <w:jc w:val="both"/>
        <w:rPr>
          <w:rFonts w:ascii="Times New Roman" w:hAnsi="Times New Roman"/>
          <w:lang w:val="es-MX"/>
        </w:rPr>
      </w:pPr>
      <w:r>
        <w:rPr>
          <w:rFonts w:ascii="Times New Roman" w:hAnsi="Times New Roman"/>
          <w:lang w:val="es-MX"/>
        </w:rPr>
        <w:t xml:space="preserve">Otros estudios empíricos incluyen a </w:t>
      </w:r>
      <w:proofErr w:type="spellStart"/>
      <w:r w:rsidR="006365D6">
        <w:rPr>
          <w:rFonts w:ascii="Times New Roman" w:hAnsi="Times New Roman"/>
          <w:lang w:val="es-MX"/>
        </w:rPr>
        <w:t>Muñíz</w:t>
      </w:r>
      <w:proofErr w:type="spellEnd"/>
      <w:r w:rsidR="006365D6">
        <w:rPr>
          <w:rFonts w:ascii="Times New Roman" w:hAnsi="Times New Roman"/>
          <w:lang w:val="es-MX"/>
        </w:rPr>
        <w:t xml:space="preserve"> y Romero (2012)</w:t>
      </w:r>
      <w:r w:rsidR="002B0C44">
        <w:rPr>
          <w:rFonts w:ascii="Times New Roman" w:hAnsi="Times New Roman"/>
          <w:lang w:val="es-MX"/>
        </w:rPr>
        <w:t>,</w:t>
      </w:r>
      <w:r w:rsidR="006365D6">
        <w:rPr>
          <w:rFonts w:ascii="Times New Roman" w:hAnsi="Times New Roman"/>
          <w:lang w:val="es-MX"/>
        </w:rPr>
        <w:t xml:space="preserve"> </w:t>
      </w:r>
      <w:r w:rsidR="006C50AA">
        <w:rPr>
          <w:rFonts w:ascii="Times New Roman" w:hAnsi="Times New Roman"/>
          <w:lang w:val="es-MX"/>
        </w:rPr>
        <w:t>qu</w:t>
      </w:r>
      <w:r w:rsidR="002B0C44">
        <w:rPr>
          <w:rFonts w:ascii="Times New Roman" w:hAnsi="Times New Roman"/>
          <w:lang w:val="es-MX"/>
        </w:rPr>
        <w:t>ienes</w:t>
      </w:r>
      <w:r w:rsidR="006C50AA">
        <w:rPr>
          <w:rFonts w:ascii="Times New Roman" w:hAnsi="Times New Roman"/>
          <w:lang w:val="es-MX"/>
        </w:rPr>
        <w:t xml:space="preserve"> </w:t>
      </w:r>
      <w:r w:rsidR="006365D6">
        <w:rPr>
          <w:rFonts w:ascii="Times New Roman" w:hAnsi="Times New Roman"/>
          <w:lang w:val="es-MX"/>
        </w:rPr>
        <w:t>estudian noticias en diarios digitales sobre campañas electorales</w:t>
      </w:r>
      <w:r w:rsidR="002B0C44">
        <w:rPr>
          <w:rFonts w:ascii="Times New Roman" w:hAnsi="Times New Roman"/>
          <w:lang w:val="es-MX"/>
        </w:rPr>
        <w:t>.</w:t>
      </w:r>
      <w:r>
        <w:rPr>
          <w:rFonts w:ascii="Times New Roman" w:hAnsi="Times New Roman"/>
          <w:lang w:val="es-MX"/>
        </w:rPr>
        <w:t xml:space="preserve"> </w:t>
      </w:r>
      <w:proofErr w:type="spellStart"/>
      <w:r>
        <w:rPr>
          <w:rFonts w:ascii="Times New Roman" w:hAnsi="Times New Roman"/>
          <w:lang w:val="es-MX"/>
        </w:rPr>
        <w:t>Muñíz</w:t>
      </w:r>
      <w:proofErr w:type="spellEnd"/>
      <w:r>
        <w:rPr>
          <w:rFonts w:ascii="Times New Roman" w:hAnsi="Times New Roman"/>
          <w:lang w:val="es-MX"/>
        </w:rPr>
        <w:t xml:space="preserve"> (2015) detect</w:t>
      </w:r>
      <w:r w:rsidR="002B0C44">
        <w:rPr>
          <w:rFonts w:ascii="Times New Roman" w:hAnsi="Times New Roman"/>
          <w:lang w:val="es-MX"/>
        </w:rPr>
        <w:t>ó</w:t>
      </w:r>
      <w:r>
        <w:rPr>
          <w:rFonts w:ascii="Times New Roman" w:hAnsi="Times New Roman"/>
          <w:lang w:val="es-MX"/>
        </w:rPr>
        <w:t xml:space="preserve"> el tratamiento informativo de las elecciones a la presidencia en 2012, ambos </w:t>
      </w:r>
      <w:r w:rsidR="006365D6">
        <w:rPr>
          <w:rFonts w:ascii="Times New Roman" w:hAnsi="Times New Roman"/>
          <w:lang w:val="es-MX"/>
        </w:rPr>
        <w:t xml:space="preserve">desde el </w:t>
      </w:r>
      <w:proofErr w:type="spellStart"/>
      <w:r w:rsidR="006365D6" w:rsidRPr="000E1D79">
        <w:rPr>
          <w:rFonts w:ascii="Times New Roman" w:hAnsi="Times New Roman"/>
          <w:i/>
          <w:lang w:val="es-MX"/>
        </w:rPr>
        <w:t>framing</w:t>
      </w:r>
      <w:proofErr w:type="spellEnd"/>
      <w:r w:rsidR="006365D6" w:rsidRPr="000E1D79">
        <w:rPr>
          <w:rFonts w:ascii="Times New Roman" w:hAnsi="Times New Roman"/>
          <w:i/>
          <w:lang w:val="es-MX"/>
        </w:rPr>
        <w:t xml:space="preserve"> </w:t>
      </w:r>
      <w:r w:rsidR="006365D6">
        <w:rPr>
          <w:rFonts w:ascii="Times New Roman" w:hAnsi="Times New Roman"/>
          <w:lang w:val="es-MX"/>
        </w:rPr>
        <w:t xml:space="preserve">estratégico y </w:t>
      </w:r>
      <w:r w:rsidR="002B0C44">
        <w:rPr>
          <w:rFonts w:ascii="Times New Roman" w:hAnsi="Times New Roman"/>
          <w:lang w:val="es-MX"/>
        </w:rPr>
        <w:t xml:space="preserve">el </w:t>
      </w:r>
      <w:proofErr w:type="spellStart"/>
      <w:r w:rsidR="006365D6" w:rsidRPr="000E1D79">
        <w:rPr>
          <w:rFonts w:ascii="Times New Roman" w:hAnsi="Times New Roman"/>
          <w:i/>
          <w:lang w:val="es-MX"/>
        </w:rPr>
        <w:t>framing</w:t>
      </w:r>
      <w:proofErr w:type="spellEnd"/>
      <w:r w:rsidR="006365D6">
        <w:rPr>
          <w:rFonts w:ascii="Times New Roman" w:hAnsi="Times New Roman"/>
          <w:lang w:val="es-MX"/>
        </w:rPr>
        <w:t xml:space="preserve"> temático.</w:t>
      </w:r>
      <w:r>
        <w:rPr>
          <w:rFonts w:ascii="Times New Roman" w:hAnsi="Times New Roman"/>
          <w:lang w:val="es-MX"/>
        </w:rPr>
        <w:t xml:space="preserve"> </w:t>
      </w:r>
      <w:r w:rsidR="001B08A5">
        <w:rPr>
          <w:rFonts w:ascii="Times New Roman" w:hAnsi="Times New Roman"/>
          <w:lang w:val="es-MX"/>
        </w:rPr>
        <w:t xml:space="preserve">Por su parte, </w:t>
      </w:r>
      <w:r w:rsidR="006C50AA">
        <w:rPr>
          <w:rFonts w:ascii="Times New Roman" w:hAnsi="Times New Roman"/>
          <w:lang w:val="es-MX"/>
        </w:rPr>
        <w:t>Amaya y Portilla (2016) analiza</w:t>
      </w:r>
      <w:r w:rsidR="001B08A5">
        <w:rPr>
          <w:rFonts w:ascii="Times New Roman" w:hAnsi="Times New Roman"/>
          <w:lang w:val="es-MX"/>
        </w:rPr>
        <w:t>ro</w:t>
      </w:r>
      <w:r w:rsidR="006C50AA">
        <w:rPr>
          <w:rFonts w:ascii="Times New Roman" w:hAnsi="Times New Roman"/>
          <w:lang w:val="es-MX"/>
        </w:rPr>
        <w:t xml:space="preserve">n el </w:t>
      </w:r>
      <w:r w:rsidR="006C50AA" w:rsidRPr="006C50AA">
        <w:rPr>
          <w:rFonts w:ascii="Times New Roman" w:hAnsi="Times New Roman"/>
          <w:lang w:val="es-MX"/>
        </w:rPr>
        <w:t>discurso político de candidatos a presidentes municipales de Guadalajara y Zapopan</w:t>
      </w:r>
      <w:r w:rsidR="006C50AA">
        <w:rPr>
          <w:rFonts w:ascii="Times New Roman" w:hAnsi="Times New Roman"/>
          <w:lang w:val="es-MX"/>
        </w:rPr>
        <w:t xml:space="preserve"> en </w:t>
      </w:r>
      <w:r w:rsidR="001B08A5">
        <w:rPr>
          <w:rFonts w:ascii="Times New Roman" w:hAnsi="Times New Roman"/>
          <w:lang w:val="es-MX"/>
        </w:rPr>
        <w:t xml:space="preserve">las </w:t>
      </w:r>
      <w:r w:rsidR="006C50AA">
        <w:rPr>
          <w:rFonts w:ascii="Times New Roman" w:hAnsi="Times New Roman"/>
          <w:lang w:val="es-MX"/>
        </w:rPr>
        <w:t>elecciones de 2015.</w:t>
      </w:r>
    </w:p>
    <w:p w:rsidR="00513BD4" w:rsidRPr="00700A7D" w:rsidRDefault="006C50AA" w:rsidP="00700A7D">
      <w:pPr>
        <w:spacing w:line="360" w:lineRule="auto"/>
        <w:contextualSpacing/>
        <w:jc w:val="both"/>
        <w:rPr>
          <w:rFonts w:ascii="Times New Roman" w:hAnsi="Times New Roman"/>
          <w:lang w:val="es-MX"/>
        </w:rPr>
      </w:pPr>
      <w:r>
        <w:rPr>
          <w:rFonts w:ascii="Times New Roman" w:hAnsi="Times New Roman"/>
          <w:lang w:val="es-MX"/>
        </w:rPr>
        <w:t xml:space="preserve">Aunque el estudio de campañas electorales en México desde la teoría del </w:t>
      </w:r>
      <w:proofErr w:type="spellStart"/>
      <w:r w:rsidRPr="000E1D79">
        <w:rPr>
          <w:rFonts w:ascii="Times New Roman" w:hAnsi="Times New Roman"/>
          <w:i/>
          <w:lang w:val="es-MX"/>
        </w:rPr>
        <w:t>framing</w:t>
      </w:r>
      <w:proofErr w:type="spellEnd"/>
      <w:r>
        <w:rPr>
          <w:rFonts w:ascii="Times New Roman" w:hAnsi="Times New Roman"/>
          <w:lang w:val="es-MX"/>
        </w:rPr>
        <w:t xml:space="preserve"> es relativamente reciente </w:t>
      </w:r>
      <w:r w:rsidR="00E74DA8">
        <w:rPr>
          <w:rFonts w:ascii="Times New Roman" w:hAnsi="Times New Roman"/>
          <w:lang w:val="es-MX"/>
        </w:rPr>
        <w:t>aunque</w:t>
      </w:r>
      <w:r>
        <w:rPr>
          <w:rFonts w:ascii="Times New Roman" w:hAnsi="Times New Roman"/>
          <w:lang w:val="es-MX"/>
        </w:rPr>
        <w:t xml:space="preserve"> creciente, no se han identificado estudios desde el visual </w:t>
      </w:r>
      <w:proofErr w:type="spellStart"/>
      <w:r w:rsidRPr="000E1D79">
        <w:rPr>
          <w:rFonts w:ascii="Times New Roman" w:hAnsi="Times New Roman"/>
          <w:i/>
          <w:lang w:val="es-MX"/>
        </w:rPr>
        <w:t>framing</w:t>
      </w:r>
      <w:proofErr w:type="spellEnd"/>
      <w:r w:rsidRPr="000E1D79">
        <w:rPr>
          <w:rFonts w:ascii="Times New Roman" w:hAnsi="Times New Roman"/>
          <w:i/>
          <w:lang w:val="es-MX"/>
        </w:rPr>
        <w:t xml:space="preserve"> </w:t>
      </w:r>
      <w:r>
        <w:rPr>
          <w:rFonts w:ascii="Times New Roman" w:hAnsi="Times New Roman"/>
          <w:lang w:val="es-MX"/>
        </w:rPr>
        <w:t>en cartele</w:t>
      </w:r>
      <w:r w:rsidR="00E74DA8">
        <w:rPr>
          <w:rFonts w:ascii="Times New Roman" w:hAnsi="Times New Roman"/>
          <w:lang w:val="es-MX"/>
        </w:rPr>
        <w:t>s</w:t>
      </w:r>
      <w:r>
        <w:rPr>
          <w:rFonts w:ascii="Times New Roman" w:hAnsi="Times New Roman"/>
          <w:lang w:val="es-MX"/>
        </w:rPr>
        <w:t xml:space="preserve"> panorámic</w:t>
      </w:r>
      <w:r w:rsidR="00E74DA8">
        <w:rPr>
          <w:rFonts w:ascii="Times New Roman" w:hAnsi="Times New Roman"/>
          <w:lang w:val="es-MX"/>
        </w:rPr>
        <w:t>o</w:t>
      </w:r>
      <w:r>
        <w:rPr>
          <w:rFonts w:ascii="Times New Roman" w:hAnsi="Times New Roman"/>
          <w:lang w:val="es-MX"/>
        </w:rPr>
        <w:t xml:space="preserve">s o espectaculares. </w:t>
      </w:r>
      <w:r w:rsidR="00513BD4" w:rsidRPr="00700A7D">
        <w:rPr>
          <w:rFonts w:ascii="Times New Roman" w:hAnsi="Times New Roman"/>
          <w:lang w:val="es-MX"/>
        </w:rPr>
        <w:t xml:space="preserve">Por </w:t>
      </w:r>
      <w:r w:rsidR="001B08A5">
        <w:rPr>
          <w:rFonts w:ascii="Times New Roman" w:hAnsi="Times New Roman"/>
          <w:lang w:val="es-MX"/>
        </w:rPr>
        <w:t xml:space="preserve">tanto, </w:t>
      </w:r>
      <w:r w:rsidR="00513BD4" w:rsidRPr="00700A7D">
        <w:rPr>
          <w:rFonts w:ascii="Times New Roman" w:hAnsi="Times New Roman"/>
          <w:lang w:val="es-MX"/>
        </w:rPr>
        <w:t xml:space="preserve">el problema de investigación del presente estudio es la escasez de investigaciones sobre propaganda política en </w:t>
      </w:r>
      <w:r w:rsidR="00165EE8" w:rsidRPr="00700A7D">
        <w:rPr>
          <w:rFonts w:ascii="Times New Roman" w:hAnsi="Times New Roman"/>
          <w:lang w:val="es-MX"/>
        </w:rPr>
        <w:t>espectaculares</w:t>
      </w:r>
      <w:r>
        <w:rPr>
          <w:rFonts w:ascii="Times New Roman" w:hAnsi="Times New Roman"/>
          <w:lang w:val="es-MX"/>
        </w:rPr>
        <w:t xml:space="preserve"> desde el visual </w:t>
      </w:r>
      <w:proofErr w:type="spellStart"/>
      <w:r w:rsidRPr="00E74DA8">
        <w:rPr>
          <w:rFonts w:ascii="Times New Roman" w:hAnsi="Times New Roman"/>
          <w:i/>
          <w:lang w:val="es-MX"/>
        </w:rPr>
        <w:t>framing</w:t>
      </w:r>
      <w:proofErr w:type="spellEnd"/>
      <w:r w:rsidR="00513BD4" w:rsidRPr="00700A7D">
        <w:rPr>
          <w:rFonts w:ascii="Times New Roman" w:hAnsi="Times New Roman"/>
          <w:lang w:val="es-MX"/>
        </w:rPr>
        <w:t>, específicamente en Ciudad Juárez.</w:t>
      </w:r>
    </w:p>
    <w:p w:rsidR="007C6EFC" w:rsidRPr="00700A7D" w:rsidRDefault="00513BD4" w:rsidP="00700A7D">
      <w:pPr>
        <w:spacing w:line="360" w:lineRule="auto"/>
        <w:contextualSpacing/>
        <w:jc w:val="both"/>
        <w:rPr>
          <w:rFonts w:ascii="Times New Roman" w:hAnsi="Times New Roman"/>
          <w:lang w:val="es-MX"/>
        </w:rPr>
      </w:pPr>
      <w:r w:rsidRPr="00700A7D">
        <w:rPr>
          <w:rFonts w:ascii="Times New Roman" w:hAnsi="Times New Roman"/>
          <w:lang w:val="es-MX"/>
        </w:rPr>
        <w:t>Para llenar el vacío que expresa el problema de investigación, e</w:t>
      </w:r>
      <w:r w:rsidR="007C6EFC" w:rsidRPr="00700A7D">
        <w:rPr>
          <w:rFonts w:ascii="Times New Roman" w:hAnsi="Times New Roman"/>
          <w:lang w:val="es-MX"/>
        </w:rPr>
        <w:t xml:space="preserve">l presente estudio se enfoca en analizar </w:t>
      </w:r>
      <w:r w:rsidR="0085337C">
        <w:rPr>
          <w:rFonts w:ascii="Times New Roman" w:hAnsi="Times New Roman"/>
          <w:lang w:val="es-MX"/>
        </w:rPr>
        <w:t xml:space="preserve">desde el </w:t>
      </w:r>
      <w:r w:rsidR="006C50AA" w:rsidRPr="006C50AA">
        <w:rPr>
          <w:rFonts w:ascii="Times New Roman" w:hAnsi="Times New Roman"/>
          <w:i/>
          <w:lang w:val="es-MX"/>
        </w:rPr>
        <w:t xml:space="preserve">visual </w:t>
      </w:r>
      <w:proofErr w:type="spellStart"/>
      <w:r w:rsidR="006C50AA" w:rsidRPr="006C50AA">
        <w:rPr>
          <w:rFonts w:ascii="Times New Roman" w:hAnsi="Times New Roman"/>
          <w:i/>
          <w:lang w:val="es-MX"/>
        </w:rPr>
        <w:t>framing</w:t>
      </w:r>
      <w:proofErr w:type="spellEnd"/>
      <w:r w:rsidR="006C50AA">
        <w:rPr>
          <w:rFonts w:ascii="Times New Roman" w:hAnsi="Times New Roman"/>
          <w:lang w:val="es-MX"/>
        </w:rPr>
        <w:t xml:space="preserve"> (específicamente denotativo y connotativo) </w:t>
      </w:r>
      <w:r w:rsidR="007C6EFC" w:rsidRPr="00700A7D">
        <w:rPr>
          <w:rFonts w:ascii="Times New Roman" w:hAnsi="Times New Roman"/>
          <w:lang w:val="es-MX"/>
        </w:rPr>
        <w:t>los actos comunicativos</w:t>
      </w:r>
      <w:r w:rsidR="00165EE8" w:rsidRPr="00700A7D">
        <w:rPr>
          <w:rFonts w:ascii="Times New Roman" w:hAnsi="Times New Roman"/>
          <w:lang w:val="es-MX"/>
        </w:rPr>
        <w:t xml:space="preserve"> de la propaganda política en lo</w:t>
      </w:r>
      <w:r w:rsidR="007C6EFC" w:rsidRPr="00700A7D">
        <w:rPr>
          <w:rFonts w:ascii="Times New Roman" w:hAnsi="Times New Roman"/>
          <w:lang w:val="es-MX"/>
        </w:rPr>
        <w:t xml:space="preserve">s </w:t>
      </w:r>
      <w:r w:rsidR="001C3243" w:rsidRPr="00700A7D">
        <w:rPr>
          <w:rFonts w:ascii="Times New Roman" w:hAnsi="Times New Roman"/>
          <w:lang w:val="es-MX"/>
        </w:rPr>
        <w:t xml:space="preserve">anuncios </w:t>
      </w:r>
      <w:r w:rsidR="00165EE8" w:rsidRPr="00700A7D">
        <w:rPr>
          <w:rFonts w:ascii="Times New Roman" w:hAnsi="Times New Roman"/>
          <w:lang w:val="es-MX"/>
        </w:rPr>
        <w:t>espectaculares</w:t>
      </w:r>
      <w:r w:rsidR="007C6EFC" w:rsidRPr="00700A7D">
        <w:rPr>
          <w:rFonts w:ascii="Times New Roman" w:hAnsi="Times New Roman"/>
          <w:lang w:val="es-MX"/>
        </w:rPr>
        <w:t xml:space="preserve"> </w:t>
      </w:r>
      <w:r w:rsidR="003B5808">
        <w:rPr>
          <w:rFonts w:ascii="Times New Roman" w:hAnsi="Times New Roman"/>
          <w:lang w:val="es-MX"/>
        </w:rPr>
        <w:t>que muestran</w:t>
      </w:r>
      <w:r w:rsidR="007C6EFC" w:rsidRPr="00700A7D">
        <w:rPr>
          <w:rFonts w:ascii="Times New Roman" w:hAnsi="Times New Roman"/>
          <w:lang w:val="es-MX"/>
        </w:rPr>
        <w:t xml:space="preserve"> fotografías de los candidatos a diputados federales en las elecciones del 2015</w:t>
      </w:r>
      <w:r w:rsidR="001B08A5">
        <w:rPr>
          <w:rFonts w:ascii="Times New Roman" w:hAnsi="Times New Roman"/>
          <w:lang w:val="es-MX"/>
        </w:rPr>
        <w:t>,</w:t>
      </w:r>
      <w:r w:rsidR="007C6EFC" w:rsidRPr="00700A7D">
        <w:rPr>
          <w:rFonts w:ascii="Times New Roman" w:hAnsi="Times New Roman"/>
          <w:lang w:val="es-MX"/>
        </w:rPr>
        <w:t xml:space="preserve"> </w:t>
      </w:r>
      <w:r w:rsidR="00673CF4" w:rsidRPr="00700A7D">
        <w:rPr>
          <w:rFonts w:ascii="Times New Roman" w:hAnsi="Times New Roman"/>
          <w:lang w:val="es-MX"/>
        </w:rPr>
        <w:t xml:space="preserve">en los cuatro distritos electorales de </w:t>
      </w:r>
      <w:r w:rsidR="007C6EFC" w:rsidRPr="00700A7D">
        <w:rPr>
          <w:rFonts w:ascii="Times New Roman" w:hAnsi="Times New Roman"/>
          <w:lang w:val="es-MX"/>
        </w:rPr>
        <w:t>Ciudad Juárez, México.</w:t>
      </w:r>
    </w:p>
    <w:p w:rsidR="007C6EFC" w:rsidRDefault="007C6EFC" w:rsidP="00700A7D">
      <w:pPr>
        <w:spacing w:line="360" w:lineRule="auto"/>
        <w:contextualSpacing/>
        <w:jc w:val="both"/>
        <w:rPr>
          <w:rFonts w:ascii="Times New Roman" w:hAnsi="Times New Roman"/>
          <w:lang w:val="es-MX"/>
        </w:rPr>
      </w:pPr>
    </w:p>
    <w:p w:rsidR="00DB0CFD" w:rsidRDefault="00DB0CFD" w:rsidP="00700A7D">
      <w:pPr>
        <w:spacing w:line="360" w:lineRule="auto"/>
        <w:contextualSpacing/>
        <w:jc w:val="both"/>
        <w:rPr>
          <w:rFonts w:ascii="Times New Roman" w:hAnsi="Times New Roman"/>
          <w:lang w:val="es-MX"/>
        </w:rPr>
      </w:pPr>
    </w:p>
    <w:p w:rsidR="00DB0CFD" w:rsidRDefault="00DB0CFD" w:rsidP="00700A7D">
      <w:pPr>
        <w:spacing w:line="360" w:lineRule="auto"/>
        <w:contextualSpacing/>
        <w:jc w:val="both"/>
        <w:rPr>
          <w:rFonts w:ascii="Times New Roman" w:hAnsi="Times New Roman"/>
          <w:lang w:val="es-MX"/>
        </w:rPr>
      </w:pPr>
    </w:p>
    <w:p w:rsidR="00DB0CFD" w:rsidRDefault="00DB0CFD" w:rsidP="00700A7D">
      <w:pPr>
        <w:spacing w:line="360" w:lineRule="auto"/>
        <w:contextualSpacing/>
        <w:jc w:val="both"/>
        <w:rPr>
          <w:rFonts w:ascii="Times New Roman" w:hAnsi="Times New Roman"/>
          <w:lang w:val="es-MX"/>
        </w:rPr>
      </w:pPr>
    </w:p>
    <w:p w:rsidR="00DB0CFD" w:rsidRPr="00700A7D" w:rsidRDefault="00DB0CFD" w:rsidP="00700A7D">
      <w:pPr>
        <w:spacing w:line="360" w:lineRule="auto"/>
        <w:contextualSpacing/>
        <w:jc w:val="both"/>
        <w:rPr>
          <w:rFonts w:ascii="Times New Roman" w:hAnsi="Times New Roman"/>
          <w:lang w:val="es-MX"/>
        </w:rPr>
      </w:pPr>
    </w:p>
    <w:p w:rsidR="00FE6DBC" w:rsidRPr="00700A7D" w:rsidRDefault="00FE6DBC" w:rsidP="00DB0CFD">
      <w:pPr>
        <w:spacing w:after="240" w:line="360" w:lineRule="auto"/>
        <w:contextualSpacing/>
        <w:jc w:val="both"/>
        <w:rPr>
          <w:rFonts w:ascii="Times New Roman" w:hAnsi="Times New Roman"/>
          <w:b/>
          <w:lang w:val="es-MX"/>
        </w:rPr>
      </w:pPr>
      <w:r w:rsidRPr="00700A7D">
        <w:rPr>
          <w:rFonts w:ascii="Times New Roman" w:hAnsi="Times New Roman"/>
          <w:b/>
          <w:lang w:val="es-MX"/>
        </w:rPr>
        <w:lastRenderedPageBreak/>
        <w:t>Metodología</w:t>
      </w:r>
    </w:p>
    <w:p w:rsidR="003F2585" w:rsidRPr="00700A7D" w:rsidRDefault="001C5F3A" w:rsidP="00700A7D">
      <w:pPr>
        <w:spacing w:line="360" w:lineRule="auto"/>
        <w:contextualSpacing/>
        <w:jc w:val="both"/>
        <w:rPr>
          <w:rFonts w:ascii="Times New Roman" w:hAnsi="Times New Roman"/>
          <w:lang w:val="es-MX"/>
        </w:rPr>
      </w:pPr>
      <w:r w:rsidRPr="00700A7D">
        <w:rPr>
          <w:rFonts w:ascii="Times New Roman" w:hAnsi="Times New Roman"/>
          <w:lang w:val="es-MX"/>
        </w:rPr>
        <w:t>Para aproximarse al objetivo de investigación, este estudio es cua</w:t>
      </w:r>
      <w:r w:rsidR="002C260E" w:rsidRPr="00700A7D">
        <w:rPr>
          <w:rFonts w:ascii="Times New Roman" w:hAnsi="Times New Roman"/>
          <w:lang w:val="es-MX"/>
        </w:rPr>
        <w:t>li</w:t>
      </w:r>
      <w:r w:rsidR="000A4762" w:rsidRPr="00700A7D">
        <w:rPr>
          <w:rFonts w:ascii="Times New Roman" w:hAnsi="Times New Roman"/>
          <w:lang w:val="es-MX"/>
        </w:rPr>
        <w:t xml:space="preserve">tativo, </w:t>
      </w:r>
      <w:r w:rsidRPr="00700A7D">
        <w:rPr>
          <w:rFonts w:ascii="Times New Roman" w:hAnsi="Times New Roman"/>
          <w:lang w:val="es-MX"/>
        </w:rPr>
        <w:t>con enfoque funcionalista</w:t>
      </w:r>
      <w:r w:rsidR="000A4762" w:rsidRPr="00700A7D">
        <w:rPr>
          <w:rFonts w:ascii="Times New Roman" w:hAnsi="Times New Roman"/>
          <w:lang w:val="es-MX"/>
        </w:rPr>
        <w:t>, empirista e interpretativ</w:t>
      </w:r>
      <w:r w:rsidR="001D079A">
        <w:rPr>
          <w:rFonts w:ascii="Times New Roman" w:hAnsi="Times New Roman"/>
          <w:lang w:val="es-MX"/>
        </w:rPr>
        <w:t>o</w:t>
      </w:r>
      <w:r w:rsidR="0085337C">
        <w:rPr>
          <w:rFonts w:ascii="Times New Roman" w:hAnsi="Times New Roman"/>
          <w:lang w:val="es-MX"/>
        </w:rPr>
        <w:t xml:space="preserve">. </w:t>
      </w:r>
      <w:r w:rsidR="002C260E" w:rsidRPr="00700A7D">
        <w:rPr>
          <w:rFonts w:ascii="Times New Roman" w:hAnsi="Times New Roman"/>
          <w:lang w:val="es-MX"/>
        </w:rPr>
        <w:t>La investigación es cualitativa pues como ya se expuso en la definición del problema de investigación, el tema ha sido poco explorado y se busca comprender y profundizar en el fenómeno (Hernández, Fernández y Batista, 201</w:t>
      </w:r>
      <w:r w:rsidR="007C6EFC" w:rsidRPr="00700A7D">
        <w:rPr>
          <w:rFonts w:ascii="Times New Roman" w:hAnsi="Times New Roman"/>
          <w:lang w:val="es-MX"/>
        </w:rPr>
        <w:t>0</w:t>
      </w:r>
      <w:r w:rsidR="002C260E" w:rsidRPr="00700A7D">
        <w:rPr>
          <w:rFonts w:ascii="Times New Roman" w:hAnsi="Times New Roman"/>
          <w:lang w:val="es-MX"/>
        </w:rPr>
        <w:t xml:space="preserve">) de los actos comunicativos de la propaganda política en </w:t>
      </w:r>
      <w:r w:rsidR="001C3243" w:rsidRPr="00700A7D">
        <w:rPr>
          <w:rFonts w:ascii="Times New Roman" w:hAnsi="Times New Roman"/>
          <w:lang w:val="es-MX"/>
        </w:rPr>
        <w:t>anuncios espectaculares</w:t>
      </w:r>
      <w:r w:rsidR="002C260E" w:rsidRPr="00700A7D">
        <w:rPr>
          <w:rFonts w:ascii="Times New Roman" w:hAnsi="Times New Roman"/>
          <w:lang w:val="es-MX"/>
        </w:rPr>
        <w:t xml:space="preserve"> </w:t>
      </w:r>
      <w:r w:rsidR="0099613F">
        <w:rPr>
          <w:rFonts w:ascii="Times New Roman" w:hAnsi="Times New Roman"/>
          <w:lang w:val="es-MX"/>
        </w:rPr>
        <w:t>que muestran</w:t>
      </w:r>
      <w:r w:rsidR="002C260E" w:rsidRPr="00700A7D">
        <w:rPr>
          <w:rFonts w:ascii="Times New Roman" w:hAnsi="Times New Roman"/>
          <w:lang w:val="es-MX"/>
        </w:rPr>
        <w:t xml:space="preserve"> fotografías </w:t>
      </w:r>
      <w:r w:rsidR="007C6EFC" w:rsidRPr="00700A7D">
        <w:rPr>
          <w:rFonts w:ascii="Times New Roman" w:hAnsi="Times New Roman"/>
          <w:lang w:val="es-MX"/>
        </w:rPr>
        <w:t>de los candidatos a diputados federales.</w:t>
      </w:r>
      <w:r w:rsidR="000A4762" w:rsidRPr="00700A7D">
        <w:rPr>
          <w:rFonts w:ascii="Times New Roman" w:hAnsi="Times New Roman"/>
          <w:lang w:val="es-MX"/>
        </w:rPr>
        <w:t xml:space="preserve"> </w:t>
      </w:r>
    </w:p>
    <w:p w:rsidR="000A4762" w:rsidRPr="00700A7D" w:rsidRDefault="00651663" w:rsidP="00700A7D">
      <w:pPr>
        <w:spacing w:line="360" w:lineRule="auto"/>
        <w:contextualSpacing/>
        <w:jc w:val="both"/>
        <w:rPr>
          <w:rFonts w:ascii="Times New Roman" w:hAnsi="Times New Roman"/>
          <w:lang w:val="es-MX"/>
        </w:rPr>
      </w:pPr>
      <w:r>
        <w:rPr>
          <w:rFonts w:ascii="Times New Roman" w:hAnsi="Times New Roman"/>
          <w:lang w:val="es-MX"/>
        </w:rPr>
        <w:t>U</w:t>
      </w:r>
      <w:r w:rsidR="000A4762" w:rsidRPr="00700A7D">
        <w:rPr>
          <w:rFonts w:ascii="Times New Roman" w:hAnsi="Times New Roman"/>
          <w:lang w:val="es-MX"/>
        </w:rPr>
        <w:t xml:space="preserve">no </w:t>
      </w:r>
      <w:r w:rsidR="00AC38F5" w:rsidRPr="00700A7D">
        <w:rPr>
          <w:rFonts w:ascii="Times New Roman" w:hAnsi="Times New Roman"/>
          <w:lang w:val="es-MX"/>
        </w:rPr>
        <w:t>de los enfoques más extendidos</w:t>
      </w:r>
      <w:r w:rsidR="000A4762" w:rsidRPr="00700A7D">
        <w:rPr>
          <w:rFonts w:ascii="Times New Roman" w:hAnsi="Times New Roman"/>
          <w:lang w:val="es-MX"/>
        </w:rPr>
        <w:t xml:space="preserve"> en el estudio de la comunicación política, el </w:t>
      </w:r>
      <w:r w:rsidR="001D079A">
        <w:rPr>
          <w:rFonts w:ascii="Times New Roman" w:hAnsi="Times New Roman"/>
          <w:lang w:val="es-MX"/>
        </w:rPr>
        <w:t xml:space="preserve">enfoque </w:t>
      </w:r>
      <w:r w:rsidR="000A4762" w:rsidRPr="00700A7D">
        <w:rPr>
          <w:rFonts w:ascii="Times New Roman" w:hAnsi="Times New Roman"/>
          <w:lang w:val="es-MX"/>
        </w:rPr>
        <w:t>funcionalista</w:t>
      </w:r>
      <w:r>
        <w:rPr>
          <w:rFonts w:ascii="Times New Roman" w:hAnsi="Times New Roman"/>
          <w:lang w:val="es-MX"/>
        </w:rPr>
        <w:t>,</w:t>
      </w:r>
      <w:r w:rsidR="000A4762" w:rsidRPr="00700A7D">
        <w:rPr>
          <w:rFonts w:ascii="Times New Roman" w:hAnsi="Times New Roman"/>
          <w:lang w:val="es-MX"/>
        </w:rPr>
        <w:t xml:space="preserve"> se caracteriza por </w:t>
      </w:r>
      <w:r w:rsidR="001D079A">
        <w:rPr>
          <w:rFonts w:ascii="Times New Roman" w:hAnsi="Times New Roman"/>
          <w:lang w:val="es-MX"/>
        </w:rPr>
        <w:t xml:space="preserve">ser </w:t>
      </w:r>
      <w:r w:rsidR="000A4762" w:rsidRPr="00700A7D">
        <w:rPr>
          <w:rFonts w:ascii="Times New Roman" w:hAnsi="Times New Roman"/>
          <w:lang w:val="es-MX"/>
        </w:rPr>
        <w:t xml:space="preserve">empirista </w:t>
      </w:r>
      <w:r w:rsidR="00DA39B7">
        <w:rPr>
          <w:rFonts w:ascii="Times New Roman" w:hAnsi="Times New Roman"/>
          <w:lang w:val="es-MX"/>
        </w:rPr>
        <w:t>y relacionarse</w:t>
      </w:r>
      <w:r w:rsidR="000A4762" w:rsidRPr="00700A7D">
        <w:rPr>
          <w:rFonts w:ascii="Times New Roman" w:hAnsi="Times New Roman"/>
          <w:lang w:val="es-MX"/>
        </w:rPr>
        <w:t xml:space="preserve"> </w:t>
      </w:r>
      <w:r w:rsidR="001D079A">
        <w:rPr>
          <w:rFonts w:ascii="Times New Roman" w:hAnsi="Times New Roman"/>
          <w:lang w:val="es-MX"/>
        </w:rPr>
        <w:t>con el</w:t>
      </w:r>
      <w:r w:rsidR="000A4762" w:rsidRPr="00700A7D">
        <w:rPr>
          <w:rFonts w:ascii="Times New Roman" w:hAnsi="Times New Roman"/>
          <w:lang w:val="es-MX"/>
        </w:rPr>
        <w:t xml:space="preserve"> trabajo de campo</w:t>
      </w:r>
      <w:r w:rsidR="001D079A">
        <w:rPr>
          <w:rFonts w:ascii="Times New Roman" w:hAnsi="Times New Roman"/>
          <w:lang w:val="es-MX"/>
        </w:rPr>
        <w:t>,</w:t>
      </w:r>
      <w:r w:rsidR="00AC38F5" w:rsidRPr="00700A7D">
        <w:rPr>
          <w:rFonts w:ascii="Times New Roman" w:hAnsi="Times New Roman"/>
          <w:lang w:val="es-MX"/>
        </w:rPr>
        <w:t xml:space="preserve"> con la tendencia intuitiva de las funciones cumplidas o efectos por los diversos fenómenos o estímulos comunicacionales (</w:t>
      </w:r>
      <w:proofErr w:type="spellStart"/>
      <w:r w:rsidR="00AC38F5" w:rsidRPr="00700A7D">
        <w:rPr>
          <w:rFonts w:ascii="Times New Roman" w:hAnsi="Times New Roman"/>
          <w:lang w:val="es-MX"/>
        </w:rPr>
        <w:t>Dader</w:t>
      </w:r>
      <w:proofErr w:type="spellEnd"/>
      <w:r w:rsidR="00AC38F5" w:rsidRPr="00700A7D">
        <w:rPr>
          <w:rFonts w:ascii="Times New Roman" w:hAnsi="Times New Roman"/>
          <w:lang w:val="es-MX"/>
        </w:rPr>
        <w:t xml:space="preserve">, </w:t>
      </w:r>
      <w:r w:rsidR="00A9515E" w:rsidRPr="00700A7D">
        <w:rPr>
          <w:rFonts w:ascii="Times New Roman" w:hAnsi="Times New Roman"/>
          <w:lang w:val="es-MX"/>
        </w:rPr>
        <w:t>2008</w:t>
      </w:r>
      <w:r w:rsidR="00AC38F5" w:rsidRPr="00700A7D">
        <w:rPr>
          <w:rFonts w:ascii="Times New Roman" w:hAnsi="Times New Roman"/>
          <w:lang w:val="es-MX"/>
        </w:rPr>
        <w:t>).</w:t>
      </w:r>
      <w:r w:rsidR="00A9515E" w:rsidRPr="00700A7D">
        <w:rPr>
          <w:rFonts w:ascii="Times New Roman" w:hAnsi="Times New Roman"/>
          <w:lang w:val="es-MX"/>
        </w:rPr>
        <w:t xml:space="preserve"> Debido a la inmersión que se </w:t>
      </w:r>
      <w:r w:rsidR="001D079A">
        <w:rPr>
          <w:rFonts w:ascii="Times New Roman" w:hAnsi="Times New Roman"/>
          <w:lang w:val="es-MX"/>
        </w:rPr>
        <w:t>realiza</w:t>
      </w:r>
      <w:r w:rsidR="00A9515E" w:rsidRPr="00700A7D">
        <w:rPr>
          <w:rFonts w:ascii="Times New Roman" w:hAnsi="Times New Roman"/>
          <w:lang w:val="es-MX"/>
        </w:rPr>
        <w:t xml:space="preserve"> </w:t>
      </w:r>
      <w:r w:rsidR="001D079A">
        <w:rPr>
          <w:rFonts w:ascii="Times New Roman" w:hAnsi="Times New Roman"/>
          <w:lang w:val="es-MX"/>
        </w:rPr>
        <w:t>en el</w:t>
      </w:r>
      <w:r w:rsidR="00A9515E" w:rsidRPr="00700A7D">
        <w:rPr>
          <w:rFonts w:ascii="Times New Roman" w:hAnsi="Times New Roman"/>
          <w:lang w:val="es-MX"/>
        </w:rPr>
        <w:t xml:space="preserve"> fenómeno de estudio, su enfoque es interpretativo ya que su valoración e interpretación se asienta en la experiencia de las p</w:t>
      </w:r>
      <w:r w:rsidR="00640DA1">
        <w:rPr>
          <w:rFonts w:ascii="Times New Roman" w:hAnsi="Times New Roman"/>
          <w:lang w:val="es-MX"/>
        </w:rPr>
        <w:t>ersonas (</w:t>
      </w:r>
      <w:proofErr w:type="spellStart"/>
      <w:r w:rsidR="00640DA1">
        <w:rPr>
          <w:rFonts w:ascii="Times New Roman" w:hAnsi="Times New Roman"/>
          <w:lang w:val="es-MX"/>
        </w:rPr>
        <w:t>Vasilachis</w:t>
      </w:r>
      <w:proofErr w:type="spellEnd"/>
      <w:r w:rsidR="00640DA1">
        <w:rPr>
          <w:rFonts w:ascii="Times New Roman" w:hAnsi="Times New Roman"/>
          <w:lang w:val="es-MX"/>
        </w:rPr>
        <w:t>, 2007</w:t>
      </w:r>
      <w:r w:rsidR="00A9515E" w:rsidRPr="00700A7D">
        <w:rPr>
          <w:rFonts w:ascii="Times New Roman" w:hAnsi="Times New Roman"/>
          <w:lang w:val="es-MX"/>
        </w:rPr>
        <w:t>).</w:t>
      </w:r>
    </w:p>
    <w:p w:rsidR="000D7244" w:rsidRPr="00700A7D" w:rsidRDefault="00B024F5" w:rsidP="00700A7D">
      <w:pPr>
        <w:spacing w:line="360" w:lineRule="auto"/>
        <w:contextualSpacing/>
        <w:jc w:val="both"/>
        <w:rPr>
          <w:rFonts w:ascii="Times New Roman" w:hAnsi="Times New Roman"/>
          <w:lang w:val="es-MX"/>
        </w:rPr>
      </w:pPr>
      <w:r w:rsidRPr="00700A7D">
        <w:rPr>
          <w:rFonts w:ascii="Times New Roman" w:hAnsi="Times New Roman"/>
          <w:lang w:val="es-MX"/>
        </w:rPr>
        <w:t xml:space="preserve">Para </w:t>
      </w:r>
      <w:r w:rsidR="00953912" w:rsidRPr="00700A7D">
        <w:rPr>
          <w:rFonts w:ascii="Times New Roman" w:hAnsi="Times New Roman"/>
          <w:lang w:val="es-MX"/>
        </w:rPr>
        <w:t xml:space="preserve">la recopilación de datos </w:t>
      </w:r>
      <w:r w:rsidR="001D079A">
        <w:rPr>
          <w:rFonts w:ascii="Times New Roman" w:hAnsi="Times New Roman"/>
          <w:lang w:val="es-MX"/>
        </w:rPr>
        <w:t>se tomaron</w:t>
      </w:r>
      <w:r w:rsidR="00953912" w:rsidRPr="00700A7D">
        <w:rPr>
          <w:rFonts w:ascii="Times New Roman" w:hAnsi="Times New Roman"/>
          <w:lang w:val="es-MX"/>
        </w:rPr>
        <w:t xml:space="preserve"> fotogr</w:t>
      </w:r>
      <w:r w:rsidR="001D079A">
        <w:rPr>
          <w:rFonts w:ascii="Times New Roman" w:hAnsi="Times New Roman"/>
          <w:lang w:val="es-MX"/>
        </w:rPr>
        <w:t xml:space="preserve">afías </w:t>
      </w:r>
      <w:r w:rsidR="0085337C">
        <w:rPr>
          <w:rFonts w:ascii="Times New Roman" w:hAnsi="Times New Roman"/>
          <w:lang w:val="es-MX"/>
        </w:rPr>
        <w:t>a l</w:t>
      </w:r>
      <w:r w:rsidR="001D079A">
        <w:rPr>
          <w:rFonts w:ascii="Times New Roman" w:hAnsi="Times New Roman"/>
          <w:lang w:val="es-MX"/>
        </w:rPr>
        <w:t>o</w:t>
      </w:r>
      <w:r w:rsidR="00953912" w:rsidRPr="00700A7D">
        <w:rPr>
          <w:rFonts w:ascii="Times New Roman" w:hAnsi="Times New Roman"/>
          <w:lang w:val="es-MX"/>
        </w:rPr>
        <w:t>s dis</w:t>
      </w:r>
      <w:r w:rsidR="0085337C">
        <w:rPr>
          <w:rFonts w:ascii="Times New Roman" w:hAnsi="Times New Roman"/>
          <w:lang w:val="es-MX"/>
        </w:rPr>
        <w:t>tint</w:t>
      </w:r>
      <w:r w:rsidR="001D079A">
        <w:rPr>
          <w:rFonts w:ascii="Times New Roman" w:hAnsi="Times New Roman"/>
          <w:lang w:val="es-MX"/>
        </w:rPr>
        <w:t>os</w:t>
      </w:r>
      <w:r w:rsidR="00953912" w:rsidRPr="00700A7D">
        <w:rPr>
          <w:rFonts w:ascii="Times New Roman" w:hAnsi="Times New Roman"/>
          <w:lang w:val="es-MX"/>
        </w:rPr>
        <w:t xml:space="preserve"> </w:t>
      </w:r>
      <w:r w:rsidR="0085337C">
        <w:rPr>
          <w:rFonts w:ascii="Times New Roman" w:hAnsi="Times New Roman"/>
          <w:lang w:val="es-MX"/>
        </w:rPr>
        <w:t>cartele</w:t>
      </w:r>
      <w:r w:rsidR="001D079A">
        <w:rPr>
          <w:rFonts w:ascii="Times New Roman" w:hAnsi="Times New Roman"/>
          <w:lang w:val="es-MX"/>
        </w:rPr>
        <w:t>s</w:t>
      </w:r>
      <w:r w:rsidR="0085337C">
        <w:rPr>
          <w:rFonts w:ascii="Times New Roman" w:hAnsi="Times New Roman"/>
          <w:lang w:val="es-MX"/>
        </w:rPr>
        <w:t xml:space="preserve"> panorámic</w:t>
      </w:r>
      <w:r w:rsidR="001D079A">
        <w:rPr>
          <w:rFonts w:ascii="Times New Roman" w:hAnsi="Times New Roman"/>
          <w:lang w:val="es-MX"/>
        </w:rPr>
        <w:t>o</w:t>
      </w:r>
      <w:r w:rsidR="0085337C">
        <w:rPr>
          <w:rFonts w:ascii="Times New Roman" w:hAnsi="Times New Roman"/>
          <w:lang w:val="es-MX"/>
        </w:rPr>
        <w:t>s o</w:t>
      </w:r>
      <w:r w:rsidR="001C3243" w:rsidRPr="00700A7D">
        <w:rPr>
          <w:rFonts w:ascii="Times New Roman" w:hAnsi="Times New Roman"/>
          <w:lang w:val="es-MX"/>
        </w:rPr>
        <w:t xml:space="preserve"> espectaculares</w:t>
      </w:r>
      <w:r w:rsidR="00953912" w:rsidRPr="00700A7D">
        <w:rPr>
          <w:rFonts w:ascii="Times New Roman" w:hAnsi="Times New Roman"/>
          <w:lang w:val="es-MX"/>
        </w:rPr>
        <w:t xml:space="preserve"> de Ciudad Juárez, específicamente l</w:t>
      </w:r>
      <w:r w:rsidR="001D079A">
        <w:rPr>
          <w:rFonts w:ascii="Times New Roman" w:hAnsi="Times New Roman"/>
          <w:lang w:val="es-MX"/>
        </w:rPr>
        <w:t>o</w:t>
      </w:r>
      <w:r w:rsidR="00953912" w:rsidRPr="00700A7D">
        <w:rPr>
          <w:rFonts w:ascii="Times New Roman" w:hAnsi="Times New Roman"/>
          <w:lang w:val="es-MX"/>
        </w:rPr>
        <w:t>s relacionad</w:t>
      </w:r>
      <w:r w:rsidR="001D079A">
        <w:rPr>
          <w:rFonts w:ascii="Times New Roman" w:hAnsi="Times New Roman"/>
          <w:lang w:val="es-MX"/>
        </w:rPr>
        <w:t>o</w:t>
      </w:r>
      <w:r w:rsidR="00953912" w:rsidRPr="00700A7D">
        <w:rPr>
          <w:rFonts w:ascii="Times New Roman" w:hAnsi="Times New Roman"/>
          <w:lang w:val="es-MX"/>
        </w:rPr>
        <w:t>s con la propaganda política</w:t>
      </w:r>
      <w:r w:rsidR="003665AF">
        <w:rPr>
          <w:rFonts w:ascii="Times New Roman" w:hAnsi="Times New Roman"/>
          <w:lang w:val="es-MX"/>
        </w:rPr>
        <w:t>,</w:t>
      </w:r>
      <w:r w:rsidR="00953912" w:rsidRPr="00700A7D">
        <w:rPr>
          <w:rFonts w:ascii="Times New Roman" w:hAnsi="Times New Roman"/>
          <w:lang w:val="es-MX"/>
        </w:rPr>
        <w:t xml:space="preserve"> </w:t>
      </w:r>
      <w:r w:rsidR="000D7244" w:rsidRPr="00700A7D">
        <w:rPr>
          <w:rFonts w:ascii="Times New Roman" w:hAnsi="Times New Roman"/>
          <w:lang w:val="es-MX"/>
        </w:rPr>
        <w:t>considera</w:t>
      </w:r>
      <w:r w:rsidR="001C3243" w:rsidRPr="00700A7D">
        <w:rPr>
          <w:rFonts w:ascii="Times New Roman" w:hAnsi="Times New Roman"/>
          <w:lang w:val="es-MX"/>
        </w:rPr>
        <w:t>ndo</w:t>
      </w:r>
      <w:r w:rsidR="000D7244" w:rsidRPr="00700A7D">
        <w:rPr>
          <w:rFonts w:ascii="Times New Roman" w:hAnsi="Times New Roman"/>
          <w:lang w:val="es-MX"/>
        </w:rPr>
        <w:t xml:space="preserve"> únicamente el periodo comprendido del 5 de abril al 3 de junio del 2015. De acuerdo a cifras del Instituto Nacional Electoral,</w:t>
      </w:r>
      <w:r w:rsidR="0085337C">
        <w:rPr>
          <w:rFonts w:ascii="Times New Roman" w:hAnsi="Times New Roman"/>
          <w:lang w:val="es-MX"/>
        </w:rPr>
        <w:t xml:space="preserve"> en este proceso electoral podría</w:t>
      </w:r>
      <w:r w:rsidR="000D7244" w:rsidRPr="00700A7D">
        <w:rPr>
          <w:rFonts w:ascii="Times New Roman" w:hAnsi="Times New Roman"/>
          <w:lang w:val="es-MX"/>
        </w:rPr>
        <w:t>n votar 2 millones 567 mil 823 ciudadanos en el estado de Chihuahua, de los cuales un millón 35 mil 948 electores corresponden a Ciudad Juárez.</w:t>
      </w:r>
    </w:p>
    <w:p w:rsidR="00953912" w:rsidRPr="00700A7D" w:rsidRDefault="001C3243" w:rsidP="00F434E0">
      <w:pPr>
        <w:spacing w:line="360" w:lineRule="auto"/>
        <w:contextualSpacing/>
        <w:jc w:val="both"/>
        <w:rPr>
          <w:rFonts w:ascii="Times New Roman" w:hAnsi="Times New Roman"/>
          <w:lang w:val="es-MX"/>
        </w:rPr>
      </w:pPr>
      <w:r w:rsidRPr="00700A7D">
        <w:rPr>
          <w:rFonts w:ascii="Times New Roman" w:hAnsi="Times New Roman"/>
          <w:lang w:val="es-MX"/>
        </w:rPr>
        <w:t>El criterio de inclusión de esto</w:t>
      </w:r>
      <w:r w:rsidR="00953912" w:rsidRPr="00700A7D">
        <w:rPr>
          <w:rFonts w:ascii="Times New Roman" w:hAnsi="Times New Roman"/>
          <w:lang w:val="es-MX"/>
        </w:rPr>
        <w:t xml:space="preserve">s </w:t>
      </w:r>
      <w:r w:rsidRPr="00700A7D">
        <w:rPr>
          <w:rFonts w:ascii="Times New Roman" w:hAnsi="Times New Roman"/>
          <w:lang w:val="es-MX"/>
        </w:rPr>
        <w:t>anuncios espectaculares</w:t>
      </w:r>
      <w:r w:rsidR="00953912" w:rsidRPr="00700A7D">
        <w:rPr>
          <w:rFonts w:ascii="Times New Roman" w:hAnsi="Times New Roman"/>
          <w:lang w:val="es-MX"/>
        </w:rPr>
        <w:t xml:space="preserve"> es que </w:t>
      </w:r>
      <w:r w:rsidR="001D079A">
        <w:rPr>
          <w:rFonts w:ascii="Times New Roman" w:hAnsi="Times New Roman"/>
          <w:lang w:val="es-MX"/>
        </w:rPr>
        <w:t>mostraran</w:t>
      </w:r>
      <w:r w:rsidR="00953912" w:rsidRPr="00700A7D">
        <w:rPr>
          <w:rFonts w:ascii="Times New Roman" w:hAnsi="Times New Roman"/>
          <w:lang w:val="es-MX"/>
        </w:rPr>
        <w:t xml:space="preserve"> la fotografía del candidato a diputado federal</w:t>
      </w:r>
      <w:r w:rsidR="001D079A">
        <w:rPr>
          <w:rFonts w:ascii="Times New Roman" w:hAnsi="Times New Roman"/>
          <w:lang w:val="es-MX"/>
        </w:rPr>
        <w:t>; las</w:t>
      </w:r>
      <w:r w:rsidR="00953912" w:rsidRPr="00700A7D">
        <w:rPr>
          <w:rFonts w:ascii="Times New Roman" w:hAnsi="Times New Roman"/>
          <w:lang w:val="es-MX"/>
        </w:rPr>
        <w:t xml:space="preserve"> </w:t>
      </w:r>
      <w:r w:rsidR="001D079A">
        <w:rPr>
          <w:rFonts w:ascii="Times New Roman" w:hAnsi="Times New Roman"/>
          <w:lang w:val="es-MX"/>
        </w:rPr>
        <w:t>otras</w:t>
      </w:r>
      <w:r w:rsidR="00953912" w:rsidRPr="00700A7D">
        <w:rPr>
          <w:rFonts w:ascii="Times New Roman" w:hAnsi="Times New Roman"/>
          <w:lang w:val="es-MX"/>
        </w:rPr>
        <w:t xml:space="preserve"> relacionadas </w:t>
      </w:r>
      <w:r w:rsidR="001D079A">
        <w:rPr>
          <w:rFonts w:ascii="Times New Roman" w:hAnsi="Times New Roman"/>
          <w:lang w:val="es-MX"/>
        </w:rPr>
        <w:t xml:space="preserve">con </w:t>
      </w:r>
      <w:r w:rsidR="00953912" w:rsidRPr="00700A7D">
        <w:rPr>
          <w:rFonts w:ascii="Times New Roman" w:hAnsi="Times New Roman"/>
          <w:lang w:val="es-MX"/>
        </w:rPr>
        <w:t>propaganda política de esas elecciones</w:t>
      </w:r>
      <w:r w:rsidR="003665AF">
        <w:rPr>
          <w:rFonts w:ascii="Times New Roman" w:hAnsi="Times New Roman"/>
          <w:lang w:val="es-MX"/>
        </w:rPr>
        <w:t>,</w:t>
      </w:r>
      <w:r w:rsidR="00953912" w:rsidRPr="00700A7D">
        <w:rPr>
          <w:rFonts w:ascii="Times New Roman" w:hAnsi="Times New Roman"/>
          <w:lang w:val="es-MX"/>
        </w:rPr>
        <w:t xml:space="preserve"> </w:t>
      </w:r>
      <w:r w:rsidR="001D079A">
        <w:rPr>
          <w:rFonts w:ascii="Times New Roman" w:hAnsi="Times New Roman"/>
          <w:lang w:val="es-MX"/>
        </w:rPr>
        <w:t xml:space="preserve">sin </w:t>
      </w:r>
      <w:r w:rsidR="00953912" w:rsidRPr="00700A7D">
        <w:rPr>
          <w:rFonts w:ascii="Times New Roman" w:hAnsi="Times New Roman"/>
          <w:lang w:val="es-MX"/>
        </w:rPr>
        <w:t>la fotografía del candidato, fueron excluidas del estudio. La decisión de este criterio de inclusión se basó en los resultados encontrados por Juárez y Echeverría</w:t>
      </w:r>
      <w:r w:rsidR="001D079A">
        <w:rPr>
          <w:rFonts w:ascii="Times New Roman" w:hAnsi="Times New Roman"/>
          <w:lang w:val="es-MX"/>
        </w:rPr>
        <w:t xml:space="preserve"> (</w:t>
      </w:r>
      <w:r w:rsidR="00953912" w:rsidRPr="00700A7D">
        <w:rPr>
          <w:rFonts w:ascii="Times New Roman" w:hAnsi="Times New Roman"/>
          <w:lang w:val="es-MX"/>
        </w:rPr>
        <w:t>2009)</w:t>
      </w:r>
      <w:r w:rsidR="001D079A">
        <w:rPr>
          <w:rFonts w:ascii="Times New Roman" w:hAnsi="Times New Roman"/>
          <w:lang w:val="es-MX"/>
        </w:rPr>
        <w:t>, quienes</w:t>
      </w:r>
      <w:r w:rsidR="00953912" w:rsidRPr="00700A7D">
        <w:rPr>
          <w:rFonts w:ascii="Times New Roman" w:hAnsi="Times New Roman"/>
          <w:lang w:val="es-MX"/>
        </w:rPr>
        <w:t xml:space="preserve"> en su estudio sobre la publicidad política en tres elecciones estatales en México, observ</w:t>
      </w:r>
      <w:r w:rsidR="001D079A">
        <w:rPr>
          <w:rFonts w:ascii="Times New Roman" w:hAnsi="Times New Roman"/>
          <w:lang w:val="es-MX"/>
        </w:rPr>
        <w:t>aron</w:t>
      </w:r>
      <w:r w:rsidR="00953912" w:rsidRPr="00700A7D">
        <w:rPr>
          <w:rFonts w:ascii="Times New Roman" w:hAnsi="Times New Roman"/>
          <w:lang w:val="es-MX"/>
        </w:rPr>
        <w:t xml:space="preserve"> que los candidatos tienden a ser los presentadores principales de la información</w:t>
      </w:r>
      <w:r w:rsidR="0078589C">
        <w:rPr>
          <w:rFonts w:ascii="Times New Roman" w:hAnsi="Times New Roman"/>
          <w:lang w:val="es-MX"/>
        </w:rPr>
        <w:t>, lo que</w:t>
      </w:r>
      <w:r w:rsidR="00953912" w:rsidRPr="00700A7D">
        <w:rPr>
          <w:rFonts w:ascii="Times New Roman" w:hAnsi="Times New Roman"/>
          <w:lang w:val="es-MX"/>
        </w:rPr>
        <w:t xml:space="preserve"> sug</w:t>
      </w:r>
      <w:r w:rsidR="004F4D6F" w:rsidRPr="00700A7D">
        <w:rPr>
          <w:rFonts w:ascii="Times New Roman" w:hAnsi="Times New Roman"/>
          <w:lang w:val="es-MX"/>
        </w:rPr>
        <w:t xml:space="preserve">iere </w:t>
      </w:r>
      <w:r w:rsidR="00953912" w:rsidRPr="00700A7D">
        <w:rPr>
          <w:rFonts w:ascii="Times New Roman" w:hAnsi="Times New Roman"/>
          <w:lang w:val="es-MX"/>
        </w:rPr>
        <w:t>que la política local</w:t>
      </w:r>
      <w:r w:rsidR="004F4D6F" w:rsidRPr="00700A7D">
        <w:rPr>
          <w:rFonts w:ascii="Times New Roman" w:hAnsi="Times New Roman"/>
          <w:lang w:val="es-MX"/>
        </w:rPr>
        <w:t xml:space="preserve"> tiende a confiar en la visibilidad política de sus candidatos ya que necesitan satisfacer las expectativas de pertenencia de sus votantes</w:t>
      </w:r>
      <w:r w:rsidR="0078589C">
        <w:rPr>
          <w:rFonts w:ascii="Times New Roman" w:hAnsi="Times New Roman"/>
          <w:lang w:val="es-MX"/>
        </w:rPr>
        <w:t>. Esto a partir</w:t>
      </w:r>
      <w:r w:rsidR="004F4D6F" w:rsidRPr="00700A7D">
        <w:rPr>
          <w:rFonts w:ascii="Times New Roman" w:hAnsi="Times New Roman"/>
          <w:lang w:val="es-MX"/>
        </w:rPr>
        <w:t xml:space="preserve"> muy probablemente </w:t>
      </w:r>
      <w:r w:rsidR="0078589C">
        <w:rPr>
          <w:rFonts w:ascii="Times New Roman" w:hAnsi="Times New Roman"/>
          <w:lang w:val="es-MX"/>
        </w:rPr>
        <w:t>de</w:t>
      </w:r>
      <w:r w:rsidR="004F4D6F" w:rsidRPr="00700A7D">
        <w:rPr>
          <w:rFonts w:ascii="Times New Roman" w:hAnsi="Times New Roman"/>
          <w:lang w:val="es-MX"/>
        </w:rPr>
        <w:t xml:space="preserve"> su conocimiento y comprensión </w:t>
      </w:r>
      <w:r w:rsidR="0078589C">
        <w:rPr>
          <w:rFonts w:ascii="Times New Roman" w:hAnsi="Times New Roman"/>
          <w:lang w:val="es-MX"/>
        </w:rPr>
        <w:t>sobre</w:t>
      </w:r>
      <w:r w:rsidR="004F4D6F" w:rsidRPr="00700A7D">
        <w:rPr>
          <w:rFonts w:ascii="Times New Roman" w:hAnsi="Times New Roman"/>
          <w:lang w:val="es-MX"/>
        </w:rPr>
        <w:t xml:space="preserve"> temas regionales y </w:t>
      </w:r>
      <w:r w:rsidR="0078589C">
        <w:rPr>
          <w:rFonts w:ascii="Times New Roman" w:hAnsi="Times New Roman"/>
          <w:lang w:val="es-MX"/>
        </w:rPr>
        <w:t xml:space="preserve">la </w:t>
      </w:r>
      <w:r w:rsidR="004F4D6F" w:rsidRPr="00700A7D">
        <w:rPr>
          <w:rFonts w:ascii="Times New Roman" w:hAnsi="Times New Roman"/>
          <w:lang w:val="es-MX"/>
        </w:rPr>
        <w:t>preocupación local.</w:t>
      </w:r>
      <w:r w:rsidR="00D7342A" w:rsidRPr="00700A7D">
        <w:rPr>
          <w:rFonts w:ascii="Times New Roman" w:hAnsi="Times New Roman"/>
          <w:lang w:val="es-MX"/>
        </w:rPr>
        <w:t xml:space="preserve"> </w:t>
      </w:r>
    </w:p>
    <w:p w:rsidR="00FA24FB" w:rsidRDefault="00953912" w:rsidP="00700A7D">
      <w:pPr>
        <w:spacing w:line="360" w:lineRule="auto"/>
        <w:contextualSpacing/>
        <w:jc w:val="both"/>
        <w:rPr>
          <w:rFonts w:ascii="Times New Roman" w:hAnsi="Times New Roman"/>
          <w:lang w:val="es-MX"/>
        </w:rPr>
      </w:pPr>
      <w:r w:rsidRPr="00700A7D">
        <w:rPr>
          <w:rFonts w:ascii="Times New Roman" w:hAnsi="Times New Roman"/>
          <w:lang w:val="es-MX"/>
        </w:rPr>
        <w:t xml:space="preserve">Para </w:t>
      </w:r>
      <w:r w:rsidR="0078589C">
        <w:rPr>
          <w:rFonts w:ascii="Times New Roman" w:hAnsi="Times New Roman"/>
          <w:lang w:val="es-MX"/>
        </w:rPr>
        <w:t>analizar</w:t>
      </w:r>
      <w:r w:rsidR="001C3243" w:rsidRPr="00700A7D">
        <w:rPr>
          <w:rFonts w:ascii="Times New Roman" w:hAnsi="Times New Roman"/>
          <w:lang w:val="es-MX"/>
        </w:rPr>
        <w:t xml:space="preserve"> los datos</w:t>
      </w:r>
      <w:r w:rsidR="00B024F5" w:rsidRPr="00700A7D">
        <w:rPr>
          <w:rFonts w:ascii="Times New Roman" w:hAnsi="Times New Roman"/>
          <w:lang w:val="es-MX"/>
        </w:rPr>
        <w:t xml:space="preserve"> se utiliz</w:t>
      </w:r>
      <w:r w:rsidR="00607DB0" w:rsidRPr="00700A7D">
        <w:rPr>
          <w:rFonts w:ascii="Times New Roman" w:hAnsi="Times New Roman"/>
          <w:lang w:val="es-MX"/>
        </w:rPr>
        <w:t>a</w:t>
      </w:r>
      <w:r w:rsidR="0078589C">
        <w:rPr>
          <w:rFonts w:ascii="Times New Roman" w:hAnsi="Times New Roman"/>
          <w:lang w:val="es-MX"/>
        </w:rPr>
        <w:t>ro</w:t>
      </w:r>
      <w:r w:rsidR="00E12CFD">
        <w:rPr>
          <w:rFonts w:ascii="Times New Roman" w:hAnsi="Times New Roman"/>
          <w:lang w:val="es-MX"/>
        </w:rPr>
        <w:t>n sol</w:t>
      </w:r>
      <w:r w:rsidR="00AD4907">
        <w:rPr>
          <w:rFonts w:ascii="Times New Roman" w:hAnsi="Times New Roman"/>
          <w:lang w:val="es-MX"/>
        </w:rPr>
        <w:t>amente</w:t>
      </w:r>
      <w:r w:rsidR="00E12CFD">
        <w:rPr>
          <w:rFonts w:ascii="Times New Roman" w:hAnsi="Times New Roman"/>
          <w:lang w:val="es-MX"/>
        </w:rPr>
        <w:t xml:space="preserve"> dos niveles</w:t>
      </w:r>
      <w:r w:rsidR="00E12CFD" w:rsidRPr="00E12CFD">
        <w:t xml:space="preserve"> </w:t>
      </w:r>
      <w:r w:rsidR="00E12CFD">
        <w:t xml:space="preserve">de análisis visual de </w:t>
      </w:r>
      <w:r w:rsidR="00E12CFD" w:rsidRPr="00E12CFD">
        <w:rPr>
          <w:rFonts w:ascii="Times New Roman" w:hAnsi="Times New Roman"/>
          <w:lang w:val="es-MX"/>
        </w:rPr>
        <w:t xml:space="preserve">Rodríguez y </w:t>
      </w:r>
      <w:proofErr w:type="spellStart"/>
      <w:r w:rsidR="00E12CFD" w:rsidRPr="00E12CFD">
        <w:rPr>
          <w:rFonts w:ascii="Times New Roman" w:hAnsi="Times New Roman"/>
          <w:lang w:val="es-MX"/>
        </w:rPr>
        <w:t>Dimitrova</w:t>
      </w:r>
      <w:proofErr w:type="spellEnd"/>
      <w:r w:rsidR="00E12CFD" w:rsidRPr="00E12CFD">
        <w:rPr>
          <w:rFonts w:ascii="Times New Roman" w:hAnsi="Times New Roman"/>
          <w:lang w:val="es-MX"/>
        </w:rPr>
        <w:t xml:space="preserve"> (2011)</w:t>
      </w:r>
      <w:r w:rsidR="00E12CFD">
        <w:rPr>
          <w:rFonts w:ascii="Times New Roman" w:hAnsi="Times New Roman"/>
          <w:lang w:val="es-MX"/>
        </w:rPr>
        <w:t xml:space="preserve">: denotativo y connotativo. </w:t>
      </w:r>
    </w:p>
    <w:p w:rsidR="008C09BD" w:rsidRDefault="00E12CFD" w:rsidP="00700A7D">
      <w:pPr>
        <w:spacing w:line="360" w:lineRule="auto"/>
        <w:contextualSpacing/>
        <w:jc w:val="both"/>
        <w:rPr>
          <w:rFonts w:ascii="Times New Roman" w:hAnsi="Times New Roman"/>
          <w:lang w:val="es-MX"/>
        </w:rPr>
      </w:pPr>
      <w:r>
        <w:rPr>
          <w:rFonts w:ascii="Times New Roman" w:hAnsi="Times New Roman"/>
          <w:lang w:val="es-MX"/>
        </w:rPr>
        <w:t xml:space="preserve">En </w:t>
      </w:r>
      <w:r w:rsidRPr="00E12CFD">
        <w:rPr>
          <w:rFonts w:ascii="Times New Roman" w:hAnsi="Times New Roman"/>
          <w:lang w:val="es-MX"/>
        </w:rPr>
        <w:t xml:space="preserve">el </w:t>
      </w:r>
      <w:r>
        <w:rPr>
          <w:rFonts w:ascii="Times New Roman" w:hAnsi="Times New Roman"/>
          <w:lang w:val="es-MX"/>
        </w:rPr>
        <w:t xml:space="preserve">nivel </w:t>
      </w:r>
      <w:r w:rsidRPr="00E12CFD">
        <w:rPr>
          <w:rFonts w:ascii="Times New Roman" w:hAnsi="Times New Roman"/>
          <w:lang w:val="es-MX"/>
        </w:rPr>
        <w:t>denotativo los encuadres s</w:t>
      </w:r>
      <w:r w:rsidR="00AD4907">
        <w:rPr>
          <w:rFonts w:ascii="Times New Roman" w:hAnsi="Times New Roman"/>
          <w:lang w:val="es-MX"/>
        </w:rPr>
        <w:t>e</w:t>
      </w:r>
      <w:r w:rsidRPr="00E12CFD">
        <w:rPr>
          <w:rFonts w:ascii="Times New Roman" w:hAnsi="Times New Roman"/>
          <w:lang w:val="es-MX"/>
        </w:rPr>
        <w:t xml:space="preserve"> identifica</w:t>
      </w:r>
      <w:r w:rsidR="00AD4907">
        <w:rPr>
          <w:rFonts w:ascii="Times New Roman" w:hAnsi="Times New Roman"/>
          <w:lang w:val="es-MX"/>
        </w:rPr>
        <w:t>ron</w:t>
      </w:r>
      <w:r w:rsidRPr="00E12CFD">
        <w:rPr>
          <w:rFonts w:ascii="Times New Roman" w:hAnsi="Times New Roman"/>
          <w:lang w:val="es-MX"/>
        </w:rPr>
        <w:t xml:space="preserve"> a través de los objetos y otros elementos que muestra la imagen. </w:t>
      </w:r>
      <w:r w:rsidR="008C09BD">
        <w:rPr>
          <w:rFonts w:ascii="Times New Roman" w:hAnsi="Times New Roman"/>
          <w:lang w:val="es-MX"/>
        </w:rPr>
        <w:t>Para este fin se utiliz</w:t>
      </w:r>
      <w:r w:rsidR="00AD4907">
        <w:rPr>
          <w:rFonts w:ascii="Times New Roman" w:hAnsi="Times New Roman"/>
          <w:lang w:val="es-MX"/>
        </w:rPr>
        <w:t>ó</w:t>
      </w:r>
      <w:r w:rsidR="002B1ED4">
        <w:rPr>
          <w:rFonts w:ascii="Times New Roman" w:hAnsi="Times New Roman"/>
          <w:lang w:val="es-MX"/>
        </w:rPr>
        <w:t xml:space="preserve"> la categoría de López y </w:t>
      </w:r>
      <w:r w:rsidR="00EF21E7" w:rsidRPr="00EF21E7">
        <w:rPr>
          <w:rFonts w:ascii="Times New Roman" w:hAnsi="Times New Roman"/>
          <w:lang w:val="es-MX"/>
        </w:rPr>
        <w:t>Humanes</w:t>
      </w:r>
      <w:r w:rsidR="002B1ED4">
        <w:rPr>
          <w:rFonts w:ascii="Times New Roman" w:hAnsi="Times New Roman"/>
          <w:lang w:val="es-MX"/>
        </w:rPr>
        <w:t xml:space="preserve"> (2016) </w:t>
      </w:r>
      <w:r w:rsidR="00AD4907">
        <w:rPr>
          <w:rFonts w:ascii="Times New Roman" w:hAnsi="Times New Roman"/>
          <w:lang w:val="es-MX"/>
        </w:rPr>
        <w:t>sobre e</w:t>
      </w:r>
      <w:r w:rsidR="002B1ED4">
        <w:rPr>
          <w:rFonts w:ascii="Times New Roman" w:hAnsi="Times New Roman"/>
          <w:lang w:val="es-MX"/>
        </w:rPr>
        <w:t xml:space="preserve">l contexto humano </w:t>
      </w:r>
      <w:r w:rsidR="008C09BD">
        <w:rPr>
          <w:rFonts w:ascii="Times New Roman" w:hAnsi="Times New Roman"/>
          <w:lang w:val="es-MX"/>
        </w:rPr>
        <w:t>de los retratos</w:t>
      </w:r>
      <w:r w:rsidR="00AD4907">
        <w:rPr>
          <w:rFonts w:ascii="Times New Roman" w:hAnsi="Times New Roman"/>
          <w:lang w:val="es-MX"/>
        </w:rPr>
        <w:t xml:space="preserve"> en</w:t>
      </w:r>
      <w:r w:rsidR="008C09BD">
        <w:rPr>
          <w:rFonts w:ascii="Times New Roman" w:hAnsi="Times New Roman"/>
          <w:lang w:val="es-MX"/>
        </w:rPr>
        <w:t xml:space="preserve"> los espectaculares, específicamente si la imagen era </w:t>
      </w:r>
      <w:r w:rsidR="008C09BD">
        <w:rPr>
          <w:rFonts w:ascii="Times New Roman" w:hAnsi="Times New Roman"/>
          <w:lang w:val="es-MX"/>
        </w:rPr>
        <w:lastRenderedPageBreak/>
        <w:t>individual/grupal; rol protagónico/secundario; edades y género.</w:t>
      </w:r>
      <w:r w:rsidR="0001439A">
        <w:rPr>
          <w:rFonts w:ascii="Times New Roman" w:hAnsi="Times New Roman"/>
          <w:lang w:val="es-MX"/>
        </w:rPr>
        <w:t xml:space="preserve"> Además, para el análisis de la pose se utiliz</w:t>
      </w:r>
      <w:r w:rsidR="00AD4907">
        <w:rPr>
          <w:rFonts w:ascii="Times New Roman" w:hAnsi="Times New Roman"/>
          <w:lang w:val="es-MX"/>
        </w:rPr>
        <w:t>ó</w:t>
      </w:r>
      <w:r w:rsidR="0001439A">
        <w:rPr>
          <w:rFonts w:ascii="Times New Roman" w:hAnsi="Times New Roman"/>
          <w:lang w:val="es-MX"/>
        </w:rPr>
        <w:t xml:space="preserve"> el modelo de </w:t>
      </w:r>
      <w:proofErr w:type="spellStart"/>
      <w:r w:rsidR="0001439A" w:rsidRPr="0001439A">
        <w:rPr>
          <w:rFonts w:ascii="Times New Roman" w:hAnsi="Times New Roman"/>
          <w:lang w:val="es-MX"/>
        </w:rPr>
        <w:t>Finol</w:t>
      </w:r>
      <w:proofErr w:type="spellEnd"/>
      <w:r w:rsidR="0001439A" w:rsidRPr="0001439A">
        <w:rPr>
          <w:rFonts w:ascii="Times New Roman" w:hAnsi="Times New Roman"/>
          <w:lang w:val="es-MX"/>
        </w:rPr>
        <w:t xml:space="preserve">, </w:t>
      </w:r>
      <w:proofErr w:type="spellStart"/>
      <w:r w:rsidR="0001439A" w:rsidRPr="0001439A">
        <w:rPr>
          <w:rFonts w:ascii="Times New Roman" w:hAnsi="Times New Roman"/>
          <w:lang w:val="es-MX"/>
        </w:rPr>
        <w:t>Djukich</w:t>
      </w:r>
      <w:proofErr w:type="spellEnd"/>
      <w:r w:rsidR="0001439A" w:rsidRPr="0001439A">
        <w:rPr>
          <w:rFonts w:ascii="Times New Roman" w:hAnsi="Times New Roman"/>
          <w:lang w:val="es-MX"/>
        </w:rPr>
        <w:t xml:space="preserve"> y </w:t>
      </w:r>
      <w:proofErr w:type="spellStart"/>
      <w:r w:rsidR="0001439A" w:rsidRPr="0001439A">
        <w:rPr>
          <w:rFonts w:ascii="Times New Roman" w:hAnsi="Times New Roman"/>
          <w:lang w:val="es-MX"/>
        </w:rPr>
        <w:t>Finol</w:t>
      </w:r>
      <w:proofErr w:type="spellEnd"/>
      <w:r w:rsidR="0001439A" w:rsidRPr="0001439A">
        <w:rPr>
          <w:rFonts w:ascii="Times New Roman" w:hAnsi="Times New Roman"/>
          <w:lang w:val="es-MX"/>
        </w:rPr>
        <w:t xml:space="preserve"> (2009)</w:t>
      </w:r>
      <w:r w:rsidR="00AD4907">
        <w:rPr>
          <w:rFonts w:ascii="Times New Roman" w:hAnsi="Times New Roman"/>
          <w:lang w:val="es-MX"/>
        </w:rPr>
        <w:t>, con el fin de</w:t>
      </w:r>
      <w:r w:rsidR="0001439A">
        <w:rPr>
          <w:rFonts w:ascii="Times New Roman" w:hAnsi="Times New Roman"/>
          <w:lang w:val="es-MX"/>
        </w:rPr>
        <w:t xml:space="preserve"> saber si la fotografía </w:t>
      </w:r>
      <w:r w:rsidR="00AD4907">
        <w:rPr>
          <w:rFonts w:ascii="Times New Roman" w:hAnsi="Times New Roman"/>
          <w:lang w:val="es-MX"/>
        </w:rPr>
        <w:t>fue</w:t>
      </w:r>
      <w:r w:rsidR="0001439A">
        <w:rPr>
          <w:rFonts w:ascii="Times New Roman" w:hAnsi="Times New Roman"/>
          <w:lang w:val="es-MX"/>
        </w:rPr>
        <w:t xml:space="preserve"> tomada de frente, </w:t>
      </w:r>
      <w:r w:rsidR="00AD4907">
        <w:rPr>
          <w:rFonts w:ascii="Times New Roman" w:hAnsi="Times New Roman"/>
          <w:lang w:val="es-MX"/>
        </w:rPr>
        <w:t xml:space="preserve">de </w:t>
      </w:r>
      <w:r w:rsidR="0001439A">
        <w:rPr>
          <w:rFonts w:ascii="Times New Roman" w:hAnsi="Times New Roman"/>
          <w:lang w:val="es-MX"/>
        </w:rPr>
        <w:t xml:space="preserve">perfil o </w:t>
      </w:r>
      <w:r w:rsidR="00AD4907">
        <w:rPr>
          <w:rFonts w:ascii="Times New Roman" w:hAnsi="Times New Roman"/>
          <w:lang w:val="es-MX"/>
        </w:rPr>
        <w:t xml:space="preserve">de </w:t>
      </w:r>
      <w:r w:rsidR="0001439A">
        <w:rPr>
          <w:rFonts w:ascii="Times New Roman" w:hAnsi="Times New Roman"/>
          <w:lang w:val="es-MX"/>
        </w:rPr>
        <w:t>tres cuartos</w:t>
      </w:r>
      <w:r w:rsidR="00AD4907">
        <w:rPr>
          <w:rFonts w:ascii="Times New Roman" w:hAnsi="Times New Roman"/>
          <w:lang w:val="es-MX"/>
        </w:rPr>
        <w:t xml:space="preserve">. Para </w:t>
      </w:r>
      <w:r w:rsidR="0001439A">
        <w:rPr>
          <w:rFonts w:ascii="Times New Roman" w:hAnsi="Times New Roman"/>
          <w:lang w:val="es-MX"/>
        </w:rPr>
        <w:t xml:space="preserve">su interpretación </w:t>
      </w:r>
      <w:r w:rsidR="00AD4907">
        <w:rPr>
          <w:rFonts w:ascii="Times New Roman" w:hAnsi="Times New Roman"/>
          <w:lang w:val="es-MX"/>
        </w:rPr>
        <w:t>se consideró la postura de</w:t>
      </w:r>
      <w:r w:rsidR="0001439A">
        <w:rPr>
          <w:rFonts w:ascii="Times New Roman" w:hAnsi="Times New Roman"/>
          <w:lang w:val="es-MX"/>
        </w:rPr>
        <w:t xml:space="preserve"> </w:t>
      </w:r>
      <w:proofErr w:type="spellStart"/>
      <w:r w:rsidR="0001439A">
        <w:rPr>
          <w:rFonts w:ascii="Times New Roman" w:hAnsi="Times New Roman"/>
          <w:lang w:val="es-MX"/>
        </w:rPr>
        <w:t>Gandelman</w:t>
      </w:r>
      <w:proofErr w:type="spellEnd"/>
      <w:r w:rsidR="0001439A">
        <w:rPr>
          <w:rFonts w:ascii="Times New Roman" w:hAnsi="Times New Roman"/>
          <w:lang w:val="es-MX"/>
        </w:rPr>
        <w:t xml:space="preserve"> y </w:t>
      </w:r>
      <w:proofErr w:type="spellStart"/>
      <w:r w:rsidR="0001439A">
        <w:rPr>
          <w:rFonts w:ascii="Times New Roman" w:hAnsi="Times New Roman"/>
          <w:lang w:val="es-MX"/>
        </w:rPr>
        <w:t>Feller</w:t>
      </w:r>
      <w:proofErr w:type="spellEnd"/>
      <w:r w:rsidR="0001439A">
        <w:rPr>
          <w:rFonts w:ascii="Times New Roman" w:hAnsi="Times New Roman"/>
          <w:lang w:val="es-MX"/>
        </w:rPr>
        <w:t xml:space="preserve"> (1987).</w:t>
      </w:r>
    </w:p>
    <w:p w:rsidR="00E12CFD" w:rsidRPr="0085337C" w:rsidRDefault="00E12CFD" w:rsidP="00700A7D">
      <w:pPr>
        <w:spacing w:line="360" w:lineRule="auto"/>
        <w:contextualSpacing/>
        <w:jc w:val="both"/>
        <w:rPr>
          <w:rFonts w:ascii="Times New Roman" w:hAnsi="Times New Roman"/>
          <w:color w:val="FF0000"/>
          <w:lang w:val="es-MX"/>
        </w:rPr>
      </w:pPr>
      <w:r w:rsidRPr="00E12CFD">
        <w:rPr>
          <w:rFonts w:ascii="Times New Roman" w:hAnsi="Times New Roman"/>
          <w:lang w:val="es-MX"/>
        </w:rPr>
        <w:t>E</w:t>
      </w:r>
      <w:r>
        <w:rPr>
          <w:rFonts w:ascii="Times New Roman" w:hAnsi="Times New Roman"/>
          <w:lang w:val="es-MX"/>
        </w:rPr>
        <w:t>n e</w:t>
      </w:r>
      <w:r w:rsidRPr="00E12CFD">
        <w:rPr>
          <w:rFonts w:ascii="Times New Roman" w:hAnsi="Times New Roman"/>
          <w:lang w:val="es-MX"/>
        </w:rPr>
        <w:t>l</w:t>
      </w:r>
      <w:r>
        <w:rPr>
          <w:rFonts w:ascii="Times New Roman" w:hAnsi="Times New Roman"/>
          <w:lang w:val="es-MX"/>
        </w:rPr>
        <w:t xml:space="preserve"> nivel </w:t>
      </w:r>
      <w:r w:rsidR="002B1ED4">
        <w:rPr>
          <w:rFonts w:ascii="Times New Roman" w:hAnsi="Times New Roman"/>
          <w:lang w:val="es-MX"/>
        </w:rPr>
        <w:t xml:space="preserve">connotativo, </w:t>
      </w:r>
      <w:r w:rsidRPr="00E12CFD">
        <w:rPr>
          <w:rFonts w:ascii="Times New Roman" w:hAnsi="Times New Roman"/>
          <w:lang w:val="es-MX"/>
        </w:rPr>
        <w:t>además de mostrar qué elementos</w:t>
      </w:r>
      <w:r w:rsidR="0001439A">
        <w:rPr>
          <w:rFonts w:ascii="Times New Roman" w:hAnsi="Times New Roman"/>
          <w:lang w:val="es-MX"/>
        </w:rPr>
        <w:t xml:space="preserve"> </w:t>
      </w:r>
      <w:r w:rsidRPr="00E12CFD">
        <w:rPr>
          <w:rFonts w:ascii="Times New Roman" w:hAnsi="Times New Roman"/>
          <w:lang w:val="es-MX"/>
        </w:rPr>
        <w:t>aparecen en las imágenes</w:t>
      </w:r>
      <w:r w:rsidR="002B1ED4">
        <w:rPr>
          <w:rFonts w:ascii="Times New Roman" w:hAnsi="Times New Roman"/>
          <w:lang w:val="es-MX"/>
        </w:rPr>
        <w:t>,</w:t>
      </w:r>
      <w:r w:rsidRPr="00E12CFD">
        <w:rPr>
          <w:rFonts w:ascii="Times New Roman" w:hAnsi="Times New Roman"/>
          <w:lang w:val="es-MX"/>
        </w:rPr>
        <w:t xml:space="preserve"> se consideran las ideas o conceptos asociados a estos elementos.</w:t>
      </w:r>
      <w:r w:rsidR="002B1ED4">
        <w:rPr>
          <w:rFonts w:ascii="Times New Roman" w:hAnsi="Times New Roman"/>
          <w:lang w:val="es-MX"/>
        </w:rPr>
        <w:t xml:space="preserve"> Para analizarlo se utilizan los datos de codificación fotográfica u</w:t>
      </w:r>
      <w:r w:rsidR="00B31F9B">
        <w:rPr>
          <w:rFonts w:ascii="Times New Roman" w:hAnsi="Times New Roman"/>
          <w:lang w:val="es-MX"/>
        </w:rPr>
        <w:t>sados</w:t>
      </w:r>
      <w:r w:rsidR="002B1ED4">
        <w:rPr>
          <w:rFonts w:ascii="Times New Roman" w:hAnsi="Times New Roman"/>
          <w:lang w:val="es-MX"/>
        </w:rPr>
        <w:t xml:space="preserve"> también por López y </w:t>
      </w:r>
      <w:r w:rsidR="00EF21E7" w:rsidRPr="00EF21E7">
        <w:rPr>
          <w:rFonts w:ascii="Times New Roman" w:hAnsi="Times New Roman"/>
          <w:lang w:val="es-MX"/>
        </w:rPr>
        <w:t>Humanes</w:t>
      </w:r>
      <w:r w:rsidR="002B1ED4">
        <w:rPr>
          <w:rFonts w:ascii="Times New Roman" w:hAnsi="Times New Roman"/>
          <w:lang w:val="es-MX"/>
        </w:rPr>
        <w:t xml:space="preserve"> (2016): encuadre, ángulo, luminosidad, estatismo/dinamismo y gestualidad. </w:t>
      </w:r>
      <w:r w:rsidR="007E35BC">
        <w:rPr>
          <w:rFonts w:ascii="Times New Roman" w:hAnsi="Times New Roman"/>
          <w:lang w:val="es-MX"/>
        </w:rPr>
        <w:t xml:space="preserve">Para la interpretación de la gestualidad se consideraron los </w:t>
      </w:r>
      <w:r w:rsidR="007E35BC" w:rsidRPr="007E35BC">
        <w:rPr>
          <w:rFonts w:ascii="Times New Roman" w:hAnsi="Times New Roman"/>
          <w:lang w:val="es-MX"/>
        </w:rPr>
        <w:t>criterios expuestos por Davis (1985)</w:t>
      </w:r>
      <w:r w:rsidR="007E35BC">
        <w:rPr>
          <w:rFonts w:ascii="Times New Roman" w:hAnsi="Times New Roman"/>
          <w:lang w:val="es-MX"/>
        </w:rPr>
        <w:t>. As</w:t>
      </w:r>
      <w:r w:rsidR="007431B5">
        <w:rPr>
          <w:rFonts w:ascii="Times New Roman" w:hAnsi="Times New Roman"/>
          <w:lang w:val="es-MX"/>
        </w:rPr>
        <w:t>imismo</w:t>
      </w:r>
      <w:r w:rsidR="0001439A">
        <w:rPr>
          <w:rFonts w:ascii="Times New Roman" w:hAnsi="Times New Roman"/>
          <w:lang w:val="es-MX"/>
        </w:rPr>
        <w:t>, para el análisis del simbolismo del color</w:t>
      </w:r>
      <w:r w:rsidR="002B1ED4">
        <w:rPr>
          <w:rFonts w:ascii="Times New Roman" w:hAnsi="Times New Roman"/>
          <w:lang w:val="es-MX"/>
        </w:rPr>
        <w:t xml:space="preserve"> se utiliza</w:t>
      </w:r>
      <w:r w:rsidR="007431B5">
        <w:rPr>
          <w:rFonts w:ascii="Times New Roman" w:hAnsi="Times New Roman"/>
          <w:lang w:val="es-MX"/>
        </w:rPr>
        <w:t>ro</w:t>
      </w:r>
      <w:r w:rsidR="00D938EB">
        <w:rPr>
          <w:rFonts w:ascii="Times New Roman" w:hAnsi="Times New Roman"/>
          <w:lang w:val="es-MX"/>
        </w:rPr>
        <w:t>n las herramient</w:t>
      </w:r>
      <w:r w:rsidR="007E35BC">
        <w:rPr>
          <w:rFonts w:ascii="Times New Roman" w:hAnsi="Times New Roman"/>
          <w:lang w:val="es-MX"/>
        </w:rPr>
        <w:t xml:space="preserve">as del lenguaje visual de </w:t>
      </w:r>
      <w:r w:rsidR="00D938EB">
        <w:rPr>
          <w:rFonts w:ascii="Times New Roman" w:hAnsi="Times New Roman"/>
          <w:lang w:val="es-MX"/>
        </w:rPr>
        <w:t>Acaso (2009).</w:t>
      </w:r>
    </w:p>
    <w:p w:rsidR="00F434E0" w:rsidRDefault="00F434E0" w:rsidP="00700A7D">
      <w:pPr>
        <w:spacing w:line="360" w:lineRule="auto"/>
        <w:contextualSpacing/>
        <w:jc w:val="both"/>
        <w:rPr>
          <w:rFonts w:ascii="Times New Roman" w:hAnsi="Times New Roman"/>
          <w:lang w:val="es-MX"/>
        </w:rPr>
      </w:pPr>
      <w:r>
        <w:rPr>
          <w:rFonts w:ascii="Times New Roman" w:hAnsi="Times New Roman"/>
          <w:lang w:val="es-MX"/>
        </w:rPr>
        <w:t xml:space="preserve">La codificación de la muestra se realizó en un archivo de </w:t>
      </w:r>
      <w:r w:rsidR="007431B5">
        <w:rPr>
          <w:rFonts w:ascii="Times New Roman" w:hAnsi="Times New Roman"/>
          <w:lang w:val="es-MX"/>
        </w:rPr>
        <w:t>E</w:t>
      </w:r>
      <w:r>
        <w:rPr>
          <w:rFonts w:ascii="Times New Roman" w:hAnsi="Times New Roman"/>
          <w:lang w:val="es-MX"/>
        </w:rPr>
        <w:t>xcel</w:t>
      </w:r>
      <w:r w:rsidR="007431B5">
        <w:rPr>
          <w:rFonts w:ascii="Times New Roman" w:hAnsi="Times New Roman"/>
          <w:lang w:val="es-MX"/>
        </w:rPr>
        <w:t>,</w:t>
      </w:r>
      <w:r>
        <w:rPr>
          <w:rFonts w:ascii="Times New Roman" w:hAnsi="Times New Roman"/>
          <w:lang w:val="es-MX"/>
        </w:rPr>
        <w:t xml:space="preserve"> donde se incluy</w:t>
      </w:r>
      <w:r w:rsidR="000362A3">
        <w:rPr>
          <w:rFonts w:ascii="Times New Roman" w:hAnsi="Times New Roman"/>
          <w:lang w:val="es-MX"/>
        </w:rPr>
        <w:t>ó</w:t>
      </w:r>
      <w:r>
        <w:rPr>
          <w:rFonts w:ascii="Times New Roman" w:hAnsi="Times New Roman"/>
          <w:lang w:val="es-MX"/>
        </w:rPr>
        <w:t xml:space="preserve"> </w:t>
      </w:r>
      <w:r w:rsidR="007431B5">
        <w:rPr>
          <w:rFonts w:ascii="Times New Roman" w:hAnsi="Times New Roman"/>
          <w:lang w:val="es-MX"/>
        </w:rPr>
        <w:t>en las</w:t>
      </w:r>
      <w:r>
        <w:rPr>
          <w:rFonts w:ascii="Times New Roman" w:hAnsi="Times New Roman"/>
          <w:lang w:val="es-MX"/>
        </w:rPr>
        <w:t xml:space="preserve"> columnas</w:t>
      </w:r>
      <w:r w:rsidR="007431B5">
        <w:rPr>
          <w:rFonts w:ascii="Times New Roman" w:hAnsi="Times New Roman"/>
          <w:lang w:val="es-MX"/>
        </w:rPr>
        <w:t xml:space="preserve"> a </w:t>
      </w:r>
      <w:r>
        <w:rPr>
          <w:rFonts w:ascii="Times New Roman" w:hAnsi="Times New Roman"/>
          <w:lang w:val="es-MX"/>
        </w:rPr>
        <w:t>cada criterio seleccionado para el nivel connotativo y denotativo. En los renglones se incluyó cada un</w:t>
      </w:r>
      <w:r w:rsidR="000362A3">
        <w:rPr>
          <w:rFonts w:ascii="Times New Roman" w:hAnsi="Times New Roman"/>
          <w:lang w:val="es-MX"/>
        </w:rPr>
        <w:t>o de los</w:t>
      </w:r>
      <w:r>
        <w:rPr>
          <w:rFonts w:ascii="Times New Roman" w:hAnsi="Times New Roman"/>
          <w:lang w:val="es-MX"/>
        </w:rPr>
        <w:t xml:space="preserve"> espectaculares encontrados.</w:t>
      </w:r>
    </w:p>
    <w:p w:rsidR="00F434E0" w:rsidRDefault="00F434E0" w:rsidP="00700A7D">
      <w:pPr>
        <w:spacing w:line="360" w:lineRule="auto"/>
        <w:contextualSpacing/>
        <w:jc w:val="both"/>
        <w:rPr>
          <w:rFonts w:ascii="Times New Roman" w:hAnsi="Times New Roman"/>
          <w:lang w:val="es-MX"/>
        </w:rPr>
      </w:pPr>
    </w:p>
    <w:p w:rsidR="00FE6DBC" w:rsidRPr="00700A7D" w:rsidRDefault="00FE6DBC" w:rsidP="00700A7D">
      <w:pPr>
        <w:spacing w:line="360" w:lineRule="auto"/>
        <w:contextualSpacing/>
        <w:jc w:val="both"/>
        <w:rPr>
          <w:rFonts w:ascii="Times New Roman" w:hAnsi="Times New Roman"/>
          <w:b/>
          <w:lang w:val="es-MX"/>
        </w:rPr>
      </w:pPr>
      <w:r w:rsidRPr="00700A7D">
        <w:rPr>
          <w:rFonts w:ascii="Times New Roman" w:hAnsi="Times New Roman"/>
          <w:b/>
          <w:lang w:val="es-MX"/>
        </w:rPr>
        <w:t>Resultados</w:t>
      </w:r>
    </w:p>
    <w:p w:rsidR="00FE6DBC" w:rsidRDefault="00FE6DBC" w:rsidP="00700A7D">
      <w:pPr>
        <w:spacing w:line="360" w:lineRule="auto"/>
        <w:contextualSpacing/>
        <w:jc w:val="both"/>
        <w:rPr>
          <w:rFonts w:ascii="Times New Roman" w:hAnsi="Times New Roman"/>
          <w:lang w:val="es-MX"/>
        </w:rPr>
      </w:pPr>
    </w:p>
    <w:p w:rsidR="00F434E0" w:rsidRPr="00F434E0" w:rsidRDefault="000362A3" w:rsidP="00F434E0">
      <w:pPr>
        <w:spacing w:line="360" w:lineRule="auto"/>
        <w:contextualSpacing/>
        <w:jc w:val="both"/>
        <w:rPr>
          <w:rFonts w:ascii="Times New Roman" w:hAnsi="Times New Roman"/>
          <w:lang w:val="es-MX"/>
        </w:rPr>
      </w:pPr>
      <w:r>
        <w:rPr>
          <w:rFonts w:ascii="Times New Roman" w:hAnsi="Times New Roman"/>
          <w:lang w:val="es-MX"/>
        </w:rPr>
        <w:t>En e</w:t>
      </w:r>
      <w:r w:rsidR="00F434E0" w:rsidRPr="00F434E0">
        <w:rPr>
          <w:rFonts w:ascii="Times New Roman" w:hAnsi="Times New Roman"/>
          <w:lang w:val="es-MX"/>
        </w:rPr>
        <w:t>l</w:t>
      </w:r>
      <w:r w:rsidR="00F434E0">
        <w:rPr>
          <w:rFonts w:ascii="Times New Roman" w:hAnsi="Times New Roman"/>
          <w:lang w:val="es-MX"/>
        </w:rPr>
        <w:t xml:space="preserve"> análisis de la muestra de espectaculares </w:t>
      </w:r>
      <w:r w:rsidR="00F434E0" w:rsidRPr="00F434E0">
        <w:rPr>
          <w:rFonts w:ascii="Times New Roman" w:hAnsi="Times New Roman"/>
          <w:lang w:val="es-MX"/>
        </w:rPr>
        <w:t>con fotografías de los candidatos a diputados federales</w:t>
      </w:r>
      <w:r w:rsidR="00F434E0">
        <w:rPr>
          <w:rFonts w:ascii="Times New Roman" w:hAnsi="Times New Roman"/>
          <w:lang w:val="es-MX"/>
        </w:rPr>
        <w:t xml:space="preserve">, se </w:t>
      </w:r>
      <w:r w:rsidR="00F434E0" w:rsidRPr="00F434E0">
        <w:rPr>
          <w:rFonts w:ascii="Times New Roman" w:hAnsi="Times New Roman"/>
          <w:lang w:val="es-MX"/>
        </w:rPr>
        <w:t xml:space="preserve">encontró </w:t>
      </w:r>
      <w:r w:rsidR="00F434E0">
        <w:rPr>
          <w:rFonts w:ascii="Times New Roman" w:hAnsi="Times New Roman"/>
          <w:lang w:val="es-MX"/>
        </w:rPr>
        <w:t>que c</w:t>
      </w:r>
      <w:r w:rsidR="00F434E0" w:rsidRPr="00F434E0">
        <w:rPr>
          <w:rFonts w:ascii="Times New Roman" w:hAnsi="Times New Roman"/>
          <w:lang w:val="es-MX"/>
        </w:rPr>
        <w:t xml:space="preserve">ontendieron 10 partidos políticos, los cuales </w:t>
      </w:r>
      <w:r>
        <w:rPr>
          <w:rFonts w:ascii="Times New Roman" w:hAnsi="Times New Roman"/>
          <w:lang w:val="es-MX"/>
        </w:rPr>
        <w:t>muestran</w:t>
      </w:r>
      <w:r w:rsidR="00F434E0" w:rsidRPr="00F434E0">
        <w:rPr>
          <w:rFonts w:ascii="Times New Roman" w:hAnsi="Times New Roman"/>
          <w:lang w:val="es-MX"/>
        </w:rPr>
        <w:t xml:space="preserve"> su nombre, sus siglas y su posición ideológica. Estos fueron: Partido Revolucionario Institucional</w:t>
      </w:r>
      <w:r>
        <w:rPr>
          <w:rFonts w:ascii="Times New Roman" w:hAnsi="Times New Roman"/>
          <w:lang w:val="es-MX"/>
        </w:rPr>
        <w:t xml:space="preserve"> </w:t>
      </w:r>
      <w:r w:rsidR="00F434E0" w:rsidRPr="00F434E0">
        <w:rPr>
          <w:rFonts w:ascii="Times New Roman" w:hAnsi="Times New Roman"/>
          <w:lang w:val="es-MX"/>
        </w:rPr>
        <w:t xml:space="preserve">(PRI) </w:t>
      </w:r>
      <w:r>
        <w:rPr>
          <w:rFonts w:ascii="Times New Roman" w:hAnsi="Times New Roman"/>
          <w:lang w:val="es-MX"/>
        </w:rPr>
        <w:t>(</w:t>
      </w:r>
      <w:r w:rsidR="00F434E0" w:rsidRPr="00F434E0">
        <w:rPr>
          <w:rFonts w:ascii="Times New Roman" w:hAnsi="Times New Roman"/>
          <w:lang w:val="es-MX"/>
        </w:rPr>
        <w:t>Centro, Centro derecha</w:t>
      </w:r>
      <w:r>
        <w:rPr>
          <w:rFonts w:ascii="Times New Roman" w:hAnsi="Times New Roman"/>
          <w:lang w:val="es-MX"/>
        </w:rPr>
        <w:t>)</w:t>
      </w:r>
      <w:r w:rsidR="00F434E0" w:rsidRPr="00F434E0">
        <w:rPr>
          <w:rFonts w:ascii="Times New Roman" w:hAnsi="Times New Roman"/>
          <w:lang w:val="es-MX"/>
        </w:rPr>
        <w:t>; Partido Acción Nacional</w:t>
      </w:r>
      <w:r>
        <w:rPr>
          <w:rFonts w:ascii="Times New Roman" w:hAnsi="Times New Roman"/>
          <w:lang w:val="es-MX"/>
        </w:rPr>
        <w:t xml:space="preserve"> </w:t>
      </w:r>
      <w:r w:rsidR="00F434E0" w:rsidRPr="00F434E0">
        <w:rPr>
          <w:rFonts w:ascii="Times New Roman" w:hAnsi="Times New Roman"/>
          <w:lang w:val="es-MX"/>
        </w:rPr>
        <w:t xml:space="preserve">(PAN) </w:t>
      </w:r>
      <w:r>
        <w:rPr>
          <w:rFonts w:ascii="Times New Roman" w:hAnsi="Times New Roman"/>
          <w:lang w:val="es-MX"/>
        </w:rPr>
        <w:t>(</w:t>
      </w:r>
      <w:r w:rsidR="00F434E0" w:rsidRPr="00F434E0">
        <w:rPr>
          <w:rFonts w:ascii="Times New Roman" w:hAnsi="Times New Roman"/>
          <w:lang w:val="es-MX"/>
        </w:rPr>
        <w:t>Derecha, Centro derecha</w:t>
      </w:r>
      <w:r>
        <w:rPr>
          <w:rFonts w:ascii="Times New Roman" w:hAnsi="Times New Roman"/>
          <w:lang w:val="es-MX"/>
        </w:rPr>
        <w:t>)</w:t>
      </w:r>
      <w:r w:rsidR="00F434E0" w:rsidRPr="00F434E0">
        <w:rPr>
          <w:rFonts w:ascii="Times New Roman" w:hAnsi="Times New Roman"/>
          <w:lang w:val="es-MX"/>
        </w:rPr>
        <w:t>; Partido de la Revolución Democrática (PRD)</w:t>
      </w:r>
      <w:r>
        <w:rPr>
          <w:rFonts w:ascii="Times New Roman" w:hAnsi="Times New Roman"/>
          <w:lang w:val="es-MX"/>
        </w:rPr>
        <w:t xml:space="preserve"> (</w:t>
      </w:r>
      <w:r w:rsidR="00F434E0" w:rsidRPr="00F434E0">
        <w:rPr>
          <w:rFonts w:ascii="Times New Roman" w:hAnsi="Times New Roman"/>
          <w:lang w:val="es-MX"/>
        </w:rPr>
        <w:t>Centroizquierda</w:t>
      </w:r>
      <w:r>
        <w:rPr>
          <w:rFonts w:ascii="Times New Roman" w:hAnsi="Times New Roman"/>
          <w:lang w:val="es-MX"/>
        </w:rPr>
        <w:t>)</w:t>
      </w:r>
      <w:r w:rsidR="00F434E0" w:rsidRPr="00F434E0">
        <w:rPr>
          <w:rFonts w:ascii="Times New Roman" w:hAnsi="Times New Roman"/>
          <w:lang w:val="es-MX"/>
        </w:rPr>
        <w:t xml:space="preserve">; Movimiento Regeneración Nacional (MORENA) </w:t>
      </w:r>
      <w:r>
        <w:rPr>
          <w:rFonts w:ascii="Times New Roman" w:hAnsi="Times New Roman"/>
          <w:lang w:val="es-MX"/>
        </w:rPr>
        <w:t>(</w:t>
      </w:r>
      <w:r w:rsidR="00F434E0" w:rsidRPr="00F434E0">
        <w:rPr>
          <w:rFonts w:ascii="Times New Roman" w:hAnsi="Times New Roman"/>
          <w:lang w:val="es-MX"/>
        </w:rPr>
        <w:t>Izquierda</w:t>
      </w:r>
      <w:r>
        <w:rPr>
          <w:rFonts w:ascii="Times New Roman" w:hAnsi="Times New Roman"/>
          <w:lang w:val="es-MX"/>
        </w:rPr>
        <w:t>)</w:t>
      </w:r>
      <w:r w:rsidR="00F434E0" w:rsidRPr="00F434E0">
        <w:rPr>
          <w:rFonts w:ascii="Times New Roman" w:hAnsi="Times New Roman"/>
          <w:lang w:val="es-MX"/>
        </w:rPr>
        <w:t xml:space="preserve">; Partido Verde Ecologista de México (PVEM) </w:t>
      </w:r>
      <w:r>
        <w:rPr>
          <w:rFonts w:ascii="Times New Roman" w:hAnsi="Times New Roman"/>
          <w:lang w:val="es-MX"/>
        </w:rPr>
        <w:t>(</w:t>
      </w:r>
      <w:r w:rsidR="00F434E0" w:rsidRPr="00F434E0">
        <w:rPr>
          <w:rFonts w:ascii="Times New Roman" w:hAnsi="Times New Roman"/>
          <w:lang w:val="es-MX"/>
        </w:rPr>
        <w:t>Derecha</w:t>
      </w:r>
      <w:r>
        <w:rPr>
          <w:rFonts w:ascii="Times New Roman" w:hAnsi="Times New Roman"/>
          <w:lang w:val="es-MX"/>
        </w:rPr>
        <w:t>)</w:t>
      </w:r>
      <w:r w:rsidR="00F434E0" w:rsidRPr="00F434E0">
        <w:rPr>
          <w:rFonts w:ascii="Times New Roman" w:hAnsi="Times New Roman"/>
          <w:lang w:val="es-MX"/>
        </w:rPr>
        <w:t xml:space="preserve">; Movimiento Ciudadano  (MC) </w:t>
      </w:r>
      <w:r w:rsidR="00B549DC">
        <w:rPr>
          <w:rFonts w:ascii="Times New Roman" w:hAnsi="Times New Roman"/>
          <w:lang w:val="es-MX"/>
        </w:rPr>
        <w:t>(</w:t>
      </w:r>
      <w:r w:rsidR="00F434E0" w:rsidRPr="00F434E0">
        <w:rPr>
          <w:rFonts w:ascii="Times New Roman" w:hAnsi="Times New Roman"/>
          <w:lang w:val="es-MX"/>
        </w:rPr>
        <w:t>Centroizquierda</w:t>
      </w:r>
      <w:r w:rsidR="00B549DC">
        <w:rPr>
          <w:rFonts w:ascii="Times New Roman" w:hAnsi="Times New Roman"/>
          <w:lang w:val="es-MX"/>
        </w:rPr>
        <w:t>)</w:t>
      </w:r>
      <w:r w:rsidR="00F434E0" w:rsidRPr="00F434E0">
        <w:rPr>
          <w:rFonts w:ascii="Times New Roman" w:hAnsi="Times New Roman"/>
          <w:lang w:val="es-MX"/>
        </w:rPr>
        <w:t xml:space="preserve">; Nueva Alianza (PANAL) </w:t>
      </w:r>
      <w:r w:rsidR="00B549DC">
        <w:rPr>
          <w:rFonts w:ascii="Times New Roman" w:hAnsi="Times New Roman"/>
          <w:lang w:val="es-MX"/>
        </w:rPr>
        <w:t>(</w:t>
      </w:r>
      <w:r w:rsidR="00F434E0" w:rsidRPr="00F434E0">
        <w:rPr>
          <w:rFonts w:ascii="Times New Roman" w:hAnsi="Times New Roman"/>
          <w:lang w:val="es-MX"/>
        </w:rPr>
        <w:t>Centro, Centroderecha</w:t>
      </w:r>
      <w:r w:rsidR="00B549DC">
        <w:rPr>
          <w:rFonts w:ascii="Times New Roman" w:hAnsi="Times New Roman"/>
          <w:lang w:val="es-MX"/>
        </w:rPr>
        <w:t>)</w:t>
      </w:r>
      <w:r w:rsidR="00F434E0" w:rsidRPr="00F434E0">
        <w:rPr>
          <w:rFonts w:ascii="Times New Roman" w:hAnsi="Times New Roman"/>
          <w:lang w:val="es-MX"/>
        </w:rPr>
        <w:t xml:space="preserve">; Partido del Trabajo (PT) </w:t>
      </w:r>
      <w:r w:rsidR="00B549DC">
        <w:rPr>
          <w:rFonts w:ascii="Times New Roman" w:hAnsi="Times New Roman"/>
          <w:lang w:val="es-MX"/>
        </w:rPr>
        <w:t>(</w:t>
      </w:r>
      <w:r w:rsidR="00F434E0" w:rsidRPr="00F434E0">
        <w:rPr>
          <w:rFonts w:ascii="Times New Roman" w:hAnsi="Times New Roman"/>
          <w:lang w:val="es-MX"/>
        </w:rPr>
        <w:t>Izquierda</w:t>
      </w:r>
      <w:r w:rsidR="00B549DC">
        <w:rPr>
          <w:rFonts w:ascii="Times New Roman" w:hAnsi="Times New Roman"/>
          <w:lang w:val="es-MX"/>
        </w:rPr>
        <w:t>)</w:t>
      </w:r>
      <w:r w:rsidR="00F434E0" w:rsidRPr="00F434E0">
        <w:rPr>
          <w:rFonts w:ascii="Times New Roman" w:hAnsi="Times New Roman"/>
          <w:lang w:val="es-MX"/>
        </w:rPr>
        <w:t xml:space="preserve">; Partido Encuentro Social (PES) </w:t>
      </w:r>
      <w:r w:rsidR="00B549DC">
        <w:rPr>
          <w:rFonts w:ascii="Times New Roman" w:hAnsi="Times New Roman"/>
          <w:lang w:val="es-MX"/>
        </w:rPr>
        <w:t>(</w:t>
      </w:r>
      <w:r w:rsidR="00F434E0" w:rsidRPr="00F434E0">
        <w:rPr>
          <w:rFonts w:ascii="Times New Roman" w:hAnsi="Times New Roman"/>
          <w:lang w:val="es-MX"/>
        </w:rPr>
        <w:t>Derecha, Centroderecha</w:t>
      </w:r>
      <w:r w:rsidR="00B549DC">
        <w:rPr>
          <w:rFonts w:ascii="Times New Roman" w:hAnsi="Times New Roman"/>
          <w:lang w:val="es-MX"/>
        </w:rPr>
        <w:t>)</w:t>
      </w:r>
      <w:r w:rsidR="00F434E0" w:rsidRPr="00F434E0">
        <w:rPr>
          <w:rFonts w:ascii="Times New Roman" w:hAnsi="Times New Roman"/>
          <w:lang w:val="es-MX"/>
        </w:rPr>
        <w:t xml:space="preserve">; Partido Humanista (PH) </w:t>
      </w:r>
      <w:r w:rsidR="00B549DC">
        <w:rPr>
          <w:rFonts w:ascii="Times New Roman" w:hAnsi="Times New Roman"/>
          <w:lang w:val="es-MX"/>
        </w:rPr>
        <w:t>(</w:t>
      </w:r>
      <w:r w:rsidR="00F434E0" w:rsidRPr="00F434E0">
        <w:rPr>
          <w:rFonts w:ascii="Times New Roman" w:hAnsi="Times New Roman"/>
          <w:lang w:val="es-MX"/>
        </w:rPr>
        <w:t>No tiene una posición definida</w:t>
      </w:r>
      <w:r w:rsidR="00B549DC">
        <w:rPr>
          <w:rFonts w:ascii="Times New Roman" w:hAnsi="Times New Roman"/>
          <w:lang w:val="es-MX"/>
        </w:rPr>
        <w:t>)</w:t>
      </w:r>
      <w:r w:rsidR="00F434E0" w:rsidRPr="00F434E0">
        <w:rPr>
          <w:rFonts w:ascii="Times New Roman" w:hAnsi="Times New Roman"/>
          <w:lang w:val="es-MX"/>
        </w:rPr>
        <w:t xml:space="preserve">. </w:t>
      </w:r>
      <w:r w:rsidR="00B549DC">
        <w:rPr>
          <w:rFonts w:ascii="Times New Roman" w:hAnsi="Times New Roman"/>
          <w:lang w:val="es-MX"/>
        </w:rPr>
        <w:t xml:space="preserve">En lo sucesivo solo </w:t>
      </w:r>
      <w:r w:rsidR="00F434E0" w:rsidRPr="00F434E0">
        <w:rPr>
          <w:rFonts w:ascii="Times New Roman" w:hAnsi="Times New Roman"/>
          <w:lang w:val="es-MX"/>
        </w:rPr>
        <w:t xml:space="preserve">se hará referencia </w:t>
      </w:r>
      <w:r w:rsidR="00B549DC">
        <w:rPr>
          <w:rFonts w:ascii="Times New Roman" w:hAnsi="Times New Roman"/>
          <w:lang w:val="es-MX"/>
        </w:rPr>
        <w:t>a</w:t>
      </w:r>
      <w:r w:rsidR="00F434E0" w:rsidRPr="00F434E0">
        <w:rPr>
          <w:rFonts w:ascii="Times New Roman" w:hAnsi="Times New Roman"/>
          <w:lang w:val="es-MX"/>
        </w:rPr>
        <w:t xml:space="preserve"> </w:t>
      </w:r>
      <w:r w:rsidR="00B549DC">
        <w:rPr>
          <w:rFonts w:ascii="Times New Roman" w:hAnsi="Times New Roman"/>
          <w:lang w:val="es-MX"/>
        </w:rPr>
        <w:t>las</w:t>
      </w:r>
      <w:r w:rsidR="00F434E0" w:rsidRPr="00F434E0">
        <w:rPr>
          <w:rFonts w:ascii="Times New Roman" w:hAnsi="Times New Roman"/>
          <w:lang w:val="es-MX"/>
        </w:rPr>
        <w:t xml:space="preserve"> siglas</w:t>
      </w:r>
      <w:r w:rsidR="00B549DC">
        <w:rPr>
          <w:rFonts w:ascii="Times New Roman" w:hAnsi="Times New Roman"/>
          <w:lang w:val="es-MX"/>
        </w:rPr>
        <w:t xml:space="preserve"> de cada partido</w:t>
      </w:r>
      <w:r w:rsidR="00F434E0" w:rsidRPr="00F434E0">
        <w:rPr>
          <w:rFonts w:ascii="Times New Roman" w:hAnsi="Times New Roman"/>
          <w:lang w:val="es-MX"/>
        </w:rPr>
        <w:t xml:space="preserve">. </w:t>
      </w:r>
    </w:p>
    <w:p w:rsidR="00F434E0" w:rsidRDefault="00F434E0" w:rsidP="00F434E0">
      <w:pPr>
        <w:spacing w:line="360" w:lineRule="auto"/>
        <w:contextualSpacing/>
        <w:jc w:val="both"/>
        <w:rPr>
          <w:rFonts w:ascii="Times New Roman" w:hAnsi="Times New Roman"/>
          <w:lang w:val="es-MX"/>
        </w:rPr>
      </w:pPr>
      <w:r w:rsidRPr="00F434E0">
        <w:rPr>
          <w:rFonts w:ascii="Times New Roman" w:hAnsi="Times New Roman"/>
          <w:lang w:val="es-MX"/>
        </w:rPr>
        <w:t>Los resultados encontrados muestran que solo 6 partidos políticos de los 10 contendientes  utilizaron cartele</w:t>
      </w:r>
      <w:r w:rsidR="007429DF">
        <w:rPr>
          <w:rFonts w:ascii="Times New Roman" w:hAnsi="Times New Roman"/>
          <w:lang w:val="es-MX"/>
        </w:rPr>
        <w:t>s</w:t>
      </w:r>
      <w:r w:rsidRPr="00F434E0">
        <w:rPr>
          <w:rFonts w:ascii="Times New Roman" w:hAnsi="Times New Roman"/>
          <w:lang w:val="es-MX"/>
        </w:rPr>
        <w:t xml:space="preserve"> panorámic</w:t>
      </w:r>
      <w:r w:rsidR="007429DF">
        <w:rPr>
          <w:rFonts w:ascii="Times New Roman" w:hAnsi="Times New Roman"/>
          <w:lang w:val="es-MX"/>
        </w:rPr>
        <w:t>os</w:t>
      </w:r>
      <w:r w:rsidRPr="00F434E0">
        <w:rPr>
          <w:rFonts w:ascii="Times New Roman" w:hAnsi="Times New Roman"/>
          <w:lang w:val="es-MX"/>
        </w:rPr>
        <w:t xml:space="preserve"> para promocionar su candidatura. </w:t>
      </w:r>
      <w:r w:rsidR="00480731">
        <w:rPr>
          <w:rFonts w:ascii="Times New Roman" w:hAnsi="Times New Roman"/>
          <w:lang w:val="es-MX"/>
        </w:rPr>
        <w:t>La</w:t>
      </w:r>
      <w:r w:rsidRPr="00F434E0">
        <w:rPr>
          <w:rFonts w:ascii="Times New Roman" w:hAnsi="Times New Roman"/>
          <w:lang w:val="es-MX"/>
        </w:rPr>
        <w:t xml:space="preserve"> muestra </w:t>
      </w:r>
      <w:r w:rsidR="00480731">
        <w:rPr>
          <w:rFonts w:ascii="Times New Roman" w:hAnsi="Times New Roman"/>
          <w:lang w:val="es-MX"/>
        </w:rPr>
        <w:t>total encontrada fue de 25 cartele</w:t>
      </w:r>
      <w:r w:rsidR="007429DF">
        <w:rPr>
          <w:rFonts w:ascii="Times New Roman" w:hAnsi="Times New Roman"/>
          <w:lang w:val="es-MX"/>
        </w:rPr>
        <w:t>s</w:t>
      </w:r>
      <w:r w:rsidR="00480731">
        <w:rPr>
          <w:rFonts w:ascii="Times New Roman" w:hAnsi="Times New Roman"/>
          <w:lang w:val="es-MX"/>
        </w:rPr>
        <w:t xml:space="preserve"> panorámic</w:t>
      </w:r>
      <w:r w:rsidR="007429DF">
        <w:rPr>
          <w:rFonts w:ascii="Times New Roman" w:hAnsi="Times New Roman"/>
          <w:lang w:val="es-MX"/>
        </w:rPr>
        <w:t>o</w:t>
      </w:r>
      <w:r w:rsidR="00480731">
        <w:rPr>
          <w:rFonts w:ascii="Times New Roman" w:hAnsi="Times New Roman"/>
          <w:lang w:val="es-MX"/>
        </w:rPr>
        <w:t>s con fotografía</w:t>
      </w:r>
      <w:r w:rsidR="007429DF">
        <w:rPr>
          <w:rFonts w:ascii="Times New Roman" w:hAnsi="Times New Roman"/>
          <w:lang w:val="es-MX"/>
        </w:rPr>
        <w:t>, cuya</w:t>
      </w:r>
      <w:r w:rsidRPr="00F434E0">
        <w:rPr>
          <w:rFonts w:ascii="Times New Roman" w:hAnsi="Times New Roman"/>
          <w:lang w:val="es-MX"/>
        </w:rPr>
        <w:t xml:space="preserve"> distribución en orden decreciente fue: PRI (28</w:t>
      </w:r>
      <w:r w:rsidR="007429DF">
        <w:rPr>
          <w:rFonts w:ascii="Times New Roman" w:hAnsi="Times New Roman"/>
          <w:lang w:val="es-MX"/>
        </w:rPr>
        <w:t xml:space="preserve"> </w:t>
      </w:r>
      <w:r w:rsidRPr="00F434E0">
        <w:rPr>
          <w:rFonts w:ascii="Times New Roman" w:hAnsi="Times New Roman"/>
          <w:lang w:val="es-MX"/>
        </w:rPr>
        <w:t>%), PT (20</w:t>
      </w:r>
      <w:r w:rsidR="007429DF">
        <w:rPr>
          <w:rFonts w:ascii="Times New Roman" w:hAnsi="Times New Roman"/>
          <w:lang w:val="es-MX"/>
        </w:rPr>
        <w:t xml:space="preserve"> </w:t>
      </w:r>
      <w:r w:rsidRPr="00F434E0">
        <w:rPr>
          <w:rFonts w:ascii="Times New Roman" w:hAnsi="Times New Roman"/>
          <w:lang w:val="es-MX"/>
        </w:rPr>
        <w:t>%), PANAL (16</w:t>
      </w:r>
      <w:r w:rsidR="007429DF">
        <w:rPr>
          <w:rFonts w:ascii="Times New Roman" w:hAnsi="Times New Roman"/>
          <w:lang w:val="es-MX"/>
        </w:rPr>
        <w:t xml:space="preserve"> </w:t>
      </w:r>
      <w:r w:rsidRPr="00F434E0">
        <w:rPr>
          <w:rFonts w:ascii="Times New Roman" w:hAnsi="Times New Roman"/>
          <w:lang w:val="es-MX"/>
        </w:rPr>
        <w:t>%), MC (12</w:t>
      </w:r>
      <w:r w:rsidR="007429DF">
        <w:rPr>
          <w:rFonts w:ascii="Times New Roman" w:hAnsi="Times New Roman"/>
          <w:lang w:val="es-MX"/>
        </w:rPr>
        <w:t xml:space="preserve"> </w:t>
      </w:r>
      <w:r w:rsidRPr="00F434E0">
        <w:rPr>
          <w:rFonts w:ascii="Times New Roman" w:hAnsi="Times New Roman"/>
          <w:lang w:val="es-MX"/>
        </w:rPr>
        <w:t>%), PAN (8</w:t>
      </w:r>
      <w:r w:rsidR="007429DF">
        <w:rPr>
          <w:rFonts w:ascii="Times New Roman" w:hAnsi="Times New Roman"/>
          <w:lang w:val="es-MX"/>
        </w:rPr>
        <w:t xml:space="preserve"> </w:t>
      </w:r>
      <w:r w:rsidRPr="00F434E0">
        <w:rPr>
          <w:rFonts w:ascii="Times New Roman" w:hAnsi="Times New Roman"/>
          <w:lang w:val="es-MX"/>
        </w:rPr>
        <w:t>%), PVEM (8</w:t>
      </w:r>
      <w:r w:rsidR="007429DF">
        <w:rPr>
          <w:rFonts w:ascii="Times New Roman" w:hAnsi="Times New Roman"/>
          <w:lang w:val="es-MX"/>
        </w:rPr>
        <w:t xml:space="preserve"> </w:t>
      </w:r>
      <w:r w:rsidRPr="00F434E0">
        <w:rPr>
          <w:rFonts w:ascii="Times New Roman" w:hAnsi="Times New Roman"/>
          <w:lang w:val="es-MX"/>
        </w:rPr>
        <w:t>%), Alianza PRI-PVEM (4</w:t>
      </w:r>
      <w:r w:rsidR="007429DF">
        <w:rPr>
          <w:rFonts w:ascii="Times New Roman" w:hAnsi="Times New Roman"/>
          <w:lang w:val="es-MX"/>
        </w:rPr>
        <w:t xml:space="preserve"> </w:t>
      </w:r>
      <w:r w:rsidRPr="00F434E0">
        <w:rPr>
          <w:rFonts w:ascii="Times New Roman" w:hAnsi="Times New Roman"/>
          <w:lang w:val="es-MX"/>
        </w:rPr>
        <w:t>%)</w:t>
      </w:r>
      <w:r w:rsidR="007429DF">
        <w:rPr>
          <w:rFonts w:ascii="Times New Roman" w:hAnsi="Times New Roman"/>
          <w:lang w:val="es-MX"/>
        </w:rPr>
        <w:t>,</w:t>
      </w:r>
      <w:r w:rsidRPr="00F434E0">
        <w:rPr>
          <w:rFonts w:ascii="Times New Roman" w:hAnsi="Times New Roman"/>
          <w:lang w:val="es-MX"/>
        </w:rPr>
        <w:t xml:space="preserve"> candidato independiente (4</w:t>
      </w:r>
      <w:r w:rsidR="007429DF">
        <w:rPr>
          <w:rFonts w:ascii="Times New Roman" w:hAnsi="Times New Roman"/>
          <w:lang w:val="es-MX"/>
        </w:rPr>
        <w:t xml:space="preserve"> </w:t>
      </w:r>
      <w:r w:rsidRPr="00F434E0">
        <w:rPr>
          <w:rFonts w:ascii="Times New Roman" w:hAnsi="Times New Roman"/>
          <w:lang w:val="es-MX"/>
        </w:rPr>
        <w:t xml:space="preserve">%). En </w:t>
      </w:r>
      <w:r w:rsidR="007429DF">
        <w:rPr>
          <w:rFonts w:ascii="Times New Roman" w:hAnsi="Times New Roman"/>
          <w:lang w:val="es-MX"/>
        </w:rPr>
        <w:t>los</w:t>
      </w:r>
      <w:r w:rsidRPr="00F434E0">
        <w:rPr>
          <w:rFonts w:ascii="Times New Roman" w:hAnsi="Times New Roman"/>
          <w:lang w:val="es-MX"/>
        </w:rPr>
        <w:t xml:space="preserve"> caso</w:t>
      </w:r>
      <w:r w:rsidR="007429DF">
        <w:rPr>
          <w:rFonts w:ascii="Times New Roman" w:hAnsi="Times New Roman"/>
          <w:lang w:val="es-MX"/>
        </w:rPr>
        <w:t>s</w:t>
      </w:r>
      <w:r w:rsidRPr="00F434E0">
        <w:rPr>
          <w:rFonts w:ascii="Times New Roman" w:hAnsi="Times New Roman"/>
          <w:lang w:val="es-MX"/>
        </w:rPr>
        <w:t xml:space="preserve"> del PRI, PT y PANAL </w:t>
      </w:r>
      <w:r w:rsidR="007429DF">
        <w:rPr>
          <w:rFonts w:ascii="Times New Roman" w:hAnsi="Times New Roman"/>
          <w:lang w:val="es-MX"/>
        </w:rPr>
        <w:t>hubo</w:t>
      </w:r>
      <w:r w:rsidRPr="00F434E0">
        <w:rPr>
          <w:rFonts w:ascii="Times New Roman" w:hAnsi="Times New Roman"/>
          <w:lang w:val="es-MX"/>
        </w:rPr>
        <w:t xml:space="preserve"> propaganda de </w:t>
      </w:r>
      <w:r w:rsidR="007429DF">
        <w:rPr>
          <w:rFonts w:ascii="Times New Roman" w:hAnsi="Times New Roman"/>
          <w:lang w:val="es-MX"/>
        </w:rPr>
        <w:t>este tipo</w:t>
      </w:r>
      <w:r w:rsidRPr="00F434E0">
        <w:rPr>
          <w:rFonts w:ascii="Times New Roman" w:hAnsi="Times New Roman"/>
          <w:lang w:val="es-MX"/>
        </w:rPr>
        <w:t xml:space="preserve"> en los </w:t>
      </w:r>
      <w:r w:rsidR="007429DF">
        <w:rPr>
          <w:rFonts w:ascii="Times New Roman" w:hAnsi="Times New Roman"/>
          <w:lang w:val="es-MX"/>
        </w:rPr>
        <w:t>4</w:t>
      </w:r>
      <w:r w:rsidRPr="00F434E0">
        <w:rPr>
          <w:rFonts w:ascii="Times New Roman" w:hAnsi="Times New Roman"/>
          <w:lang w:val="es-MX"/>
        </w:rPr>
        <w:t xml:space="preserve"> </w:t>
      </w:r>
      <w:r w:rsidR="007429DF">
        <w:rPr>
          <w:rFonts w:ascii="Times New Roman" w:hAnsi="Times New Roman"/>
          <w:lang w:val="es-MX"/>
        </w:rPr>
        <w:t>d</w:t>
      </w:r>
      <w:r w:rsidRPr="00F434E0">
        <w:rPr>
          <w:rFonts w:ascii="Times New Roman" w:hAnsi="Times New Roman"/>
          <w:lang w:val="es-MX"/>
        </w:rPr>
        <w:t xml:space="preserve">istritos, MC tuvo presencia en </w:t>
      </w:r>
      <w:r w:rsidR="007429DF">
        <w:rPr>
          <w:rFonts w:ascii="Times New Roman" w:hAnsi="Times New Roman"/>
          <w:lang w:val="es-MX"/>
        </w:rPr>
        <w:t>tres</w:t>
      </w:r>
      <w:r w:rsidRPr="00F434E0">
        <w:rPr>
          <w:rFonts w:ascii="Times New Roman" w:hAnsi="Times New Roman"/>
          <w:lang w:val="es-MX"/>
        </w:rPr>
        <w:t xml:space="preserve"> </w:t>
      </w:r>
      <w:r w:rsidR="007429DF">
        <w:rPr>
          <w:rFonts w:ascii="Times New Roman" w:hAnsi="Times New Roman"/>
          <w:lang w:val="es-MX"/>
        </w:rPr>
        <w:t>d</w:t>
      </w:r>
      <w:r w:rsidRPr="00F434E0">
        <w:rPr>
          <w:rFonts w:ascii="Times New Roman" w:hAnsi="Times New Roman"/>
          <w:lang w:val="es-MX"/>
        </w:rPr>
        <w:t xml:space="preserve">istritos, PAN en 2 </w:t>
      </w:r>
      <w:r w:rsidR="007429DF">
        <w:rPr>
          <w:rFonts w:ascii="Times New Roman" w:hAnsi="Times New Roman"/>
          <w:lang w:val="es-MX"/>
        </w:rPr>
        <w:t>d</w:t>
      </w:r>
      <w:r w:rsidRPr="00F434E0">
        <w:rPr>
          <w:rFonts w:ascii="Times New Roman" w:hAnsi="Times New Roman"/>
          <w:lang w:val="es-MX"/>
        </w:rPr>
        <w:t xml:space="preserve">istritos y PVEM solo en su </w:t>
      </w:r>
      <w:r w:rsidR="007429DF">
        <w:rPr>
          <w:rFonts w:ascii="Times New Roman" w:hAnsi="Times New Roman"/>
          <w:lang w:val="es-MX"/>
        </w:rPr>
        <w:t>d</w:t>
      </w:r>
      <w:r w:rsidRPr="00F434E0">
        <w:rPr>
          <w:rFonts w:ascii="Times New Roman" w:hAnsi="Times New Roman"/>
          <w:lang w:val="es-MX"/>
        </w:rPr>
        <w:t xml:space="preserve">istrito, misma situación </w:t>
      </w:r>
      <w:r w:rsidR="007429DF">
        <w:rPr>
          <w:rFonts w:ascii="Times New Roman" w:hAnsi="Times New Roman"/>
          <w:lang w:val="es-MX"/>
        </w:rPr>
        <w:t xml:space="preserve">que presentó </w:t>
      </w:r>
      <w:r w:rsidRPr="00F434E0">
        <w:rPr>
          <w:rFonts w:ascii="Times New Roman" w:hAnsi="Times New Roman"/>
          <w:lang w:val="es-MX"/>
        </w:rPr>
        <w:t xml:space="preserve">el candidato </w:t>
      </w:r>
      <w:r w:rsidRPr="00F434E0">
        <w:rPr>
          <w:rFonts w:ascii="Times New Roman" w:hAnsi="Times New Roman"/>
          <w:lang w:val="es-MX"/>
        </w:rPr>
        <w:lastRenderedPageBreak/>
        <w:t xml:space="preserve">independiente. </w:t>
      </w:r>
      <w:r w:rsidR="007429DF">
        <w:rPr>
          <w:rFonts w:ascii="Times New Roman" w:hAnsi="Times New Roman"/>
          <w:lang w:val="es-MX"/>
        </w:rPr>
        <w:t>La</w:t>
      </w:r>
      <w:r w:rsidRPr="00700A7D">
        <w:rPr>
          <w:rFonts w:ascii="Times New Roman" w:hAnsi="Times New Roman"/>
          <w:lang w:val="es-MX"/>
        </w:rPr>
        <w:t xml:space="preserve"> tabla 2 </w:t>
      </w:r>
      <w:r w:rsidR="007429DF">
        <w:rPr>
          <w:rFonts w:ascii="Times New Roman" w:hAnsi="Times New Roman"/>
          <w:lang w:val="es-MX"/>
        </w:rPr>
        <w:t>muestra a los</w:t>
      </w:r>
      <w:r w:rsidRPr="00700A7D">
        <w:rPr>
          <w:rFonts w:ascii="Times New Roman" w:hAnsi="Times New Roman"/>
          <w:lang w:val="es-MX"/>
        </w:rPr>
        <w:t xml:space="preserve"> candidatos que utilizaron </w:t>
      </w:r>
      <w:r w:rsidR="007429DF">
        <w:rPr>
          <w:rFonts w:ascii="Times New Roman" w:hAnsi="Times New Roman"/>
          <w:lang w:val="es-MX"/>
        </w:rPr>
        <w:t xml:space="preserve">sus </w:t>
      </w:r>
      <w:r w:rsidRPr="00700A7D">
        <w:rPr>
          <w:rFonts w:ascii="Times New Roman" w:hAnsi="Times New Roman"/>
          <w:lang w:val="es-MX"/>
        </w:rPr>
        <w:t>fotografías en los espectaculares.</w:t>
      </w:r>
    </w:p>
    <w:p w:rsidR="007429DF" w:rsidRPr="00700A7D" w:rsidRDefault="007429DF" w:rsidP="00F434E0">
      <w:pPr>
        <w:spacing w:line="360" w:lineRule="auto"/>
        <w:contextualSpacing/>
        <w:jc w:val="both"/>
        <w:rPr>
          <w:rFonts w:ascii="Times New Roman" w:hAnsi="Times New Roman"/>
          <w:lang w:val="es-MX"/>
        </w:rPr>
      </w:pPr>
    </w:p>
    <w:p w:rsidR="00F434E0" w:rsidRPr="00700A7D" w:rsidRDefault="00F434E0" w:rsidP="00F434E0">
      <w:pPr>
        <w:spacing w:line="360" w:lineRule="auto"/>
        <w:contextualSpacing/>
        <w:jc w:val="center"/>
        <w:rPr>
          <w:rFonts w:ascii="Times New Roman" w:hAnsi="Times New Roman"/>
          <w:lang w:val="es-MX"/>
        </w:rPr>
      </w:pPr>
      <w:r w:rsidRPr="00B575D8">
        <w:rPr>
          <w:rFonts w:ascii="Times New Roman" w:hAnsi="Times New Roman"/>
          <w:b/>
          <w:lang w:val="es-MX"/>
        </w:rPr>
        <w:t>Tabla 2.</w:t>
      </w:r>
      <w:r w:rsidRPr="00700A7D">
        <w:rPr>
          <w:rFonts w:ascii="Times New Roman" w:hAnsi="Times New Roman"/>
          <w:lang w:val="es-MX"/>
        </w:rPr>
        <w:t xml:space="preserve"> Partidos políticos </w:t>
      </w:r>
      <w:r w:rsidR="00F20982">
        <w:rPr>
          <w:rFonts w:ascii="Times New Roman" w:hAnsi="Times New Roman"/>
          <w:lang w:val="es-MX"/>
        </w:rPr>
        <w:t xml:space="preserve">cuyos </w:t>
      </w:r>
      <w:r w:rsidRPr="00700A7D">
        <w:rPr>
          <w:rFonts w:ascii="Times New Roman" w:hAnsi="Times New Roman"/>
          <w:lang w:val="es-MX"/>
        </w:rPr>
        <w:t xml:space="preserve">candidatos utilizaron </w:t>
      </w:r>
      <w:r w:rsidR="00F20982">
        <w:rPr>
          <w:rFonts w:ascii="Times New Roman" w:hAnsi="Times New Roman"/>
          <w:lang w:val="es-MX"/>
        </w:rPr>
        <w:t xml:space="preserve">sus </w:t>
      </w:r>
      <w:r w:rsidRPr="00700A7D">
        <w:rPr>
          <w:rFonts w:ascii="Times New Roman" w:hAnsi="Times New Roman"/>
          <w:lang w:val="es-MX"/>
        </w:rPr>
        <w:t>fotografías en espectaculares</w:t>
      </w:r>
    </w:p>
    <w:tbl>
      <w:tblPr>
        <w:tblW w:w="82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05"/>
        <w:gridCol w:w="1588"/>
        <w:gridCol w:w="1536"/>
        <w:gridCol w:w="1603"/>
        <w:gridCol w:w="1586"/>
      </w:tblGrid>
      <w:tr w:rsidR="00F434E0" w:rsidRPr="00B14101" w:rsidTr="00F434E0">
        <w:tc>
          <w:tcPr>
            <w:tcW w:w="468" w:type="dxa"/>
            <w:shd w:val="clear" w:color="auto" w:fill="BFBFBF"/>
            <w:vAlign w:val="center"/>
          </w:tcPr>
          <w:p w:rsidR="00F434E0" w:rsidRPr="00B14101" w:rsidRDefault="00F434E0" w:rsidP="007514E4">
            <w:pPr>
              <w:contextualSpacing/>
              <w:jc w:val="center"/>
              <w:rPr>
                <w:rFonts w:ascii="Times New Roman" w:hAnsi="Times New Roman"/>
                <w:sz w:val="22"/>
                <w:szCs w:val="22"/>
                <w:lang w:val="es-MX"/>
              </w:rPr>
            </w:pPr>
          </w:p>
        </w:tc>
        <w:tc>
          <w:tcPr>
            <w:tcW w:w="1077" w:type="dxa"/>
            <w:shd w:val="clear" w:color="auto" w:fill="BFBFBF"/>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Siglas</w:t>
            </w:r>
          </w:p>
        </w:tc>
        <w:tc>
          <w:tcPr>
            <w:tcW w:w="1695" w:type="dxa"/>
            <w:shd w:val="clear" w:color="auto" w:fill="BFBFBF"/>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Distrito I</w:t>
            </w:r>
          </w:p>
        </w:tc>
        <w:tc>
          <w:tcPr>
            <w:tcW w:w="1620" w:type="dxa"/>
            <w:shd w:val="clear" w:color="auto" w:fill="BFBFBF"/>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Distrito II</w:t>
            </w:r>
          </w:p>
        </w:tc>
        <w:tc>
          <w:tcPr>
            <w:tcW w:w="1710" w:type="dxa"/>
            <w:shd w:val="clear" w:color="auto" w:fill="BFBFBF"/>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Distrito III</w:t>
            </w:r>
          </w:p>
        </w:tc>
        <w:tc>
          <w:tcPr>
            <w:tcW w:w="1710" w:type="dxa"/>
            <w:shd w:val="clear" w:color="auto" w:fill="BFBFBF"/>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Distrito IV</w:t>
            </w: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1</w:t>
            </w:r>
          </w:p>
        </w:tc>
        <w:tc>
          <w:tcPr>
            <w:tcW w:w="1077" w:type="dxa"/>
            <w:tcBorders>
              <w:top w:val="single" w:sz="4" w:space="0" w:color="auto"/>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PRI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lang w:val="en-US"/>
              </w:rPr>
            </w:pPr>
            <w:r w:rsidRPr="00B14101">
              <w:rPr>
                <w:rFonts w:ascii="Times New Roman" w:hAnsi="Times New Roman"/>
                <w:color w:val="000000"/>
                <w:sz w:val="22"/>
                <w:szCs w:val="22"/>
              </w:rPr>
              <w:t>Fernando Uriarte Zazueta</w:t>
            </w:r>
          </w:p>
        </w:tc>
        <w:tc>
          <w:tcPr>
            <w:tcW w:w="1620" w:type="dxa"/>
            <w:tcBorders>
              <w:top w:val="single" w:sz="4" w:space="0" w:color="auto"/>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Ana Georgina Zapata García</w:t>
            </w:r>
          </w:p>
        </w:tc>
        <w:tc>
          <w:tcPr>
            <w:tcW w:w="1710" w:type="dxa"/>
            <w:tcBorders>
              <w:top w:val="single" w:sz="4" w:space="0" w:color="auto"/>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Adriana Terrazas Porras</w:t>
            </w: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2</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PAN</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Edna Xóchitl Contreras Herrera</w:t>
            </w: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Raúl García Ruiz</w:t>
            </w: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3</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PVEM</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María Ávila Serna</w:t>
            </w: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4</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PRD</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5</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PT</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Héctor Hugo </w:t>
            </w:r>
            <w:proofErr w:type="spellStart"/>
            <w:r w:rsidRPr="00B14101">
              <w:rPr>
                <w:rFonts w:ascii="Times New Roman" w:hAnsi="Times New Roman"/>
                <w:color w:val="000000"/>
                <w:sz w:val="22"/>
                <w:szCs w:val="22"/>
              </w:rPr>
              <w:t>Avitia</w:t>
            </w:r>
            <w:proofErr w:type="spellEnd"/>
            <w:r w:rsidRPr="00B14101">
              <w:rPr>
                <w:rFonts w:ascii="Times New Roman" w:hAnsi="Times New Roman"/>
                <w:color w:val="000000"/>
                <w:sz w:val="22"/>
                <w:szCs w:val="22"/>
              </w:rPr>
              <w:t xml:space="preserve"> </w:t>
            </w:r>
            <w:proofErr w:type="spellStart"/>
            <w:r w:rsidRPr="00B14101">
              <w:rPr>
                <w:rFonts w:ascii="Times New Roman" w:hAnsi="Times New Roman"/>
                <w:color w:val="000000"/>
                <w:sz w:val="22"/>
                <w:szCs w:val="22"/>
              </w:rPr>
              <w:t>Arellanes</w:t>
            </w:r>
            <w:proofErr w:type="spellEnd"/>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Jorge Alberto Ordaz Ávila</w:t>
            </w: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Amelia Deyanira </w:t>
            </w:r>
            <w:proofErr w:type="spellStart"/>
            <w:r w:rsidRPr="00B14101">
              <w:rPr>
                <w:rFonts w:ascii="Times New Roman" w:hAnsi="Times New Roman"/>
                <w:color w:val="000000"/>
                <w:sz w:val="22"/>
                <w:szCs w:val="22"/>
              </w:rPr>
              <w:t>Ozaeta</w:t>
            </w:r>
            <w:proofErr w:type="spellEnd"/>
            <w:r w:rsidRPr="00B14101">
              <w:rPr>
                <w:rFonts w:ascii="Times New Roman" w:hAnsi="Times New Roman"/>
                <w:color w:val="000000"/>
                <w:sz w:val="22"/>
                <w:szCs w:val="22"/>
              </w:rPr>
              <w:t xml:space="preserve"> Díaz</w:t>
            </w: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Pedro Alberto Matus Peña</w:t>
            </w: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6</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PMC</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Bertha Alicia Muñiz </w:t>
            </w:r>
            <w:proofErr w:type="spellStart"/>
            <w:r w:rsidRPr="00B14101">
              <w:rPr>
                <w:rFonts w:ascii="Times New Roman" w:hAnsi="Times New Roman"/>
                <w:color w:val="000000"/>
                <w:sz w:val="22"/>
                <w:szCs w:val="22"/>
              </w:rPr>
              <w:t>Urquidi</w:t>
            </w:r>
            <w:proofErr w:type="spellEnd"/>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Jorge Ramos Negrete</w:t>
            </w: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María Esther Mejía Cruz</w:t>
            </w: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7</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PANAL</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Ramón Abraham Gómez </w:t>
            </w:r>
            <w:proofErr w:type="spellStart"/>
            <w:r w:rsidRPr="00B14101">
              <w:rPr>
                <w:rFonts w:ascii="Times New Roman" w:hAnsi="Times New Roman"/>
                <w:color w:val="000000"/>
                <w:sz w:val="22"/>
                <w:szCs w:val="22"/>
              </w:rPr>
              <w:t>Arzaga</w:t>
            </w:r>
            <w:proofErr w:type="spellEnd"/>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Ramón Arturo Rebolledo Rea</w:t>
            </w: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María del Carmen Corona Garibay</w:t>
            </w: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 xml:space="preserve">Claudia </w:t>
            </w:r>
            <w:proofErr w:type="spellStart"/>
            <w:r w:rsidRPr="00B14101">
              <w:rPr>
                <w:rFonts w:ascii="Times New Roman" w:hAnsi="Times New Roman"/>
                <w:color w:val="000000"/>
                <w:sz w:val="22"/>
                <w:szCs w:val="22"/>
              </w:rPr>
              <w:t>Massiel</w:t>
            </w:r>
            <w:proofErr w:type="spellEnd"/>
            <w:r w:rsidRPr="00B14101">
              <w:rPr>
                <w:rFonts w:ascii="Times New Roman" w:hAnsi="Times New Roman"/>
                <w:color w:val="000000"/>
                <w:sz w:val="22"/>
                <w:szCs w:val="22"/>
              </w:rPr>
              <w:t xml:space="preserve"> López Valdez</w:t>
            </w: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8</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PMRN</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9</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PES</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10</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PH</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r>
      <w:tr w:rsidR="00F434E0" w:rsidRPr="00B14101" w:rsidTr="007514E4">
        <w:tc>
          <w:tcPr>
            <w:tcW w:w="468" w:type="dxa"/>
            <w:shd w:val="clear" w:color="auto" w:fill="auto"/>
            <w:vAlign w:val="center"/>
          </w:tcPr>
          <w:p w:rsidR="00F434E0" w:rsidRPr="00B14101" w:rsidRDefault="00F434E0" w:rsidP="007514E4">
            <w:pPr>
              <w:contextualSpacing/>
              <w:jc w:val="center"/>
              <w:rPr>
                <w:rFonts w:ascii="Times New Roman" w:hAnsi="Times New Roman"/>
                <w:sz w:val="22"/>
                <w:szCs w:val="22"/>
                <w:lang w:val="es-MX"/>
              </w:rPr>
            </w:pPr>
            <w:r w:rsidRPr="00B14101">
              <w:rPr>
                <w:rFonts w:ascii="Times New Roman" w:hAnsi="Times New Roman"/>
                <w:sz w:val="22"/>
                <w:szCs w:val="22"/>
                <w:lang w:val="es-MX"/>
              </w:rPr>
              <w:t>11</w:t>
            </w:r>
          </w:p>
        </w:tc>
        <w:tc>
          <w:tcPr>
            <w:tcW w:w="1077"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rPr>
                <w:rFonts w:ascii="Times New Roman" w:hAnsi="Times New Roman"/>
                <w:color w:val="000000"/>
                <w:sz w:val="22"/>
                <w:szCs w:val="22"/>
              </w:rPr>
            </w:pPr>
            <w:r w:rsidRPr="00B14101">
              <w:rPr>
                <w:rFonts w:ascii="Times New Roman" w:hAnsi="Times New Roman"/>
                <w:color w:val="000000"/>
                <w:sz w:val="22"/>
                <w:szCs w:val="22"/>
              </w:rPr>
              <w:t> independiente</w:t>
            </w:r>
          </w:p>
        </w:tc>
        <w:tc>
          <w:tcPr>
            <w:tcW w:w="1695" w:type="dxa"/>
            <w:tcBorders>
              <w:top w:val="nil"/>
              <w:left w:val="single" w:sz="4" w:space="0" w:color="auto"/>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r w:rsidRPr="00B14101">
              <w:rPr>
                <w:rFonts w:ascii="Times New Roman" w:hAnsi="Times New Roman"/>
                <w:color w:val="000000"/>
                <w:sz w:val="22"/>
                <w:szCs w:val="22"/>
              </w:rPr>
              <w:t>Sergio Rivera Figueroa</w:t>
            </w:r>
          </w:p>
        </w:tc>
        <w:tc>
          <w:tcPr>
            <w:tcW w:w="1710" w:type="dxa"/>
            <w:tcBorders>
              <w:top w:val="nil"/>
              <w:left w:val="nil"/>
              <w:bottom w:val="single" w:sz="4" w:space="0" w:color="auto"/>
              <w:right w:val="single" w:sz="4" w:space="0" w:color="auto"/>
            </w:tcBorders>
            <w:shd w:val="clear" w:color="auto" w:fill="auto"/>
            <w:vAlign w:val="center"/>
          </w:tcPr>
          <w:p w:rsidR="00F434E0" w:rsidRPr="00B14101" w:rsidRDefault="00F434E0" w:rsidP="007514E4">
            <w:pPr>
              <w:contextualSpacing/>
              <w:jc w:val="center"/>
              <w:rPr>
                <w:rFonts w:ascii="Times New Roman" w:hAnsi="Times New Roman"/>
                <w:color w:val="000000"/>
                <w:sz w:val="22"/>
                <w:szCs w:val="22"/>
              </w:rPr>
            </w:pPr>
          </w:p>
        </w:tc>
      </w:tr>
    </w:tbl>
    <w:p w:rsidR="00F434E0" w:rsidRPr="00010702" w:rsidRDefault="00F434E0" w:rsidP="00DB0CFD">
      <w:pPr>
        <w:spacing w:line="360" w:lineRule="auto"/>
        <w:contextualSpacing/>
        <w:jc w:val="center"/>
        <w:rPr>
          <w:rFonts w:ascii="Times New Roman" w:hAnsi="Times New Roman"/>
          <w:lang w:val="es-MX"/>
        </w:rPr>
      </w:pPr>
      <w:r w:rsidRPr="00010702">
        <w:rPr>
          <w:rFonts w:ascii="Times New Roman" w:hAnsi="Times New Roman"/>
          <w:lang w:val="es-MX"/>
        </w:rPr>
        <w:t xml:space="preserve">Fuente: elaboración propia </w:t>
      </w:r>
      <w:r w:rsidR="004B5BE9">
        <w:rPr>
          <w:rFonts w:ascii="Times New Roman" w:hAnsi="Times New Roman"/>
          <w:lang w:val="es-MX"/>
        </w:rPr>
        <w:t>a partir de</w:t>
      </w:r>
      <w:r w:rsidRPr="00010702">
        <w:rPr>
          <w:rFonts w:ascii="Times New Roman" w:hAnsi="Times New Roman"/>
          <w:lang w:val="es-MX"/>
        </w:rPr>
        <w:t xml:space="preserve"> fotografías tomadas a los espectaculares</w:t>
      </w:r>
    </w:p>
    <w:p w:rsidR="00F434E0" w:rsidRDefault="00DB0CFD" w:rsidP="00F434E0">
      <w:pPr>
        <w:spacing w:line="360" w:lineRule="auto"/>
        <w:contextualSpacing/>
        <w:jc w:val="both"/>
        <w:rPr>
          <w:rFonts w:ascii="Times New Roman" w:hAnsi="Times New Roman"/>
          <w:lang w:val="es-MX"/>
        </w:rPr>
      </w:pPr>
      <w:r>
        <w:rPr>
          <w:rFonts w:ascii="Times New Roman" w:hAnsi="Times New Roman"/>
          <w:lang w:val="es-MX"/>
        </w:rPr>
        <w:br/>
      </w:r>
      <w:r w:rsidR="00F434E0">
        <w:rPr>
          <w:rFonts w:ascii="Times New Roman" w:hAnsi="Times New Roman"/>
          <w:lang w:val="es-MX"/>
        </w:rPr>
        <w:t xml:space="preserve">A continuación se </w:t>
      </w:r>
      <w:r w:rsidR="004A7323">
        <w:rPr>
          <w:rFonts w:ascii="Times New Roman" w:hAnsi="Times New Roman"/>
          <w:lang w:val="es-MX"/>
        </w:rPr>
        <w:t>mencionan</w:t>
      </w:r>
      <w:r w:rsidR="00F434E0">
        <w:rPr>
          <w:rFonts w:ascii="Times New Roman" w:hAnsi="Times New Roman"/>
          <w:lang w:val="es-MX"/>
        </w:rPr>
        <w:t xml:space="preserve"> los resultados de cada nivel de análisis visual </w:t>
      </w:r>
      <w:r w:rsidR="004A7323">
        <w:rPr>
          <w:rFonts w:ascii="Times New Roman" w:hAnsi="Times New Roman"/>
          <w:lang w:val="es-MX"/>
        </w:rPr>
        <w:t>que se llevó a cabo en la presente</w:t>
      </w:r>
      <w:r w:rsidR="00F434E0">
        <w:rPr>
          <w:rFonts w:ascii="Times New Roman" w:hAnsi="Times New Roman"/>
          <w:lang w:val="es-MX"/>
        </w:rPr>
        <w:t xml:space="preserve"> investigación.</w:t>
      </w:r>
    </w:p>
    <w:p w:rsidR="00F434E0" w:rsidRDefault="00F434E0" w:rsidP="00F434E0">
      <w:pPr>
        <w:spacing w:line="360" w:lineRule="auto"/>
        <w:contextualSpacing/>
        <w:jc w:val="both"/>
        <w:rPr>
          <w:rFonts w:ascii="Times New Roman" w:hAnsi="Times New Roman"/>
          <w:lang w:val="es-MX"/>
        </w:rPr>
      </w:pPr>
    </w:p>
    <w:p w:rsidR="00F434E0" w:rsidRPr="00F434E0" w:rsidRDefault="00F434E0" w:rsidP="00F434E0">
      <w:pPr>
        <w:spacing w:line="360" w:lineRule="auto"/>
        <w:contextualSpacing/>
        <w:jc w:val="both"/>
        <w:rPr>
          <w:rFonts w:ascii="Times New Roman" w:hAnsi="Times New Roman"/>
          <w:b/>
          <w:i/>
          <w:lang w:val="es-MX"/>
        </w:rPr>
      </w:pPr>
      <w:r w:rsidRPr="00F434E0">
        <w:rPr>
          <w:rFonts w:ascii="Times New Roman" w:hAnsi="Times New Roman"/>
          <w:b/>
          <w:i/>
          <w:lang w:val="es-MX"/>
        </w:rPr>
        <w:t>Nivel denotativo</w:t>
      </w:r>
    </w:p>
    <w:p w:rsidR="00F434E0" w:rsidRDefault="00F434E0" w:rsidP="00F434E0">
      <w:pPr>
        <w:spacing w:line="360" w:lineRule="auto"/>
        <w:contextualSpacing/>
        <w:jc w:val="both"/>
        <w:rPr>
          <w:rFonts w:ascii="Times New Roman" w:hAnsi="Times New Roman"/>
          <w:lang w:val="es-MX"/>
        </w:rPr>
      </w:pPr>
      <w:r w:rsidRPr="00F434E0">
        <w:rPr>
          <w:rFonts w:ascii="Times New Roman" w:hAnsi="Times New Roman"/>
          <w:lang w:val="es-MX"/>
        </w:rPr>
        <w:t>Dentro de los datos biográficos de la muestra encontramos que los actores tuvieron 80</w:t>
      </w:r>
      <w:r w:rsidR="00662655">
        <w:rPr>
          <w:rFonts w:ascii="Times New Roman" w:hAnsi="Times New Roman"/>
          <w:lang w:val="es-MX"/>
        </w:rPr>
        <w:t xml:space="preserve"> </w:t>
      </w:r>
      <w:r w:rsidRPr="00F434E0">
        <w:rPr>
          <w:rFonts w:ascii="Times New Roman" w:hAnsi="Times New Roman"/>
          <w:lang w:val="es-MX"/>
        </w:rPr>
        <w:t>%  de participación individual y 20</w:t>
      </w:r>
      <w:r w:rsidR="00E25566">
        <w:rPr>
          <w:rFonts w:ascii="Times New Roman" w:hAnsi="Times New Roman"/>
          <w:lang w:val="es-MX"/>
        </w:rPr>
        <w:t xml:space="preserve"> </w:t>
      </w:r>
      <w:r w:rsidRPr="00F434E0">
        <w:rPr>
          <w:rFonts w:ascii="Times New Roman" w:hAnsi="Times New Roman"/>
          <w:lang w:val="es-MX"/>
        </w:rPr>
        <w:t xml:space="preserve">% grupal. El rol protagónico </w:t>
      </w:r>
      <w:r w:rsidR="00B8351E">
        <w:rPr>
          <w:rFonts w:ascii="Times New Roman" w:hAnsi="Times New Roman"/>
          <w:lang w:val="es-MX"/>
        </w:rPr>
        <w:t>ascendió a</w:t>
      </w:r>
      <w:r w:rsidRPr="00F434E0">
        <w:rPr>
          <w:rFonts w:ascii="Times New Roman" w:hAnsi="Times New Roman"/>
          <w:lang w:val="es-MX"/>
        </w:rPr>
        <w:t xml:space="preserve"> 88</w:t>
      </w:r>
      <w:r w:rsidR="00662655">
        <w:rPr>
          <w:rFonts w:ascii="Times New Roman" w:hAnsi="Times New Roman"/>
          <w:lang w:val="es-MX"/>
        </w:rPr>
        <w:t xml:space="preserve"> </w:t>
      </w:r>
      <w:r w:rsidRPr="00F434E0">
        <w:rPr>
          <w:rFonts w:ascii="Times New Roman" w:hAnsi="Times New Roman"/>
          <w:lang w:val="es-MX"/>
        </w:rPr>
        <w:t xml:space="preserve">% y </w:t>
      </w:r>
      <w:r w:rsidR="00B8351E">
        <w:rPr>
          <w:rFonts w:ascii="Times New Roman" w:hAnsi="Times New Roman"/>
          <w:lang w:val="es-MX"/>
        </w:rPr>
        <w:t xml:space="preserve">el secundario a </w:t>
      </w:r>
      <w:r w:rsidRPr="00F434E0">
        <w:rPr>
          <w:rFonts w:ascii="Times New Roman" w:hAnsi="Times New Roman"/>
          <w:lang w:val="es-MX"/>
        </w:rPr>
        <w:t>12</w:t>
      </w:r>
      <w:r w:rsidR="00662655">
        <w:rPr>
          <w:rFonts w:ascii="Times New Roman" w:hAnsi="Times New Roman"/>
          <w:lang w:val="es-MX"/>
        </w:rPr>
        <w:t xml:space="preserve"> </w:t>
      </w:r>
      <w:r w:rsidRPr="00F434E0">
        <w:rPr>
          <w:rFonts w:ascii="Times New Roman" w:hAnsi="Times New Roman"/>
          <w:lang w:val="es-MX"/>
        </w:rPr>
        <w:t xml:space="preserve">%. </w:t>
      </w:r>
    </w:p>
    <w:p w:rsidR="00F434E0" w:rsidRPr="00F434E0" w:rsidRDefault="00F434E0" w:rsidP="00F434E0">
      <w:pPr>
        <w:spacing w:line="360" w:lineRule="auto"/>
        <w:contextualSpacing/>
        <w:jc w:val="center"/>
        <w:rPr>
          <w:rFonts w:ascii="Times New Roman" w:hAnsi="Times New Roman"/>
          <w:lang w:val="es-MX"/>
        </w:rPr>
      </w:pPr>
      <w:r w:rsidRPr="00B575D8">
        <w:rPr>
          <w:rFonts w:ascii="Times New Roman" w:hAnsi="Times New Roman"/>
          <w:b/>
          <w:lang w:val="es-MX"/>
        </w:rPr>
        <w:t>Tabla 3.</w:t>
      </w:r>
      <w:r>
        <w:rPr>
          <w:rFonts w:ascii="Times New Roman" w:hAnsi="Times New Roman"/>
          <w:lang w:val="es-MX"/>
        </w:rPr>
        <w:t xml:space="preserve"> </w:t>
      </w:r>
      <w:r w:rsidR="005047AD">
        <w:rPr>
          <w:rFonts w:ascii="Times New Roman" w:hAnsi="Times New Roman"/>
          <w:lang w:val="es-MX"/>
        </w:rPr>
        <w:t>E</w:t>
      </w:r>
      <w:r>
        <w:rPr>
          <w:rFonts w:ascii="Times New Roman" w:hAnsi="Times New Roman"/>
          <w:lang w:val="es-MX"/>
        </w:rPr>
        <w:t>dades de los candidatos participantes</w:t>
      </w:r>
    </w:p>
    <w:tbl>
      <w:tblPr>
        <w:tblW w:w="2900" w:type="dxa"/>
        <w:jc w:val="center"/>
        <w:tblInd w:w="93" w:type="dxa"/>
        <w:tblLook w:val="04A0" w:firstRow="1" w:lastRow="0" w:firstColumn="1" w:lastColumn="0" w:noHBand="0" w:noVBand="1"/>
      </w:tblPr>
      <w:tblGrid>
        <w:gridCol w:w="1815"/>
        <w:gridCol w:w="1145"/>
      </w:tblGrid>
      <w:tr w:rsidR="00F434E0" w:rsidRPr="00B14101" w:rsidTr="00F434E0">
        <w:trPr>
          <w:trHeight w:val="300"/>
          <w:jc w:val="center"/>
        </w:trPr>
        <w:tc>
          <w:tcPr>
            <w:tcW w:w="181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Edad</w:t>
            </w:r>
          </w:p>
        </w:tc>
        <w:tc>
          <w:tcPr>
            <w:tcW w:w="1085" w:type="dxa"/>
            <w:tcBorders>
              <w:top w:val="single" w:sz="4" w:space="0" w:color="auto"/>
              <w:left w:val="nil"/>
              <w:bottom w:val="single" w:sz="4" w:space="0" w:color="auto"/>
              <w:right w:val="single" w:sz="4" w:space="0" w:color="auto"/>
            </w:tcBorders>
            <w:shd w:val="clear" w:color="auto" w:fill="BFBFBF"/>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Porcentaje</w:t>
            </w:r>
          </w:p>
        </w:tc>
      </w:tr>
      <w:tr w:rsidR="00F434E0" w:rsidRPr="00B14101" w:rsidTr="00F434E0">
        <w:trPr>
          <w:trHeight w:val="300"/>
          <w:jc w:val="center"/>
        </w:trPr>
        <w:tc>
          <w:tcPr>
            <w:tcW w:w="1815" w:type="dxa"/>
            <w:tcBorders>
              <w:top w:val="nil"/>
              <w:left w:val="single" w:sz="4" w:space="0" w:color="auto"/>
              <w:bottom w:val="single" w:sz="4" w:space="0" w:color="auto"/>
              <w:right w:val="single" w:sz="4" w:space="0" w:color="auto"/>
            </w:tcBorders>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Mayores de 60</w:t>
            </w:r>
          </w:p>
        </w:tc>
        <w:tc>
          <w:tcPr>
            <w:tcW w:w="1085" w:type="dxa"/>
            <w:tcBorders>
              <w:top w:val="nil"/>
              <w:left w:val="nil"/>
              <w:bottom w:val="single" w:sz="4" w:space="0" w:color="auto"/>
              <w:right w:val="single" w:sz="4" w:space="0" w:color="auto"/>
            </w:tcBorders>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16</w:t>
            </w:r>
            <w:r w:rsidR="00E25566">
              <w:rPr>
                <w:rFonts w:ascii="Times New Roman" w:eastAsia="Times New Roman" w:hAnsi="Times New Roman"/>
                <w:color w:val="000000"/>
                <w:sz w:val="22"/>
                <w:szCs w:val="22"/>
                <w:lang w:val="es-MX"/>
              </w:rPr>
              <w:t xml:space="preserve"> </w:t>
            </w:r>
            <w:r w:rsidRPr="00B14101">
              <w:rPr>
                <w:rFonts w:ascii="Times New Roman" w:eastAsia="Times New Roman" w:hAnsi="Times New Roman"/>
                <w:color w:val="000000"/>
                <w:sz w:val="22"/>
                <w:szCs w:val="22"/>
                <w:lang w:val="es-MX"/>
              </w:rPr>
              <w:t>%</w:t>
            </w:r>
          </w:p>
        </w:tc>
      </w:tr>
      <w:tr w:rsidR="00F434E0" w:rsidRPr="00B14101" w:rsidTr="00F434E0">
        <w:trPr>
          <w:trHeight w:val="300"/>
          <w:jc w:val="center"/>
        </w:trPr>
        <w:tc>
          <w:tcPr>
            <w:tcW w:w="1815" w:type="dxa"/>
            <w:tcBorders>
              <w:top w:val="nil"/>
              <w:left w:val="single" w:sz="4" w:space="0" w:color="auto"/>
              <w:bottom w:val="single" w:sz="4" w:space="0" w:color="auto"/>
              <w:right w:val="single" w:sz="4" w:space="0" w:color="auto"/>
            </w:tcBorders>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Entre 40-50</w:t>
            </w:r>
          </w:p>
        </w:tc>
        <w:tc>
          <w:tcPr>
            <w:tcW w:w="1085" w:type="dxa"/>
            <w:tcBorders>
              <w:top w:val="nil"/>
              <w:left w:val="nil"/>
              <w:bottom w:val="single" w:sz="4" w:space="0" w:color="auto"/>
              <w:right w:val="single" w:sz="4" w:space="0" w:color="auto"/>
            </w:tcBorders>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48</w:t>
            </w:r>
            <w:r w:rsidR="00E25566">
              <w:rPr>
                <w:rFonts w:ascii="Times New Roman" w:eastAsia="Times New Roman" w:hAnsi="Times New Roman"/>
                <w:color w:val="000000"/>
                <w:sz w:val="22"/>
                <w:szCs w:val="22"/>
                <w:lang w:val="es-MX"/>
              </w:rPr>
              <w:t xml:space="preserve"> </w:t>
            </w:r>
            <w:r w:rsidRPr="00B14101">
              <w:rPr>
                <w:rFonts w:ascii="Times New Roman" w:eastAsia="Times New Roman" w:hAnsi="Times New Roman"/>
                <w:color w:val="000000"/>
                <w:sz w:val="22"/>
                <w:szCs w:val="22"/>
                <w:lang w:val="es-MX"/>
              </w:rPr>
              <w:t>%</w:t>
            </w:r>
          </w:p>
        </w:tc>
      </w:tr>
      <w:tr w:rsidR="00F434E0" w:rsidRPr="00B14101" w:rsidTr="00F434E0">
        <w:trPr>
          <w:trHeight w:val="300"/>
          <w:jc w:val="center"/>
        </w:trPr>
        <w:tc>
          <w:tcPr>
            <w:tcW w:w="1815" w:type="dxa"/>
            <w:tcBorders>
              <w:top w:val="nil"/>
              <w:left w:val="single" w:sz="4" w:space="0" w:color="auto"/>
              <w:bottom w:val="single" w:sz="4" w:space="0" w:color="auto"/>
              <w:right w:val="single" w:sz="4" w:space="0" w:color="auto"/>
            </w:tcBorders>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Menores de 40</w:t>
            </w:r>
          </w:p>
        </w:tc>
        <w:tc>
          <w:tcPr>
            <w:tcW w:w="1085" w:type="dxa"/>
            <w:tcBorders>
              <w:top w:val="nil"/>
              <w:left w:val="nil"/>
              <w:bottom w:val="single" w:sz="4" w:space="0" w:color="auto"/>
              <w:right w:val="single" w:sz="4" w:space="0" w:color="auto"/>
            </w:tcBorders>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16</w:t>
            </w:r>
            <w:r w:rsidR="00E25566">
              <w:rPr>
                <w:rFonts w:ascii="Times New Roman" w:eastAsia="Times New Roman" w:hAnsi="Times New Roman"/>
                <w:color w:val="000000"/>
                <w:sz w:val="22"/>
                <w:szCs w:val="22"/>
                <w:lang w:val="es-MX"/>
              </w:rPr>
              <w:t xml:space="preserve"> </w:t>
            </w:r>
            <w:r w:rsidRPr="00B14101">
              <w:rPr>
                <w:rFonts w:ascii="Times New Roman" w:eastAsia="Times New Roman" w:hAnsi="Times New Roman"/>
                <w:color w:val="000000"/>
                <w:sz w:val="22"/>
                <w:szCs w:val="22"/>
                <w:lang w:val="es-MX"/>
              </w:rPr>
              <w:t>%</w:t>
            </w:r>
          </w:p>
        </w:tc>
      </w:tr>
      <w:tr w:rsidR="00F434E0" w:rsidRPr="00B14101" w:rsidTr="00F434E0">
        <w:trPr>
          <w:trHeight w:val="300"/>
          <w:jc w:val="center"/>
        </w:trPr>
        <w:tc>
          <w:tcPr>
            <w:tcW w:w="1815" w:type="dxa"/>
            <w:tcBorders>
              <w:top w:val="nil"/>
              <w:left w:val="single" w:sz="4" w:space="0" w:color="auto"/>
              <w:bottom w:val="single" w:sz="4" w:space="0" w:color="auto"/>
              <w:right w:val="single" w:sz="4" w:space="0" w:color="auto"/>
            </w:tcBorders>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Varias edades</w:t>
            </w:r>
          </w:p>
        </w:tc>
        <w:tc>
          <w:tcPr>
            <w:tcW w:w="1085" w:type="dxa"/>
            <w:tcBorders>
              <w:top w:val="nil"/>
              <w:left w:val="nil"/>
              <w:bottom w:val="single" w:sz="4" w:space="0" w:color="auto"/>
              <w:right w:val="single" w:sz="4" w:space="0" w:color="auto"/>
            </w:tcBorders>
            <w:noWrap/>
            <w:vAlign w:val="center"/>
            <w:hideMark/>
          </w:tcPr>
          <w:p w:rsidR="00F434E0" w:rsidRPr="00B14101" w:rsidRDefault="00F434E0" w:rsidP="00F434E0">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20</w:t>
            </w:r>
            <w:r w:rsidR="00E25566">
              <w:rPr>
                <w:rFonts w:ascii="Times New Roman" w:eastAsia="Times New Roman" w:hAnsi="Times New Roman"/>
                <w:color w:val="000000"/>
                <w:sz w:val="22"/>
                <w:szCs w:val="22"/>
                <w:lang w:val="es-MX"/>
              </w:rPr>
              <w:t xml:space="preserve"> </w:t>
            </w:r>
            <w:r w:rsidRPr="00B14101">
              <w:rPr>
                <w:rFonts w:ascii="Times New Roman" w:eastAsia="Times New Roman" w:hAnsi="Times New Roman"/>
                <w:color w:val="000000"/>
                <w:sz w:val="22"/>
                <w:szCs w:val="22"/>
                <w:lang w:val="es-MX"/>
              </w:rPr>
              <w:t>%</w:t>
            </w:r>
          </w:p>
        </w:tc>
      </w:tr>
    </w:tbl>
    <w:p w:rsidR="00F434E0" w:rsidRDefault="00F434E0" w:rsidP="00F434E0">
      <w:pPr>
        <w:spacing w:line="360" w:lineRule="auto"/>
        <w:contextualSpacing/>
        <w:jc w:val="center"/>
        <w:rPr>
          <w:rFonts w:ascii="Times New Roman" w:hAnsi="Times New Roman"/>
          <w:lang w:val="es-MX"/>
        </w:rPr>
      </w:pPr>
      <w:r>
        <w:rPr>
          <w:rFonts w:ascii="Times New Roman" w:hAnsi="Times New Roman"/>
          <w:lang w:val="es-MX"/>
        </w:rPr>
        <w:t>Fuente: elaboración propia</w:t>
      </w:r>
    </w:p>
    <w:p w:rsidR="00E61647" w:rsidRPr="00F434E0" w:rsidRDefault="00E61647" w:rsidP="00F434E0">
      <w:pPr>
        <w:spacing w:line="360" w:lineRule="auto"/>
        <w:contextualSpacing/>
        <w:jc w:val="center"/>
        <w:rPr>
          <w:rFonts w:ascii="Times New Roman" w:hAnsi="Times New Roman"/>
          <w:lang w:val="es-MX"/>
        </w:rPr>
      </w:pPr>
    </w:p>
    <w:p w:rsidR="00F434E0" w:rsidRPr="00F434E0" w:rsidRDefault="00F3110C" w:rsidP="00F434E0">
      <w:pPr>
        <w:spacing w:line="360" w:lineRule="auto"/>
        <w:contextualSpacing/>
        <w:jc w:val="both"/>
        <w:rPr>
          <w:rFonts w:ascii="Times New Roman" w:hAnsi="Times New Roman"/>
          <w:lang w:val="es-MX"/>
        </w:rPr>
      </w:pPr>
      <w:r>
        <w:rPr>
          <w:rFonts w:ascii="Times New Roman" w:hAnsi="Times New Roman"/>
          <w:lang w:val="es-MX"/>
        </w:rPr>
        <w:lastRenderedPageBreak/>
        <w:t>En la tabla 3 se aprecia e</w:t>
      </w:r>
      <w:r w:rsidR="00F434E0" w:rsidRPr="00F434E0">
        <w:rPr>
          <w:rFonts w:ascii="Times New Roman" w:hAnsi="Times New Roman"/>
          <w:lang w:val="es-MX"/>
        </w:rPr>
        <w:t xml:space="preserve">l  rango de edades, </w:t>
      </w:r>
      <w:r w:rsidR="00662655">
        <w:rPr>
          <w:rFonts w:ascii="Times New Roman" w:hAnsi="Times New Roman"/>
          <w:lang w:val="es-MX"/>
        </w:rPr>
        <w:t>con</w:t>
      </w:r>
      <w:r w:rsidR="00F434E0" w:rsidRPr="00F434E0">
        <w:rPr>
          <w:rFonts w:ascii="Times New Roman" w:hAnsi="Times New Roman"/>
          <w:lang w:val="es-MX"/>
        </w:rPr>
        <w:t xml:space="preserve"> un porcentaje cercano al 50</w:t>
      </w:r>
      <w:r w:rsidR="00662655">
        <w:rPr>
          <w:rFonts w:ascii="Times New Roman" w:hAnsi="Times New Roman"/>
          <w:lang w:val="es-MX"/>
        </w:rPr>
        <w:t xml:space="preserve"> </w:t>
      </w:r>
      <w:r w:rsidR="00F434E0" w:rsidRPr="00F434E0">
        <w:rPr>
          <w:rFonts w:ascii="Times New Roman" w:hAnsi="Times New Roman"/>
          <w:lang w:val="es-MX"/>
        </w:rPr>
        <w:t xml:space="preserve">% </w:t>
      </w:r>
      <w:r w:rsidR="00662655">
        <w:rPr>
          <w:rFonts w:ascii="Times New Roman" w:hAnsi="Times New Roman"/>
          <w:lang w:val="es-MX"/>
        </w:rPr>
        <w:t>dentro de los</w:t>
      </w:r>
      <w:r w:rsidR="00F434E0" w:rsidRPr="00F434E0">
        <w:rPr>
          <w:rFonts w:ascii="Times New Roman" w:hAnsi="Times New Roman"/>
          <w:lang w:val="es-MX"/>
        </w:rPr>
        <w:t xml:space="preserve"> 40 </w:t>
      </w:r>
      <w:r w:rsidR="00662655">
        <w:rPr>
          <w:rFonts w:ascii="Times New Roman" w:hAnsi="Times New Roman"/>
          <w:lang w:val="es-MX"/>
        </w:rPr>
        <w:t>a los</w:t>
      </w:r>
      <w:r w:rsidR="00F434E0" w:rsidRPr="00F434E0">
        <w:rPr>
          <w:rFonts w:ascii="Times New Roman" w:hAnsi="Times New Roman"/>
          <w:lang w:val="es-MX"/>
        </w:rPr>
        <w:t xml:space="preserve"> 50 años. En cuanto a la participación por género, fue mayor la participación de </w:t>
      </w:r>
      <w:r w:rsidR="00662655">
        <w:rPr>
          <w:rFonts w:ascii="Times New Roman" w:hAnsi="Times New Roman"/>
          <w:lang w:val="es-MX"/>
        </w:rPr>
        <w:t xml:space="preserve">las </w:t>
      </w:r>
      <w:r w:rsidR="00F434E0" w:rsidRPr="00F434E0">
        <w:rPr>
          <w:rFonts w:ascii="Times New Roman" w:hAnsi="Times New Roman"/>
          <w:lang w:val="es-MX"/>
        </w:rPr>
        <w:t>mujeres</w:t>
      </w:r>
      <w:r>
        <w:rPr>
          <w:rFonts w:ascii="Times New Roman" w:hAnsi="Times New Roman"/>
          <w:lang w:val="es-MX"/>
        </w:rPr>
        <w:t xml:space="preserve"> con 48</w:t>
      </w:r>
      <w:r w:rsidR="00662655">
        <w:rPr>
          <w:rFonts w:ascii="Times New Roman" w:hAnsi="Times New Roman"/>
          <w:lang w:val="es-MX"/>
        </w:rPr>
        <w:t xml:space="preserve"> </w:t>
      </w:r>
      <w:r>
        <w:rPr>
          <w:rFonts w:ascii="Times New Roman" w:hAnsi="Times New Roman"/>
          <w:lang w:val="es-MX"/>
        </w:rPr>
        <w:t xml:space="preserve">%, </w:t>
      </w:r>
      <w:r w:rsidR="00662655">
        <w:rPr>
          <w:rFonts w:ascii="Times New Roman" w:hAnsi="Times New Roman"/>
          <w:lang w:val="es-MX"/>
        </w:rPr>
        <w:t xml:space="preserve">mientras </w:t>
      </w:r>
      <w:r>
        <w:rPr>
          <w:rFonts w:ascii="Times New Roman" w:hAnsi="Times New Roman"/>
          <w:lang w:val="es-MX"/>
        </w:rPr>
        <w:t xml:space="preserve">los hombres </w:t>
      </w:r>
      <w:r w:rsidR="00662655">
        <w:rPr>
          <w:rFonts w:ascii="Times New Roman" w:hAnsi="Times New Roman"/>
          <w:lang w:val="es-MX"/>
        </w:rPr>
        <w:t>alcanzaron</w:t>
      </w:r>
      <w:r>
        <w:rPr>
          <w:rFonts w:ascii="Times New Roman" w:hAnsi="Times New Roman"/>
          <w:lang w:val="es-MX"/>
        </w:rPr>
        <w:t xml:space="preserve"> 36</w:t>
      </w:r>
      <w:r w:rsidR="00662655">
        <w:rPr>
          <w:rFonts w:ascii="Times New Roman" w:hAnsi="Times New Roman"/>
          <w:lang w:val="es-MX"/>
        </w:rPr>
        <w:t xml:space="preserve"> </w:t>
      </w:r>
      <w:r>
        <w:rPr>
          <w:rFonts w:ascii="Times New Roman" w:hAnsi="Times New Roman"/>
          <w:lang w:val="es-MX"/>
        </w:rPr>
        <w:t>%</w:t>
      </w:r>
      <w:r w:rsidR="00014FAE">
        <w:rPr>
          <w:rFonts w:ascii="Times New Roman" w:hAnsi="Times New Roman"/>
          <w:lang w:val="es-MX"/>
        </w:rPr>
        <w:t>;</w:t>
      </w:r>
      <w:r>
        <w:rPr>
          <w:rFonts w:ascii="Times New Roman" w:hAnsi="Times New Roman"/>
          <w:lang w:val="es-MX"/>
        </w:rPr>
        <w:t xml:space="preserve"> ambos 16</w:t>
      </w:r>
      <w:r w:rsidR="005E73CB">
        <w:rPr>
          <w:rFonts w:ascii="Times New Roman" w:hAnsi="Times New Roman"/>
          <w:lang w:val="es-MX"/>
        </w:rPr>
        <w:t xml:space="preserve"> </w:t>
      </w:r>
      <w:r>
        <w:rPr>
          <w:rFonts w:ascii="Times New Roman" w:hAnsi="Times New Roman"/>
          <w:lang w:val="es-MX"/>
        </w:rPr>
        <w:t>%</w:t>
      </w:r>
      <w:r w:rsidR="00F434E0" w:rsidRPr="00F434E0">
        <w:rPr>
          <w:rFonts w:ascii="Times New Roman" w:hAnsi="Times New Roman"/>
          <w:lang w:val="es-MX"/>
        </w:rPr>
        <w:t>.</w:t>
      </w:r>
    </w:p>
    <w:p w:rsidR="00F3110C" w:rsidRDefault="005E73CB" w:rsidP="00F434E0">
      <w:pPr>
        <w:spacing w:line="360" w:lineRule="auto"/>
        <w:contextualSpacing/>
        <w:jc w:val="both"/>
        <w:rPr>
          <w:rFonts w:ascii="Times New Roman" w:eastAsia="Times New Roman" w:hAnsi="Times New Roman"/>
          <w:color w:val="000000"/>
          <w:lang w:val="es-MX"/>
        </w:rPr>
      </w:pPr>
      <w:r>
        <w:rPr>
          <w:rFonts w:ascii="Times New Roman" w:eastAsia="Times New Roman" w:hAnsi="Times New Roman"/>
          <w:color w:val="000000"/>
          <w:lang w:val="es-MX"/>
        </w:rPr>
        <w:t>En</w:t>
      </w:r>
      <w:r w:rsidR="00F3110C" w:rsidRPr="00F3110C">
        <w:rPr>
          <w:rFonts w:ascii="Times New Roman" w:eastAsia="Times New Roman" w:hAnsi="Times New Roman"/>
          <w:color w:val="000000"/>
          <w:lang w:val="es-MX"/>
        </w:rPr>
        <w:t xml:space="preserve"> las pose</w:t>
      </w:r>
      <w:r>
        <w:rPr>
          <w:rFonts w:ascii="Times New Roman" w:eastAsia="Times New Roman" w:hAnsi="Times New Roman"/>
          <w:color w:val="000000"/>
          <w:lang w:val="es-MX"/>
        </w:rPr>
        <w:t>s</w:t>
      </w:r>
      <w:r w:rsidR="00F3110C" w:rsidRPr="00F3110C">
        <w:rPr>
          <w:rFonts w:ascii="Times New Roman" w:eastAsia="Times New Roman" w:hAnsi="Times New Roman"/>
          <w:color w:val="000000"/>
          <w:lang w:val="es-MX"/>
        </w:rPr>
        <w:t xml:space="preserve"> encontradas</w:t>
      </w:r>
      <w:r>
        <w:rPr>
          <w:rFonts w:ascii="Times New Roman" w:eastAsia="Times New Roman" w:hAnsi="Times New Roman"/>
          <w:color w:val="000000"/>
          <w:lang w:val="es-MX"/>
        </w:rPr>
        <w:t>,</w:t>
      </w:r>
      <w:r w:rsidR="00F3110C" w:rsidRPr="00F3110C">
        <w:rPr>
          <w:rFonts w:ascii="Times New Roman" w:eastAsia="Times New Roman" w:hAnsi="Times New Roman"/>
          <w:color w:val="000000"/>
          <w:lang w:val="es-MX"/>
        </w:rPr>
        <w:t xml:space="preserve"> considerando el modelo de </w:t>
      </w:r>
      <w:proofErr w:type="spellStart"/>
      <w:r w:rsidR="00FD0048" w:rsidRPr="00FD0048">
        <w:rPr>
          <w:rFonts w:ascii="Times New Roman" w:eastAsia="Times New Roman" w:hAnsi="Times New Roman"/>
          <w:color w:val="000000"/>
          <w:lang w:val="es-MX"/>
        </w:rPr>
        <w:t>Finol</w:t>
      </w:r>
      <w:proofErr w:type="spellEnd"/>
      <w:r w:rsidR="00FD0048" w:rsidRPr="00FD0048">
        <w:rPr>
          <w:rFonts w:ascii="Times New Roman" w:eastAsia="Times New Roman" w:hAnsi="Times New Roman"/>
          <w:color w:val="000000"/>
          <w:lang w:val="es-MX"/>
        </w:rPr>
        <w:t xml:space="preserve">, </w:t>
      </w:r>
      <w:proofErr w:type="spellStart"/>
      <w:r w:rsidR="00FD0048" w:rsidRPr="00FD0048">
        <w:rPr>
          <w:rFonts w:ascii="Times New Roman" w:eastAsia="Times New Roman" w:hAnsi="Times New Roman"/>
          <w:color w:val="000000"/>
          <w:lang w:val="es-MX"/>
        </w:rPr>
        <w:t>Djukich</w:t>
      </w:r>
      <w:proofErr w:type="spellEnd"/>
      <w:r w:rsidR="00FD0048" w:rsidRPr="00FD0048">
        <w:rPr>
          <w:rFonts w:ascii="Times New Roman" w:eastAsia="Times New Roman" w:hAnsi="Times New Roman"/>
          <w:color w:val="000000"/>
          <w:lang w:val="es-MX"/>
        </w:rPr>
        <w:t xml:space="preserve"> y </w:t>
      </w:r>
      <w:proofErr w:type="spellStart"/>
      <w:r w:rsidR="00FD0048" w:rsidRPr="00FD0048">
        <w:rPr>
          <w:rFonts w:ascii="Times New Roman" w:eastAsia="Times New Roman" w:hAnsi="Times New Roman"/>
          <w:color w:val="000000"/>
          <w:lang w:val="es-MX"/>
        </w:rPr>
        <w:t>Finol</w:t>
      </w:r>
      <w:proofErr w:type="spellEnd"/>
      <w:r w:rsidR="00FD0048" w:rsidRPr="00FD0048">
        <w:rPr>
          <w:rFonts w:ascii="Times New Roman" w:eastAsia="Times New Roman" w:hAnsi="Times New Roman"/>
          <w:color w:val="000000"/>
          <w:lang w:val="es-MX"/>
        </w:rPr>
        <w:t xml:space="preserve"> (2009)</w:t>
      </w:r>
      <w:r w:rsidR="00F3110C" w:rsidRPr="00F3110C">
        <w:rPr>
          <w:rFonts w:ascii="Times New Roman" w:eastAsia="Times New Roman" w:hAnsi="Times New Roman"/>
          <w:color w:val="000000"/>
          <w:lang w:val="es-MX"/>
        </w:rPr>
        <w:t>, encontramos que 52</w:t>
      </w:r>
      <w:r w:rsidR="00E25566">
        <w:rPr>
          <w:rFonts w:ascii="Times New Roman" w:eastAsia="Times New Roman" w:hAnsi="Times New Roman"/>
          <w:color w:val="000000"/>
          <w:lang w:val="es-MX"/>
        </w:rPr>
        <w:t xml:space="preserve"> </w:t>
      </w:r>
      <w:r w:rsidR="00F3110C" w:rsidRPr="00F3110C">
        <w:rPr>
          <w:rFonts w:ascii="Times New Roman" w:eastAsia="Times New Roman" w:hAnsi="Times New Roman"/>
          <w:color w:val="000000"/>
          <w:lang w:val="es-MX"/>
        </w:rPr>
        <w:t>% utiliz</w:t>
      </w:r>
      <w:r w:rsidR="00E25566">
        <w:rPr>
          <w:rFonts w:ascii="Times New Roman" w:eastAsia="Times New Roman" w:hAnsi="Times New Roman"/>
          <w:color w:val="000000"/>
          <w:lang w:val="es-MX"/>
        </w:rPr>
        <w:t>ó</w:t>
      </w:r>
      <w:r w:rsidR="00F3110C" w:rsidRPr="00F3110C">
        <w:rPr>
          <w:rFonts w:ascii="Times New Roman" w:eastAsia="Times New Roman" w:hAnsi="Times New Roman"/>
          <w:color w:val="000000"/>
          <w:lang w:val="es-MX"/>
        </w:rPr>
        <w:t xml:space="preserve"> la pose </w:t>
      </w:r>
      <w:r>
        <w:rPr>
          <w:rFonts w:ascii="Times New Roman" w:eastAsia="Times New Roman" w:hAnsi="Times New Roman"/>
          <w:color w:val="000000"/>
          <w:lang w:val="es-MX"/>
        </w:rPr>
        <w:t xml:space="preserve">de </w:t>
      </w:r>
      <w:r w:rsidR="00F3110C" w:rsidRPr="00F3110C">
        <w:rPr>
          <w:rFonts w:ascii="Times New Roman" w:eastAsia="Times New Roman" w:hAnsi="Times New Roman"/>
          <w:color w:val="000000"/>
          <w:lang w:val="es-MX"/>
        </w:rPr>
        <w:t>tres cuartos y 48</w:t>
      </w:r>
      <w:r w:rsidR="00E25566">
        <w:rPr>
          <w:rFonts w:ascii="Times New Roman" w:eastAsia="Times New Roman" w:hAnsi="Times New Roman"/>
          <w:color w:val="000000"/>
          <w:lang w:val="es-MX"/>
        </w:rPr>
        <w:t xml:space="preserve"> </w:t>
      </w:r>
      <w:r w:rsidR="00F3110C" w:rsidRPr="00F3110C">
        <w:rPr>
          <w:rFonts w:ascii="Times New Roman" w:eastAsia="Times New Roman" w:hAnsi="Times New Roman"/>
          <w:color w:val="000000"/>
          <w:lang w:val="es-MX"/>
        </w:rPr>
        <w:t>% la pose frontal. Ninguno utilizó la pose de perfil.</w:t>
      </w:r>
      <w:r w:rsidR="00F3110C">
        <w:rPr>
          <w:rFonts w:ascii="Times New Roman" w:eastAsia="Times New Roman" w:hAnsi="Times New Roman"/>
          <w:color w:val="000000"/>
          <w:lang w:val="es-MX"/>
        </w:rPr>
        <w:t xml:space="preserve"> En la tabla 4 se desglosa la pose de cada una de las fotografías de l</w:t>
      </w:r>
      <w:r>
        <w:rPr>
          <w:rFonts w:ascii="Times New Roman" w:eastAsia="Times New Roman" w:hAnsi="Times New Roman"/>
          <w:color w:val="000000"/>
          <w:lang w:val="es-MX"/>
        </w:rPr>
        <w:t>o</w:t>
      </w:r>
      <w:r w:rsidR="00F3110C">
        <w:rPr>
          <w:rFonts w:ascii="Times New Roman" w:eastAsia="Times New Roman" w:hAnsi="Times New Roman"/>
          <w:color w:val="000000"/>
          <w:lang w:val="es-MX"/>
        </w:rPr>
        <w:t>s cartele</w:t>
      </w:r>
      <w:r>
        <w:rPr>
          <w:rFonts w:ascii="Times New Roman" w:eastAsia="Times New Roman" w:hAnsi="Times New Roman"/>
          <w:color w:val="000000"/>
          <w:lang w:val="es-MX"/>
        </w:rPr>
        <w:t>s</w:t>
      </w:r>
      <w:r w:rsidR="00F3110C">
        <w:rPr>
          <w:rFonts w:ascii="Times New Roman" w:eastAsia="Times New Roman" w:hAnsi="Times New Roman"/>
          <w:color w:val="000000"/>
          <w:lang w:val="es-MX"/>
        </w:rPr>
        <w:t xml:space="preserve"> panorámic</w:t>
      </w:r>
      <w:r>
        <w:rPr>
          <w:rFonts w:ascii="Times New Roman" w:eastAsia="Times New Roman" w:hAnsi="Times New Roman"/>
          <w:color w:val="000000"/>
          <w:lang w:val="es-MX"/>
        </w:rPr>
        <w:t>o</w:t>
      </w:r>
      <w:r w:rsidR="00F3110C">
        <w:rPr>
          <w:rFonts w:ascii="Times New Roman" w:eastAsia="Times New Roman" w:hAnsi="Times New Roman"/>
          <w:color w:val="000000"/>
          <w:lang w:val="es-MX"/>
        </w:rPr>
        <w:t>s o espectaculares</w:t>
      </w:r>
      <w:r w:rsidR="00EC0986">
        <w:rPr>
          <w:rFonts w:ascii="Times New Roman" w:eastAsia="Times New Roman" w:hAnsi="Times New Roman"/>
          <w:color w:val="000000"/>
          <w:lang w:val="es-MX"/>
        </w:rPr>
        <w:t>.</w:t>
      </w:r>
    </w:p>
    <w:p w:rsidR="00EC0986" w:rsidRDefault="00EC0986" w:rsidP="00F434E0">
      <w:pPr>
        <w:spacing w:line="360" w:lineRule="auto"/>
        <w:contextualSpacing/>
        <w:jc w:val="both"/>
        <w:rPr>
          <w:rFonts w:ascii="Times New Roman" w:eastAsia="Times New Roman" w:hAnsi="Times New Roman"/>
          <w:color w:val="000000"/>
          <w:lang w:val="es-MX"/>
        </w:rPr>
      </w:pPr>
    </w:p>
    <w:p w:rsidR="00F3110C" w:rsidRDefault="00F3110C" w:rsidP="00F3110C">
      <w:pPr>
        <w:spacing w:line="360" w:lineRule="auto"/>
        <w:contextualSpacing/>
        <w:jc w:val="center"/>
        <w:rPr>
          <w:rFonts w:ascii="Times New Roman" w:eastAsia="Times New Roman" w:hAnsi="Times New Roman"/>
          <w:color w:val="000000"/>
          <w:lang w:val="es-MX"/>
        </w:rPr>
      </w:pPr>
      <w:r w:rsidRPr="00B575D8">
        <w:rPr>
          <w:rFonts w:ascii="Times New Roman" w:eastAsia="Times New Roman" w:hAnsi="Times New Roman"/>
          <w:b/>
          <w:color w:val="000000"/>
          <w:lang w:val="es-MX"/>
        </w:rPr>
        <w:t>Tabla 4.</w:t>
      </w:r>
      <w:r>
        <w:rPr>
          <w:rFonts w:ascii="Times New Roman" w:eastAsia="Times New Roman" w:hAnsi="Times New Roman"/>
          <w:color w:val="000000"/>
          <w:lang w:val="es-MX"/>
        </w:rPr>
        <w:t xml:space="preserve"> Pose de las fotografías en los espectaculares</w:t>
      </w:r>
    </w:p>
    <w:tbl>
      <w:tblPr>
        <w:tblW w:w="6855" w:type="dxa"/>
        <w:jc w:val="center"/>
        <w:tblInd w:w="93" w:type="dxa"/>
        <w:tblLook w:val="04A0" w:firstRow="1" w:lastRow="0" w:firstColumn="1" w:lastColumn="0" w:noHBand="0" w:noVBand="1"/>
      </w:tblPr>
      <w:tblGrid>
        <w:gridCol w:w="2445"/>
        <w:gridCol w:w="2700"/>
        <w:gridCol w:w="1710"/>
      </w:tblGrid>
      <w:tr w:rsidR="00F3110C" w:rsidRPr="00B14101" w:rsidTr="00F3110C">
        <w:trPr>
          <w:trHeight w:val="300"/>
          <w:jc w:val="center"/>
        </w:trPr>
        <w:tc>
          <w:tcPr>
            <w:tcW w:w="244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ID </w:t>
            </w:r>
            <w:r w:rsidR="00FD0048" w:rsidRPr="00B14101">
              <w:rPr>
                <w:rFonts w:ascii="Times New Roman" w:eastAsia="Times New Roman" w:hAnsi="Times New Roman"/>
                <w:color w:val="000000"/>
                <w:sz w:val="22"/>
                <w:szCs w:val="22"/>
                <w:lang w:val="en-US"/>
              </w:rPr>
              <w:t xml:space="preserve">de la </w:t>
            </w:r>
            <w:proofErr w:type="spellStart"/>
            <w:r w:rsidR="00FD0048" w:rsidRPr="00B14101">
              <w:rPr>
                <w:rFonts w:ascii="Times New Roman" w:eastAsia="Times New Roman" w:hAnsi="Times New Roman"/>
                <w:color w:val="000000"/>
                <w:sz w:val="22"/>
                <w:szCs w:val="22"/>
                <w:lang w:val="en-US"/>
              </w:rPr>
              <w:t>foto</w:t>
            </w:r>
            <w:proofErr w:type="spellEnd"/>
          </w:p>
        </w:tc>
        <w:tc>
          <w:tcPr>
            <w:tcW w:w="2700" w:type="dxa"/>
            <w:tcBorders>
              <w:top w:val="single" w:sz="4" w:space="0" w:color="auto"/>
              <w:left w:val="nil"/>
              <w:bottom w:val="single" w:sz="4" w:space="0" w:color="auto"/>
              <w:right w:val="single" w:sz="4" w:space="0" w:color="auto"/>
            </w:tcBorders>
            <w:shd w:val="clear" w:color="auto" w:fill="BFBFBF"/>
            <w:noWrap/>
            <w:vAlign w:val="bottom"/>
            <w:hideMark/>
          </w:tcPr>
          <w:p w:rsidR="00F3110C" w:rsidRPr="00B14101" w:rsidRDefault="00FD0048"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Partido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Político</w:t>
            </w:r>
            <w:proofErr w:type="spellEnd"/>
          </w:p>
        </w:tc>
        <w:tc>
          <w:tcPr>
            <w:tcW w:w="1710" w:type="dxa"/>
            <w:tcBorders>
              <w:top w:val="single" w:sz="4" w:space="0" w:color="auto"/>
              <w:left w:val="nil"/>
              <w:bottom w:val="single" w:sz="4" w:space="0" w:color="auto"/>
              <w:right w:val="single" w:sz="4" w:space="0" w:color="auto"/>
            </w:tcBorders>
            <w:shd w:val="clear" w:color="auto" w:fill="BFBFBF"/>
            <w:noWrap/>
            <w:vAlign w:val="bottom"/>
            <w:hideMark/>
          </w:tcPr>
          <w:p w:rsidR="00F3110C" w:rsidRPr="00B14101" w:rsidRDefault="00FD0048"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Pose</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20150401-D1-0001</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PRI</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20150401-D1-0002</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PRI</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20150401-D1-0003</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PT</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20150401-D1-0004</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PANAL</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20150401-D1-0005</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MC</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20150401-D2-0006</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PRI</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20150401-D2-0007</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PT</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20150401-D2-0008</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PT</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20150401-D2-0009</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PANAL</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630"/>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20150401-D3-0010</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PRI-PVEM</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20150401-D3-00011</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PVEM</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20150401-D3-00012</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s-MX"/>
              </w:rPr>
            </w:pPr>
            <w:r w:rsidRPr="00B14101">
              <w:rPr>
                <w:rFonts w:ascii="Times New Roman" w:eastAsia="Times New Roman" w:hAnsi="Times New Roman"/>
                <w:color w:val="000000"/>
                <w:sz w:val="22"/>
                <w:szCs w:val="22"/>
                <w:lang w:val="es-MX"/>
              </w:rPr>
              <w:t>PVEM</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20150401-D3-00013</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PAN</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20150401-D3-00014</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PT</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20150401-D3-00015</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PANAL</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20150401-D3-00016</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MC</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20150401-D4-00017</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CI</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20150401-D4-00018</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PRI</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20150401-D4-00019</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PRI</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20150401-D4-00020</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PRI</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20150401-D4-00021</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PRI</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20150401-D4-00022</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PT</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20150401-D4-00023</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MC</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Frontal</w:t>
            </w:r>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20150401-D4-00024</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PANAL</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r w:rsidR="00F3110C" w:rsidRPr="00B14101" w:rsidTr="00F3110C">
        <w:trPr>
          <w:trHeight w:val="315"/>
          <w:jc w:val="center"/>
        </w:trPr>
        <w:tc>
          <w:tcPr>
            <w:tcW w:w="2445" w:type="dxa"/>
            <w:tcBorders>
              <w:top w:val="nil"/>
              <w:left w:val="single" w:sz="4" w:space="0" w:color="auto"/>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20150401-D4-00025</w:t>
            </w:r>
          </w:p>
        </w:tc>
        <w:tc>
          <w:tcPr>
            <w:tcW w:w="2700" w:type="dxa"/>
            <w:tcBorders>
              <w:top w:val="nil"/>
              <w:left w:val="nil"/>
              <w:bottom w:val="single" w:sz="4" w:space="0" w:color="auto"/>
              <w:right w:val="single" w:sz="4" w:space="0" w:color="auto"/>
            </w:tcBorders>
            <w:vAlign w:val="center"/>
            <w:hideMark/>
          </w:tcPr>
          <w:p w:rsidR="00F3110C" w:rsidRPr="00B14101" w:rsidRDefault="00F3110C" w:rsidP="00F3110C">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PAN</w:t>
            </w:r>
          </w:p>
        </w:tc>
        <w:tc>
          <w:tcPr>
            <w:tcW w:w="1710" w:type="dxa"/>
            <w:tcBorders>
              <w:top w:val="nil"/>
              <w:left w:val="nil"/>
              <w:bottom w:val="single" w:sz="4" w:space="0" w:color="auto"/>
              <w:right w:val="single" w:sz="4" w:space="0" w:color="auto"/>
            </w:tcBorders>
            <w:noWrap/>
            <w:vAlign w:val="center"/>
            <w:hideMark/>
          </w:tcPr>
          <w:p w:rsidR="00F3110C" w:rsidRPr="00B14101" w:rsidRDefault="00F3110C" w:rsidP="00F3110C">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Tres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cuartos</w:t>
            </w:r>
            <w:proofErr w:type="spellEnd"/>
          </w:p>
        </w:tc>
      </w:tr>
    </w:tbl>
    <w:p w:rsidR="00F434E0" w:rsidRDefault="00F3110C" w:rsidP="00F3110C">
      <w:pPr>
        <w:spacing w:line="360" w:lineRule="auto"/>
        <w:contextualSpacing/>
        <w:jc w:val="center"/>
        <w:rPr>
          <w:rFonts w:ascii="Times New Roman" w:hAnsi="Times New Roman"/>
          <w:lang w:val="es-MX"/>
        </w:rPr>
      </w:pPr>
      <w:r>
        <w:rPr>
          <w:rFonts w:ascii="Times New Roman" w:eastAsia="Times New Roman" w:hAnsi="Times New Roman"/>
          <w:color w:val="000000"/>
          <w:lang w:val="es-MX"/>
        </w:rPr>
        <w:t>Fuente: elaboración propia</w:t>
      </w:r>
    </w:p>
    <w:p w:rsidR="00DB0CFD" w:rsidRDefault="00DB0CFD" w:rsidP="00700A7D">
      <w:pPr>
        <w:spacing w:line="360" w:lineRule="auto"/>
        <w:contextualSpacing/>
        <w:jc w:val="both"/>
        <w:rPr>
          <w:rFonts w:ascii="Times New Roman" w:hAnsi="Times New Roman"/>
          <w:b/>
          <w:i/>
          <w:lang w:val="es-MX"/>
        </w:rPr>
      </w:pPr>
    </w:p>
    <w:p w:rsidR="00DB0CFD" w:rsidRDefault="00DB0CFD" w:rsidP="00700A7D">
      <w:pPr>
        <w:spacing w:line="360" w:lineRule="auto"/>
        <w:contextualSpacing/>
        <w:jc w:val="both"/>
        <w:rPr>
          <w:rFonts w:ascii="Times New Roman" w:hAnsi="Times New Roman"/>
          <w:b/>
          <w:i/>
          <w:lang w:val="es-MX"/>
        </w:rPr>
      </w:pPr>
    </w:p>
    <w:p w:rsidR="00DB0CFD" w:rsidRDefault="00DB0CFD" w:rsidP="00700A7D">
      <w:pPr>
        <w:spacing w:line="360" w:lineRule="auto"/>
        <w:contextualSpacing/>
        <w:jc w:val="both"/>
        <w:rPr>
          <w:rFonts w:ascii="Times New Roman" w:hAnsi="Times New Roman"/>
          <w:b/>
          <w:i/>
          <w:lang w:val="es-MX"/>
        </w:rPr>
      </w:pPr>
    </w:p>
    <w:p w:rsidR="00D938EB" w:rsidRPr="00FD0048" w:rsidRDefault="00FD0048" w:rsidP="00700A7D">
      <w:pPr>
        <w:spacing w:line="360" w:lineRule="auto"/>
        <w:contextualSpacing/>
        <w:jc w:val="both"/>
        <w:rPr>
          <w:rFonts w:ascii="Times New Roman" w:hAnsi="Times New Roman"/>
          <w:b/>
          <w:i/>
          <w:lang w:val="es-MX"/>
        </w:rPr>
      </w:pPr>
      <w:r w:rsidRPr="00FD0048">
        <w:rPr>
          <w:rFonts w:ascii="Times New Roman" w:hAnsi="Times New Roman"/>
          <w:b/>
          <w:i/>
          <w:lang w:val="es-MX"/>
        </w:rPr>
        <w:lastRenderedPageBreak/>
        <w:t>Nivel connotativo</w:t>
      </w:r>
    </w:p>
    <w:p w:rsidR="00FD0048" w:rsidRDefault="00FD0048" w:rsidP="00700A7D">
      <w:pPr>
        <w:spacing w:line="360" w:lineRule="auto"/>
        <w:contextualSpacing/>
        <w:jc w:val="both"/>
        <w:rPr>
          <w:rFonts w:ascii="Times New Roman" w:hAnsi="Times New Roman"/>
          <w:lang w:val="es-MX"/>
        </w:rPr>
      </w:pPr>
      <w:r w:rsidRPr="00FD0048">
        <w:rPr>
          <w:rFonts w:ascii="Times New Roman" w:hAnsi="Times New Roman"/>
          <w:lang w:val="es-MX"/>
        </w:rPr>
        <w:t xml:space="preserve">Tomando en consideración la totalidad de la muestra, los tres encuadres </w:t>
      </w:r>
      <w:r w:rsidR="00E54235">
        <w:rPr>
          <w:rFonts w:ascii="Times New Roman" w:hAnsi="Times New Roman"/>
          <w:lang w:val="es-MX"/>
        </w:rPr>
        <w:t xml:space="preserve">que más </w:t>
      </w:r>
      <w:r w:rsidRPr="00FD0048">
        <w:rPr>
          <w:rFonts w:ascii="Times New Roman" w:hAnsi="Times New Roman"/>
          <w:lang w:val="es-MX"/>
        </w:rPr>
        <w:t>predomina</w:t>
      </w:r>
      <w:r w:rsidR="00E54235">
        <w:rPr>
          <w:rFonts w:ascii="Times New Roman" w:hAnsi="Times New Roman"/>
          <w:lang w:val="es-MX"/>
        </w:rPr>
        <w:t>ron</w:t>
      </w:r>
      <w:r w:rsidRPr="00FD0048">
        <w:rPr>
          <w:rFonts w:ascii="Times New Roman" w:hAnsi="Times New Roman"/>
          <w:lang w:val="es-MX"/>
        </w:rPr>
        <w:t xml:space="preserve"> fueron el plano medio corto </w:t>
      </w:r>
      <w:r w:rsidR="00E54235">
        <w:rPr>
          <w:rFonts w:ascii="Times New Roman" w:hAnsi="Times New Roman"/>
          <w:lang w:val="es-MX"/>
        </w:rPr>
        <w:t xml:space="preserve">con </w:t>
      </w:r>
      <w:r w:rsidRPr="00FD0048">
        <w:rPr>
          <w:rFonts w:ascii="Times New Roman" w:hAnsi="Times New Roman"/>
          <w:lang w:val="es-MX"/>
        </w:rPr>
        <w:t>52</w:t>
      </w:r>
      <w:r w:rsidR="00E54235">
        <w:rPr>
          <w:rFonts w:ascii="Times New Roman" w:hAnsi="Times New Roman"/>
          <w:lang w:val="es-MX"/>
        </w:rPr>
        <w:t xml:space="preserve"> </w:t>
      </w:r>
      <w:r w:rsidRPr="00FD0048">
        <w:rPr>
          <w:rFonts w:ascii="Times New Roman" w:hAnsi="Times New Roman"/>
          <w:lang w:val="es-MX"/>
        </w:rPr>
        <w:t xml:space="preserve">%, </w:t>
      </w:r>
      <w:r w:rsidR="00E54235">
        <w:rPr>
          <w:rFonts w:ascii="Times New Roman" w:hAnsi="Times New Roman"/>
          <w:lang w:val="es-MX"/>
        </w:rPr>
        <w:t xml:space="preserve">el </w:t>
      </w:r>
      <w:r w:rsidRPr="00FD0048">
        <w:rPr>
          <w:rFonts w:ascii="Times New Roman" w:hAnsi="Times New Roman"/>
          <w:lang w:val="es-MX"/>
        </w:rPr>
        <w:t xml:space="preserve">plano medio </w:t>
      </w:r>
      <w:r w:rsidR="00E54235">
        <w:rPr>
          <w:rFonts w:ascii="Times New Roman" w:hAnsi="Times New Roman"/>
          <w:lang w:val="es-MX"/>
        </w:rPr>
        <w:t xml:space="preserve">con </w:t>
      </w:r>
      <w:r w:rsidRPr="00FD0048">
        <w:rPr>
          <w:rFonts w:ascii="Times New Roman" w:hAnsi="Times New Roman"/>
          <w:lang w:val="es-MX"/>
        </w:rPr>
        <w:t>20</w:t>
      </w:r>
      <w:r w:rsidR="00EC0986">
        <w:rPr>
          <w:rFonts w:ascii="Times New Roman" w:hAnsi="Times New Roman"/>
          <w:lang w:val="es-MX"/>
        </w:rPr>
        <w:t xml:space="preserve"> </w:t>
      </w:r>
      <w:r w:rsidRPr="00FD0048">
        <w:rPr>
          <w:rFonts w:ascii="Times New Roman" w:hAnsi="Times New Roman"/>
          <w:lang w:val="es-MX"/>
        </w:rPr>
        <w:t xml:space="preserve">% y el primer plano </w:t>
      </w:r>
      <w:r w:rsidR="00E54235">
        <w:rPr>
          <w:rFonts w:ascii="Times New Roman" w:hAnsi="Times New Roman"/>
          <w:lang w:val="es-MX"/>
        </w:rPr>
        <w:t xml:space="preserve">con </w:t>
      </w:r>
      <w:r w:rsidRPr="00FD0048">
        <w:rPr>
          <w:rFonts w:ascii="Times New Roman" w:hAnsi="Times New Roman"/>
          <w:lang w:val="es-MX"/>
        </w:rPr>
        <w:t>16</w:t>
      </w:r>
      <w:r w:rsidR="00EC0986">
        <w:rPr>
          <w:rFonts w:ascii="Times New Roman" w:hAnsi="Times New Roman"/>
          <w:lang w:val="es-MX"/>
        </w:rPr>
        <w:t xml:space="preserve"> </w:t>
      </w:r>
      <w:r w:rsidRPr="00FD0048">
        <w:rPr>
          <w:rFonts w:ascii="Times New Roman" w:hAnsi="Times New Roman"/>
          <w:lang w:val="es-MX"/>
        </w:rPr>
        <w:t xml:space="preserve">%. </w:t>
      </w:r>
      <w:r w:rsidR="00E54235">
        <w:rPr>
          <w:rFonts w:ascii="Times New Roman" w:hAnsi="Times New Roman"/>
          <w:lang w:val="es-MX"/>
        </w:rPr>
        <w:t>Asimismo e</w:t>
      </w:r>
      <w:r w:rsidRPr="00FD0048">
        <w:rPr>
          <w:rFonts w:ascii="Times New Roman" w:hAnsi="Times New Roman"/>
          <w:lang w:val="es-MX"/>
        </w:rPr>
        <w:t>ncontramos 8</w:t>
      </w:r>
      <w:r w:rsidR="00EC0986">
        <w:rPr>
          <w:rFonts w:ascii="Times New Roman" w:hAnsi="Times New Roman"/>
          <w:lang w:val="es-MX"/>
        </w:rPr>
        <w:t xml:space="preserve"> </w:t>
      </w:r>
      <w:r w:rsidRPr="00FD0048">
        <w:rPr>
          <w:rFonts w:ascii="Times New Roman" w:hAnsi="Times New Roman"/>
          <w:lang w:val="es-MX"/>
        </w:rPr>
        <w:t xml:space="preserve">% </w:t>
      </w:r>
      <w:r w:rsidR="00E54235">
        <w:rPr>
          <w:rFonts w:ascii="Times New Roman" w:hAnsi="Times New Roman"/>
          <w:lang w:val="es-MX"/>
        </w:rPr>
        <w:t>en</w:t>
      </w:r>
      <w:r w:rsidRPr="00FD0048">
        <w:rPr>
          <w:rFonts w:ascii="Times New Roman" w:hAnsi="Times New Roman"/>
          <w:lang w:val="es-MX"/>
        </w:rPr>
        <w:t xml:space="preserve"> primerísimo plano y 4</w:t>
      </w:r>
      <w:r w:rsidR="00EC0986">
        <w:rPr>
          <w:rFonts w:ascii="Times New Roman" w:hAnsi="Times New Roman"/>
          <w:lang w:val="es-MX"/>
        </w:rPr>
        <w:t xml:space="preserve"> </w:t>
      </w:r>
      <w:r w:rsidRPr="00FD0048">
        <w:rPr>
          <w:rFonts w:ascii="Times New Roman" w:hAnsi="Times New Roman"/>
          <w:lang w:val="es-MX"/>
        </w:rPr>
        <w:t xml:space="preserve">% </w:t>
      </w:r>
      <w:r w:rsidR="00E54235">
        <w:rPr>
          <w:rFonts w:ascii="Times New Roman" w:hAnsi="Times New Roman"/>
          <w:lang w:val="es-MX"/>
        </w:rPr>
        <w:t>en</w:t>
      </w:r>
      <w:r w:rsidRPr="00FD0048">
        <w:rPr>
          <w:rFonts w:ascii="Times New Roman" w:hAnsi="Times New Roman"/>
          <w:lang w:val="es-MX"/>
        </w:rPr>
        <w:t xml:space="preserve"> plano americano. Es significativo que solo se utilizó el ángulo de nivel y </w:t>
      </w:r>
      <w:r w:rsidR="00E54235">
        <w:rPr>
          <w:rFonts w:ascii="Times New Roman" w:hAnsi="Times New Roman"/>
          <w:lang w:val="es-MX"/>
        </w:rPr>
        <w:t>que solamente hubo</w:t>
      </w:r>
      <w:r w:rsidRPr="00FD0048">
        <w:rPr>
          <w:rFonts w:ascii="Times New Roman" w:hAnsi="Times New Roman"/>
          <w:lang w:val="es-MX"/>
        </w:rPr>
        <w:t xml:space="preserve"> 4 fotografías en picada, </w:t>
      </w:r>
      <w:r w:rsidR="00E54235">
        <w:rPr>
          <w:rFonts w:ascii="Times New Roman" w:hAnsi="Times New Roman"/>
          <w:lang w:val="es-MX"/>
        </w:rPr>
        <w:t>las cuales fueron</w:t>
      </w:r>
      <w:r w:rsidRPr="00FD0048">
        <w:rPr>
          <w:rFonts w:ascii="Times New Roman" w:hAnsi="Times New Roman"/>
          <w:lang w:val="es-MX"/>
        </w:rPr>
        <w:t xml:space="preserve"> </w:t>
      </w:r>
      <w:r w:rsidR="00014FAE">
        <w:rPr>
          <w:rFonts w:ascii="Times New Roman" w:hAnsi="Times New Roman"/>
          <w:lang w:val="es-MX"/>
        </w:rPr>
        <w:t xml:space="preserve">de </w:t>
      </w:r>
      <w:r w:rsidRPr="00FD0048">
        <w:rPr>
          <w:rFonts w:ascii="Times New Roman" w:hAnsi="Times New Roman"/>
          <w:lang w:val="es-MX"/>
        </w:rPr>
        <w:t>fotomontaje (7). La cantidad de luz utilizada fue</w:t>
      </w:r>
      <w:r w:rsidR="00810D63">
        <w:rPr>
          <w:rFonts w:ascii="Times New Roman" w:hAnsi="Times New Roman"/>
          <w:lang w:val="es-MX"/>
        </w:rPr>
        <w:t>:</w:t>
      </w:r>
      <w:r w:rsidR="00E54235">
        <w:rPr>
          <w:rFonts w:ascii="Times New Roman" w:hAnsi="Times New Roman"/>
          <w:lang w:val="es-MX"/>
        </w:rPr>
        <w:t xml:space="preserve"> </w:t>
      </w:r>
      <w:r w:rsidRPr="00FD0048">
        <w:rPr>
          <w:rFonts w:ascii="Times New Roman" w:hAnsi="Times New Roman"/>
          <w:lang w:val="es-MX"/>
        </w:rPr>
        <w:t>clave alta (96</w:t>
      </w:r>
      <w:r w:rsidR="00E54235">
        <w:rPr>
          <w:rFonts w:ascii="Times New Roman" w:hAnsi="Times New Roman"/>
          <w:lang w:val="es-MX"/>
        </w:rPr>
        <w:t xml:space="preserve"> </w:t>
      </w:r>
      <w:r w:rsidRPr="00FD0048">
        <w:rPr>
          <w:rFonts w:ascii="Times New Roman" w:hAnsi="Times New Roman"/>
          <w:lang w:val="es-MX"/>
        </w:rPr>
        <w:t xml:space="preserve">%) y una fotografía </w:t>
      </w:r>
      <w:r w:rsidR="00810D63">
        <w:rPr>
          <w:rFonts w:ascii="Times New Roman" w:hAnsi="Times New Roman"/>
          <w:lang w:val="es-MX"/>
        </w:rPr>
        <w:t>con</w:t>
      </w:r>
      <w:r w:rsidRPr="00FD0048">
        <w:rPr>
          <w:rFonts w:ascii="Times New Roman" w:hAnsi="Times New Roman"/>
          <w:lang w:val="es-MX"/>
        </w:rPr>
        <w:t xml:space="preserve"> clave baja (4</w:t>
      </w:r>
      <w:r w:rsidR="00E54235">
        <w:rPr>
          <w:rFonts w:ascii="Times New Roman" w:hAnsi="Times New Roman"/>
          <w:lang w:val="es-MX"/>
        </w:rPr>
        <w:t xml:space="preserve"> </w:t>
      </w:r>
      <w:r w:rsidRPr="00FD0048">
        <w:rPr>
          <w:rFonts w:ascii="Times New Roman" w:hAnsi="Times New Roman"/>
          <w:lang w:val="es-MX"/>
        </w:rPr>
        <w:t xml:space="preserve">%). La representación estática </w:t>
      </w:r>
      <w:r w:rsidR="00E54235">
        <w:rPr>
          <w:rFonts w:ascii="Times New Roman" w:hAnsi="Times New Roman"/>
          <w:lang w:val="es-MX"/>
        </w:rPr>
        <w:t>alcanzó</w:t>
      </w:r>
      <w:r w:rsidRPr="00FD0048">
        <w:rPr>
          <w:rFonts w:ascii="Times New Roman" w:hAnsi="Times New Roman"/>
          <w:lang w:val="es-MX"/>
        </w:rPr>
        <w:t xml:space="preserve"> 60</w:t>
      </w:r>
      <w:r w:rsidR="00E54235">
        <w:rPr>
          <w:rFonts w:ascii="Times New Roman" w:hAnsi="Times New Roman"/>
          <w:lang w:val="es-MX"/>
        </w:rPr>
        <w:t xml:space="preserve"> </w:t>
      </w:r>
      <w:r w:rsidRPr="00FD0048">
        <w:rPr>
          <w:rFonts w:ascii="Times New Roman" w:hAnsi="Times New Roman"/>
          <w:lang w:val="es-MX"/>
        </w:rPr>
        <w:t xml:space="preserve">%,  </w:t>
      </w:r>
      <w:r w:rsidR="00E54235">
        <w:rPr>
          <w:rFonts w:ascii="Times New Roman" w:hAnsi="Times New Roman"/>
          <w:lang w:val="es-MX"/>
        </w:rPr>
        <w:t xml:space="preserve">la </w:t>
      </w:r>
      <w:r w:rsidRPr="00FD0048">
        <w:rPr>
          <w:rFonts w:ascii="Times New Roman" w:hAnsi="Times New Roman"/>
          <w:lang w:val="es-MX"/>
        </w:rPr>
        <w:t>dinámica 36</w:t>
      </w:r>
      <w:r w:rsidR="00EC0986">
        <w:rPr>
          <w:rFonts w:ascii="Times New Roman" w:hAnsi="Times New Roman"/>
          <w:lang w:val="es-MX"/>
        </w:rPr>
        <w:t xml:space="preserve"> </w:t>
      </w:r>
      <w:r w:rsidRPr="00FD0048">
        <w:rPr>
          <w:rFonts w:ascii="Times New Roman" w:hAnsi="Times New Roman"/>
          <w:lang w:val="es-MX"/>
        </w:rPr>
        <w:t xml:space="preserve">% y </w:t>
      </w:r>
      <w:r w:rsidR="00E54235">
        <w:rPr>
          <w:rFonts w:ascii="Times New Roman" w:hAnsi="Times New Roman"/>
          <w:lang w:val="es-MX"/>
        </w:rPr>
        <w:t xml:space="preserve">ambas </w:t>
      </w:r>
      <w:r w:rsidRPr="00FD0048">
        <w:rPr>
          <w:rFonts w:ascii="Times New Roman" w:hAnsi="Times New Roman"/>
          <w:lang w:val="es-MX"/>
        </w:rPr>
        <w:t>4</w:t>
      </w:r>
      <w:r w:rsidR="00EC0986">
        <w:rPr>
          <w:rFonts w:ascii="Times New Roman" w:hAnsi="Times New Roman"/>
          <w:lang w:val="es-MX"/>
        </w:rPr>
        <w:t xml:space="preserve"> </w:t>
      </w:r>
      <w:r w:rsidRPr="00FD0048">
        <w:rPr>
          <w:rFonts w:ascii="Times New Roman" w:hAnsi="Times New Roman"/>
          <w:lang w:val="es-MX"/>
        </w:rPr>
        <w:t xml:space="preserve">%, que también era un collage fotográfico. La expresión facial </w:t>
      </w:r>
      <w:r w:rsidR="003B47F6">
        <w:rPr>
          <w:rFonts w:ascii="Times New Roman" w:hAnsi="Times New Roman"/>
          <w:lang w:val="es-MX"/>
        </w:rPr>
        <w:t xml:space="preserve">o </w:t>
      </w:r>
      <w:r w:rsidRPr="00FD0048">
        <w:rPr>
          <w:rFonts w:ascii="Times New Roman" w:hAnsi="Times New Roman"/>
          <w:lang w:val="es-MX"/>
        </w:rPr>
        <w:t>gestualidad se caracteriz</w:t>
      </w:r>
      <w:r w:rsidR="003B47F6">
        <w:rPr>
          <w:rFonts w:ascii="Times New Roman" w:hAnsi="Times New Roman"/>
          <w:lang w:val="es-MX"/>
        </w:rPr>
        <w:t>ó</w:t>
      </w:r>
      <w:r w:rsidRPr="00FD0048">
        <w:rPr>
          <w:rFonts w:ascii="Times New Roman" w:hAnsi="Times New Roman"/>
          <w:lang w:val="es-MX"/>
        </w:rPr>
        <w:t xml:space="preserve"> por </w:t>
      </w:r>
      <w:r w:rsidR="003B47F6">
        <w:rPr>
          <w:rFonts w:ascii="Times New Roman" w:hAnsi="Times New Roman"/>
          <w:lang w:val="es-MX"/>
        </w:rPr>
        <w:t>la sonrisa en</w:t>
      </w:r>
      <w:r w:rsidRPr="00FD0048">
        <w:rPr>
          <w:rFonts w:ascii="Times New Roman" w:hAnsi="Times New Roman"/>
          <w:lang w:val="es-MX"/>
        </w:rPr>
        <w:t xml:space="preserve"> 92</w:t>
      </w:r>
      <w:r w:rsidR="00EC0986">
        <w:rPr>
          <w:rFonts w:ascii="Times New Roman" w:hAnsi="Times New Roman"/>
          <w:lang w:val="es-MX"/>
        </w:rPr>
        <w:t xml:space="preserve"> </w:t>
      </w:r>
      <w:r w:rsidRPr="00FD0048">
        <w:rPr>
          <w:rFonts w:ascii="Times New Roman" w:hAnsi="Times New Roman"/>
          <w:lang w:val="es-MX"/>
        </w:rPr>
        <w:t>%</w:t>
      </w:r>
      <w:r w:rsidR="003B47F6">
        <w:rPr>
          <w:rFonts w:ascii="Times New Roman" w:hAnsi="Times New Roman"/>
          <w:lang w:val="es-MX"/>
        </w:rPr>
        <w:t>, y los brazos cruzados en</w:t>
      </w:r>
      <w:r w:rsidRPr="00FD0048">
        <w:rPr>
          <w:rFonts w:ascii="Times New Roman" w:hAnsi="Times New Roman"/>
          <w:lang w:val="es-MX"/>
        </w:rPr>
        <w:t xml:space="preserve"> 8</w:t>
      </w:r>
      <w:r w:rsidR="00EC0986">
        <w:rPr>
          <w:rFonts w:ascii="Times New Roman" w:hAnsi="Times New Roman"/>
          <w:lang w:val="es-MX"/>
        </w:rPr>
        <w:t xml:space="preserve"> </w:t>
      </w:r>
      <w:r w:rsidRPr="00FD0048">
        <w:rPr>
          <w:rFonts w:ascii="Times New Roman" w:hAnsi="Times New Roman"/>
          <w:lang w:val="es-MX"/>
        </w:rPr>
        <w:t>%.</w:t>
      </w:r>
    </w:p>
    <w:p w:rsidR="00FD0048" w:rsidRDefault="00721406" w:rsidP="00FD0048">
      <w:pPr>
        <w:spacing w:line="360" w:lineRule="auto"/>
        <w:contextualSpacing/>
        <w:jc w:val="both"/>
        <w:rPr>
          <w:rFonts w:ascii="Times New Roman" w:hAnsi="Times New Roman"/>
          <w:lang w:val="es-MX"/>
        </w:rPr>
      </w:pPr>
      <w:r>
        <w:rPr>
          <w:rFonts w:ascii="Times New Roman" w:hAnsi="Times New Roman"/>
          <w:lang w:val="es-MX"/>
        </w:rPr>
        <w:t>L</w:t>
      </w:r>
      <w:r w:rsidR="00FD0048">
        <w:rPr>
          <w:rFonts w:ascii="Times New Roman" w:hAnsi="Times New Roman"/>
          <w:lang w:val="es-MX"/>
        </w:rPr>
        <w:t>os</w:t>
      </w:r>
      <w:r w:rsidR="00FD0048" w:rsidRPr="00FD0048">
        <w:rPr>
          <w:rFonts w:ascii="Times New Roman" w:hAnsi="Times New Roman"/>
          <w:lang w:val="es-MX"/>
        </w:rPr>
        <w:t xml:space="preserve"> colores más utilizados </w:t>
      </w:r>
      <w:r w:rsidR="00FD0048">
        <w:rPr>
          <w:rFonts w:ascii="Times New Roman" w:hAnsi="Times New Roman"/>
          <w:lang w:val="es-MX"/>
        </w:rPr>
        <w:t>incluye</w:t>
      </w:r>
      <w:r>
        <w:rPr>
          <w:rFonts w:ascii="Times New Roman" w:hAnsi="Times New Roman"/>
          <w:lang w:val="es-MX"/>
        </w:rPr>
        <w:t>ro</w:t>
      </w:r>
      <w:r w:rsidR="00FD0048">
        <w:rPr>
          <w:rFonts w:ascii="Times New Roman" w:hAnsi="Times New Roman"/>
          <w:lang w:val="es-MX"/>
        </w:rPr>
        <w:t>n</w:t>
      </w:r>
      <w:r w:rsidR="00FD0048" w:rsidRPr="00FD0048">
        <w:rPr>
          <w:rFonts w:ascii="Times New Roman" w:hAnsi="Times New Roman"/>
          <w:lang w:val="es-MX"/>
        </w:rPr>
        <w:t xml:space="preserve"> una combinación de verde, blanco y rojo </w:t>
      </w:r>
      <w:r>
        <w:rPr>
          <w:rFonts w:ascii="Times New Roman" w:hAnsi="Times New Roman"/>
          <w:lang w:val="es-MX"/>
        </w:rPr>
        <w:t>en</w:t>
      </w:r>
      <w:r w:rsidR="00FD0048" w:rsidRPr="00FD0048">
        <w:rPr>
          <w:rFonts w:ascii="Times New Roman" w:hAnsi="Times New Roman"/>
          <w:lang w:val="es-MX"/>
        </w:rPr>
        <w:t xml:space="preserve"> 32</w:t>
      </w:r>
      <w:r w:rsidR="00EC0986">
        <w:rPr>
          <w:rFonts w:ascii="Times New Roman" w:hAnsi="Times New Roman"/>
          <w:lang w:val="es-MX"/>
        </w:rPr>
        <w:t xml:space="preserve"> </w:t>
      </w:r>
      <w:r w:rsidR="00FD0048" w:rsidRPr="00FD0048">
        <w:rPr>
          <w:rFonts w:ascii="Times New Roman" w:hAnsi="Times New Roman"/>
          <w:lang w:val="es-MX"/>
        </w:rPr>
        <w:t xml:space="preserve">%, </w:t>
      </w:r>
      <w:r>
        <w:rPr>
          <w:rFonts w:ascii="Times New Roman" w:hAnsi="Times New Roman"/>
          <w:lang w:val="es-MX"/>
        </w:rPr>
        <w:t>y una</w:t>
      </w:r>
      <w:r w:rsidR="00FD0048" w:rsidRPr="00FD0048">
        <w:rPr>
          <w:rFonts w:ascii="Times New Roman" w:hAnsi="Times New Roman"/>
          <w:lang w:val="es-MX"/>
        </w:rPr>
        <w:t xml:space="preserve"> combinación de b</w:t>
      </w:r>
      <w:r w:rsidR="00FD0048">
        <w:rPr>
          <w:rFonts w:ascii="Times New Roman" w:hAnsi="Times New Roman"/>
          <w:lang w:val="es-MX"/>
        </w:rPr>
        <w:t xml:space="preserve">lanco con otro color </w:t>
      </w:r>
      <w:r>
        <w:rPr>
          <w:rFonts w:ascii="Times New Roman" w:hAnsi="Times New Roman"/>
          <w:lang w:val="es-MX"/>
        </w:rPr>
        <w:t>en</w:t>
      </w:r>
      <w:r w:rsidR="00FD0048">
        <w:rPr>
          <w:rFonts w:ascii="Times New Roman" w:hAnsi="Times New Roman"/>
          <w:lang w:val="es-MX"/>
        </w:rPr>
        <w:t xml:space="preserve"> 28</w:t>
      </w:r>
      <w:r w:rsidR="00EC0986">
        <w:rPr>
          <w:rFonts w:ascii="Times New Roman" w:hAnsi="Times New Roman"/>
          <w:lang w:val="es-MX"/>
        </w:rPr>
        <w:t xml:space="preserve"> </w:t>
      </w:r>
      <w:r w:rsidR="00FD0048">
        <w:rPr>
          <w:rFonts w:ascii="Times New Roman" w:hAnsi="Times New Roman"/>
          <w:lang w:val="es-MX"/>
        </w:rPr>
        <w:t>%</w:t>
      </w:r>
      <w:r w:rsidR="00FD0048" w:rsidRPr="00FD0048">
        <w:rPr>
          <w:rFonts w:ascii="Times New Roman" w:hAnsi="Times New Roman"/>
          <w:lang w:val="es-MX"/>
        </w:rPr>
        <w:t xml:space="preserve">. El color de ropa más </w:t>
      </w:r>
      <w:r>
        <w:rPr>
          <w:rFonts w:ascii="Times New Roman" w:hAnsi="Times New Roman"/>
          <w:lang w:val="es-MX"/>
        </w:rPr>
        <w:t>utilizado</w:t>
      </w:r>
      <w:r w:rsidR="00FD0048" w:rsidRPr="00FD0048">
        <w:rPr>
          <w:rFonts w:ascii="Times New Roman" w:hAnsi="Times New Roman"/>
          <w:lang w:val="es-MX"/>
        </w:rPr>
        <w:t xml:space="preserve"> fue el blanco </w:t>
      </w:r>
      <w:r>
        <w:rPr>
          <w:rFonts w:ascii="Times New Roman" w:hAnsi="Times New Roman"/>
          <w:lang w:val="es-MX"/>
        </w:rPr>
        <w:t>en</w:t>
      </w:r>
      <w:r w:rsidR="00FD0048" w:rsidRPr="00FD0048">
        <w:rPr>
          <w:rFonts w:ascii="Times New Roman" w:hAnsi="Times New Roman"/>
          <w:lang w:val="es-MX"/>
        </w:rPr>
        <w:t xml:space="preserve"> 48</w:t>
      </w:r>
      <w:r w:rsidR="00EC0986">
        <w:rPr>
          <w:rFonts w:ascii="Times New Roman" w:hAnsi="Times New Roman"/>
          <w:lang w:val="es-MX"/>
        </w:rPr>
        <w:t xml:space="preserve"> </w:t>
      </w:r>
      <w:r w:rsidR="00FD0048" w:rsidRPr="00FD0048">
        <w:rPr>
          <w:rFonts w:ascii="Times New Roman" w:hAnsi="Times New Roman"/>
          <w:lang w:val="es-MX"/>
        </w:rPr>
        <w:t xml:space="preserve">%, y el rojo </w:t>
      </w:r>
      <w:r>
        <w:rPr>
          <w:rFonts w:ascii="Times New Roman" w:hAnsi="Times New Roman"/>
          <w:lang w:val="es-MX"/>
        </w:rPr>
        <w:t xml:space="preserve">en </w:t>
      </w:r>
      <w:r w:rsidR="00FD0048" w:rsidRPr="00FD0048">
        <w:rPr>
          <w:rFonts w:ascii="Times New Roman" w:hAnsi="Times New Roman"/>
          <w:lang w:val="es-MX"/>
        </w:rPr>
        <w:t>12</w:t>
      </w:r>
      <w:r w:rsidR="00EC0986">
        <w:rPr>
          <w:rFonts w:ascii="Times New Roman" w:hAnsi="Times New Roman"/>
          <w:lang w:val="es-MX"/>
        </w:rPr>
        <w:t xml:space="preserve"> </w:t>
      </w:r>
      <w:r w:rsidR="00FD0048" w:rsidRPr="00FD0048">
        <w:rPr>
          <w:rFonts w:ascii="Times New Roman" w:hAnsi="Times New Roman"/>
          <w:lang w:val="es-MX"/>
        </w:rPr>
        <w:t xml:space="preserve">%. </w:t>
      </w:r>
      <w:r w:rsidR="006942D2">
        <w:rPr>
          <w:rFonts w:ascii="Times New Roman" w:hAnsi="Times New Roman"/>
          <w:lang w:val="es-MX"/>
        </w:rPr>
        <w:t>La</w:t>
      </w:r>
      <w:r w:rsidR="00FD0048" w:rsidRPr="00FD0048">
        <w:rPr>
          <w:rFonts w:ascii="Times New Roman" w:hAnsi="Times New Roman"/>
          <w:lang w:val="es-MX"/>
        </w:rPr>
        <w:t xml:space="preserve"> ropa casual </w:t>
      </w:r>
      <w:r w:rsidR="006942D2">
        <w:rPr>
          <w:rFonts w:ascii="Times New Roman" w:hAnsi="Times New Roman"/>
          <w:lang w:val="es-MX"/>
        </w:rPr>
        <w:t>sumó</w:t>
      </w:r>
      <w:r w:rsidR="00FD0048" w:rsidRPr="00FD0048">
        <w:rPr>
          <w:rFonts w:ascii="Times New Roman" w:hAnsi="Times New Roman"/>
          <w:lang w:val="es-MX"/>
        </w:rPr>
        <w:t xml:space="preserve"> 64</w:t>
      </w:r>
      <w:r w:rsidR="00EC0986">
        <w:rPr>
          <w:rFonts w:ascii="Times New Roman" w:hAnsi="Times New Roman"/>
          <w:lang w:val="es-MX"/>
        </w:rPr>
        <w:t xml:space="preserve"> </w:t>
      </w:r>
      <w:r w:rsidR="00FD0048" w:rsidRPr="00FD0048">
        <w:rPr>
          <w:rFonts w:ascii="Times New Roman" w:hAnsi="Times New Roman"/>
          <w:lang w:val="es-MX"/>
        </w:rPr>
        <w:t xml:space="preserve">%, </w:t>
      </w:r>
      <w:r w:rsidR="006942D2">
        <w:rPr>
          <w:rFonts w:ascii="Times New Roman" w:hAnsi="Times New Roman"/>
          <w:lang w:val="es-MX"/>
        </w:rPr>
        <w:t xml:space="preserve">la informal </w:t>
      </w:r>
      <w:r w:rsidR="00FD0048" w:rsidRPr="00FD0048">
        <w:rPr>
          <w:rFonts w:ascii="Times New Roman" w:hAnsi="Times New Roman"/>
          <w:lang w:val="es-MX"/>
        </w:rPr>
        <w:t>32</w:t>
      </w:r>
      <w:r w:rsidR="00EC0986">
        <w:rPr>
          <w:rFonts w:ascii="Times New Roman" w:hAnsi="Times New Roman"/>
          <w:lang w:val="es-MX"/>
        </w:rPr>
        <w:t xml:space="preserve"> </w:t>
      </w:r>
      <w:r w:rsidR="00FD0048" w:rsidRPr="00FD0048">
        <w:rPr>
          <w:rFonts w:ascii="Times New Roman" w:hAnsi="Times New Roman"/>
          <w:lang w:val="es-MX"/>
        </w:rPr>
        <w:t xml:space="preserve">% y </w:t>
      </w:r>
      <w:r w:rsidR="006942D2">
        <w:rPr>
          <w:rFonts w:ascii="Times New Roman" w:hAnsi="Times New Roman"/>
          <w:lang w:val="es-MX"/>
        </w:rPr>
        <w:t>la formal</w:t>
      </w:r>
      <w:r w:rsidR="00FD0048" w:rsidRPr="00FD0048">
        <w:rPr>
          <w:rFonts w:ascii="Times New Roman" w:hAnsi="Times New Roman"/>
          <w:lang w:val="es-MX"/>
        </w:rPr>
        <w:t xml:space="preserve"> 4</w:t>
      </w:r>
      <w:r w:rsidR="00EC0986">
        <w:rPr>
          <w:rFonts w:ascii="Times New Roman" w:hAnsi="Times New Roman"/>
          <w:lang w:val="es-MX"/>
        </w:rPr>
        <w:t xml:space="preserve"> </w:t>
      </w:r>
      <w:r w:rsidR="00FD0048" w:rsidRPr="00FD0048">
        <w:rPr>
          <w:rFonts w:ascii="Times New Roman" w:hAnsi="Times New Roman"/>
          <w:lang w:val="es-MX"/>
        </w:rPr>
        <w:t>%. Los accesorios encontrados fueron: aretes 24</w:t>
      </w:r>
      <w:r w:rsidR="006942D2">
        <w:rPr>
          <w:rFonts w:ascii="Times New Roman" w:hAnsi="Times New Roman"/>
          <w:lang w:val="es-MX"/>
        </w:rPr>
        <w:t xml:space="preserve"> </w:t>
      </w:r>
      <w:r w:rsidR="00FD0048" w:rsidRPr="00FD0048">
        <w:rPr>
          <w:rFonts w:ascii="Times New Roman" w:hAnsi="Times New Roman"/>
          <w:lang w:val="es-MX"/>
        </w:rPr>
        <w:t>%, corbata  8</w:t>
      </w:r>
      <w:r w:rsidR="006942D2">
        <w:rPr>
          <w:rFonts w:ascii="Times New Roman" w:hAnsi="Times New Roman"/>
          <w:lang w:val="es-MX"/>
        </w:rPr>
        <w:t xml:space="preserve"> </w:t>
      </w:r>
      <w:r w:rsidR="00FD0048" w:rsidRPr="00FD0048">
        <w:rPr>
          <w:rFonts w:ascii="Times New Roman" w:hAnsi="Times New Roman"/>
          <w:lang w:val="es-MX"/>
        </w:rPr>
        <w:t>%,  bolsa 4</w:t>
      </w:r>
      <w:r w:rsidR="006942D2">
        <w:rPr>
          <w:rFonts w:ascii="Times New Roman" w:hAnsi="Times New Roman"/>
          <w:lang w:val="es-MX"/>
        </w:rPr>
        <w:t xml:space="preserve"> </w:t>
      </w:r>
      <w:r w:rsidR="00FD0048" w:rsidRPr="00FD0048">
        <w:rPr>
          <w:rFonts w:ascii="Times New Roman" w:hAnsi="Times New Roman"/>
          <w:lang w:val="es-MX"/>
        </w:rPr>
        <w:t>%,  y sin accesorios 60</w:t>
      </w:r>
      <w:r w:rsidR="006942D2">
        <w:rPr>
          <w:rFonts w:ascii="Times New Roman" w:hAnsi="Times New Roman"/>
          <w:lang w:val="es-MX"/>
        </w:rPr>
        <w:t xml:space="preserve"> </w:t>
      </w:r>
      <w:r w:rsidR="00FD0048" w:rsidRPr="00FD0048">
        <w:rPr>
          <w:rFonts w:ascii="Times New Roman" w:hAnsi="Times New Roman"/>
          <w:lang w:val="es-MX"/>
        </w:rPr>
        <w:t>%.</w:t>
      </w:r>
      <w:r w:rsidR="00FD0048">
        <w:rPr>
          <w:rFonts w:ascii="Times New Roman" w:hAnsi="Times New Roman"/>
          <w:lang w:val="es-MX"/>
        </w:rPr>
        <w:t xml:space="preserve"> </w:t>
      </w:r>
      <w:r w:rsidR="009953CA">
        <w:rPr>
          <w:rFonts w:ascii="Times New Roman" w:hAnsi="Times New Roman"/>
          <w:lang w:val="es-MX"/>
        </w:rPr>
        <w:t>L</w:t>
      </w:r>
      <w:r w:rsidR="00FD0048" w:rsidRPr="00FD0048">
        <w:rPr>
          <w:rFonts w:ascii="Times New Roman" w:hAnsi="Times New Roman"/>
          <w:lang w:val="es-MX"/>
        </w:rPr>
        <w:t xml:space="preserve">a tabla </w:t>
      </w:r>
      <w:r w:rsidR="00FD0048">
        <w:rPr>
          <w:rFonts w:ascii="Times New Roman" w:hAnsi="Times New Roman"/>
          <w:lang w:val="es-MX"/>
        </w:rPr>
        <w:t>5</w:t>
      </w:r>
      <w:r w:rsidR="00FD0048" w:rsidRPr="00FD0048">
        <w:rPr>
          <w:rFonts w:ascii="Times New Roman" w:hAnsi="Times New Roman"/>
          <w:lang w:val="es-MX"/>
        </w:rPr>
        <w:t xml:space="preserve"> </w:t>
      </w:r>
      <w:r w:rsidR="009953CA">
        <w:rPr>
          <w:rFonts w:ascii="Times New Roman" w:hAnsi="Times New Roman"/>
          <w:lang w:val="es-MX"/>
        </w:rPr>
        <w:t xml:space="preserve">muestra un análisis de </w:t>
      </w:r>
      <w:r w:rsidR="00FD0048">
        <w:rPr>
          <w:rFonts w:ascii="Times New Roman" w:hAnsi="Times New Roman"/>
          <w:lang w:val="es-MX"/>
        </w:rPr>
        <w:t>los colores.</w:t>
      </w: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DB0CFD" w:rsidRDefault="00DB0CFD" w:rsidP="00FD0048">
      <w:pPr>
        <w:spacing w:line="360" w:lineRule="auto"/>
        <w:contextualSpacing/>
        <w:jc w:val="both"/>
        <w:rPr>
          <w:rFonts w:ascii="Times New Roman" w:hAnsi="Times New Roman"/>
          <w:lang w:val="es-MX"/>
        </w:rPr>
      </w:pPr>
    </w:p>
    <w:p w:rsidR="006D4D33" w:rsidRPr="00FD0048" w:rsidRDefault="006D4D33" w:rsidP="00FD0048">
      <w:pPr>
        <w:spacing w:line="360" w:lineRule="auto"/>
        <w:contextualSpacing/>
        <w:jc w:val="both"/>
        <w:rPr>
          <w:rFonts w:ascii="Times New Roman" w:hAnsi="Times New Roman"/>
          <w:lang w:val="es-MX"/>
        </w:rPr>
      </w:pPr>
    </w:p>
    <w:p w:rsidR="00FD0048" w:rsidRDefault="00FD0048" w:rsidP="007514E4">
      <w:pPr>
        <w:spacing w:line="360" w:lineRule="auto"/>
        <w:contextualSpacing/>
        <w:jc w:val="center"/>
        <w:rPr>
          <w:rFonts w:ascii="Times New Roman" w:hAnsi="Times New Roman"/>
          <w:lang w:val="es-MX"/>
        </w:rPr>
      </w:pPr>
      <w:r w:rsidRPr="00B575D8">
        <w:rPr>
          <w:rFonts w:ascii="Times New Roman" w:hAnsi="Times New Roman"/>
          <w:b/>
          <w:lang w:val="es-MX"/>
        </w:rPr>
        <w:lastRenderedPageBreak/>
        <w:t>Tabla 5.</w:t>
      </w:r>
      <w:r w:rsidRPr="00FD0048">
        <w:rPr>
          <w:rFonts w:ascii="Times New Roman" w:hAnsi="Times New Roman"/>
          <w:lang w:val="es-MX"/>
        </w:rPr>
        <w:t xml:space="preserve"> </w:t>
      </w:r>
      <w:r w:rsidR="007514E4">
        <w:rPr>
          <w:rFonts w:ascii="Times New Roman" w:hAnsi="Times New Roman"/>
          <w:lang w:val="es-MX"/>
        </w:rPr>
        <w:t xml:space="preserve">Colores utilizados por candidatos </w:t>
      </w:r>
      <w:r w:rsidRPr="00FD0048">
        <w:rPr>
          <w:rFonts w:ascii="Times New Roman" w:hAnsi="Times New Roman"/>
          <w:lang w:val="es-MX"/>
        </w:rPr>
        <w:t>en los espectaculares</w:t>
      </w:r>
    </w:p>
    <w:tbl>
      <w:tblPr>
        <w:tblW w:w="8621" w:type="dxa"/>
        <w:tblInd w:w="93" w:type="dxa"/>
        <w:tblLook w:val="04A0" w:firstRow="1" w:lastRow="0" w:firstColumn="1" w:lastColumn="0" w:noHBand="0" w:noVBand="1"/>
      </w:tblPr>
      <w:tblGrid>
        <w:gridCol w:w="2085"/>
        <w:gridCol w:w="1890"/>
        <w:gridCol w:w="1710"/>
        <w:gridCol w:w="1350"/>
        <w:gridCol w:w="1586"/>
      </w:tblGrid>
      <w:tr w:rsidR="007514E4" w:rsidRPr="00B14101" w:rsidTr="007514E4">
        <w:trPr>
          <w:trHeight w:val="300"/>
        </w:trPr>
        <w:tc>
          <w:tcPr>
            <w:tcW w:w="208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ID DE LA FOTO</w:t>
            </w:r>
          </w:p>
        </w:tc>
        <w:tc>
          <w:tcPr>
            <w:tcW w:w="1890" w:type="dxa"/>
            <w:tcBorders>
              <w:top w:val="single" w:sz="4" w:space="0" w:color="auto"/>
              <w:left w:val="nil"/>
              <w:bottom w:val="single" w:sz="4" w:space="0" w:color="auto"/>
              <w:right w:val="single" w:sz="4" w:space="0" w:color="auto"/>
            </w:tcBorders>
            <w:shd w:val="clear" w:color="auto" w:fill="D9D9D9"/>
            <w:noWrap/>
            <w:vAlign w:val="bottom"/>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COLOR ANUNCIO</w:t>
            </w:r>
          </w:p>
        </w:tc>
        <w:tc>
          <w:tcPr>
            <w:tcW w:w="1710" w:type="dxa"/>
            <w:tcBorders>
              <w:top w:val="single" w:sz="4" w:space="0" w:color="auto"/>
              <w:left w:val="nil"/>
              <w:bottom w:val="single" w:sz="4" w:space="0" w:color="auto"/>
              <w:right w:val="single" w:sz="4" w:space="0" w:color="auto"/>
            </w:tcBorders>
            <w:shd w:val="clear" w:color="auto" w:fill="D9D9D9"/>
            <w:noWrap/>
            <w:vAlign w:val="bottom"/>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COLOR DE ROPA</w:t>
            </w:r>
          </w:p>
        </w:tc>
        <w:tc>
          <w:tcPr>
            <w:tcW w:w="1350" w:type="dxa"/>
            <w:tcBorders>
              <w:top w:val="single" w:sz="4" w:space="0" w:color="auto"/>
              <w:left w:val="nil"/>
              <w:bottom w:val="single" w:sz="4" w:space="0" w:color="auto"/>
              <w:right w:val="single" w:sz="4" w:space="0" w:color="auto"/>
            </w:tcBorders>
            <w:shd w:val="clear" w:color="auto" w:fill="D9D9D9"/>
            <w:noWrap/>
            <w:vAlign w:val="bottom"/>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TIPO DE ROPA</w:t>
            </w:r>
          </w:p>
        </w:tc>
        <w:tc>
          <w:tcPr>
            <w:tcW w:w="1586" w:type="dxa"/>
            <w:tcBorders>
              <w:top w:val="single" w:sz="4" w:space="0" w:color="auto"/>
              <w:left w:val="nil"/>
              <w:bottom w:val="single" w:sz="4" w:space="0" w:color="auto"/>
              <w:right w:val="single" w:sz="4" w:space="0" w:color="auto"/>
            </w:tcBorders>
            <w:shd w:val="clear" w:color="auto" w:fill="D9D9D9"/>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ACCESORIOS</w:t>
            </w:r>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20150401-D1-0001</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Verde, </w:t>
            </w:r>
            <w:proofErr w:type="spellStart"/>
            <w:r w:rsidRPr="00B14101">
              <w:rPr>
                <w:rFonts w:ascii="Times New Roman" w:eastAsia="Times New Roman" w:hAnsi="Times New Roman"/>
                <w:color w:val="000000"/>
                <w:sz w:val="22"/>
                <w:szCs w:val="22"/>
                <w:lang w:val="en-US"/>
              </w:rPr>
              <w:t>blanco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Guinda</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20150401-D1-0002</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Verde, </w:t>
            </w:r>
            <w:proofErr w:type="spellStart"/>
            <w:r w:rsidRPr="00B14101">
              <w:rPr>
                <w:rFonts w:ascii="Times New Roman" w:eastAsia="Times New Roman" w:hAnsi="Times New Roman"/>
                <w:color w:val="000000"/>
                <w:sz w:val="22"/>
                <w:szCs w:val="22"/>
                <w:lang w:val="en-US"/>
              </w:rPr>
              <w:t>blanco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 negro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20150401-D1-0003</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20150401-D1-0004</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turquesa</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20150401-D1-0005</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naranja</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Blanca</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Con </w:t>
            </w:r>
            <w:proofErr w:type="spellStart"/>
            <w:r w:rsidRPr="00B14101">
              <w:rPr>
                <w:rFonts w:ascii="Times New Roman" w:eastAsia="Times New Roman" w:hAnsi="Times New Roman"/>
                <w:color w:val="000000"/>
                <w:sz w:val="22"/>
                <w:szCs w:val="22"/>
                <w:lang w:val="en-US"/>
              </w:rPr>
              <w:t>aretes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20150401-D2-0006</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Verde, </w:t>
            </w:r>
            <w:proofErr w:type="spellStart"/>
            <w:r w:rsidRPr="00B14101">
              <w:rPr>
                <w:rFonts w:ascii="Times New Roman" w:eastAsia="Times New Roman" w:hAnsi="Times New Roman"/>
                <w:color w:val="000000"/>
                <w:sz w:val="22"/>
                <w:szCs w:val="22"/>
                <w:lang w:val="en-US"/>
              </w:rPr>
              <w:t>blanco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Rojo</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20150401-D2-0007</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Negro. Blanco,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negro, </w:t>
            </w:r>
            <w:proofErr w:type="spellStart"/>
            <w:r w:rsidRPr="00B14101">
              <w:rPr>
                <w:rFonts w:ascii="Times New Roman" w:eastAsia="Times New Roman" w:hAnsi="Times New Roman"/>
                <w:color w:val="000000"/>
                <w:sz w:val="22"/>
                <w:szCs w:val="22"/>
                <w:lang w:val="en-US"/>
              </w:rPr>
              <w:t>rojo</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Corbata</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roja</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20150401-D2-0008</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Varios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colores</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Varios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colores</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Pulsera</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20150401-D2-0009</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turquesa</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20150401-D3-0010</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Verde, </w:t>
            </w:r>
            <w:proofErr w:type="spellStart"/>
            <w:r w:rsidRPr="00B14101">
              <w:rPr>
                <w:rFonts w:ascii="Times New Roman" w:eastAsia="Times New Roman" w:hAnsi="Times New Roman"/>
                <w:color w:val="000000"/>
                <w:sz w:val="22"/>
                <w:szCs w:val="22"/>
                <w:lang w:val="en-US"/>
              </w:rPr>
              <w:t>blanco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verde</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20150401-D3-00011</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Negro</w:t>
            </w:r>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20150401-D3-00012</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Negro</w:t>
            </w:r>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20150401-D3-00013</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Azul, </w:t>
            </w:r>
            <w:proofErr w:type="spellStart"/>
            <w:r w:rsidRPr="00B14101">
              <w:rPr>
                <w:rFonts w:ascii="Times New Roman" w:eastAsia="Times New Roman" w:hAnsi="Times New Roman"/>
                <w:color w:val="000000"/>
                <w:sz w:val="22"/>
                <w:szCs w:val="22"/>
                <w:lang w:val="en-US"/>
              </w:rPr>
              <w:t>blanco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azul</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Con </w:t>
            </w:r>
            <w:proofErr w:type="spellStart"/>
            <w:r w:rsidRPr="00B14101">
              <w:rPr>
                <w:rFonts w:ascii="Times New Roman" w:eastAsia="Times New Roman" w:hAnsi="Times New Roman"/>
                <w:color w:val="000000"/>
                <w:sz w:val="22"/>
                <w:szCs w:val="22"/>
                <w:lang w:val="en-US"/>
              </w:rPr>
              <w:t>aretes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20150401-D3-00014</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Rojo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blanco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Rojo</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Con </w:t>
            </w:r>
            <w:proofErr w:type="spellStart"/>
            <w:r w:rsidRPr="00B14101">
              <w:rPr>
                <w:rFonts w:ascii="Times New Roman" w:eastAsia="Times New Roman" w:hAnsi="Times New Roman"/>
                <w:color w:val="000000"/>
                <w:sz w:val="22"/>
                <w:szCs w:val="22"/>
                <w:lang w:val="en-US"/>
              </w:rPr>
              <w:t>aretes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20150401-D3-00015</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turquesa</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turquesa</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20150401-D3-00016</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naranja</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20150401-D4-00017</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Varios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colores</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Corbata</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gris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20150401-D4-00018</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Verde, </w:t>
            </w:r>
            <w:proofErr w:type="spellStart"/>
            <w:r w:rsidRPr="00B14101">
              <w:rPr>
                <w:rFonts w:ascii="Times New Roman" w:eastAsia="Times New Roman" w:hAnsi="Times New Roman"/>
                <w:color w:val="000000"/>
                <w:sz w:val="22"/>
                <w:szCs w:val="22"/>
                <w:lang w:val="en-US"/>
              </w:rPr>
              <w:t>blanco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Con </w:t>
            </w:r>
            <w:proofErr w:type="spellStart"/>
            <w:r w:rsidRPr="00B14101">
              <w:rPr>
                <w:rFonts w:ascii="Times New Roman" w:eastAsia="Times New Roman" w:hAnsi="Times New Roman"/>
                <w:color w:val="000000"/>
                <w:sz w:val="22"/>
                <w:szCs w:val="22"/>
                <w:lang w:val="en-US"/>
              </w:rPr>
              <w:t>aretes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20150401-D4-00019</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Verde, </w:t>
            </w:r>
            <w:proofErr w:type="spellStart"/>
            <w:r w:rsidRPr="00B14101">
              <w:rPr>
                <w:rFonts w:ascii="Times New Roman" w:eastAsia="Times New Roman" w:hAnsi="Times New Roman"/>
                <w:color w:val="000000"/>
                <w:sz w:val="22"/>
                <w:szCs w:val="22"/>
                <w:lang w:val="en-US"/>
              </w:rPr>
              <w:t>blanco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Varios</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colores</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Una </w:t>
            </w:r>
            <w:proofErr w:type="spellStart"/>
            <w:r w:rsidRPr="00B14101">
              <w:rPr>
                <w:rFonts w:ascii="Times New Roman" w:eastAsia="Times New Roman" w:hAnsi="Times New Roman"/>
                <w:color w:val="000000"/>
                <w:sz w:val="22"/>
                <w:szCs w:val="22"/>
                <w:lang w:val="en-US"/>
              </w:rPr>
              <w:t>bolsa</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20150401-D4-00020</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Verde, </w:t>
            </w:r>
            <w:proofErr w:type="spellStart"/>
            <w:r w:rsidRPr="00B14101">
              <w:rPr>
                <w:rFonts w:ascii="Times New Roman" w:eastAsia="Times New Roman" w:hAnsi="Times New Roman"/>
                <w:color w:val="000000"/>
                <w:sz w:val="22"/>
                <w:szCs w:val="22"/>
                <w:lang w:val="en-US"/>
              </w:rPr>
              <w:t>blanco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Rojo</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20150401-D4-00021</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Verde, </w:t>
            </w:r>
            <w:proofErr w:type="spellStart"/>
            <w:r w:rsidRPr="00B14101">
              <w:rPr>
                <w:rFonts w:ascii="Times New Roman" w:eastAsia="Times New Roman" w:hAnsi="Times New Roman"/>
                <w:color w:val="000000"/>
                <w:sz w:val="22"/>
                <w:szCs w:val="22"/>
                <w:lang w:val="en-US"/>
              </w:rPr>
              <w:t>blanco</w:t>
            </w:r>
            <w:proofErr w:type="spellEnd"/>
            <w:r w:rsidRPr="00B14101">
              <w:rPr>
                <w:rFonts w:ascii="Times New Roman" w:eastAsia="Times New Roman" w:hAnsi="Times New Roman"/>
                <w:color w:val="000000"/>
                <w:sz w:val="22"/>
                <w:szCs w:val="22"/>
                <w:lang w:val="en-US"/>
              </w:rPr>
              <w:t xml:space="preserve">, </w:t>
            </w:r>
            <w:proofErr w:type="spellStart"/>
            <w:r w:rsidRPr="00B14101">
              <w:rPr>
                <w:rFonts w:ascii="Times New Roman" w:eastAsia="Times New Roman" w:hAnsi="Times New Roman"/>
                <w:color w:val="000000"/>
                <w:sz w:val="22"/>
                <w:szCs w:val="22"/>
                <w:lang w:val="en-US"/>
              </w:rPr>
              <w:t>rojo</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proofErr w:type="spellStart"/>
            <w:r w:rsidRPr="00B14101">
              <w:rPr>
                <w:rFonts w:ascii="Times New Roman" w:eastAsia="Times New Roman" w:hAnsi="Times New Roman"/>
                <w:color w:val="000000"/>
                <w:sz w:val="22"/>
                <w:szCs w:val="22"/>
                <w:lang w:val="en-US"/>
              </w:rPr>
              <w:t>Rojo</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Informal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20150401-D4-00022</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20150401-D4-00023</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naranja</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Con </w:t>
            </w:r>
            <w:proofErr w:type="spellStart"/>
            <w:r w:rsidRPr="00B14101">
              <w:rPr>
                <w:rFonts w:ascii="Times New Roman" w:eastAsia="Times New Roman" w:hAnsi="Times New Roman"/>
                <w:color w:val="000000"/>
                <w:sz w:val="22"/>
                <w:szCs w:val="22"/>
                <w:lang w:val="en-US"/>
              </w:rPr>
              <w:t>aretes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20150401-D4-00024</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turquesa</w:t>
            </w:r>
            <w:proofErr w:type="spellEnd"/>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Blanco</w:t>
            </w:r>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Con </w:t>
            </w:r>
            <w:proofErr w:type="spellStart"/>
            <w:r w:rsidRPr="00B14101">
              <w:rPr>
                <w:rFonts w:ascii="Times New Roman" w:eastAsia="Times New Roman" w:hAnsi="Times New Roman"/>
                <w:color w:val="000000"/>
                <w:sz w:val="22"/>
                <w:szCs w:val="22"/>
                <w:lang w:val="en-US"/>
              </w:rPr>
              <w:t>aretes</w:t>
            </w:r>
            <w:proofErr w:type="spellEnd"/>
          </w:p>
        </w:tc>
      </w:tr>
      <w:tr w:rsidR="007514E4" w:rsidRPr="00B14101" w:rsidTr="007514E4">
        <w:trPr>
          <w:trHeight w:val="300"/>
        </w:trPr>
        <w:tc>
          <w:tcPr>
            <w:tcW w:w="2085" w:type="dxa"/>
            <w:tcBorders>
              <w:top w:val="nil"/>
              <w:left w:val="single" w:sz="4" w:space="0" w:color="auto"/>
              <w:bottom w:val="single" w:sz="4" w:space="0" w:color="auto"/>
              <w:right w:val="single" w:sz="4" w:space="0" w:color="auto"/>
            </w:tcBorders>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20150401-D4-00025</w:t>
            </w:r>
          </w:p>
        </w:tc>
        <w:tc>
          <w:tcPr>
            <w:tcW w:w="189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Azul</w:t>
            </w:r>
          </w:p>
        </w:tc>
        <w:tc>
          <w:tcPr>
            <w:tcW w:w="171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Blanco, </w:t>
            </w:r>
            <w:proofErr w:type="spellStart"/>
            <w:r w:rsidRPr="00B14101">
              <w:rPr>
                <w:rFonts w:ascii="Times New Roman" w:eastAsia="Times New Roman" w:hAnsi="Times New Roman"/>
                <w:color w:val="000000"/>
                <w:sz w:val="22"/>
                <w:szCs w:val="22"/>
                <w:lang w:val="en-US"/>
              </w:rPr>
              <w:t>azul</w:t>
            </w:r>
            <w:proofErr w:type="spellEnd"/>
          </w:p>
        </w:tc>
        <w:tc>
          <w:tcPr>
            <w:tcW w:w="1350"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Casual</w:t>
            </w:r>
          </w:p>
        </w:tc>
        <w:tc>
          <w:tcPr>
            <w:tcW w:w="1586" w:type="dxa"/>
            <w:tcBorders>
              <w:top w:val="nil"/>
              <w:left w:val="nil"/>
              <w:bottom w:val="single" w:sz="4" w:space="0" w:color="auto"/>
              <w:right w:val="single" w:sz="4" w:space="0" w:color="auto"/>
            </w:tcBorders>
            <w:noWrap/>
            <w:vAlign w:val="center"/>
            <w:hideMark/>
          </w:tcPr>
          <w:p w:rsidR="007514E4" w:rsidRPr="00B14101" w:rsidRDefault="007514E4" w:rsidP="007514E4">
            <w:pPr>
              <w:jc w:val="center"/>
              <w:rPr>
                <w:rFonts w:ascii="Times New Roman" w:eastAsia="Times New Roman" w:hAnsi="Times New Roman"/>
                <w:color w:val="000000"/>
                <w:sz w:val="22"/>
                <w:szCs w:val="22"/>
                <w:lang w:val="en-US"/>
              </w:rPr>
            </w:pPr>
            <w:r w:rsidRPr="00B14101">
              <w:rPr>
                <w:rFonts w:ascii="Times New Roman" w:eastAsia="Times New Roman" w:hAnsi="Times New Roman"/>
                <w:color w:val="000000"/>
                <w:sz w:val="22"/>
                <w:szCs w:val="22"/>
                <w:lang w:val="en-US"/>
              </w:rPr>
              <w:t xml:space="preserve">Sin </w:t>
            </w:r>
            <w:proofErr w:type="spellStart"/>
            <w:r w:rsidRPr="00B14101">
              <w:rPr>
                <w:rFonts w:ascii="Times New Roman" w:eastAsia="Times New Roman" w:hAnsi="Times New Roman"/>
                <w:color w:val="000000"/>
                <w:sz w:val="22"/>
                <w:szCs w:val="22"/>
                <w:lang w:val="en-US"/>
              </w:rPr>
              <w:t>accesorios</w:t>
            </w:r>
            <w:proofErr w:type="spellEnd"/>
          </w:p>
        </w:tc>
      </w:tr>
    </w:tbl>
    <w:p w:rsidR="007514E4" w:rsidRDefault="007514E4" w:rsidP="00DB0CFD">
      <w:pPr>
        <w:spacing w:line="360" w:lineRule="auto"/>
        <w:contextualSpacing/>
        <w:jc w:val="center"/>
        <w:rPr>
          <w:rFonts w:ascii="Times New Roman" w:hAnsi="Times New Roman"/>
          <w:lang w:val="es-MX"/>
        </w:rPr>
      </w:pPr>
      <w:r>
        <w:rPr>
          <w:rFonts w:ascii="Times New Roman" w:hAnsi="Times New Roman"/>
          <w:lang w:val="es-MX"/>
        </w:rPr>
        <w:t>Fuente: elaboración propia</w:t>
      </w:r>
    </w:p>
    <w:p w:rsidR="007514E4" w:rsidRPr="00700A7D" w:rsidRDefault="007514E4" w:rsidP="00FD0048">
      <w:pPr>
        <w:spacing w:line="360" w:lineRule="auto"/>
        <w:contextualSpacing/>
        <w:jc w:val="both"/>
        <w:rPr>
          <w:rFonts w:ascii="Times New Roman" w:hAnsi="Times New Roman"/>
          <w:lang w:val="es-MX"/>
        </w:rPr>
      </w:pPr>
    </w:p>
    <w:p w:rsidR="00FE6DBC" w:rsidRPr="00700A7D" w:rsidRDefault="00FE6DBC" w:rsidP="00700A7D">
      <w:pPr>
        <w:spacing w:line="360" w:lineRule="auto"/>
        <w:contextualSpacing/>
        <w:jc w:val="both"/>
        <w:rPr>
          <w:rFonts w:ascii="Times New Roman" w:hAnsi="Times New Roman"/>
          <w:b/>
          <w:lang w:val="es-MX"/>
        </w:rPr>
      </w:pPr>
      <w:r w:rsidRPr="00700A7D">
        <w:rPr>
          <w:rFonts w:ascii="Times New Roman" w:hAnsi="Times New Roman"/>
          <w:b/>
          <w:lang w:val="es-MX"/>
        </w:rPr>
        <w:t>Conclusiones</w:t>
      </w:r>
    </w:p>
    <w:p w:rsidR="00154DC4" w:rsidRPr="00700A7D" w:rsidRDefault="00ED69A9" w:rsidP="00700A7D">
      <w:pPr>
        <w:spacing w:line="360" w:lineRule="auto"/>
        <w:contextualSpacing/>
        <w:jc w:val="both"/>
        <w:rPr>
          <w:rFonts w:ascii="Times New Roman" w:hAnsi="Times New Roman"/>
          <w:lang w:val="es-MX"/>
        </w:rPr>
      </w:pPr>
      <w:r>
        <w:rPr>
          <w:rFonts w:ascii="Times New Roman" w:hAnsi="Times New Roman"/>
          <w:lang w:val="es-MX"/>
        </w:rPr>
        <w:t>El uso</w:t>
      </w:r>
      <w:r w:rsidR="007514E4" w:rsidRPr="007514E4">
        <w:rPr>
          <w:rFonts w:ascii="Times New Roman" w:hAnsi="Times New Roman"/>
          <w:lang w:val="es-MX"/>
        </w:rPr>
        <w:t xml:space="preserve"> de cartele</w:t>
      </w:r>
      <w:r w:rsidR="004046E2">
        <w:rPr>
          <w:rFonts w:ascii="Times New Roman" w:hAnsi="Times New Roman"/>
          <w:lang w:val="es-MX"/>
        </w:rPr>
        <w:t>s</w:t>
      </w:r>
      <w:r w:rsidR="007514E4" w:rsidRPr="007514E4">
        <w:rPr>
          <w:rFonts w:ascii="Times New Roman" w:hAnsi="Times New Roman"/>
          <w:lang w:val="es-MX"/>
        </w:rPr>
        <w:t xml:space="preserve"> panorámic</w:t>
      </w:r>
      <w:r w:rsidR="004046E2">
        <w:rPr>
          <w:rFonts w:ascii="Times New Roman" w:hAnsi="Times New Roman"/>
          <w:lang w:val="es-MX"/>
        </w:rPr>
        <w:t>os</w:t>
      </w:r>
      <w:r w:rsidR="007514E4" w:rsidRPr="007514E4">
        <w:rPr>
          <w:rFonts w:ascii="Times New Roman" w:hAnsi="Times New Roman"/>
          <w:lang w:val="es-MX"/>
        </w:rPr>
        <w:t xml:space="preserve"> </w:t>
      </w:r>
      <w:r>
        <w:rPr>
          <w:rFonts w:ascii="Times New Roman" w:hAnsi="Times New Roman"/>
          <w:lang w:val="es-MX"/>
        </w:rPr>
        <w:t xml:space="preserve">en las campañas electorales </w:t>
      </w:r>
      <w:r w:rsidR="007514E4" w:rsidRPr="007514E4">
        <w:rPr>
          <w:rFonts w:ascii="Times New Roman" w:hAnsi="Times New Roman"/>
          <w:lang w:val="es-MX"/>
        </w:rPr>
        <w:t xml:space="preserve">tal vez no sea </w:t>
      </w:r>
      <w:r>
        <w:rPr>
          <w:rFonts w:ascii="Times New Roman" w:hAnsi="Times New Roman"/>
          <w:lang w:val="es-MX"/>
        </w:rPr>
        <w:t xml:space="preserve">muy </w:t>
      </w:r>
      <w:r w:rsidR="007514E4" w:rsidRPr="007514E4">
        <w:rPr>
          <w:rFonts w:ascii="Times New Roman" w:hAnsi="Times New Roman"/>
          <w:lang w:val="es-MX"/>
        </w:rPr>
        <w:t>significativ</w:t>
      </w:r>
      <w:r>
        <w:rPr>
          <w:rFonts w:ascii="Times New Roman" w:hAnsi="Times New Roman"/>
          <w:lang w:val="es-MX"/>
        </w:rPr>
        <w:t>o</w:t>
      </w:r>
      <w:r w:rsidR="007514E4" w:rsidRPr="007514E4">
        <w:rPr>
          <w:rFonts w:ascii="Times New Roman" w:hAnsi="Times New Roman"/>
          <w:lang w:val="es-MX"/>
        </w:rPr>
        <w:t xml:space="preserve"> </w:t>
      </w:r>
      <w:r>
        <w:rPr>
          <w:rFonts w:ascii="Times New Roman" w:hAnsi="Times New Roman"/>
          <w:lang w:val="es-MX"/>
        </w:rPr>
        <w:t>si se compara</w:t>
      </w:r>
      <w:r w:rsidR="007514E4">
        <w:rPr>
          <w:rFonts w:ascii="Times New Roman" w:hAnsi="Times New Roman"/>
          <w:lang w:val="es-MX"/>
        </w:rPr>
        <w:t xml:space="preserve"> con </w:t>
      </w:r>
      <w:r>
        <w:rPr>
          <w:rFonts w:ascii="Times New Roman" w:hAnsi="Times New Roman"/>
          <w:lang w:val="es-MX"/>
        </w:rPr>
        <w:t xml:space="preserve">otros </w:t>
      </w:r>
      <w:r w:rsidR="007514E4">
        <w:rPr>
          <w:rFonts w:ascii="Times New Roman" w:hAnsi="Times New Roman"/>
          <w:lang w:val="es-MX"/>
        </w:rPr>
        <w:t>medios de comunicación</w:t>
      </w:r>
      <w:r>
        <w:rPr>
          <w:rFonts w:ascii="Times New Roman" w:hAnsi="Times New Roman"/>
          <w:lang w:val="es-MX"/>
        </w:rPr>
        <w:t xml:space="preserve">, </w:t>
      </w:r>
      <w:r w:rsidR="007514E4">
        <w:rPr>
          <w:rFonts w:ascii="Times New Roman" w:hAnsi="Times New Roman"/>
          <w:lang w:val="es-MX"/>
        </w:rPr>
        <w:t>como</w:t>
      </w:r>
      <w:r w:rsidR="007514E4" w:rsidRPr="007514E4">
        <w:rPr>
          <w:rFonts w:ascii="Times New Roman" w:hAnsi="Times New Roman"/>
          <w:lang w:val="es-MX"/>
        </w:rPr>
        <w:t xml:space="preserve"> </w:t>
      </w:r>
      <w:r>
        <w:rPr>
          <w:rFonts w:ascii="Times New Roman" w:hAnsi="Times New Roman"/>
          <w:lang w:val="es-MX"/>
        </w:rPr>
        <w:t xml:space="preserve">la </w:t>
      </w:r>
      <w:r w:rsidR="007514E4" w:rsidRPr="007514E4">
        <w:rPr>
          <w:rFonts w:ascii="Times New Roman" w:hAnsi="Times New Roman"/>
          <w:lang w:val="es-MX"/>
        </w:rPr>
        <w:t xml:space="preserve">radio y </w:t>
      </w:r>
      <w:r>
        <w:rPr>
          <w:rFonts w:ascii="Times New Roman" w:hAnsi="Times New Roman"/>
          <w:lang w:val="es-MX"/>
        </w:rPr>
        <w:t xml:space="preserve">la </w:t>
      </w:r>
      <w:r w:rsidR="007514E4" w:rsidRPr="007514E4">
        <w:rPr>
          <w:rFonts w:ascii="Times New Roman" w:hAnsi="Times New Roman"/>
          <w:lang w:val="es-MX"/>
        </w:rPr>
        <w:t>televisión</w:t>
      </w:r>
      <w:r>
        <w:rPr>
          <w:rFonts w:ascii="Times New Roman" w:hAnsi="Times New Roman"/>
          <w:lang w:val="es-MX"/>
        </w:rPr>
        <w:t>; sin embargo,</w:t>
      </w:r>
      <w:r w:rsidR="007514E4" w:rsidRPr="007514E4">
        <w:rPr>
          <w:rFonts w:ascii="Times New Roman" w:hAnsi="Times New Roman"/>
          <w:lang w:val="es-MX"/>
        </w:rPr>
        <w:t xml:space="preserve"> su alto alcance</w:t>
      </w:r>
      <w:r w:rsidR="00434245">
        <w:rPr>
          <w:rFonts w:ascii="Times New Roman" w:hAnsi="Times New Roman"/>
          <w:lang w:val="es-MX"/>
        </w:rPr>
        <w:t>,</w:t>
      </w:r>
      <w:r w:rsidR="007514E4" w:rsidRPr="007514E4">
        <w:rPr>
          <w:rFonts w:ascii="Times New Roman" w:hAnsi="Times New Roman"/>
          <w:lang w:val="es-MX"/>
        </w:rPr>
        <w:t xml:space="preserve"> frecuencia</w:t>
      </w:r>
      <w:r w:rsidR="00434245">
        <w:rPr>
          <w:rFonts w:ascii="Times New Roman" w:hAnsi="Times New Roman"/>
          <w:lang w:val="es-MX"/>
        </w:rPr>
        <w:t xml:space="preserve"> y</w:t>
      </w:r>
      <w:r w:rsidR="007514E4" w:rsidRPr="007514E4">
        <w:rPr>
          <w:rFonts w:ascii="Times New Roman" w:hAnsi="Times New Roman"/>
          <w:lang w:val="es-MX"/>
        </w:rPr>
        <w:t xml:space="preserve"> niveles de exposición no</w:t>
      </w:r>
      <w:r w:rsidR="00E96BF1">
        <w:rPr>
          <w:rFonts w:ascii="Times New Roman" w:hAnsi="Times New Roman"/>
          <w:lang w:val="es-MX"/>
        </w:rPr>
        <w:t xml:space="preserve"> son </w:t>
      </w:r>
      <w:r w:rsidR="004046E2">
        <w:rPr>
          <w:rFonts w:ascii="Times New Roman" w:hAnsi="Times New Roman"/>
          <w:lang w:val="es-MX"/>
        </w:rPr>
        <w:t>desprecia</w:t>
      </w:r>
      <w:r w:rsidR="00E96BF1">
        <w:rPr>
          <w:rFonts w:ascii="Times New Roman" w:hAnsi="Times New Roman"/>
          <w:lang w:val="es-MX"/>
        </w:rPr>
        <w:t>bles</w:t>
      </w:r>
      <w:r w:rsidR="007514E4" w:rsidRPr="007514E4">
        <w:rPr>
          <w:rFonts w:ascii="Times New Roman" w:hAnsi="Times New Roman"/>
          <w:lang w:val="es-MX"/>
        </w:rPr>
        <w:t xml:space="preserve">. </w:t>
      </w:r>
      <w:r w:rsidR="00434245">
        <w:rPr>
          <w:rFonts w:ascii="Times New Roman" w:hAnsi="Times New Roman"/>
          <w:lang w:val="es-MX"/>
        </w:rPr>
        <w:t>El cartel panorámico puede ser capaz de llegar a un electorado</w:t>
      </w:r>
      <w:r w:rsidR="007514E4" w:rsidRPr="007514E4">
        <w:rPr>
          <w:rFonts w:ascii="Times New Roman" w:hAnsi="Times New Roman"/>
          <w:lang w:val="es-MX"/>
        </w:rPr>
        <w:t xml:space="preserve"> muy definido y su precio resulta más </w:t>
      </w:r>
      <w:r w:rsidR="004046E2">
        <w:rPr>
          <w:rFonts w:ascii="Times New Roman" w:hAnsi="Times New Roman"/>
          <w:lang w:val="es-MX"/>
        </w:rPr>
        <w:t>económico</w:t>
      </w:r>
      <w:r w:rsidR="007514E4" w:rsidRPr="007514E4">
        <w:rPr>
          <w:rFonts w:ascii="Times New Roman" w:hAnsi="Times New Roman"/>
          <w:lang w:val="es-MX"/>
        </w:rPr>
        <w:t xml:space="preserve"> que otra publicidad masiva. Algunos </w:t>
      </w:r>
      <w:r w:rsidR="00434245">
        <w:rPr>
          <w:rFonts w:ascii="Times New Roman" w:hAnsi="Times New Roman"/>
          <w:lang w:val="es-MX"/>
        </w:rPr>
        <w:t xml:space="preserve">de sus </w:t>
      </w:r>
      <w:r w:rsidR="007514E4" w:rsidRPr="007514E4">
        <w:rPr>
          <w:rFonts w:ascii="Times New Roman" w:hAnsi="Times New Roman"/>
          <w:lang w:val="es-MX"/>
        </w:rPr>
        <w:t xml:space="preserve">elementos creativos son importantes, </w:t>
      </w:r>
      <w:r w:rsidR="004046E2">
        <w:rPr>
          <w:rFonts w:ascii="Times New Roman" w:hAnsi="Times New Roman"/>
          <w:lang w:val="es-MX"/>
        </w:rPr>
        <w:t xml:space="preserve">pero en especial </w:t>
      </w:r>
      <w:r w:rsidR="007514E4" w:rsidRPr="007514E4">
        <w:rPr>
          <w:rFonts w:ascii="Times New Roman" w:hAnsi="Times New Roman"/>
          <w:lang w:val="es-MX"/>
        </w:rPr>
        <w:t xml:space="preserve">sus colores y tamaño </w:t>
      </w:r>
      <w:r w:rsidR="008622C2">
        <w:rPr>
          <w:rFonts w:ascii="Times New Roman" w:hAnsi="Times New Roman"/>
          <w:lang w:val="es-MX"/>
        </w:rPr>
        <w:t xml:space="preserve">son de </w:t>
      </w:r>
      <w:r w:rsidR="007514E4" w:rsidRPr="007514E4">
        <w:rPr>
          <w:rFonts w:ascii="Times New Roman" w:hAnsi="Times New Roman"/>
          <w:lang w:val="es-MX"/>
        </w:rPr>
        <w:t xml:space="preserve">un formato </w:t>
      </w:r>
      <w:r w:rsidR="00434245">
        <w:rPr>
          <w:rFonts w:ascii="Times New Roman" w:hAnsi="Times New Roman"/>
          <w:lang w:val="es-MX"/>
        </w:rPr>
        <w:t>que</w:t>
      </w:r>
      <w:r w:rsidR="007514E4" w:rsidRPr="007514E4">
        <w:rPr>
          <w:rFonts w:ascii="Times New Roman" w:hAnsi="Times New Roman"/>
          <w:lang w:val="es-MX"/>
        </w:rPr>
        <w:t xml:space="preserve"> </w:t>
      </w:r>
      <w:r w:rsidR="00434245">
        <w:rPr>
          <w:rFonts w:ascii="Times New Roman" w:hAnsi="Times New Roman"/>
          <w:lang w:val="es-MX"/>
        </w:rPr>
        <w:t>permite</w:t>
      </w:r>
      <w:r w:rsidR="007514E4" w:rsidRPr="007514E4">
        <w:rPr>
          <w:rFonts w:ascii="Times New Roman" w:hAnsi="Times New Roman"/>
          <w:lang w:val="es-MX"/>
        </w:rPr>
        <w:t xml:space="preserve"> una buena comunicación visual. </w:t>
      </w:r>
      <w:r w:rsidR="004046E2">
        <w:rPr>
          <w:rFonts w:ascii="Times New Roman" w:hAnsi="Times New Roman"/>
          <w:lang w:val="es-MX"/>
        </w:rPr>
        <w:lastRenderedPageBreak/>
        <w:t>S</w:t>
      </w:r>
      <w:r w:rsidR="007514E4" w:rsidRPr="007514E4">
        <w:rPr>
          <w:rFonts w:ascii="Times New Roman" w:hAnsi="Times New Roman"/>
          <w:lang w:val="es-MX"/>
        </w:rPr>
        <w:t xml:space="preserve">u exposición poca profunda y nula selectividad </w:t>
      </w:r>
      <w:r w:rsidR="004046E2">
        <w:rPr>
          <w:rFonts w:ascii="Times New Roman" w:hAnsi="Times New Roman"/>
          <w:lang w:val="es-MX"/>
        </w:rPr>
        <w:t>lo convierten en</w:t>
      </w:r>
      <w:r w:rsidR="007514E4" w:rsidRPr="007514E4">
        <w:rPr>
          <w:rFonts w:ascii="Times New Roman" w:hAnsi="Times New Roman"/>
          <w:lang w:val="es-MX"/>
        </w:rPr>
        <w:t xml:space="preserve"> un medio adecuado para la comunicación </w:t>
      </w:r>
      <w:r w:rsidR="004046E2">
        <w:rPr>
          <w:rFonts w:ascii="Times New Roman" w:hAnsi="Times New Roman"/>
          <w:lang w:val="es-MX"/>
        </w:rPr>
        <w:t xml:space="preserve">con las </w:t>
      </w:r>
      <w:r w:rsidR="007514E4" w:rsidRPr="007514E4">
        <w:rPr>
          <w:rFonts w:ascii="Times New Roman" w:hAnsi="Times New Roman"/>
          <w:lang w:val="es-MX"/>
        </w:rPr>
        <w:t xml:space="preserve">masas. </w:t>
      </w:r>
      <w:r w:rsidR="004046E2">
        <w:rPr>
          <w:rFonts w:ascii="Times New Roman" w:hAnsi="Times New Roman"/>
          <w:lang w:val="es-MX"/>
        </w:rPr>
        <w:t>Asimismo</w:t>
      </w:r>
      <w:r w:rsidR="008622C2">
        <w:rPr>
          <w:rFonts w:ascii="Times New Roman" w:hAnsi="Times New Roman"/>
          <w:lang w:val="es-MX"/>
        </w:rPr>
        <w:t>,</w:t>
      </w:r>
      <w:r w:rsidR="004046E2">
        <w:rPr>
          <w:rFonts w:ascii="Times New Roman" w:hAnsi="Times New Roman"/>
          <w:lang w:val="es-MX"/>
        </w:rPr>
        <w:t xml:space="preserve"> es bueno considerar elementos como</w:t>
      </w:r>
      <w:r w:rsidR="007514E4" w:rsidRPr="007514E4">
        <w:rPr>
          <w:rFonts w:ascii="Times New Roman" w:hAnsi="Times New Roman"/>
          <w:lang w:val="es-MX"/>
        </w:rPr>
        <w:t xml:space="preserve"> la tipografía y las medidas de</w:t>
      </w:r>
      <w:r w:rsidR="008622C2">
        <w:rPr>
          <w:rFonts w:ascii="Times New Roman" w:hAnsi="Times New Roman"/>
          <w:lang w:val="es-MX"/>
        </w:rPr>
        <w:t xml:space="preserve">l </w:t>
      </w:r>
      <w:r w:rsidR="007514E4" w:rsidRPr="007514E4">
        <w:rPr>
          <w:rFonts w:ascii="Times New Roman" w:hAnsi="Times New Roman"/>
          <w:lang w:val="es-MX"/>
        </w:rPr>
        <w:t>cartel</w:t>
      </w:r>
      <w:r w:rsidR="008622C2">
        <w:rPr>
          <w:rFonts w:ascii="Times New Roman" w:hAnsi="Times New Roman"/>
          <w:lang w:val="es-MX"/>
        </w:rPr>
        <w:t>, las cuales</w:t>
      </w:r>
      <w:r w:rsidR="007514E4" w:rsidRPr="007514E4">
        <w:rPr>
          <w:rFonts w:ascii="Times New Roman" w:hAnsi="Times New Roman"/>
          <w:lang w:val="es-MX"/>
        </w:rPr>
        <w:t xml:space="preserve"> deben calcularse para una visualización correcta</w:t>
      </w:r>
      <w:r w:rsidR="008622C2">
        <w:rPr>
          <w:rFonts w:ascii="Times New Roman" w:hAnsi="Times New Roman"/>
          <w:lang w:val="es-MX"/>
        </w:rPr>
        <w:t>, lo que</w:t>
      </w:r>
      <w:r w:rsidR="007514E4" w:rsidRPr="007514E4">
        <w:rPr>
          <w:rFonts w:ascii="Times New Roman" w:hAnsi="Times New Roman"/>
          <w:lang w:val="es-MX"/>
        </w:rPr>
        <w:t xml:space="preserve"> va a depender de la distancia y la velocidad </w:t>
      </w:r>
      <w:r w:rsidR="008622C2">
        <w:rPr>
          <w:rFonts w:ascii="Times New Roman" w:hAnsi="Times New Roman"/>
          <w:lang w:val="es-MX"/>
        </w:rPr>
        <w:t xml:space="preserve">en </w:t>
      </w:r>
      <w:r w:rsidR="007514E4" w:rsidRPr="007514E4">
        <w:rPr>
          <w:rFonts w:ascii="Times New Roman" w:hAnsi="Times New Roman"/>
          <w:lang w:val="es-MX"/>
        </w:rPr>
        <w:t>la</w:t>
      </w:r>
      <w:r w:rsidR="008622C2">
        <w:rPr>
          <w:rFonts w:ascii="Times New Roman" w:hAnsi="Times New Roman"/>
          <w:lang w:val="es-MX"/>
        </w:rPr>
        <w:t>s</w:t>
      </w:r>
      <w:r w:rsidR="007514E4" w:rsidRPr="007514E4">
        <w:rPr>
          <w:rFonts w:ascii="Times New Roman" w:hAnsi="Times New Roman"/>
          <w:lang w:val="es-MX"/>
        </w:rPr>
        <w:t xml:space="preserve"> que se encuentr</w:t>
      </w:r>
      <w:r w:rsidR="003A65E9">
        <w:rPr>
          <w:rFonts w:ascii="Times New Roman" w:hAnsi="Times New Roman"/>
          <w:lang w:val="es-MX"/>
        </w:rPr>
        <w:t>e</w:t>
      </w:r>
      <w:r w:rsidR="007514E4" w:rsidRPr="007514E4">
        <w:rPr>
          <w:rFonts w:ascii="Times New Roman" w:hAnsi="Times New Roman"/>
          <w:lang w:val="es-MX"/>
        </w:rPr>
        <w:t xml:space="preserve"> </w:t>
      </w:r>
      <w:r w:rsidR="008622C2">
        <w:rPr>
          <w:rFonts w:ascii="Times New Roman" w:hAnsi="Times New Roman"/>
          <w:lang w:val="es-MX"/>
        </w:rPr>
        <w:t>el</w:t>
      </w:r>
      <w:r w:rsidR="007514E4" w:rsidRPr="007514E4">
        <w:rPr>
          <w:rFonts w:ascii="Times New Roman" w:hAnsi="Times New Roman"/>
          <w:lang w:val="es-MX"/>
        </w:rPr>
        <w:t xml:space="preserve"> potencial observador. Por lo general, el tiempo de observación </w:t>
      </w:r>
      <w:r w:rsidR="008622C2">
        <w:rPr>
          <w:rFonts w:ascii="Times New Roman" w:hAnsi="Times New Roman"/>
          <w:lang w:val="es-MX"/>
        </w:rPr>
        <w:t>dura tres</w:t>
      </w:r>
      <w:r w:rsidR="007514E4" w:rsidRPr="007514E4">
        <w:rPr>
          <w:rFonts w:ascii="Times New Roman" w:hAnsi="Times New Roman"/>
          <w:lang w:val="es-MX"/>
        </w:rPr>
        <w:t xml:space="preserve"> segundos, </w:t>
      </w:r>
      <w:r w:rsidR="008622C2">
        <w:rPr>
          <w:rFonts w:ascii="Times New Roman" w:hAnsi="Times New Roman"/>
          <w:lang w:val="es-MX"/>
        </w:rPr>
        <w:t>el necesario</w:t>
      </w:r>
      <w:r w:rsidR="007514E4" w:rsidRPr="007514E4">
        <w:rPr>
          <w:rFonts w:ascii="Times New Roman" w:hAnsi="Times New Roman"/>
          <w:lang w:val="es-MX"/>
        </w:rPr>
        <w:t xml:space="preserve"> para que el mensaje</w:t>
      </w:r>
      <w:r w:rsidR="00D95FB7">
        <w:rPr>
          <w:rFonts w:ascii="Times New Roman" w:hAnsi="Times New Roman"/>
          <w:lang w:val="es-MX"/>
        </w:rPr>
        <w:t xml:space="preserve"> sea asimilado</w:t>
      </w:r>
      <w:r w:rsidR="007514E4" w:rsidRPr="007514E4">
        <w:rPr>
          <w:rFonts w:ascii="Times New Roman" w:hAnsi="Times New Roman"/>
          <w:lang w:val="es-MX"/>
        </w:rPr>
        <w:t xml:space="preserve">. A mayor velocidad </w:t>
      </w:r>
      <w:r w:rsidR="003A65E9">
        <w:rPr>
          <w:rFonts w:ascii="Times New Roman" w:hAnsi="Times New Roman"/>
          <w:lang w:val="es-MX"/>
        </w:rPr>
        <w:t>del</w:t>
      </w:r>
      <w:r w:rsidR="007514E4" w:rsidRPr="007514E4">
        <w:rPr>
          <w:rFonts w:ascii="Times New Roman" w:hAnsi="Times New Roman"/>
          <w:lang w:val="es-MX"/>
        </w:rPr>
        <w:t xml:space="preserve"> observador, más grande deberá ser el letrero</w:t>
      </w:r>
      <w:r w:rsidR="003A65E9">
        <w:rPr>
          <w:rFonts w:ascii="Times New Roman" w:hAnsi="Times New Roman"/>
          <w:lang w:val="es-MX"/>
        </w:rPr>
        <w:t>,</w:t>
      </w:r>
      <w:r w:rsidR="007514E4" w:rsidRPr="007514E4">
        <w:rPr>
          <w:rFonts w:ascii="Times New Roman" w:hAnsi="Times New Roman"/>
          <w:lang w:val="es-MX"/>
        </w:rPr>
        <w:t xml:space="preserve"> meno</w:t>
      </w:r>
      <w:r w:rsidR="003A65E9">
        <w:rPr>
          <w:rFonts w:ascii="Times New Roman" w:hAnsi="Times New Roman"/>
          <w:lang w:val="es-MX"/>
        </w:rPr>
        <w:t>s</w:t>
      </w:r>
      <w:r w:rsidR="007514E4" w:rsidRPr="007514E4">
        <w:rPr>
          <w:rFonts w:ascii="Times New Roman" w:hAnsi="Times New Roman"/>
          <w:lang w:val="es-MX"/>
        </w:rPr>
        <w:t xml:space="preserve"> la cantidad de texto y más clara su tipografía para que el mensaje sea retenido, por eso </w:t>
      </w:r>
      <w:r w:rsidR="003A65E9">
        <w:rPr>
          <w:rFonts w:ascii="Times New Roman" w:hAnsi="Times New Roman"/>
          <w:lang w:val="es-MX"/>
        </w:rPr>
        <w:t>la</w:t>
      </w:r>
      <w:r w:rsidR="007514E4" w:rsidRPr="007514E4">
        <w:rPr>
          <w:rFonts w:ascii="Times New Roman" w:hAnsi="Times New Roman"/>
          <w:lang w:val="es-MX"/>
        </w:rPr>
        <w:t xml:space="preserve"> elección de</w:t>
      </w:r>
      <w:r w:rsidR="003A65E9">
        <w:rPr>
          <w:rFonts w:ascii="Times New Roman" w:hAnsi="Times New Roman"/>
          <w:lang w:val="es-MX"/>
        </w:rPr>
        <w:t xml:space="preserve"> </w:t>
      </w:r>
      <w:r w:rsidR="007514E4" w:rsidRPr="007514E4">
        <w:rPr>
          <w:rFonts w:ascii="Times New Roman" w:hAnsi="Times New Roman"/>
          <w:lang w:val="es-MX"/>
        </w:rPr>
        <w:t>l</w:t>
      </w:r>
      <w:r w:rsidR="003A65E9">
        <w:rPr>
          <w:rFonts w:ascii="Times New Roman" w:hAnsi="Times New Roman"/>
          <w:lang w:val="es-MX"/>
        </w:rPr>
        <w:t>a ubicación</w:t>
      </w:r>
      <w:r w:rsidR="007514E4" w:rsidRPr="007514E4">
        <w:rPr>
          <w:rFonts w:ascii="Times New Roman" w:hAnsi="Times New Roman"/>
          <w:lang w:val="es-MX"/>
        </w:rPr>
        <w:t xml:space="preserve"> del </w:t>
      </w:r>
      <w:r w:rsidR="003A65E9">
        <w:rPr>
          <w:rFonts w:ascii="Times New Roman" w:hAnsi="Times New Roman"/>
          <w:lang w:val="es-MX"/>
        </w:rPr>
        <w:t xml:space="preserve">anuncio </w:t>
      </w:r>
      <w:r w:rsidR="007514E4" w:rsidRPr="007514E4">
        <w:rPr>
          <w:rFonts w:ascii="Times New Roman" w:hAnsi="Times New Roman"/>
          <w:lang w:val="es-MX"/>
        </w:rPr>
        <w:t xml:space="preserve">panorámico es clave, así como la </w:t>
      </w:r>
      <w:r w:rsidR="003A65E9">
        <w:rPr>
          <w:rFonts w:ascii="Times New Roman" w:hAnsi="Times New Roman"/>
          <w:lang w:val="es-MX"/>
        </w:rPr>
        <w:t>f</w:t>
      </w:r>
      <w:r w:rsidR="007514E4" w:rsidRPr="007514E4">
        <w:rPr>
          <w:rFonts w:ascii="Times New Roman" w:hAnsi="Times New Roman"/>
          <w:lang w:val="es-MX"/>
        </w:rPr>
        <w:t xml:space="preserve">otografía </w:t>
      </w:r>
      <w:r w:rsidR="003A65E9">
        <w:rPr>
          <w:rFonts w:ascii="Times New Roman" w:hAnsi="Times New Roman"/>
          <w:lang w:val="es-MX"/>
        </w:rPr>
        <w:t xml:space="preserve">del </w:t>
      </w:r>
      <w:r w:rsidR="007514E4" w:rsidRPr="007514E4">
        <w:rPr>
          <w:rFonts w:ascii="Times New Roman" w:hAnsi="Times New Roman"/>
          <w:lang w:val="es-MX"/>
        </w:rPr>
        <w:t>candidato.</w:t>
      </w:r>
    </w:p>
    <w:p w:rsidR="00651967" w:rsidRDefault="003A65E9" w:rsidP="00700A7D">
      <w:pPr>
        <w:spacing w:line="360" w:lineRule="auto"/>
        <w:contextualSpacing/>
        <w:jc w:val="both"/>
        <w:rPr>
          <w:rFonts w:ascii="Times New Roman" w:eastAsia="Calibri" w:hAnsi="Times New Roman"/>
          <w:lang w:val="es-MX"/>
        </w:rPr>
      </w:pPr>
      <w:r>
        <w:rPr>
          <w:rFonts w:ascii="Times New Roman" w:eastAsia="Calibri" w:hAnsi="Times New Roman"/>
          <w:lang w:val="es-MX"/>
        </w:rPr>
        <w:t>L</w:t>
      </w:r>
      <w:r w:rsidR="007514E4" w:rsidRPr="007514E4">
        <w:rPr>
          <w:rFonts w:ascii="Times New Roman" w:eastAsia="Calibri" w:hAnsi="Times New Roman"/>
          <w:lang w:val="es-MX"/>
        </w:rPr>
        <w:t>a propaganda exterior dispone de sol</w:t>
      </w:r>
      <w:r>
        <w:rPr>
          <w:rFonts w:ascii="Times New Roman" w:eastAsia="Calibri" w:hAnsi="Times New Roman"/>
          <w:lang w:val="es-MX"/>
        </w:rPr>
        <w:t>amente</w:t>
      </w:r>
      <w:r w:rsidR="007514E4" w:rsidRPr="007514E4">
        <w:rPr>
          <w:rFonts w:ascii="Times New Roman" w:eastAsia="Calibri" w:hAnsi="Times New Roman"/>
          <w:lang w:val="es-MX"/>
        </w:rPr>
        <w:t xml:space="preserve"> unos segundos para </w:t>
      </w:r>
      <w:r>
        <w:rPr>
          <w:rFonts w:ascii="Times New Roman" w:eastAsia="Calibri" w:hAnsi="Times New Roman"/>
          <w:lang w:val="es-MX"/>
        </w:rPr>
        <w:t>que sea</w:t>
      </w:r>
      <w:r w:rsidR="007514E4" w:rsidRPr="007514E4">
        <w:rPr>
          <w:rFonts w:ascii="Times New Roman" w:eastAsia="Calibri" w:hAnsi="Times New Roman"/>
          <w:lang w:val="es-MX"/>
        </w:rPr>
        <w:t xml:space="preserve"> observada</w:t>
      </w:r>
      <w:r>
        <w:rPr>
          <w:rFonts w:ascii="Times New Roman" w:eastAsia="Calibri" w:hAnsi="Times New Roman"/>
          <w:lang w:val="es-MX"/>
        </w:rPr>
        <w:t xml:space="preserve">, por lo que se debe </w:t>
      </w:r>
      <w:r w:rsidR="007514E4" w:rsidRPr="007514E4">
        <w:rPr>
          <w:rFonts w:ascii="Times New Roman" w:eastAsia="Calibri" w:hAnsi="Times New Roman"/>
          <w:lang w:val="es-MX"/>
        </w:rPr>
        <w:t xml:space="preserve">utilizar una técnica visual capaz de transmitir </w:t>
      </w:r>
      <w:r>
        <w:rPr>
          <w:rFonts w:ascii="Times New Roman" w:eastAsia="Calibri" w:hAnsi="Times New Roman"/>
          <w:lang w:val="es-MX"/>
        </w:rPr>
        <w:t>el</w:t>
      </w:r>
      <w:r w:rsidR="007514E4" w:rsidRPr="007514E4">
        <w:rPr>
          <w:rFonts w:ascii="Times New Roman" w:eastAsia="Calibri" w:hAnsi="Times New Roman"/>
          <w:lang w:val="es-MX"/>
        </w:rPr>
        <w:t xml:space="preserve"> mensaje </w:t>
      </w:r>
      <w:r>
        <w:rPr>
          <w:rFonts w:ascii="Times New Roman" w:eastAsia="Calibri" w:hAnsi="Times New Roman"/>
          <w:lang w:val="es-MX"/>
        </w:rPr>
        <w:t>buscado</w:t>
      </w:r>
      <w:r w:rsidR="007514E4" w:rsidRPr="007514E4">
        <w:rPr>
          <w:rFonts w:ascii="Times New Roman" w:eastAsia="Calibri" w:hAnsi="Times New Roman"/>
          <w:lang w:val="es-MX"/>
        </w:rPr>
        <w:t xml:space="preserve">. </w:t>
      </w:r>
      <w:r>
        <w:rPr>
          <w:rFonts w:ascii="Times New Roman" w:eastAsia="Calibri" w:hAnsi="Times New Roman"/>
          <w:lang w:val="es-MX"/>
        </w:rPr>
        <w:t>E</w:t>
      </w:r>
      <w:r w:rsidR="007514E4" w:rsidRPr="007514E4">
        <w:rPr>
          <w:rFonts w:ascii="Times New Roman" w:eastAsia="Calibri" w:hAnsi="Times New Roman"/>
          <w:lang w:val="es-MX"/>
        </w:rPr>
        <w:t xml:space="preserve">l equilibrio </w:t>
      </w:r>
      <w:r>
        <w:rPr>
          <w:rFonts w:ascii="Times New Roman" w:eastAsia="Calibri" w:hAnsi="Times New Roman"/>
          <w:lang w:val="es-MX"/>
        </w:rPr>
        <w:t>y el</w:t>
      </w:r>
      <w:r w:rsidR="007514E4" w:rsidRPr="007514E4">
        <w:rPr>
          <w:rFonts w:ascii="Times New Roman" w:eastAsia="Calibri" w:hAnsi="Times New Roman"/>
          <w:lang w:val="es-MX"/>
        </w:rPr>
        <w:t xml:space="preserve"> contraste </w:t>
      </w:r>
      <w:r>
        <w:rPr>
          <w:rFonts w:ascii="Times New Roman" w:eastAsia="Calibri" w:hAnsi="Times New Roman"/>
          <w:lang w:val="es-MX"/>
        </w:rPr>
        <w:t>son</w:t>
      </w:r>
      <w:r w:rsidR="007514E4" w:rsidRPr="007514E4">
        <w:rPr>
          <w:rFonts w:ascii="Times New Roman" w:eastAsia="Calibri" w:hAnsi="Times New Roman"/>
          <w:lang w:val="es-MX"/>
        </w:rPr>
        <w:t xml:space="preserve"> una técnica de diseño visual que </w:t>
      </w:r>
      <w:r>
        <w:rPr>
          <w:rFonts w:ascii="Times New Roman" w:eastAsia="Calibri" w:hAnsi="Times New Roman"/>
          <w:lang w:val="es-MX"/>
        </w:rPr>
        <w:t>transmite</w:t>
      </w:r>
      <w:r w:rsidR="007514E4" w:rsidRPr="007514E4">
        <w:rPr>
          <w:rFonts w:ascii="Times New Roman" w:eastAsia="Calibri" w:hAnsi="Times New Roman"/>
          <w:lang w:val="es-MX"/>
        </w:rPr>
        <w:t xml:space="preserve"> simplicidad visual, </w:t>
      </w:r>
      <w:r>
        <w:rPr>
          <w:rFonts w:ascii="Times New Roman" w:eastAsia="Calibri" w:hAnsi="Times New Roman"/>
          <w:lang w:val="es-MX"/>
        </w:rPr>
        <w:t>aunque</w:t>
      </w:r>
      <w:r w:rsidR="007514E4" w:rsidRPr="007514E4">
        <w:rPr>
          <w:rFonts w:ascii="Times New Roman" w:eastAsia="Calibri" w:hAnsi="Times New Roman"/>
          <w:lang w:val="es-MX"/>
        </w:rPr>
        <w:t xml:space="preserve"> la exageración visual y la espontaneidad </w:t>
      </w:r>
      <w:r>
        <w:rPr>
          <w:rFonts w:ascii="Times New Roman" w:eastAsia="Calibri" w:hAnsi="Times New Roman"/>
          <w:lang w:val="es-MX"/>
        </w:rPr>
        <w:t xml:space="preserve">también </w:t>
      </w:r>
      <w:r w:rsidR="007514E4" w:rsidRPr="007514E4">
        <w:rPr>
          <w:rFonts w:ascii="Times New Roman" w:eastAsia="Calibri" w:hAnsi="Times New Roman"/>
          <w:lang w:val="es-MX"/>
        </w:rPr>
        <w:t xml:space="preserve">pueden </w:t>
      </w:r>
      <w:r>
        <w:rPr>
          <w:rFonts w:ascii="Times New Roman" w:eastAsia="Calibri" w:hAnsi="Times New Roman"/>
          <w:lang w:val="es-MX"/>
        </w:rPr>
        <w:t>transmitir</w:t>
      </w:r>
      <w:r w:rsidR="007514E4" w:rsidRPr="007514E4">
        <w:rPr>
          <w:rFonts w:ascii="Times New Roman" w:eastAsia="Calibri" w:hAnsi="Times New Roman"/>
          <w:lang w:val="es-MX"/>
        </w:rPr>
        <w:t xml:space="preserve"> emo</w:t>
      </w:r>
      <w:r>
        <w:rPr>
          <w:rFonts w:ascii="Times New Roman" w:eastAsia="Calibri" w:hAnsi="Times New Roman"/>
          <w:lang w:val="es-MX"/>
        </w:rPr>
        <w:t>ciones y</w:t>
      </w:r>
      <w:r w:rsidR="007514E4" w:rsidRPr="007514E4">
        <w:rPr>
          <w:rFonts w:ascii="Times New Roman" w:eastAsia="Calibri" w:hAnsi="Times New Roman"/>
          <w:lang w:val="es-MX"/>
        </w:rPr>
        <w:t xml:space="preserve"> </w:t>
      </w:r>
      <w:r>
        <w:rPr>
          <w:rFonts w:ascii="Times New Roman" w:eastAsia="Calibri" w:hAnsi="Times New Roman"/>
          <w:lang w:val="es-MX"/>
        </w:rPr>
        <w:t>captar la</w:t>
      </w:r>
      <w:r w:rsidR="007514E4" w:rsidRPr="007514E4">
        <w:rPr>
          <w:rFonts w:ascii="Times New Roman" w:eastAsia="Calibri" w:hAnsi="Times New Roman"/>
          <w:lang w:val="es-MX"/>
        </w:rPr>
        <w:t xml:space="preserve"> atención.</w:t>
      </w:r>
    </w:p>
    <w:p w:rsidR="007514E4" w:rsidRDefault="00651967" w:rsidP="00700A7D">
      <w:pPr>
        <w:spacing w:line="360" w:lineRule="auto"/>
        <w:contextualSpacing/>
        <w:jc w:val="both"/>
        <w:rPr>
          <w:rFonts w:ascii="Times New Roman" w:eastAsia="Calibri" w:hAnsi="Times New Roman"/>
          <w:lang w:val="es-MX"/>
        </w:rPr>
      </w:pPr>
      <w:r>
        <w:rPr>
          <w:rFonts w:ascii="Times New Roman" w:eastAsia="Calibri" w:hAnsi="Times New Roman"/>
          <w:lang w:val="es-MX"/>
        </w:rPr>
        <w:t xml:space="preserve">Según los resultados del estudio, la propaganda exterior fue utilizada </w:t>
      </w:r>
      <w:r w:rsidR="007514E4" w:rsidRPr="007514E4">
        <w:rPr>
          <w:rFonts w:ascii="Times New Roman" w:eastAsia="Calibri" w:hAnsi="Times New Roman"/>
          <w:lang w:val="es-MX"/>
        </w:rPr>
        <w:t xml:space="preserve">en todos los </w:t>
      </w:r>
      <w:r>
        <w:rPr>
          <w:rFonts w:ascii="Times New Roman" w:eastAsia="Calibri" w:hAnsi="Times New Roman"/>
          <w:lang w:val="es-MX"/>
        </w:rPr>
        <w:t>d</w:t>
      </w:r>
      <w:r w:rsidR="007514E4" w:rsidRPr="007514E4">
        <w:rPr>
          <w:rFonts w:ascii="Times New Roman" w:eastAsia="Calibri" w:hAnsi="Times New Roman"/>
          <w:lang w:val="es-MX"/>
        </w:rPr>
        <w:t xml:space="preserve">istritos </w:t>
      </w:r>
      <w:r>
        <w:rPr>
          <w:rFonts w:ascii="Times New Roman" w:eastAsia="Calibri" w:hAnsi="Times New Roman"/>
          <w:lang w:val="es-MX"/>
        </w:rPr>
        <w:t>e</w:t>
      </w:r>
      <w:r w:rsidR="007514E4" w:rsidRPr="007514E4">
        <w:rPr>
          <w:rFonts w:ascii="Times New Roman" w:eastAsia="Calibri" w:hAnsi="Times New Roman"/>
          <w:lang w:val="es-MX"/>
        </w:rPr>
        <w:t xml:space="preserve">lectorales </w:t>
      </w:r>
      <w:r>
        <w:rPr>
          <w:rFonts w:ascii="Times New Roman" w:eastAsia="Calibri" w:hAnsi="Times New Roman"/>
          <w:lang w:val="es-MX"/>
        </w:rPr>
        <w:t>por</w:t>
      </w:r>
      <w:r w:rsidR="007514E4" w:rsidRPr="007514E4">
        <w:rPr>
          <w:rFonts w:ascii="Times New Roman" w:eastAsia="Calibri" w:hAnsi="Times New Roman"/>
          <w:lang w:val="es-MX"/>
        </w:rPr>
        <w:t xml:space="preserve"> tres partidos políticos: PRI, PT y PANAL. En el caso del PRI, fue el partido que más votos obtuvo (8), muy por encima de los otros partidos que también tuvieron presencia </w:t>
      </w:r>
      <w:r>
        <w:rPr>
          <w:rFonts w:ascii="Times New Roman" w:eastAsia="Calibri" w:hAnsi="Times New Roman"/>
          <w:lang w:val="es-MX"/>
        </w:rPr>
        <w:t>en carteles</w:t>
      </w:r>
      <w:r w:rsidR="007514E4" w:rsidRPr="007514E4">
        <w:rPr>
          <w:rFonts w:ascii="Times New Roman" w:eastAsia="Calibri" w:hAnsi="Times New Roman"/>
          <w:lang w:val="es-MX"/>
        </w:rPr>
        <w:t xml:space="preserve"> en todos los distritos</w:t>
      </w:r>
      <w:r>
        <w:rPr>
          <w:rFonts w:ascii="Times New Roman" w:eastAsia="Calibri" w:hAnsi="Times New Roman"/>
          <w:lang w:val="es-MX"/>
        </w:rPr>
        <w:t xml:space="preserve">. </w:t>
      </w:r>
      <w:r w:rsidR="00BD6DCF">
        <w:rPr>
          <w:rFonts w:ascii="Times New Roman" w:eastAsia="Calibri" w:hAnsi="Times New Roman"/>
          <w:lang w:val="es-MX"/>
        </w:rPr>
        <w:t>L</w:t>
      </w:r>
      <w:r w:rsidR="007514E4" w:rsidRPr="007514E4">
        <w:rPr>
          <w:rFonts w:ascii="Times New Roman" w:eastAsia="Calibri" w:hAnsi="Times New Roman"/>
          <w:lang w:val="es-MX"/>
        </w:rPr>
        <w:t xml:space="preserve">a proporción de cartelera utilizada fue mayor </w:t>
      </w:r>
      <w:r>
        <w:rPr>
          <w:rFonts w:ascii="Times New Roman" w:eastAsia="Calibri" w:hAnsi="Times New Roman"/>
          <w:lang w:val="es-MX"/>
        </w:rPr>
        <w:t xml:space="preserve">por </w:t>
      </w:r>
      <w:r w:rsidR="00BD6DCF">
        <w:rPr>
          <w:rFonts w:ascii="Times New Roman" w:eastAsia="Calibri" w:hAnsi="Times New Roman"/>
          <w:lang w:val="es-MX"/>
        </w:rPr>
        <w:t>parte d</w:t>
      </w:r>
      <w:r>
        <w:rPr>
          <w:rFonts w:ascii="Times New Roman" w:eastAsia="Calibri" w:hAnsi="Times New Roman"/>
          <w:lang w:val="es-MX"/>
        </w:rPr>
        <w:t>el</w:t>
      </w:r>
      <w:r w:rsidR="007514E4" w:rsidRPr="007514E4">
        <w:rPr>
          <w:rFonts w:ascii="Times New Roman" w:eastAsia="Calibri" w:hAnsi="Times New Roman"/>
          <w:lang w:val="es-MX"/>
        </w:rPr>
        <w:t xml:space="preserve"> PRI, que </w:t>
      </w:r>
      <w:r>
        <w:rPr>
          <w:rFonts w:ascii="Times New Roman" w:eastAsia="Calibri" w:hAnsi="Times New Roman"/>
          <w:lang w:val="es-MX"/>
        </w:rPr>
        <w:t>por el</w:t>
      </w:r>
      <w:r w:rsidR="007514E4" w:rsidRPr="007514E4">
        <w:rPr>
          <w:rFonts w:ascii="Times New Roman" w:eastAsia="Calibri" w:hAnsi="Times New Roman"/>
          <w:lang w:val="es-MX"/>
        </w:rPr>
        <w:t xml:space="preserve"> PT y PANAL</w:t>
      </w:r>
      <w:r>
        <w:rPr>
          <w:rFonts w:ascii="Times New Roman" w:eastAsia="Calibri" w:hAnsi="Times New Roman"/>
          <w:lang w:val="es-MX"/>
        </w:rPr>
        <w:t>; asimismo, seleccionó</w:t>
      </w:r>
      <w:r w:rsidR="007514E4" w:rsidRPr="007514E4">
        <w:rPr>
          <w:rFonts w:ascii="Times New Roman" w:eastAsia="Calibri" w:hAnsi="Times New Roman"/>
          <w:lang w:val="es-MX"/>
        </w:rPr>
        <w:t xml:space="preserve"> </w:t>
      </w:r>
      <w:r>
        <w:rPr>
          <w:rFonts w:ascii="Times New Roman" w:eastAsia="Calibri" w:hAnsi="Times New Roman"/>
          <w:lang w:val="es-MX"/>
        </w:rPr>
        <w:t xml:space="preserve">mejor </w:t>
      </w:r>
      <w:r w:rsidR="007514E4" w:rsidRPr="007514E4">
        <w:rPr>
          <w:rFonts w:ascii="Times New Roman" w:eastAsia="Calibri" w:hAnsi="Times New Roman"/>
          <w:lang w:val="es-MX"/>
        </w:rPr>
        <w:t>las calles en función del mayor tráfico vehicular</w:t>
      </w:r>
      <w:r>
        <w:rPr>
          <w:rFonts w:ascii="Times New Roman" w:eastAsia="Calibri" w:hAnsi="Times New Roman"/>
          <w:lang w:val="es-MX"/>
        </w:rPr>
        <w:t>, sin importar que</w:t>
      </w:r>
      <w:r w:rsidR="007514E4" w:rsidRPr="007514E4">
        <w:rPr>
          <w:rFonts w:ascii="Times New Roman" w:eastAsia="Calibri" w:hAnsi="Times New Roman"/>
          <w:lang w:val="es-MX"/>
        </w:rPr>
        <w:t xml:space="preserve"> el precio </w:t>
      </w:r>
      <w:r>
        <w:rPr>
          <w:rFonts w:ascii="Times New Roman" w:eastAsia="Calibri" w:hAnsi="Times New Roman"/>
          <w:lang w:val="es-MX"/>
        </w:rPr>
        <w:t>fuera</w:t>
      </w:r>
      <w:r w:rsidR="007514E4" w:rsidRPr="007514E4">
        <w:rPr>
          <w:rFonts w:ascii="Times New Roman" w:eastAsia="Calibri" w:hAnsi="Times New Roman"/>
          <w:lang w:val="es-MX"/>
        </w:rPr>
        <w:t xml:space="preserve"> considerablemente </w:t>
      </w:r>
      <w:r>
        <w:rPr>
          <w:rFonts w:ascii="Times New Roman" w:eastAsia="Calibri" w:hAnsi="Times New Roman"/>
          <w:lang w:val="es-MX"/>
        </w:rPr>
        <w:t>mayor</w:t>
      </w:r>
      <w:r w:rsidR="007514E4" w:rsidRPr="007514E4">
        <w:rPr>
          <w:rFonts w:ascii="Times New Roman" w:eastAsia="Calibri" w:hAnsi="Times New Roman"/>
          <w:lang w:val="es-MX"/>
        </w:rPr>
        <w:t xml:space="preserve">. </w:t>
      </w:r>
      <w:r>
        <w:rPr>
          <w:rFonts w:ascii="Times New Roman" w:eastAsia="Calibri" w:hAnsi="Times New Roman"/>
          <w:lang w:val="es-MX"/>
        </w:rPr>
        <w:t>Por otro lado,</w:t>
      </w:r>
      <w:r w:rsidR="007514E4" w:rsidRPr="007514E4">
        <w:rPr>
          <w:rFonts w:ascii="Times New Roman" w:eastAsia="Calibri" w:hAnsi="Times New Roman"/>
          <w:lang w:val="es-MX"/>
        </w:rPr>
        <w:t xml:space="preserve"> las condiciones geográficas accidentadas del Distrito 2 </w:t>
      </w:r>
      <w:r>
        <w:rPr>
          <w:rFonts w:ascii="Times New Roman" w:eastAsia="Calibri" w:hAnsi="Times New Roman"/>
          <w:lang w:val="es-MX"/>
        </w:rPr>
        <w:t>complicó</w:t>
      </w:r>
      <w:r w:rsidR="007514E4" w:rsidRPr="007514E4">
        <w:rPr>
          <w:rFonts w:ascii="Times New Roman" w:eastAsia="Calibri" w:hAnsi="Times New Roman"/>
          <w:lang w:val="es-MX"/>
        </w:rPr>
        <w:t xml:space="preserve"> la instalación de </w:t>
      </w:r>
      <w:r>
        <w:rPr>
          <w:rFonts w:ascii="Times New Roman" w:eastAsia="Calibri" w:hAnsi="Times New Roman"/>
          <w:lang w:val="es-MX"/>
        </w:rPr>
        <w:t xml:space="preserve">los </w:t>
      </w:r>
      <w:r w:rsidR="007514E4" w:rsidRPr="007514E4">
        <w:rPr>
          <w:rFonts w:ascii="Times New Roman" w:eastAsia="Calibri" w:hAnsi="Times New Roman"/>
          <w:lang w:val="es-MX"/>
        </w:rPr>
        <w:t>cartele</w:t>
      </w:r>
      <w:r>
        <w:rPr>
          <w:rFonts w:ascii="Times New Roman" w:eastAsia="Calibri" w:hAnsi="Times New Roman"/>
          <w:lang w:val="es-MX"/>
        </w:rPr>
        <w:t>s</w:t>
      </w:r>
      <w:r w:rsidR="007514E4" w:rsidRPr="007514E4">
        <w:rPr>
          <w:rFonts w:ascii="Times New Roman" w:eastAsia="Calibri" w:hAnsi="Times New Roman"/>
          <w:lang w:val="es-MX"/>
        </w:rPr>
        <w:t xml:space="preserve"> panorámic</w:t>
      </w:r>
      <w:r>
        <w:rPr>
          <w:rFonts w:ascii="Times New Roman" w:eastAsia="Calibri" w:hAnsi="Times New Roman"/>
          <w:lang w:val="es-MX"/>
        </w:rPr>
        <w:t>o</w:t>
      </w:r>
      <w:r w:rsidR="007514E4" w:rsidRPr="007514E4">
        <w:rPr>
          <w:rFonts w:ascii="Times New Roman" w:eastAsia="Calibri" w:hAnsi="Times New Roman"/>
          <w:lang w:val="es-MX"/>
        </w:rPr>
        <w:t>s, p</w:t>
      </w:r>
      <w:r>
        <w:rPr>
          <w:rFonts w:ascii="Times New Roman" w:eastAsia="Calibri" w:hAnsi="Times New Roman"/>
          <w:lang w:val="es-MX"/>
        </w:rPr>
        <w:t xml:space="preserve">or lo que </w:t>
      </w:r>
      <w:r w:rsidR="00BD6DCF">
        <w:rPr>
          <w:rFonts w:ascii="Times New Roman" w:eastAsia="Calibri" w:hAnsi="Times New Roman"/>
          <w:lang w:val="es-MX"/>
        </w:rPr>
        <w:t>es</w:t>
      </w:r>
      <w:r>
        <w:rPr>
          <w:rFonts w:ascii="Times New Roman" w:eastAsia="Calibri" w:hAnsi="Times New Roman"/>
          <w:lang w:val="es-MX"/>
        </w:rPr>
        <w:t xml:space="preserve"> de llamar </w:t>
      </w:r>
      <w:r w:rsidR="007514E4" w:rsidRPr="007514E4">
        <w:rPr>
          <w:rFonts w:ascii="Times New Roman" w:eastAsia="Calibri" w:hAnsi="Times New Roman"/>
          <w:lang w:val="es-MX"/>
        </w:rPr>
        <w:t xml:space="preserve">la atención que el PT tuviera dos carteleras </w:t>
      </w:r>
      <w:r>
        <w:rPr>
          <w:rFonts w:ascii="Times New Roman" w:eastAsia="Calibri" w:hAnsi="Times New Roman"/>
          <w:lang w:val="es-MX"/>
        </w:rPr>
        <w:t>en</w:t>
      </w:r>
      <w:r w:rsidR="007514E4" w:rsidRPr="007514E4">
        <w:rPr>
          <w:rFonts w:ascii="Times New Roman" w:eastAsia="Calibri" w:hAnsi="Times New Roman"/>
          <w:lang w:val="es-MX"/>
        </w:rPr>
        <w:t xml:space="preserve"> escenarios diferentes. Por otra parte, el presupuesto que recibe el</w:t>
      </w:r>
      <w:r w:rsidR="007514E4">
        <w:rPr>
          <w:rFonts w:ascii="Times New Roman" w:eastAsia="Calibri" w:hAnsi="Times New Roman"/>
          <w:lang w:val="es-MX"/>
        </w:rPr>
        <w:t xml:space="preserve"> </w:t>
      </w:r>
      <w:r w:rsidR="007514E4" w:rsidRPr="007514E4">
        <w:rPr>
          <w:rFonts w:ascii="Times New Roman" w:eastAsia="Calibri" w:hAnsi="Times New Roman"/>
          <w:lang w:val="es-MX"/>
        </w:rPr>
        <w:t>MC es muy inferior al que recibe el PAN, sin embargo</w:t>
      </w:r>
      <w:r>
        <w:rPr>
          <w:rFonts w:ascii="Times New Roman" w:eastAsia="Calibri" w:hAnsi="Times New Roman"/>
          <w:lang w:val="es-MX"/>
        </w:rPr>
        <w:t>,</w:t>
      </w:r>
      <w:r w:rsidR="007514E4" w:rsidRPr="007514E4">
        <w:rPr>
          <w:rFonts w:ascii="Times New Roman" w:eastAsia="Calibri" w:hAnsi="Times New Roman"/>
          <w:lang w:val="es-MX"/>
        </w:rPr>
        <w:t xml:space="preserve"> MC tuvo mayor presencia en panorámicos.</w:t>
      </w:r>
    </w:p>
    <w:p w:rsidR="006D4D33" w:rsidRDefault="006D4D33" w:rsidP="00700A7D">
      <w:pPr>
        <w:spacing w:line="360" w:lineRule="auto"/>
        <w:contextualSpacing/>
        <w:jc w:val="both"/>
        <w:rPr>
          <w:rFonts w:ascii="Times New Roman" w:eastAsia="Calibri" w:hAnsi="Times New Roman"/>
          <w:lang w:val="es-MX"/>
        </w:rPr>
      </w:pPr>
    </w:p>
    <w:p w:rsidR="007514E4" w:rsidRPr="007514E4" w:rsidRDefault="007514E4" w:rsidP="00700A7D">
      <w:pPr>
        <w:spacing w:line="360" w:lineRule="auto"/>
        <w:contextualSpacing/>
        <w:jc w:val="both"/>
        <w:rPr>
          <w:rFonts w:ascii="Times New Roman" w:eastAsia="Calibri" w:hAnsi="Times New Roman"/>
          <w:b/>
          <w:i/>
          <w:lang w:val="es-MX"/>
        </w:rPr>
      </w:pPr>
      <w:r w:rsidRPr="007514E4">
        <w:rPr>
          <w:rFonts w:ascii="Times New Roman" w:eastAsia="Calibri" w:hAnsi="Times New Roman"/>
          <w:b/>
          <w:i/>
          <w:lang w:val="es-MX"/>
        </w:rPr>
        <w:t>Datos biográficos (nivel denotativo)</w:t>
      </w:r>
    </w:p>
    <w:p w:rsidR="007514E4" w:rsidRDefault="007514E4" w:rsidP="00700A7D">
      <w:pPr>
        <w:spacing w:line="360" w:lineRule="auto"/>
        <w:contextualSpacing/>
        <w:jc w:val="both"/>
        <w:rPr>
          <w:rFonts w:ascii="Times New Roman" w:eastAsia="Calibri" w:hAnsi="Times New Roman"/>
          <w:lang w:val="es-MX"/>
        </w:rPr>
      </w:pPr>
      <w:r w:rsidRPr="007514E4">
        <w:rPr>
          <w:rFonts w:ascii="Times New Roman" w:eastAsia="Calibri" w:hAnsi="Times New Roman"/>
          <w:lang w:val="es-MX"/>
        </w:rPr>
        <w:t xml:space="preserve">En la muestra </w:t>
      </w:r>
      <w:r w:rsidR="00274D43">
        <w:rPr>
          <w:rFonts w:ascii="Times New Roman" w:eastAsia="Calibri" w:hAnsi="Times New Roman"/>
          <w:lang w:val="es-MX"/>
        </w:rPr>
        <w:t>se encontró</w:t>
      </w:r>
      <w:r w:rsidRPr="007514E4">
        <w:rPr>
          <w:rFonts w:ascii="Times New Roman" w:eastAsia="Calibri" w:hAnsi="Times New Roman"/>
          <w:lang w:val="es-MX"/>
        </w:rPr>
        <w:t xml:space="preserve"> que en porcentaje muy alto (80</w:t>
      </w:r>
      <w:r w:rsidR="006D4D33">
        <w:rPr>
          <w:rFonts w:ascii="Times New Roman" w:eastAsia="Calibri" w:hAnsi="Times New Roman"/>
          <w:lang w:val="es-MX"/>
        </w:rPr>
        <w:t xml:space="preserve"> </w:t>
      </w:r>
      <w:r w:rsidRPr="007514E4">
        <w:rPr>
          <w:rFonts w:ascii="Times New Roman" w:eastAsia="Calibri" w:hAnsi="Times New Roman"/>
          <w:lang w:val="es-MX"/>
        </w:rPr>
        <w:t xml:space="preserve">%), el </w:t>
      </w:r>
      <w:r w:rsidR="00C0151E">
        <w:rPr>
          <w:rFonts w:ascii="Times New Roman" w:eastAsia="Calibri" w:hAnsi="Times New Roman"/>
          <w:lang w:val="es-MX"/>
        </w:rPr>
        <w:t xml:space="preserve">candidato fue el </w:t>
      </w:r>
      <w:r w:rsidRPr="007514E4">
        <w:rPr>
          <w:rFonts w:ascii="Times New Roman" w:eastAsia="Calibri" w:hAnsi="Times New Roman"/>
          <w:lang w:val="es-MX"/>
        </w:rPr>
        <w:t>actor principal</w:t>
      </w:r>
      <w:r w:rsidR="00274D43">
        <w:rPr>
          <w:rFonts w:ascii="Times New Roman" w:eastAsia="Calibri" w:hAnsi="Times New Roman"/>
          <w:lang w:val="es-MX"/>
        </w:rPr>
        <w:t xml:space="preserve">, </w:t>
      </w:r>
      <w:r w:rsidR="00103C3E">
        <w:rPr>
          <w:rFonts w:ascii="Times New Roman" w:eastAsia="Calibri" w:hAnsi="Times New Roman"/>
          <w:lang w:val="es-MX"/>
        </w:rPr>
        <w:t xml:space="preserve">y que </w:t>
      </w:r>
      <w:r w:rsidR="00274D43">
        <w:rPr>
          <w:rFonts w:ascii="Times New Roman" w:eastAsia="Calibri" w:hAnsi="Times New Roman"/>
          <w:lang w:val="es-MX"/>
        </w:rPr>
        <w:t>en 12 % tuvo un</w:t>
      </w:r>
      <w:r w:rsidRPr="007514E4">
        <w:rPr>
          <w:rFonts w:ascii="Times New Roman" w:eastAsia="Calibri" w:hAnsi="Times New Roman"/>
          <w:lang w:val="es-MX"/>
        </w:rPr>
        <w:t xml:space="preserve"> rol secundario</w:t>
      </w:r>
      <w:r w:rsidR="00274D43">
        <w:rPr>
          <w:rFonts w:ascii="Times New Roman" w:eastAsia="Calibri" w:hAnsi="Times New Roman"/>
          <w:lang w:val="es-MX"/>
        </w:rPr>
        <w:t xml:space="preserve"> dentro del</w:t>
      </w:r>
      <w:r w:rsidRPr="007514E4">
        <w:rPr>
          <w:rFonts w:ascii="Times New Roman" w:eastAsia="Calibri" w:hAnsi="Times New Roman"/>
          <w:lang w:val="es-MX"/>
        </w:rPr>
        <w:t xml:space="preserve"> collage fotográfico. </w:t>
      </w:r>
      <w:r w:rsidR="00274D43">
        <w:rPr>
          <w:rFonts w:ascii="Times New Roman" w:eastAsia="Calibri" w:hAnsi="Times New Roman"/>
          <w:lang w:val="es-MX"/>
        </w:rPr>
        <w:t xml:space="preserve">Con respecto al </w:t>
      </w:r>
      <w:r w:rsidRPr="007514E4">
        <w:rPr>
          <w:rFonts w:ascii="Times New Roman" w:eastAsia="Calibri" w:hAnsi="Times New Roman"/>
          <w:lang w:val="es-MX"/>
        </w:rPr>
        <w:t>contexto grupal encontramos solo un encuadre familiar</w:t>
      </w:r>
      <w:r w:rsidR="00274D43">
        <w:rPr>
          <w:rFonts w:ascii="Times New Roman" w:eastAsia="Calibri" w:hAnsi="Times New Roman"/>
          <w:lang w:val="es-MX"/>
        </w:rPr>
        <w:t xml:space="preserve">, </w:t>
      </w:r>
      <w:r w:rsidRPr="007514E4">
        <w:rPr>
          <w:rFonts w:ascii="Times New Roman" w:eastAsia="Calibri" w:hAnsi="Times New Roman"/>
          <w:lang w:val="es-MX"/>
        </w:rPr>
        <w:t>utiliz</w:t>
      </w:r>
      <w:r w:rsidR="00274D43">
        <w:rPr>
          <w:rFonts w:ascii="Times New Roman" w:eastAsia="Calibri" w:hAnsi="Times New Roman"/>
          <w:lang w:val="es-MX"/>
        </w:rPr>
        <w:t>ado por</w:t>
      </w:r>
      <w:r w:rsidRPr="007514E4">
        <w:rPr>
          <w:rFonts w:ascii="Times New Roman" w:eastAsia="Calibri" w:hAnsi="Times New Roman"/>
          <w:lang w:val="es-MX"/>
        </w:rPr>
        <w:t xml:space="preserve"> el PT. La reforma electoral </w:t>
      </w:r>
      <w:r w:rsidR="00140459">
        <w:rPr>
          <w:rFonts w:ascii="Times New Roman" w:eastAsia="Calibri" w:hAnsi="Times New Roman"/>
          <w:lang w:val="es-MX"/>
        </w:rPr>
        <w:t>estableció la inclusión de una</w:t>
      </w:r>
      <w:r w:rsidRPr="007514E4">
        <w:rPr>
          <w:rFonts w:ascii="Times New Roman" w:eastAsia="Calibri" w:hAnsi="Times New Roman"/>
          <w:lang w:val="es-MX"/>
        </w:rPr>
        <w:t xml:space="preserve"> proporción igual de candidatos hombres y mujeres y de contendientes jóvenes, </w:t>
      </w:r>
      <w:r w:rsidR="00140459">
        <w:rPr>
          <w:rFonts w:ascii="Times New Roman" w:eastAsia="Calibri" w:hAnsi="Times New Roman"/>
          <w:lang w:val="es-MX"/>
        </w:rPr>
        <w:t xml:space="preserve">pero en el estudio se </w:t>
      </w:r>
      <w:r w:rsidRPr="007514E4">
        <w:rPr>
          <w:rFonts w:ascii="Times New Roman" w:eastAsia="Calibri" w:hAnsi="Times New Roman"/>
          <w:lang w:val="es-MX"/>
        </w:rPr>
        <w:t>encontr</w:t>
      </w:r>
      <w:r w:rsidR="00140459">
        <w:rPr>
          <w:rFonts w:ascii="Times New Roman" w:eastAsia="Calibri" w:hAnsi="Times New Roman"/>
          <w:lang w:val="es-MX"/>
        </w:rPr>
        <w:t>ó</w:t>
      </w:r>
      <w:r w:rsidRPr="007514E4">
        <w:rPr>
          <w:rFonts w:ascii="Times New Roman" w:eastAsia="Calibri" w:hAnsi="Times New Roman"/>
          <w:lang w:val="es-MX"/>
        </w:rPr>
        <w:t xml:space="preserve"> mayor </w:t>
      </w:r>
      <w:r w:rsidR="00140459">
        <w:rPr>
          <w:rFonts w:ascii="Times New Roman" w:eastAsia="Calibri" w:hAnsi="Times New Roman"/>
          <w:lang w:val="es-MX"/>
        </w:rPr>
        <w:t xml:space="preserve">participación </w:t>
      </w:r>
      <w:r w:rsidRPr="007514E4">
        <w:rPr>
          <w:rFonts w:ascii="Times New Roman" w:eastAsia="Calibri" w:hAnsi="Times New Roman"/>
          <w:lang w:val="es-MX"/>
        </w:rPr>
        <w:t>de mujeres en la propaganda</w:t>
      </w:r>
      <w:r w:rsidR="001614C7">
        <w:rPr>
          <w:rFonts w:ascii="Times New Roman" w:eastAsia="Calibri" w:hAnsi="Times New Roman"/>
          <w:lang w:val="es-MX"/>
        </w:rPr>
        <w:t xml:space="preserve"> fotográfica</w:t>
      </w:r>
      <w:r w:rsidRPr="007514E4">
        <w:rPr>
          <w:rFonts w:ascii="Times New Roman" w:eastAsia="Calibri" w:hAnsi="Times New Roman"/>
          <w:lang w:val="es-MX"/>
        </w:rPr>
        <w:t xml:space="preserve"> </w:t>
      </w:r>
      <w:r w:rsidR="001614C7">
        <w:rPr>
          <w:rFonts w:ascii="Times New Roman" w:eastAsia="Calibri" w:hAnsi="Times New Roman"/>
          <w:lang w:val="es-MX"/>
        </w:rPr>
        <w:t xml:space="preserve">y menor participación </w:t>
      </w:r>
      <w:r w:rsidRPr="007514E4">
        <w:rPr>
          <w:rFonts w:ascii="Times New Roman" w:eastAsia="Calibri" w:hAnsi="Times New Roman"/>
          <w:lang w:val="es-MX"/>
        </w:rPr>
        <w:t>de candidatos jóvenes (16</w:t>
      </w:r>
      <w:r w:rsidR="006D4D33">
        <w:rPr>
          <w:rFonts w:ascii="Times New Roman" w:eastAsia="Calibri" w:hAnsi="Times New Roman"/>
          <w:lang w:val="es-MX"/>
        </w:rPr>
        <w:t xml:space="preserve"> </w:t>
      </w:r>
      <w:r w:rsidRPr="007514E4">
        <w:rPr>
          <w:rFonts w:ascii="Times New Roman" w:eastAsia="Calibri" w:hAnsi="Times New Roman"/>
          <w:lang w:val="es-MX"/>
        </w:rPr>
        <w:t>%)</w:t>
      </w:r>
      <w:r w:rsidR="001614C7">
        <w:rPr>
          <w:rFonts w:ascii="Times New Roman" w:eastAsia="Calibri" w:hAnsi="Times New Roman"/>
          <w:lang w:val="es-MX"/>
        </w:rPr>
        <w:t xml:space="preserve"> en comparación con </w:t>
      </w:r>
      <w:r w:rsidRPr="007514E4">
        <w:rPr>
          <w:rFonts w:ascii="Times New Roman" w:eastAsia="Calibri" w:hAnsi="Times New Roman"/>
          <w:lang w:val="es-MX"/>
        </w:rPr>
        <w:t xml:space="preserve">candidatos </w:t>
      </w:r>
      <w:r w:rsidR="001614C7">
        <w:rPr>
          <w:rFonts w:ascii="Times New Roman" w:eastAsia="Calibri" w:hAnsi="Times New Roman"/>
          <w:lang w:val="es-MX"/>
        </w:rPr>
        <w:t>de</w:t>
      </w:r>
      <w:r w:rsidRPr="007514E4">
        <w:rPr>
          <w:rFonts w:ascii="Times New Roman" w:eastAsia="Calibri" w:hAnsi="Times New Roman"/>
          <w:lang w:val="es-MX"/>
        </w:rPr>
        <w:t xml:space="preserve"> 40</w:t>
      </w:r>
      <w:r w:rsidR="001614C7">
        <w:rPr>
          <w:rFonts w:ascii="Times New Roman" w:eastAsia="Calibri" w:hAnsi="Times New Roman"/>
          <w:lang w:val="es-MX"/>
        </w:rPr>
        <w:t xml:space="preserve"> a </w:t>
      </w:r>
      <w:r w:rsidRPr="007514E4">
        <w:rPr>
          <w:rFonts w:ascii="Times New Roman" w:eastAsia="Calibri" w:hAnsi="Times New Roman"/>
          <w:lang w:val="es-MX"/>
        </w:rPr>
        <w:t>50 años (48</w:t>
      </w:r>
      <w:r w:rsidR="006D4D33">
        <w:rPr>
          <w:rFonts w:ascii="Times New Roman" w:eastAsia="Calibri" w:hAnsi="Times New Roman"/>
          <w:lang w:val="es-MX"/>
        </w:rPr>
        <w:t xml:space="preserve"> </w:t>
      </w:r>
      <w:r w:rsidRPr="007514E4">
        <w:rPr>
          <w:rFonts w:ascii="Times New Roman" w:eastAsia="Calibri" w:hAnsi="Times New Roman"/>
          <w:lang w:val="es-MX"/>
        </w:rPr>
        <w:t xml:space="preserve">%), destacando que las personas jóvenes que aparecen en la fotografía encuadran dentro del fotomontaje. </w:t>
      </w:r>
      <w:r w:rsidR="001614C7">
        <w:rPr>
          <w:rFonts w:ascii="Times New Roman" w:eastAsia="Calibri" w:hAnsi="Times New Roman"/>
          <w:lang w:val="es-MX"/>
        </w:rPr>
        <w:t>L</w:t>
      </w:r>
      <w:r w:rsidR="008E0C91">
        <w:rPr>
          <w:rFonts w:ascii="Times New Roman" w:eastAsia="Calibri" w:hAnsi="Times New Roman"/>
          <w:lang w:val="es-MX"/>
        </w:rPr>
        <w:t>os</w:t>
      </w:r>
      <w:r w:rsidR="001614C7">
        <w:rPr>
          <w:rFonts w:ascii="Times New Roman" w:eastAsia="Calibri" w:hAnsi="Times New Roman"/>
          <w:lang w:val="es-MX"/>
        </w:rPr>
        <w:t xml:space="preserve"> jóvenes aparecen más en los </w:t>
      </w:r>
      <w:r w:rsidR="001614C7">
        <w:rPr>
          <w:rFonts w:ascii="Times New Roman" w:eastAsia="Calibri" w:hAnsi="Times New Roman"/>
          <w:lang w:val="es-MX"/>
        </w:rPr>
        <w:lastRenderedPageBreak/>
        <w:t>fotomontajes</w:t>
      </w:r>
      <w:r w:rsidRPr="007514E4">
        <w:rPr>
          <w:rFonts w:ascii="Times New Roman" w:eastAsia="Calibri" w:hAnsi="Times New Roman"/>
          <w:lang w:val="es-MX"/>
        </w:rPr>
        <w:t xml:space="preserve"> </w:t>
      </w:r>
      <w:r w:rsidR="008E0C91">
        <w:rPr>
          <w:rFonts w:ascii="Times New Roman" w:eastAsia="Calibri" w:hAnsi="Times New Roman"/>
          <w:lang w:val="es-MX"/>
        </w:rPr>
        <w:t xml:space="preserve">del </w:t>
      </w:r>
      <w:r w:rsidRPr="007514E4">
        <w:rPr>
          <w:rFonts w:ascii="Times New Roman" w:eastAsia="Calibri" w:hAnsi="Times New Roman"/>
          <w:lang w:val="es-MX"/>
        </w:rPr>
        <w:t xml:space="preserve">PRI, </w:t>
      </w:r>
      <w:r w:rsidR="008E0C91">
        <w:rPr>
          <w:rFonts w:ascii="Times New Roman" w:eastAsia="Calibri" w:hAnsi="Times New Roman"/>
          <w:lang w:val="es-MX"/>
        </w:rPr>
        <w:t>después los</w:t>
      </w:r>
      <w:r w:rsidRPr="007514E4">
        <w:rPr>
          <w:rFonts w:ascii="Times New Roman" w:eastAsia="Calibri" w:hAnsi="Times New Roman"/>
          <w:lang w:val="es-MX"/>
        </w:rPr>
        <w:t xml:space="preserve"> adultos</w:t>
      </w:r>
      <w:r w:rsidR="008E0C91">
        <w:rPr>
          <w:rFonts w:ascii="Times New Roman" w:eastAsia="Calibri" w:hAnsi="Times New Roman"/>
          <w:lang w:val="es-MX"/>
        </w:rPr>
        <w:t xml:space="preserve"> y</w:t>
      </w:r>
      <w:r w:rsidR="0084242F">
        <w:rPr>
          <w:rFonts w:ascii="Times New Roman" w:eastAsia="Calibri" w:hAnsi="Times New Roman"/>
          <w:lang w:val="es-MX"/>
        </w:rPr>
        <w:t xml:space="preserve">, por último, </w:t>
      </w:r>
      <w:r w:rsidRPr="007514E4">
        <w:rPr>
          <w:rFonts w:ascii="Times New Roman" w:eastAsia="Calibri" w:hAnsi="Times New Roman"/>
          <w:lang w:val="es-MX"/>
        </w:rPr>
        <w:t xml:space="preserve">una </w:t>
      </w:r>
      <w:r w:rsidR="008E0C91">
        <w:rPr>
          <w:rFonts w:ascii="Times New Roman" w:eastAsia="Calibri" w:hAnsi="Times New Roman"/>
          <w:lang w:val="es-MX"/>
        </w:rPr>
        <w:t>bebé</w:t>
      </w:r>
      <w:r w:rsidRPr="007514E4">
        <w:rPr>
          <w:rFonts w:ascii="Times New Roman" w:eastAsia="Calibri" w:hAnsi="Times New Roman"/>
          <w:lang w:val="es-MX"/>
        </w:rPr>
        <w:t xml:space="preserve"> de meses. En otro encuadre visual, la fotografía grupal </w:t>
      </w:r>
      <w:r w:rsidR="0084242F">
        <w:rPr>
          <w:rFonts w:ascii="Times New Roman" w:eastAsia="Calibri" w:hAnsi="Times New Roman"/>
          <w:lang w:val="es-MX"/>
        </w:rPr>
        <w:t>consta de</w:t>
      </w:r>
      <w:r w:rsidRPr="007514E4">
        <w:rPr>
          <w:rFonts w:ascii="Times New Roman" w:eastAsia="Calibri" w:hAnsi="Times New Roman"/>
          <w:lang w:val="es-MX"/>
        </w:rPr>
        <w:t>: grupo formal,  grupo informal y grupo familiar. En los resultados encontramos que dos candidatos utilizaron un grupo familiar</w:t>
      </w:r>
      <w:r w:rsidR="0084242F">
        <w:rPr>
          <w:rFonts w:ascii="Times New Roman" w:eastAsia="Calibri" w:hAnsi="Times New Roman"/>
          <w:lang w:val="es-MX"/>
        </w:rPr>
        <w:t xml:space="preserve">: </w:t>
      </w:r>
      <w:r w:rsidRPr="007514E4">
        <w:rPr>
          <w:rFonts w:ascii="Times New Roman" w:eastAsia="Calibri" w:hAnsi="Times New Roman"/>
          <w:lang w:val="es-MX"/>
        </w:rPr>
        <w:t xml:space="preserve">Distrito 1: PRI </w:t>
      </w:r>
      <w:r w:rsidR="0084242F">
        <w:rPr>
          <w:rFonts w:ascii="Times New Roman" w:eastAsia="Calibri" w:hAnsi="Times New Roman"/>
          <w:lang w:val="es-MX"/>
        </w:rPr>
        <w:t>(</w:t>
      </w:r>
      <w:r w:rsidRPr="007514E4">
        <w:rPr>
          <w:rFonts w:ascii="Times New Roman" w:eastAsia="Calibri" w:hAnsi="Times New Roman"/>
          <w:lang w:val="es-MX"/>
        </w:rPr>
        <w:t>familia con 4 hijos</w:t>
      </w:r>
      <w:r w:rsidR="0084242F">
        <w:rPr>
          <w:rFonts w:ascii="Times New Roman" w:eastAsia="Calibri" w:hAnsi="Times New Roman"/>
          <w:lang w:val="es-MX"/>
        </w:rPr>
        <w:t>)</w:t>
      </w:r>
      <w:r w:rsidRPr="007514E4">
        <w:rPr>
          <w:rFonts w:ascii="Times New Roman" w:eastAsia="Calibri" w:hAnsi="Times New Roman"/>
          <w:lang w:val="es-MX"/>
        </w:rPr>
        <w:t xml:space="preserve">;  PT </w:t>
      </w:r>
      <w:r w:rsidR="0084242F">
        <w:rPr>
          <w:rFonts w:ascii="Times New Roman" w:eastAsia="Calibri" w:hAnsi="Times New Roman"/>
          <w:lang w:val="es-MX"/>
        </w:rPr>
        <w:t>(</w:t>
      </w:r>
      <w:r w:rsidRPr="007514E4">
        <w:rPr>
          <w:rFonts w:ascii="Times New Roman" w:eastAsia="Calibri" w:hAnsi="Times New Roman"/>
          <w:lang w:val="es-MX"/>
        </w:rPr>
        <w:t>familia con 1 hijo)</w:t>
      </w:r>
      <w:r w:rsidR="0084242F">
        <w:rPr>
          <w:rFonts w:ascii="Times New Roman" w:eastAsia="Calibri" w:hAnsi="Times New Roman"/>
          <w:lang w:val="es-MX"/>
        </w:rPr>
        <w:t>, mientras que</w:t>
      </w:r>
      <w:r w:rsidRPr="007514E4">
        <w:rPr>
          <w:rFonts w:ascii="Times New Roman" w:eastAsia="Calibri" w:hAnsi="Times New Roman"/>
          <w:lang w:val="es-MX"/>
        </w:rPr>
        <w:t xml:space="preserve"> solo una candidata utiliz</w:t>
      </w:r>
      <w:r w:rsidR="005552C4">
        <w:rPr>
          <w:rFonts w:ascii="Times New Roman" w:eastAsia="Calibri" w:hAnsi="Times New Roman"/>
          <w:lang w:val="es-MX"/>
        </w:rPr>
        <w:t>ó</w:t>
      </w:r>
      <w:r w:rsidRPr="007514E4">
        <w:rPr>
          <w:rFonts w:ascii="Times New Roman" w:eastAsia="Calibri" w:hAnsi="Times New Roman"/>
          <w:lang w:val="es-MX"/>
        </w:rPr>
        <w:t xml:space="preserve"> grupos informales</w:t>
      </w:r>
      <w:r w:rsidR="0084242F">
        <w:rPr>
          <w:rFonts w:ascii="Times New Roman" w:eastAsia="Calibri" w:hAnsi="Times New Roman"/>
          <w:lang w:val="es-MX"/>
        </w:rPr>
        <w:t>:</w:t>
      </w:r>
      <w:r w:rsidRPr="007514E4">
        <w:rPr>
          <w:rFonts w:ascii="Times New Roman" w:eastAsia="Calibri" w:hAnsi="Times New Roman"/>
          <w:lang w:val="es-MX"/>
        </w:rPr>
        <w:t xml:space="preserve"> Distrito 4: PRI </w:t>
      </w:r>
      <w:r w:rsidR="0084242F">
        <w:rPr>
          <w:rFonts w:ascii="Times New Roman" w:eastAsia="Calibri" w:hAnsi="Times New Roman"/>
          <w:lang w:val="es-MX"/>
        </w:rPr>
        <w:t>(</w:t>
      </w:r>
      <w:r w:rsidRPr="007514E4">
        <w:rPr>
          <w:rFonts w:ascii="Times New Roman" w:eastAsia="Calibri" w:hAnsi="Times New Roman"/>
          <w:lang w:val="es-MX"/>
        </w:rPr>
        <w:t xml:space="preserve">5 grupos informales diferentes). La escenografía con jóvenes puede </w:t>
      </w:r>
      <w:r w:rsidR="002C0EDE">
        <w:rPr>
          <w:rFonts w:ascii="Times New Roman" w:eastAsia="Calibri" w:hAnsi="Times New Roman"/>
          <w:lang w:val="es-MX"/>
        </w:rPr>
        <w:t>guardar</w:t>
      </w:r>
      <w:r w:rsidRPr="007514E4">
        <w:rPr>
          <w:rFonts w:ascii="Times New Roman" w:eastAsia="Calibri" w:hAnsi="Times New Roman"/>
          <w:lang w:val="es-MX"/>
        </w:rPr>
        <w:t xml:space="preserve"> relación directa con el padrón electoral</w:t>
      </w:r>
      <w:r w:rsidR="0084242F">
        <w:rPr>
          <w:rFonts w:ascii="Times New Roman" w:eastAsia="Calibri" w:hAnsi="Times New Roman"/>
          <w:lang w:val="es-MX"/>
        </w:rPr>
        <w:t xml:space="preserve">, compuesto </w:t>
      </w:r>
      <w:r w:rsidRPr="007514E4">
        <w:rPr>
          <w:rFonts w:ascii="Times New Roman" w:eastAsia="Calibri" w:hAnsi="Times New Roman"/>
          <w:lang w:val="es-MX"/>
        </w:rPr>
        <w:t xml:space="preserve">principalmente </w:t>
      </w:r>
      <w:r w:rsidR="0084242F">
        <w:rPr>
          <w:rFonts w:ascii="Times New Roman" w:eastAsia="Calibri" w:hAnsi="Times New Roman"/>
          <w:lang w:val="es-MX"/>
        </w:rPr>
        <w:t xml:space="preserve">por </w:t>
      </w:r>
      <w:r w:rsidRPr="007514E4">
        <w:rPr>
          <w:rFonts w:ascii="Times New Roman" w:eastAsia="Calibri" w:hAnsi="Times New Roman"/>
          <w:lang w:val="es-MX"/>
        </w:rPr>
        <w:t xml:space="preserve">jóvenes </w:t>
      </w:r>
      <w:r w:rsidR="0084242F">
        <w:rPr>
          <w:rFonts w:ascii="Times New Roman" w:eastAsia="Calibri" w:hAnsi="Times New Roman"/>
          <w:lang w:val="es-MX"/>
        </w:rPr>
        <w:t xml:space="preserve">de </w:t>
      </w:r>
      <w:r w:rsidRPr="007514E4">
        <w:rPr>
          <w:rFonts w:ascii="Times New Roman" w:eastAsia="Calibri" w:hAnsi="Times New Roman"/>
          <w:lang w:val="es-MX"/>
        </w:rPr>
        <w:t>18 a 29 años</w:t>
      </w:r>
      <w:r w:rsidR="0084242F">
        <w:rPr>
          <w:rFonts w:ascii="Times New Roman" w:eastAsia="Calibri" w:hAnsi="Times New Roman"/>
          <w:lang w:val="es-MX"/>
        </w:rPr>
        <w:t xml:space="preserve"> de edad</w:t>
      </w:r>
      <w:r w:rsidRPr="007514E4">
        <w:rPr>
          <w:rFonts w:ascii="Times New Roman" w:eastAsia="Calibri" w:hAnsi="Times New Roman"/>
          <w:lang w:val="es-MX"/>
        </w:rPr>
        <w:t>, seguid</w:t>
      </w:r>
      <w:r w:rsidR="0084242F">
        <w:rPr>
          <w:rFonts w:ascii="Times New Roman" w:eastAsia="Calibri" w:hAnsi="Times New Roman"/>
          <w:lang w:val="es-MX"/>
        </w:rPr>
        <w:t>os</w:t>
      </w:r>
      <w:r w:rsidRPr="007514E4">
        <w:rPr>
          <w:rFonts w:ascii="Times New Roman" w:eastAsia="Calibri" w:hAnsi="Times New Roman"/>
          <w:lang w:val="es-MX"/>
        </w:rPr>
        <w:t xml:space="preserve"> de adultos jóvenes</w:t>
      </w:r>
      <w:r w:rsidR="002C0EDE">
        <w:rPr>
          <w:rFonts w:ascii="Times New Roman" w:eastAsia="Calibri" w:hAnsi="Times New Roman"/>
          <w:lang w:val="es-MX"/>
        </w:rPr>
        <w:t xml:space="preserve"> (q</w:t>
      </w:r>
      <w:r w:rsidRPr="007514E4">
        <w:rPr>
          <w:rFonts w:ascii="Times New Roman" w:eastAsia="Calibri" w:hAnsi="Times New Roman"/>
          <w:lang w:val="es-MX"/>
        </w:rPr>
        <w:t>ue son los que más votan de acuerdo a los resultados electorales del INE en la</w:t>
      </w:r>
      <w:r w:rsidR="004154CF">
        <w:rPr>
          <w:rFonts w:ascii="Times New Roman" w:eastAsia="Calibri" w:hAnsi="Times New Roman"/>
          <w:lang w:val="es-MX"/>
        </w:rPr>
        <w:t>s</w:t>
      </w:r>
      <w:r w:rsidRPr="007514E4">
        <w:rPr>
          <w:rFonts w:ascii="Times New Roman" w:eastAsia="Calibri" w:hAnsi="Times New Roman"/>
          <w:lang w:val="es-MX"/>
        </w:rPr>
        <w:t xml:space="preserve"> elecciones intermedias</w:t>
      </w:r>
      <w:r w:rsidR="002C0EDE">
        <w:rPr>
          <w:rFonts w:ascii="Times New Roman" w:eastAsia="Calibri" w:hAnsi="Times New Roman"/>
          <w:lang w:val="es-MX"/>
        </w:rPr>
        <w:t>).</w:t>
      </w:r>
    </w:p>
    <w:p w:rsidR="006D4D33" w:rsidRDefault="006D4D33" w:rsidP="00700A7D">
      <w:pPr>
        <w:spacing w:line="360" w:lineRule="auto"/>
        <w:contextualSpacing/>
        <w:jc w:val="both"/>
        <w:rPr>
          <w:rFonts w:ascii="Times New Roman" w:eastAsia="Calibri" w:hAnsi="Times New Roman"/>
          <w:lang w:val="es-MX"/>
        </w:rPr>
      </w:pPr>
    </w:p>
    <w:p w:rsidR="007514E4" w:rsidRPr="007514E4" w:rsidRDefault="007514E4" w:rsidP="00700A7D">
      <w:pPr>
        <w:spacing w:line="360" w:lineRule="auto"/>
        <w:contextualSpacing/>
        <w:jc w:val="both"/>
        <w:rPr>
          <w:rFonts w:ascii="Times New Roman" w:eastAsia="Calibri" w:hAnsi="Times New Roman"/>
          <w:b/>
          <w:i/>
          <w:lang w:val="es-MX"/>
        </w:rPr>
      </w:pPr>
      <w:r>
        <w:rPr>
          <w:rFonts w:ascii="Times New Roman" w:eastAsia="Calibri" w:hAnsi="Times New Roman"/>
          <w:b/>
          <w:i/>
          <w:lang w:val="es-MX"/>
        </w:rPr>
        <w:t>Datos de codificación fotográfica</w:t>
      </w:r>
      <w:r w:rsidRPr="007514E4">
        <w:rPr>
          <w:rFonts w:ascii="Times New Roman" w:eastAsia="Calibri" w:hAnsi="Times New Roman"/>
          <w:b/>
          <w:i/>
          <w:lang w:val="es-MX"/>
        </w:rPr>
        <w:t xml:space="preserve"> (nivel connotativo)</w:t>
      </w:r>
    </w:p>
    <w:p w:rsidR="007514E4" w:rsidRDefault="007514E4" w:rsidP="00700A7D">
      <w:pPr>
        <w:spacing w:line="360" w:lineRule="auto"/>
        <w:contextualSpacing/>
        <w:jc w:val="both"/>
        <w:rPr>
          <w:rFonts w:ascii="Times New Roman" w:eastAsia="Calibri" w:hAnsi="Times New Roman"/>
          <w:lang w:val="es-MX"/>
        </w:rPr>
      </w:pPr>
      <w:r w:rsidRPr="007514E4">
        <w:rPr>
          <w:rFonts w:ascii="Times New Roman" w:eastAsia="Calibri" w:hAnsi="Times New Roman"/>
          <w:lang w:val="es-MX"/>
        </w:rPr>
        <w:t>El término plano es ampliamente u</w:t>
      </w:r>
      <w:r w:rsidR="00C47BF5">
        <w:rPr>
          <w:rFonts w:ascii="Times New Roman" w:eastAsia="Calibri" w:hAnsi="Times New Roman"/>
          <w:lang w:val="es-MX"/>
        </w:rPr>
        <w:t>tilizado</w:t>
      </w:r>
      <w:r w:rsidRPr="007514E4">
        <w:rPr>
          <w:rFonts w:ascii="Times New Roman" w:eastAsia="Calibri" w:hAnsi="Times New Roman"/>
          <w:lang w:val="es-MX"/>
        </w:rPr>
        <w:t xml:space="preserve"> en fotografía cuando </w:t>
      </w:r>
      <w:r w:rsidR="00C47BF5">
        <w:rPr>
          <w:rFonts w:ascii="Times New Roman" w:eastAsia="Calibri" w:hAnsi="Times New Roman"/>
          <w:lang w:val="es-MX"/>
        </w:rPr>
        <w:t>se desea</w:t>
      </w:r>
      <w:r w:rsidRPr="007514E4">
        <w:rPr>
          <w:rFonts w:ascii="Times New Roman" w:eastAsia="Calibri" w:hAnsi="Times New Roman"/>
          <w:lang w:val="es-MX"/>
        </w:rPr>
        <w:t xml:space="preserve"> expresar la proporción que tiene el tema dentro del encuadre. El concepto de plano está estrechamente relacionado con el retrato fotográfico</w:t>
      </w:r>
      <w:r w:rsidR="00C47BF5">
        <w:rPr>
          <w:rFonts w:ascii="Times New Roman" w:eastAsia="Calibri" w:hAnsi="Times New Roman"/>
          <w:lang w:val="es-MX"/>
        </w:rPr>
        <w:t>,</w:t>
      </w:r>
      <w:r w:rsidRPr="007514E4">
        <w:rPr>
          <w:rFonts w:ascii="Times New Roman" w:eastAsia="Calibri" w:hAnsi="Times New Roman"/>
          <w:lang w:val="es-MX"/>
        </w:rPr>
        <w:t xml:space="preserve"> aunque en algunos casos </w:t>
      </w:r>
      <w:r w:rsidR="00C47BF5">
        <w:rPr>
          <w:rFonts w:ascii="Times New Roman" w:eastAsia="Calibri" w:hAnsi="Times New Roman"/>
          <w:lang w:val="es-MX"/>
        </w:rPr>
        <w:t>se puede extrapolar</w:t>
      </w:r>
      <w:r w:rsidRPr="007514E4">
        <w:rPr>
          <w:rFonts w:ascii="Times New Roman" w:eastAsia="Calibri" w:hAnsi="Times New Roman"/>
          <w:lang w:val="es-MX"/>
        </w:rPr>
        <w:t xml:space="preserve"> a otras situaciones o sujetos, como cuando utilizamos el plano general por</w:t>
      </w:r>
      <w:r w:rsidR="00F820E2">
        <w:rPr>
          <w:rFonts w:ascii="Times New Roman" w:eastAsia="Calibri" w:hAnsi="Times New Roman"/>
          <w:lang w:val="es-MX"/>
        </w:rPr>
        <w:t xml:space="preserve"> su</w:t>
      </w:r>
      <w:r w:rsidRPr="007514E4">
        <w:rPr>
          <w:rFonts w:ascii="Times New Roman" w:eastAsia="Calibri" w:hAnsi="Times New Roman"/>
          <w:lang w:val="es-MX"/>
        </w:rPr>
        <w:t xml:space="preserve"> ángulo </w:t>
      </w:r>
      <w:r w:rsidR="00F820E2">
        <w:rPr>
          <w:rFonts w:ascii="Times New Roman" w:eastAsia="Calibri" w:hAnsi="Times New Roman"/>
          <w:lang w:val="es-MX"/>
        </w:rPr>
        <w:t xml:space="preserve">mayor </w:t>
      </w:r>
      <w:r w:rsidRPr="007514E4">
        <w:rPr>
          <w:rFonts w:ascii="Times New Roman" w:eastAsia="Calibri" w:hAnsi="Times New Roman"/>
          <w:lang w:val="es-MX"/>
        </w:rPr>
        <w:t>de cobertura de escena</w:t>
      </w:r>
      <w:r w:rsidR="00F820E2">
        <w:rPr>
          <w:rFonts w:ascii="Times New Roman" w:eastAsia="Calibri" w:hAnsi="Times New Roman"/>
          <w:lang w:val="es-MX"/>
        </w:rPr>
        <w:t>, lo que hace que</w:t>
      </w:r>
      <w:r w:rsidRPr="007514E4">
        <w:rPr>
          <w:rFonts w:ascii="Times New Roman" w:eastAsia="Calibri" w:hAnsi="Times New Roman"/>
          <w:lang w:val="es-MX"/>
        </w:rPr>
        <w:t xml:space="preserve"> desta</w:t>
      </w:r>
      <w:r w:rsidR="00F820E2">
        <w:rPr>
          <w:rFonts w:ascii="Times New Roman" w:eastAsia="Calibri" w:hAnsi="Times New Roman"/>
          <w:lang w:val="es-MX"/>
        </w:rPr>
        <w:t>que</w:t>
      </w:r>
      <w:r w:rsidRPr="007514E4">
        <w:rPr>
          <w:rFonts w:ascii="Times New Roman" w:eastAsia="Calibri" w:hAnsi="Times New Roman"/>
          <w:lang w:val="es-MX"/>
        </w:rPr>
        <w:t xml:space="preserve"> </w:t>
      </w:r>
      <w:r w:rsidR="00F820E2">
        <w:rPr>
          <w:rFonts w:ascii="Times New Roman" w:eastAsia="Calibri" w:hAnsi="Times New Roman"/>
          <w:lang w:val="es-MX"/>
        </w:rPr>
        <w:t>el</w:t>
      </w:r>
      <w:r w:rsidRPr="007514E4">
        <w:rPr>
          <w:rFonts w:ascii="Times New Roman" w:eastAsia="Calibri" w:hAnsi="Times New Roman"/>
          <w:lang w:val="es-MX"/>
        </w:rPr>
        <w:t xml:space="preserve"> conjunto y no un detalle en particular. Genéricamente </w:t>
      </w:r>
      <w:r w:rsidR="00F820E2">
        <w:rPr>
          <w:rFonts w:ascii="Times New Roman" w:eastAsia="Calibri" w:hAnsi="Times New Roman"/>
          <w:lang w:val="es-MX"/>
        </w:rPr>
        <w:t xml:space="preserve">se </w:t>
      </w:r>
      <w:r w:rsidRPr="007514E4">
        <w:rPr>
          <w:rFonts w:ascii="Times New Roman" w:eastAsia="Calibri" w:hAnsi="Times New Roman"/>
          <w:lang w:val="es-MX"/>
        </w:rPr>
        <w:t>conoce</w:t>
      </w:r>
      <w:r w:rsidR="00F820E2">
        <w:rPr>
          <w:rFonts w:ascii="Times New Roman" w:eastAsia="Calibri" w:hAnsi="Times New Roman"/>
          <w:lang w:val="es-MX"/>
        </w:rPr>
        <w:t>n</w:t>
      </w:r>
      <w:r w:rsidRPr="007514E4">
        <w:rPr>
          <w:rFonts w:ascii="Times New Roman" w:eastAsia="Calibri" w:hAnsi="Times New Roman"/>
          <w:lang w:val="es-MX"/>
        </w:rPr>
        <w:t xml:space="preserve"> </w:t>
      </w:r>
      <w:r w:rsidR="00F820E2">
        <w:rPr>
          <w:rFonts w:ascii="Times New Roman" w:eastAsia="Calibri" w:hAnsi="Times New Roman"/>
          <w:lang w:val="es-MX"/>
        </w:rPr>
        <w:t xml:space="preserve">siete </w:t>
      </w:r>
      <w:r w:rsidRPr="007514E4">
        <w:rPr>
          <w:rFonts w:ascii="Times New Roman" w:eastAsia="Calibri" w:hAnsi="Times New Roman"/>
          <w:lang w:val="es-MX"/>
        </w:rPr>
        <w:t>planos que se utilizan en la fotografía: 1. Plano general (cuerpo completo); 2. Plano americano (hasta las rodillas); 3. Plano medio (hasta la cintura); 4. Plano medio corto (hasta el pecho)</w:t>
      </w:r>
      <w:r w:rsidR="00F820E2">
        <w:rPr>
          <w:rFonts w:ascii="Times New Roman" w:eastAsia="Calibri" w:hAnsi="Times New Roman"/>
          <w:lang w:val="es-MX"/>
        </w:rPr>
        <w:t>;</w:t>
      </w:r>
      <w:r w:rsidRPr="007514E4">
        <w:rPr>
          <w:rFonts w:ascii="Times New Roman" w:eastAsia="Calibri" w:hAnsi="Times New Roman"/>
          <w:lang w:val="es-MX"/>
        </w:rPr>
        <w:t xml:space="preserve"> 5. Primer plano (hasta los hombros)</w:t>
      </w:r>
      <w:r w:rsidR="00F820E2">
        <w:rPr>
          <w:rFonts w:ascii="Times New Roman" w:eastAsia="Calibri" w:hAnsi="Times New Roman"/>
          <w:lang w:val="es-MX"/>
        </w:rPr>
        <w:t>;</w:t>
      </w:r>
      <w:r w:rsidRPr="007514E4">
        <w:rPr>
          <w:rFonts w:ascii="Times New Roman" w:eastAsia="Calibri" w:hAnsi="Times New Roman"/>
          <w:lang w:val="es-MX"/>
        </w:rPr>
        <w:t xml:space="preserve"> 6. Primerísimo primer plano (solo el rostro)</w:t>
      </w:r>
      <w:r w:rsidR="00F820E2">
        <w:rPr>
          <w:rFonts w:ascii="Times New Roman" w:eastAsia="Calibri" w:hAnsi="Times New Roman"/>
          <w:lang w:val="es-MX"/>
        </w:rPr>
        <w:t>;</w:t>
      </w:r>
      <w:r w:rsidRPr="007514E4">
        <w:rPr>
          <w:rFonts w:ascii="Times New Roman" w:eastAsia="Calibri" w:hAnsi="Times New Roman"/>
          <w:lang w:val="es-MX"/>
        </w:rPr>
        <w:t xml:space="preserve"> 7. Plano detalle (un elemento aislado).</w:t>
      </w:r>
    </w:p>
    <w:p w:rsidR="007514E4" w:rsidRDefault="007514E4" w:rsidP="00700A7D">
      <w:pPr>
        <w:spacing w:line="360" w:lineRule="auto"/>
        <w:contextualSpacing/>
        <w:jc w:val="both"/>
        <w:rPr>
          <w:rFonts w:ascii="Times New Roman" w:eastAsia="Calibri" w:hAnsi="Times New Roman"/>
          <w:lang w:val="es-MX"/>
        </w:rPr>
      </w:pPr>
      <w:r w:rsidRPr="007514E4">
        <w:rPr>
          <w:rFonts w:ascii="Times New Roman" w:eastAsia="Calibri" w:hAnsi="Times New Roman"/>
          <w:lang w:val="es-MX"/>
        </w:rPr>
        <w:t xml:space="preserve">Los resultados </w:t>
      </w:r>
      <w:r w:rsidR="00662FBE">
        <w:rPr>
          <w:rFonts w:ascii="Times New Roman" w:eastAsia="Calibri" w:hAnsi="Times New Roman"/>
          <w:lang w:val="es-MX"/>
        </w:rPr>
        <w:t>hallados</w:t>
      </w:r>
      <w:r w:rsidRPr="007514E4">
        <w:rPr>
          <w:rFonts w:ascii="Times New Roman" w:eastAsia="Calibri" w:hAnsi="Times New Roman"/>
          <w:lang w:val="es-MX"/>
        </w:rPr>
        <w:t xml:space="preserve"> indican que 52</w:t>
      </w:r>
      <w:r w:rsidR="005552C4">
        <w:rPr>
          <w:rFonts w:ascii="Times New Roman" w:eastAsia="Calibri" w:hAnsi="Times New Roman"/>
          <w:lang w:val="es-MX"/>
        </w:rPr>
        <w:t xml:space="preserve"> </w:t>
      </w:r>
      <w:r w:rsidRPr="007514E4">
        <w:rPr>
          <w:rFonts w:ascii="Times New Roman" w:eastAsia="Calibri" w:hAnsi="Times New Roman"/>
          <w:lang w:val="es-MX"/>
        </w:rPr>
        <w:t xml:space="preserve">% de los candidatos utilizaron el encuadre visual del plano medio corto. Una de las ventajas de este plano es que permite enfocar la atención exclusivamente en la persona aislándola de su entorno. Este plano puede ofrecer una lectura visual centrada solo en el candidato. Por </w:t>
      </w:r>
      <w:r w:rsidR="00662FBE">
        <w:rPr>
          <w:rFonts w:ascii="Times New Roman" w:eastAsia="Calibri" w:hAnsi="Times New Roman"/>
          <w:lang w:val="es-MX"/>
        </w:rPr>
        <w:t>otro lado</w:t>
      </w:r>
      <w:r w:rsidRPr="007514E4">
        <w:rPr>
          <w:rFonts w:ascii="Times New Roman" w:eastAsia="Calibri" w:hAnsi="Times New Roman"/>
          <w:lang w:val="es-MX"/>
        </w:rPr>
        <w:t>, el plano medio permite fotografiar a varias personas interactuando. Se emplea con regularidad en la fotografía de moda ya que permite destacar la belleza de la persona. Los resultados indican que 20</w:t>
      </w:r>
      <w:r w:rsidR="004B3515">
        <w:rPr>
          <w:rFonts w:ascii="Times New Roman" w:eastAsia="Calibri" w:hAnsi="Times New Roman"/>
          <w:lang w:val="es-MX"/>
        </w:rPr>
        <w:t xml:space="preserve"> </w:t>
      </w:r>
      <w:r w:rsidRPr="007514E4">
        <w:rPr>
          <w:rFonts w:ascii="Times New Roman" w:eastAsia="Calibri" w:hAnsi="Times New Roman"/>
          <w:lang w:val="es-MX"/>
        </w:rPr>
        <w:t>% de los candidatos opt</w:t>
      </w:r>
      <w:r w:rsidR="00662FBE">
        <w:rPr>
          <w:rFonts w:ascii="Times New Roman" w:eastAsia="Calibri" w:hAnsi="Times New Roman"/>
          <w:lang w:val="es-MX"/>
        </w:rPr>
        <w:t>ó</w:t>
      </w:r>
      <w:r w:rsidRPr="007514E4">
        <w:rPr>
          <w:rFonts w:ascii="Times New Roman" w:eastAsia="Calibri" w:hAnsi="Times New Roman"/>
          <w:lang w:val="es-MX"/>
        </w:rPr>
        <w:t xml:space="preserve"> por un mensaje visual donde destaca</w:t>
      </w:r>
      <w:r w:rsidR="00662FBE">
        <w:rPr>
          <w:rFonts w:ascii="Times New Roman" w:eastAsia="Calibri" w:hAnsi="Times New Roman"/>
          <w:lang w:val="es-MX"/>
        </w:rPr>
        <w:t>ra</w:t>
      </w:r>
      <w:r w:rsidRPr="007514E4">
        <w:rPr>
          <w:rFonts w:ascii="Times New Roman" w:eastAsia="Calibri" w:hAnsi="Times New Roman"/>
          <w:lang w:val="es-MX"/>
        </w:rPr>
        <w:t xml:space="preserve"> algún atributo físico de su persona o </w:t>
      </w:r>
      <w:r w:rsidR="00662FBE">
        <w:rPr>
          <w:rFonts w:ascii="Times New Roman" w:eastAsia="Calibri" w:hAnsi="Times New Roman"/>
          <w:lang w:val="es-MX"/>
        </w:rPr>
        <w:t>su</w:t>
      </w:r>
      <w:r w:rsidRPr="007514E4">
        <w:rPr>
          <w:rFonts w:ascii="Times New Roman" w:eastAsia="Calibri" w:hAnsi="Times New Roman"/>
          <w:lang w:val="es-MX"/>
        </w:rPr>
        <w:t xml:space="preserve"> empatía </w:t>
      </w:r>
      <w:r w:rsidR="00662FBE">
        <w:rPr>
          <w:rFonts w:ascii="Times New Roman" w:eastAsia="Calibri" w:hAnsi="Times New Roman"/>
          <w:lang w:val="es-MX"/>
        </w:rPr>
        <w:t>con</w:t>
      </w:r>
      <w:r w:rsidRPr="007514E4">
        <w:rPr>
          <w:rFonts w:ascii="Times New Roman" w:eastAsia="Calibri" w:hAnsi="Times New Roman"/>
          <w:lang w:val="es-MX"/>
        </w:rPr>
        <w:t xml:space="preserve"> </w:t>
      </w:r>
      <w:r w:rsidR="00662FBE">
        <w:rPr>
          <w:rFonts w:ascii="Times New Roman" w:eastAsia="Calibri" w:hAnsi="Times New Roman"/>
          <w:lang w:val="es-MX"/>
        </w:rPr>
        <w:t xml:space="preserve">distintos </w:t>
      </w:r>
      <w:r w:rsidRPr="007514E4">
        <w:rPr>
          <w:rFonts w:ascii="Times New Roman" w:eastAsia="Calibri" w:hAnsi="Times New Roman"/>
          <w:lang w:val="es-MX"/>
        </w:rPr>
        <w:t>estratos sociales</w:t>
      </w:r>
      <w:r w:rsidR="00662FBE">
        <w:rPr>
          <w:rFonts w:ascii="Times New Roman" w:eastAsia="Calibri" w:hAnsi="Times New Roman"/>
          <w:lang w:val="es-MX"/>
        </w:rPr>
        <w:t>,</w:t>
      </w:r>
      <w:r w:rsidRPr="007514E4">
        <w:rPr>
          <w:rFonts w:ascii="Times New Roman" w:eastAsia="Calibri" w:hAnsi="Times New Roman"/>
          <w:lang w:val="es-MX"/>
        </w:rPr>
        <w:t xml:space="preserve"> reconocibles de acuerdo a diferentes criterios de categorización, como pueden ser: ocupación, estatus, ingreso, rol social o político. Por su parte, el primer plano se emplea para destacar la mirada o el gesto de una persona, </w:t>
      </w:r>
      <w:r w:rsidR="00662FBE">
        <w:rPr>
          <w:rFonts w:ascii="Times New Roman" w:eastAsia="Calibri" w:hAnsi="Times New Roman"/>
          <w:lang w:val="es-MX"/>
        </w:rPr>
        <w:t>y es</w:t>
      </w:r>
      <w:r w:rsidRPr="007514E4">
        <w:rPr>
          <w:rFonts w:ascii="Times New Roman" w:eastAsia="Calibri" w:hAnsi="Times New Roman"/>
          <w:lang w:val="es-MX"/>
        </w:rPr>
        <w:t xml:space="preserve"> el más indicado para </w:t>
      </w:r>
      <w:r w:rsidR="00662FBE">
        <w:rPr>
          <w:rFonts w:ascii="Times New Roman" w:eastAsia="Calibri" w:hAnsi="Times New Roman"/>
          <w:lang w:val="es-MX"/>
        </w:rPr>
        <w:t xml:space="preserve">retratar </w:t>
      </w:r>
      <w:r w:rsidRPr="007514E4">
        <w:rPr>
          <w:rFonts w:ascii="Times New Roman" w:eastAsia="Calibri" w:hAnsi="Times New Roman"/>
          <w:lang w:val="es-MX"/>
        </w:rPr>
        <w:t>el rostro</w:t>
      </w:r>
      <w:r w:rsidR="00662FBE">
        <w:rPr>
          <w:rFonts w:ascii="Times New Roman" w:eastAsia="Calibri" w:hAnsi="Times New Roman"/>
          <w:lang w:val="es-MX"/>
        </w:rPr>
        <w:t xml:space="preserve"> </w:t>
      </w:r>
      <w:r w:rsidR="0017220D">
        <w:rPr>
          <w:rFonts w:ascii="Times New Roman" w:eastAsia="Calibri" w:hAnsi="Times New Roman"/>
          <w:lang w:val="es-MX"/>
        </w:rPr>
        <w:t>ya que</w:t>
      </w:r>
      <w:r w:rsidR="00662FBE">
        <w:rPr>
          <w:rFonts w:ascii="Times New Roman" w:eastAsia="Calibri" w:hAnsi="Times New Roman"/>
          <w:lang w:val="es-MX"/>
        </w:rPr>
        <w:t xml:space="preserve"> </w:t>
      </w:r>
      <w:r w:rsidRPr="007514E4">
        <w:rPr>
          <w:rFonts w:ascii="Times New Roman" w:eastAsia="Calibri" w:hAnsi="Times New Roman"/>
          <w:lang w:val="es-MX"/>
        </w:rPr>
        <w:t>destaca los detalles. En los resultados encontramos que 16</w:t>
      </w:r>
      <w:r w:rsidR="004B3515">
        <w:rPr>
          <w:rFonts w:ascii="Times New Roman" w:eastAsia="Calibri" w:hAnsi="Times New Roman"/>
          <w:lang w:val="es-MX"/>
        </w:rPr>
        <w:t xml:space="preserve"> </w:t>
      </w:r>
      <w:r w:rsidRPr="007514E4">
        <w:rPr>
          <w:rFonts w:ascii="Times New Roman" w:eastAsia="Calibri" w:hAnsi="Times New Roman"/>
          <w:lang w:val="es-MX"/>
        </w:rPr>
        <w:t>% utiliz</w:t>
      </w:r>
      <w:r w:rsidR="004B3515">
        <w:rPr>
          <w:rFonts w:ascii="Times New Roman" w:eastAsia="Calibri" w:hAnsi="Times New Roman"/>
          <w:lang w:val="es-MX"/>
        </w:rPr>
        <w:t>ó</w:t>
      </w:r>
      <w:r w:rsidRPr="007514E4">
        <w:rPr>
          <w:rFonts w:ascii="Times New Roman" w:eastAsia="Calibri" w:hAnsi="Times New Roman"/>
          <w:lang w:val="es-MX"/>
        </w:rPr>
        <w:t xml:space="preserve"> est</w:t>
      </w:r>
      <w:r w:rsidR="004B3515">
        <w:rPr>
          <w:rFonts w:ascii="Times New Roman" w:eastAsia="Calibri" w:hAnsi="Times New Roman"/>
          <w:lang w:val="es-MX"/>
        </w:rPr>
        <w:t>a</w:t>
      </w:r>
      <w:r w:rsidRPr="007514E4">
        <w:rPr>
          <w:rFonts w:ascii="Times New Roman" w:eastAsia="Calibri" w:hAnsi="Times New Roman"/>
          <w:lang w:val="es-MX"/>
        </w:rPr>
        <w:t xml:space="preserve"> herramienta visual para comunicarse con los potenciales votantes. Los ángulos utilizados en la fotografía fueron el ángulo a nivel (100</w:t>
      </w:r>
      <w:r w:rsidR="006D4D33">
        <w:rPr>
          <w:rFonts w:ascii="Times New Roman" w:eastAsia="Calibri" w:hAnsi="Times New Roman"/>
          <w:lang w:val="es-MX"/>
        </w:rPr>
        <w:t xml:space="preserve"> </w:t>
      </w:r>
      <w:r w:rsidRPr="007514E4">
        <w:rPr>
          <w:rFonts w:ascii="Times New Roman" w:eastAsia="Calibri" w:hAnsi="Times New Roman"/>
          <w:lang w:val="es-MX"/>
        </w:rPr>
        <w:t xml:space="preserve">%) y solo en 4 fotomontajes encontramos el ángulo de picada, manteniéndose el </w:t>
      </w:r>
      <w:r w:rsidR="00662FBE">
        <w:rPr>
          <w:rFonts w:ascii="Times New Roman" w:eastAsia="Calibri" w:hAnsi="Times New Roman"/>
          <w:lang w:val="es-MX"/>
        </w:rPr>
        <w:t xml:space="preserve">candidato como </w:t>
      </w:r>
      <w:r w:rsidRPr="007514E4">
        <w:rPr>
          <w:rFonts w:ascii="Times New Roman" w:eastAsia="Calibri" w:hAnsi="Times New Roman"/>
          <w:lang w:val="es-MX"/>
        </w:rPr>
        <w:t>protagonista</w:t>
      </w:r>
      <w:r w:rsidR="0017220D">
        <w:rPr>
          <w:rFonts w:ascii="Times New Roman" w:eastAsia="Calibri" w:hAnsi="Times New Roman"/>
          <w:lang w:val="es-MX"/>
        </w:rPr>
        <w:t>, que g</w:t>
      </w:r>
      <w:r w:rsidRPr="007514E4">
        <w:rPr>
          <w:rFonts w:ascii="Times New Roman" w:eastAsia="Calibri" w:hAnsi="Times New Roman"/>
          <w:lang w:val="es-MX"/>
        </w:rPr>
        <w:t>eneralmente sirve para mostrar o describir algo de manera natural u objetiva y transmit</w:t>
      </w:r>
      <w:r w:rsidR="00662FBE">
        <w:rPr>
          <w:rFonts w:ascii="Times New Roman" w:eastAsia="Calibri" w:hAnsi="Times New Roman"/>
          <w:lang w:val="es-MX"/>
        </w:rPr>
        <w:t>ir</w:t>
      </w:r>
      <w:r w:rsidRPr="007514E4">
        <w:rPr>
          <w:rFonts w:ascii="Times New Roman" w:eastAsia="Calibri" w:hAnsi="Times New Roman"/>
          <w:lang w:val="es-MX"/>
        </w:rPr>
        <w:t xml:space="preserve"> una sensación de </w:t>
      </w:r>
      <w:r w:rsidRPr="007514E4">
        <w:rPr>
          <w:rFonts w:ascii="Times New Roman" w:eastAsia="Calibri" w:hAnsi="Times New Roman"/>
          <w:lang w:val="es-MX"/>
        </w:rPr>
        <w:lastRenderedPageBreak/>
        <w:t xml:space="preserve">estabilidad y tranquilidad, por ser la forma natural en </w:t>
      </w:r>
      <w:r w:rsidR="0017220D">
        <w:rPr>
          <w:rFonts w:ascii="Times New Roman" w:eastAsia="Calibri" w:hAnsi="Times New Roman"/>
          <w:lang w:val="es-MX"/>
        </w:rPr>
        <w:t xml:space="preserve">la </w:t>
      </w:r>
      <w:r w:rsidRPr="007514E4">
        <w:rPr>
          <w:rFonts w:ascii="Times New Roman" w:eastAsia="Calibri" w:hAnsi="Times New Roman"/>
          <w:lang w:val="es-MX"/>
        </w:rPr>
        <w:t>que observamos. Por otr</w:t>
      </w:r>
      <w:r w:rsidR="00662FBE">
        <w:rPr>
          <w:rFonts w:ascii="Times New Roman" w:eastAsia="Calibri" w:hAnsi="Times New Roman"/>
          <w:lang w:val="es-MX"/>
        </w:rPr>
        <w:t>o lado,</w:t>
      </w:r>
      <w:r w:rsidRPr="007514E4">
        <w:rPr>
          <w:rFonts w:ascii="Times New Roman" w:eastAsia="Calibri" w:hAnsi="Times New Roman"/>
          <w:lang w:val="es-MX"/>
        </w:rPr>
        <w:t xml:space="preserve"> el  ángulo en picada se u</w:t>
      </w:r>
      <w:r w:rsidR="00662FBE">
        <w:rPr>
          <w:rFonts w:ascii="Times New Roman" w:eastAsia="Calibri" w:hAnsi="Times New Roman"/>
          <w:lang w:val="es-MX"/>
        </w:rPr>
        <w:t>tiliza</w:t>
      </w:r>
      <w:r w:rsidRPr="007514E4">
        <w:rPr>
          <w:rFonts w:ascii="Times New Roman" w:eastAsia="Calibri" w:hAnsi="Times New Roman"/>
          <w:lang w:val="es-MX"/>
        </w:rPr>
        <w:t xml:space="preserve"> como recurso compositivo para restar importancia o transmitir una sensación de debilidad o humillación. Tenemos que considerar también que el montaje permite explotar la habilidad artística con finalidad propagandística o como una comunicación manipulada. La comunicación </w:t>
      </w:r>
      <w:r w:rsidR="00662FBE">
        <w:rPr>
          <w:rFonts w:ascii="Times New Roman" w:eastAsia="Calibri" w:hAnsi="Times New Roman"/>
          <w:lang w:val="es-MX"/>
        </w:rPr>
        <w:t>hallada</w:t>
      </w:r>
      <w:r w:rsidRPr="007514E4">
        <w:rPr>
          <w:rFonts w:ascii="Times New Roman" w:eastAsia="Calibri" w:hAnsi="Times New Roman"/>
          <w:lang w:val="es-MX"/>
        </w:rPr>
        <w:t xml:space="preserve"> en los encuadres tomados solo denota</w:t>
      </w:r>
      <w:r w:rsidR="0017220D">
        <w:rPr>
          <w:rFonts w:ascii="Times New Roman" w:eastAsia="Calibri" w:hAnsi="Times New Roman"/>
          <w:lang w:val="es-MX"/>
        </w:rPr>
        <w:t>ron</w:t>
      </w:r>
      <w:r w:rsidRPr="007514E4">
        <w:rPr>
          <w:rFonts w:ascii="Times New Roman" w:eastAsia="Calibri" w:hAnsi="Times New Roman"/>
          <w:lang w:val="es-MX"/>
        </w:rPr>
        <w:t xml:space="preserve"> dos acciones: estatismo posado y estatismo físico.</w:t>
      </w:r>
    </w:p>
    <w:p w:rsidR="00146F45" w:rsidRDefault="00146F45" w:rsidP="00700A7D">
      <w:pPr>
        <w:spacing w:line="360" w:lineRule="auto"/>
        <w:contextualSpacing/>
        <w:jc w:val="both"/>
        <w:rPr>
          <w:rFonts w:ascii="Times New Roman" w:eastAsia="Calibri" w:hAnsi="Times New Roman"/>
          <w:lang w:val="es-MX"/>
        </w:rPr>
      </w:pPr>
    </w:p>
    <w:p w:rsidR="007514E4" w:rsidRPr="007514E4" w:rsidRDefault="007514E4" w:rsidP="00700A7D">
      <w:pPr>
        <w:spacing w:line="360" w:lineRule="auto"/>
        <w:contextualSpacing/>
        <w:jc w:val="both"/>
        <w:rPr>
          <w:rFonts w:ascii="Times New Roman" w:eastAsia="Calibri" w:hAnsi="Times New Roman"/>
          <w:b/>
          <w:i/>
          <w:lang w:val="es-MX"/>
        </w:rPr>
      </w:pPr>
      <w:r w:rsidRPr="007514E4">
        <w:rPr>
          <w:rFonts w:ascii="Times New Roman" w:eastAsia="Calibri" w:hAnsi="Times New Roman"/>
          <w:b/>
          <w:i/>
          <w:lang w:val="es-MX"/>
        </w:rPr>
        <w:t>Gestualidad (nivel connotativo)</w:t>
      </w:r>
    </w:p>
    <w:p w:rsidR="007514E4" w:rsidRDefault="007514E4" w:rsidP="00700A7D">
      <w:pPr>
        <w:spacing w:line="360" w:lineRule="auto"/>
        <w:contextualSpacing/>
        <w:jc w:val="both"/>
        <w:rPr>
          <w:rFonts w:ascii="Times New Roman" w:eastAsia="Calibri" w:hAnsi="Times New Roman"/>
          <w:lang w:val="es-MX"/>
        </w:rPr>
      </w:pPr>
      <w:r w:rsidRPr="007514E4">
        <w:rPr>
          <w:rFonts w:ascii="Times New Roman" w:eastAsia="Calibri" w:hAnsi="Times New Roman"/>
          <w:lang w:val="es-MX"/>
        </w:rPr>
        <w:t>Dentro del lenguaje corporal podemos encontrar muchos encuadres visuales que apoya</w:t>
      </w:r>
      <w:r w:rsidR="0073650B">
        <w:rPr>
          <w:rFonts w:ascii="Times New Roman" w:eastAsia="Calibri" w:hAnsi="Times New Roman"/>
          <w:lang w:val="es-MX"/>
        </w:rPr>
        <w:t>n</w:t>
      </w:r>
      <w:r w:rsidRPr="007514E4">
        <w:rPr>
          <w:rFonts w:ascii="Times New Roman" w:eastAsia="Calibri" w:hAnsi="Times New Roman"/>
          <w:lang w:val="es-MX"/>
        </w:rPr>
        <w:t xml:space="preserve"> la construcción de</w:t>
      </w:r>
      <w:r w:rsidR="0073650B">
        <w:rPr>
          <w:rFonts w:ascii="Times New Roman" w:eastAsia="Calibri" w:hAnsi="Times New Roman"/>
          <w:lang w:val="es-MX"/>
        </w:rPr>
        <w:t>l</w:t>
      </w:r>
      <w:r w:rsidRPr="007514E4">
        <w:rPr>
          <w:rFonts w:ascii="Times New Roman" w:eastAsia="Calibri" w:hAnsi="Times New Roman"/>
          <w:lang w:val="es-MX"/>
        </w:rPr>
        <w:t xml:space="preserve"> mensaje. Por ejemplo, cruzar los brazos denota una actitud defensiva. Tomamos como referencia lo</w:t>
      </w:r>
      <w:r w:rsidR="007E35BC">
        <w:rPr>
          <w:rFonts w:ascii="Times New Roman" w:eastAsia="Calibri" w:hAnsi="Times New Roman"/>
          <w:lang w:val="es-MX"/>
        </w:rPr>
        <w:t xml:space="preserve">s criterios expuestos por </w:t>
      </w:r>
      <w:r w:rsidRPr="007514E4">
        <w:rPr>
          <w:rFonts w:ascii="Times New Roman" w:eastAsia="Calibri" w:hAnsi="Times New Roman"/>
          <w:lang w:val="es-MX"/>
        </w:rPr>
        <w:t>Davis (</w:t>
      </w:r>
      <w:r w:rsidR="007E35BC">
        <w:rPr>
          <w:rFonts w:ascii="Times New Roman" w:eastAsia="Calibri" w:hAnsi="Times New Roman"/>
          <w:lang w:val="es-MX"/>
        </w:rPr>
        <w:t>1985</w:t>
      </w:r>
      <w:r w:rsidRPr="007514E4">
        <w:rPr>
          <w:rFonts w:ascii="Times New Roman" w:eastAsia="Calibri" w:hAnsi="Times New Roman"/>
          <w:lang w:val="es-MX"/>
        </w:rPr>
        <w:t xml:space="preserve">), pero no pudimos valorar resultados </w:t>
      </w:r>
      <w:r w:rsidR="0073650B">
        <w:rPr>
          <w:rFonts w:ascii="Times New Roman" w:eastAsia="Calibri" w:hAnsi="Times New Roman"/>
          <w:lang w:val="es-MX"/>
        </w:rPr>
        <w:t>que</w:t>
      </w:r>
      <w:r w:rsidRPr="007514E4">
        <w:rPr>
          <w:rFonts w:ascii="Times New Roman" w:eastAsia="Calibri" w:hAnsi="Times New Roman"/>
          <w:lang w:val="es-MX"/>
        </w:rPr>
        <w:t xml:space="preserve"> mostraran varias expresiones faciales, </w:t>
      </w:r>
      <w:r w:rsidR="00784381">
        <w:rPr>
          <w:rFonts w:ascii="Times New Roman" w:eastAsia="Calibri" w:hAnsi="Times New Roman"/>
          <w:lang w:val="es-MX"/>
        </w:rPr>
        <w:t xml:space="preserve">ya que </w:t>
      </w:r>
      <w:r w:rsidRPr="007514E4">
        <w:rPr>
          <w:rFonts w:ascii="Times New Roman" w:eastAsia="Calibri" w:hAnsi="Times New Roman"/>
          <w:lang w:val="es-MX"/>
        </w:rPr>
        <w:t xml:space="preserve">92 % de los candidatos </w:t>
      </w:r>
      <w:r w:rsidR="0073650B">
        <w:rPr>
          <w:rFonts w:ascii="Times New Roman" w:eastAsia="Calibri" w:hAnsi="Times New Roman"/>
          <w:lang w:val="es-MX"/>
        </w:rPr>
        <w:t xml:space="preserve">muestra </w:t>
      </w:r>
      <w:r w:rsidRPr="007514E4">
        <w:rPr>
          <w:rFonts w:ascii="Times New Roman" w:eastAsia="Calibri" w:hAnsi="Times New Roman"/>
          <w:lang w:val="es-MX"/>
        </w:rPr>
        <w:t>una sonrisa y 8</w:t>
      </w:r>
      <w:r w:rsidR="006D4D33">
        <w:rPr>
          <w:rFonts w:ascii="Times New Roman" w:eastAsia="Calibri" w:hAnsi="Times New Roman"/>
          <w:lang w:val="es-MX"/>
        </w:rPr>
        <w:t xml:space="preserve"> </w:t>
      </w:r>
      <w:r w:rsidRPr="007514E4">
        <w:rPr>
          <w:rFonts w:ascii="Times New Roman" w:eastAsia="Calibri" w:hAnsi="Times New Roman"/>
          <w:lang w:val="es-MX"/>
        </w:rPr>
        <w:t xml:space="preserve">% (candidato independiente y la candidata del PANAL, ambos del Distrito 3) una pose </w:t>
      </w:r>
      <w:r w:rsidR="0073650B">
        <w:rPr>
          <w:rFonts w:ascii="Times New Roman" w:eastAsia="Calibri" w:hAnsi="Times New Roman"/>
          <w:lang w:val="es-MX"/>
        </w:rPr>
        <w:t>con los</w:t>
      </w:r>
      <w:r w:rsidRPr="007514E4">
        <w:rPr>
          <w:rFonts w:ascii="Times New Roman" w:eastAsia="Calibri" w:hAnsi="Times New Roman"/>
          <w:lang w:val="es-MX"/>
        </w:rPr>
        <w:t xml:space="preserve"> brazos cruzados y</w:t>
      </w:r>
      <w:r w:rsidR="00784381">
        <w:rPr>
          <w:rFonts w:ascii="Times New Roman" w:eastAsia="Calibri" w:hAnsi="Times New Roman"/>
          <w:lang w:val="es-MX"/>
        </w:rPr>
        <w:t xml:space="preserve"> </w:t>
      </w:r>
      <w:r w:rsidRPr="007514E4">
        <w:rPr>
          <w:rFonts w:ascii="Times New Roman" w:eastAsia="Calibri" w:hAnsi="Times New Roman"/>
          <w:lang w:val="es-MX"/>
        </w:rPr>
        <w:t xml:space="preserve">una </w:t>
      </w:r>
      <w:r w:rsidR="00784381">
        <w:rPr>
          <w:rFonts w:ascii="Times New Roman" w:eastAsia="Calibri" w:hAnsi="Times New Roman"/>
          <w:lang w:val="es-MX"/>
        </w:rPr>
        <w:t>ligera</w:t>
      </w:r>
      <w:r w:rsidRPr="007514E4">
        <w:rPr>
          <w:rFonts w:ascii="Times New Roman" w:eastAsia="Calibri" w:hAnsi="Times New Roman"/>
          <w:lang w:val="es-MX"/>
        </w:rPr>
        <w:t xml:space="preserve"> sonrisa</w:t>
      </w:r>
      <w:r w:rsidR="00784381">
        <w:rPr>
          <w:rFonts w:ascii="Times New Roman" w:eastAsia="Calibri" w:hAnsi="Times New Roman"/>
          <w:lang w:val="es-MX"/>
        </w:rPr>
        <w:t>,</w:t>
      </w:r>
      <w:r w:rsidRPr="007514E4">
        <w:rPr>
          <w:rFonts w:ascii="Times New Roman" w:eastAsia="Calibri" w:hAnsi="Times New Roman"/>
          <w:lang w:val="es-MX"/>
        </w:rPr>
        <w:t xml:space="preserve"> lo </w:t>
      </w:r>
      <w:r w:rsidR="00784381">
        <w:rPr>
          <w:rFonts w:ascii="Times New Roman" w:eastAsia="Calibri" w:hAnsi="Times New Roman"/>
          <w:lang w:val="es-MX"/>
        </w:rPr>
        <w:t>que</w:t>
      </w:r>
      <w:r w:rsidRPr="007514E4">
        <w:rPr>
          <w:rFonts w:ascii="Times New Roman" w:eastAsia="Calibri" w:hAnsi="Times New Roman"/>
          <w:lang w:val="es-MX"/>
        </w:rPr>
        <w:t xml:space="preserve"> puede denotar: engaño, traición o falsedad. Los resultados de codificación fotográfica indican que 60</w:t>
      </w:r>
      <w:r w:rsidR="006D4D33">
        <w:rPr>
          <w:rFonts w:ascii="Times New Roman" w:eastAsia="Calibri" w:hAnsi="Times New Roman"/>
          <w:lang w:val="es-MX"/>
        </w:rPr>
        <w:t xml:space="preserve"> </w:t>
      </w:r>
      <w:r w:rsidRPr="007514E4">
        <w:rPr>
          <w:rFonts w:ascii="Times New Roman" w:eastAsia="Calibri" w:hAnsi="Times New Roman"/>
          <w:lang w:val="es-MX"/>
        </w:rPr>
        <w:t>% opt</w:t>
      </w:r>
      <w:r w:rsidR="006D4D33">
        <w:rPr>
          <w:rFonts w:ascii="Times New Roman" w:eastAsia="Calibri" w:hAnsi="Times New Roman"/>
          <w:lang w:val="es-MX"/>
        </w:rPr>
        <w:t>ó</w:t>
      </w:r>
      <w:r w:rsidRPr="007514E4">
        <w:rPr>
          <w:rFonts w:ascii="Times New Roman" w:eastAsia="Calibri" w:hAnsi="Times New Roman"/>
          <w:lang w:val="es-MX"/>
        </w:rPr>
        <w:t xml:space="preserve"> por una imagen estática y 36</w:t>
      </w:r>
      <w:r w:rsidR="006D4D33">
        <w:rPr>
          <w:rFonts w:ascii="Times New Roman" w:eastAsia="Calibri" w:hAnsi="Times New Roman"/>
          <w:lang w:val="es-MX"/>
        </w:rPr>
        <w:t xml:space="preserve"> </w:t>
      </w:r>
      <w:r w:rsidRPr="007514E4">
        <w:rPr>
          <w:rFonts w:ascii="Times New Roman" w:eastAsia="Calibri" w:hAnsi="Times New Roman"/>
          <w:lang w:val="es-MX"/>
        </w:rPr>
        <w:t>% por una imagen dinámica</w:t>
      </w:r>
      <w:r w:rsidR="00784381">
        <w:rPr>
          <w:rFonts w:ascii="Times New Roman" w:eastAsia="Calibri" w:hAnsi="Times New Roman"/>
          <w:lang w:val="es-MX"/>
        </w:rPr>
        <w:t>;</w:t>
      </w:r>
      <w:r w:rsidRPr="007514E4">
        <w:rPr>
          <w:rFonts w:ascii="Times New Roman" w:eastAsia="Calibri" w:hAnsi="Times New Roman"/>
          <w:lang w:val="es-MX"/>
        </w:rPr>
        <w:t xml:space="preserve"> solo 4</w:t>
      </w:r>
      <w:r w:rsidR="006D4D33">
        <w:rPr>
          <w:rFonts w:ascii="Times New Roman" w:eastAsia="Calibri" w:hAnsi="Times New Roman"/>
          <w:lang w:val="es-MX"/>
        </w:rPr>
        <w:t xml:space="preserve"> </w:t>
      </w:r>
      <w:r w:rsidRPr="007514E4">
        <w:rPr>
          <w:rFonts w:ascii="Times New Roman" w:eastAsia="Calibri" w:hAnsi="Times New Roman"/>
          <w:lang w:val="es-MX"/>
        </w:rPr>
        <w:t>% utiliz</w:t>
      </w:r>
      <w:r w:rsidR="006D4D33">
        <w:rPr>
          <w:rFonts w:ascii="Times New Roman" w:eastAsia="Calibri" w:hAnsi="Times New Roman"/>
          <w:lang w:val="es-MX"/>
        </w:rPr>
        <w:t>ó</w:t>
      </w:r>
      <w:r w:rsidRPr="007514E4">
        <w:rPr>
          <w:rFonts w:ascii="Times New Roman" w:eastAsia="Calibri" w:hAnsi="Times New Roman"/>
          <w:lang w:val="es-MX"/>
        </w:rPr>
        <w:t xml:space="preserve"> ambas</w:t>
      </w:r>
      <w:r w:rsidR="00784381">
        <w:rPr>
          <w:rFonts w:ascii="Times New Roman" w:eastAsia="Calibri" w:hAnsi="Times New Roman"/>
          <w:lang w:val="es-MX"/>
        </w:rPr>
        <w:t>. E</w:t>
      </w:r>
      <w:r w:rsidRPr="007514E4">
        <w:rPr>
          <w:rFonts w:ascii="Times New Roman" w:eastAsia="Calibri" w:hAnsi="Times New Roman"/>
          <w:lang w:val="es-MX"/>
        </w:rPr>
        <w:t>stos datos nos permitieron encontrar que</w:t>
      </w:r>
      <w:r w:rsidR="00784381">
        <w:rPr>
          <w:rFonts w:ascii="Times New Roman" w:eastAsia="Calibri" w:hAnsi="Times New Roman"/>
          <w:lang w:val="es-MX"/>
        </w:rPr>
        <w:t>,</w:t>
      </w:r>
      <w:r w:rsidRPr="007514E4">
        <w:rPr>
          <w:rFonts w:ascii="Times New Roman" w:eastAsia="Calibri" w:hAnsi="Times New Roman"/>
          <w:lang w:val="es-MX"/>
        </w:rPr>
        <w:t xml:space="preserve"> al igual que la</w:t>
      </w:r>
      <w:r w:rsidR="00784381">
        <w:rPr>
          <w:rFonts w:ascii="Times New Roman" w:eastAsia="Calibri" w:hAnsi="Times New Roman"/>
          <w:lang w:val="es-MX"/>
        </w:rPr>
        <w:t>s</w:t>
      </w:r>
      <w:r w:rsidRPr="007514E4">
        <w:rPr>
          <w:rFonts w:ascii="Times New Roman" w:eastAsia="Calibri" w:hAnsi="Times New Roman"/>
          <w:lang w:val="es-MX"/>
        </w:rPr>
        <w:t xml:space="preserve"> pose</w:t>
      </w:r>
      <w:r w:rsidR="00784381">
        <w:rPr>
          <w:rFonts w:ascii="Times New Roman" w:eastAsia="Calibri" w:hAnsi="Times New Roman"/>
          <w:lang w:val="es-MX"/>
        </w:rPr>
        <w:t>s</w:t>
      </w:r>
      <w:r w:rsidRPr="007514E4">
        <w:rPr>
          <w:rFonts w:ascii="Times New Roman" w:eastAsia="Calibri" w:hAnsi="Times New Roman"/>
          <w:lang w:val="es-MX"/>
        </w:rPr>
        <w:t xml:space="preserve"> frontal y tres cuartos</w:t>
      </w:r>
      <w:r w:rsidR="00784381">
        <w:rPr>
          <w:rFonts w:ascii="Times New Roman" w:eastAsia="Calibri" w:hAnsi="Times New Roman"/>
          <w:lang w:val="es-MX"/>
        </w:rPr>
        <w:t>,</w:t>
      </w:r>
      <w:r w:rsidRPr="007514E4">
        <w:rPr>
          <w:rFonts w:ascii="Times New Roman" w:eastAsia="Calibri" w:hAnsi="Times New Roman"/>
          <w:lang w:val="es-MX"/>
        </w:rPr>
        <w:t xml:space="preserve"> el ángulo medio ayuda </w:t>
      </w:r>
      <w:r w:rsidR="0079654E">
        <w:rPr>
          <w:rFonts w:ascii="Times New Roman" w:eastAsia="Calibri" w:hAnsi="Times New Roman"/>
          <w:lang w:val="es-MX"/>
        </w:rPr>
        <w:t xml:space="preserve">a </w:t>
      </w:r>
      <w:r w:rsidRPr="007514E4">
        <w:rPr>
          <w:rFonts w:ascii="Times New Roman" w:eastAsia="Calibri" w:hAnsi="Times New Roman"/>
          <w:lang w:val="es-MX"/>
        </w:rPr>
        <w:t xml:space="preserve">mirar </w:t>
      </w:r>
      <w:r w:rsidR="0079654E">
        <w:rPr>
          <w:rFonts w:ascii="Times New Roman" w:eastAsia="Calibri" w:hAnsi="Times New Roman"/>
          <w:lang w:val="es-MX"/>
        </w:rPr>
        <w:t>hacia</w:t>
      </w:r>
      <w:r w:rsidRPr="007514E4">
        <w:rPr>
          <w:rFonts w:ascii="Times New Roman" w:eastAsia="Calibri" w:hAnsi="Times New Roman"/>
          <w:lang w:val="es-MX"/>
        </w:rPr>
        <w:t xml:space="preserve"> los ojos fijamente, </w:t>
      </w:r>
      <w:r w:rsidR="00784381">
        <w:rPr>
          <w:rFonts w:ascii="Times New Roman" w:eastAsia="Calibri" w:hAnsi="Times New Roman"/>
          <w:lang w:val="es-MX"/>
        </w:rPr>
        <w:t xml:space="preserve">lo que </w:t>
      </w:r>
      <w:r w:rsidRPr="007514E4">
        <w:rPr>
          <w:rFonts w:ascii="Times New Roman" w:eastAsia="Calibri" w:hAnsi="Times New Roman"/>
          <w:lang w:val="es-MX"/>
        </w:rPr>
        <w:t xml:space="preserve">denota que no </w:t>
      </w:r>
      <w:r w:rsidR="0079654E">
        <w:rPr>
          <w:rFonts w:ascii="Times New Roman" w:eastAsia="Calibri" w:hAnsi="Times New Roman"/>
          <w:lang w:val="es-MX"/>
        </w:rPr>
        <w:t xml:space="preserve">se </w:t>
      </w:r>
      <w:r w:rsidR="00784381">
        <w:rPr>
          <w:rFonts w:ascii="Times New Roman" w:eastAsia="Calibri" w:hAnsi="Times New Roman"/>
          <w:lang w:val="es-MX"/>
        </w:rPr>
        <w:t>tiene</w:t>
      </w:r>
      <w:r w:rsidRPr="007514E4">
        <w:rPr>
          <w:rFonts w:ascii="Times New Roman" w:eastAsia="Calibri" w:hAnsi="Times New Roman"/>
          <w:lang w:val="es-MX"/>
        </w:rPr>
        <w:t xml:space="preserve"> nada que esconder y</w:t>
      </w:r>
      <w:r w:rsidR="0079654E">
        <w:rPr>
          <w:rFonts w:ascii="Times New Roman" w:eastAsia="Calibri" w:hAnsi="Times New Roman"/>
          <w:lang w:val="es-MX"/>
        </w:rPr>
        <w:t xml:space="preserve"> se</w:t>
      </w:r>
      <w:r w:rsidRPr="007514E4">
        <w:rPr>
          <w:rFonts w:ascii="Times New Roman" w:eastAsia="Calibri" w:hAnsi="Times New Roman"/>
          <w:lang w:val="es-MX"/>
        </w:rPr>
        <w:t xml:space="preserve"> puede controlar cualquier situación.</w:t>
      </w:r>
    </w:p>
    <w:p w:rsidR="006D4D33" w:rsidRDefault="006D4D33" w:rsidP="00700A7D">
      <w:pPr>
        <w:spacing w:line="360" w:lineRule="auto"/>
        <w:contextualSpacing/>
        <w:jc w:val="both"/>
        <w:rPr>
          <w:rFonts w:ascii="Times New Roman" w:eastAsia="Calibri" w:hAnsi="Times New Roman"/>
          <w:lang w:val="es-MX"/>
        </w:rPr>
      </w:pPr>
    </w:p>
    <w:p w:rsidR="000673AB" w:rsidRPr="007514E4" w:rsidRDefault="000673AB" w:rsidP="000673AB">
      <w:pPr>
        <w:spacing w:line="360" w:lineRule="auto"/>
        <w:contextualSpacing/>
        <w:jc w:val="both"/>
        <w:rPr>
          <w:rFonts w:ascii="Times New Roman" w:eastAsia="Calibri" w:hAnsi="Times New Roman"/>
          <w:b/>
          <w:i/>
          <w:lang w:val="es-MX"/>
        </w:rPr>
      </w:pPr>
      <w:r>
        <w:rPr>
          <w:rFonts w:ascii="Times New Roman" w:eastAsia="Calibri" w:hAnsi="Times New Roman"/>
          <w:b/>
          <w:i/>
          <w:lang w:val="es-MX"/>
        </w:rPr>
        <w:t>Pose</w:t>
      </w:r>
      <w:r w:rsidRPr="007514E4">
        <w:rPr>
          <w:rFonts w:ascii="Times New Roman" w:eastAsia="Calibri" w:hAnsi="Times New Roman"/>
          <w:b/>
          <w:i/>
          <w:lang w:val="es-MX"/>
        </w:rPr>
        <w:t xml:space="preserve"> (nivel connotativo)</w:t>
      </w:r>
    </w:p>
    <w:p w:rsidR="000673AB" w:rsidRDefault="000673AB" w:rsidP="00700A7D">
      <w:pPr>
        <w:spacing w:line="360" w:lineRule="auto"/>
        <w:contextualSpacing/>
        <w:jc w:val="both"/>
        <w:rPr>
          <w:rFonts w:ascii="Times New Roman" w:eastAsia="Calibri" w:hAnsi="Times New Roman"/>
          <w:lang w:val="es-MX"/>
        </w:rPr>
      </w:pPr>
      <w:proofErr w:type="spellStart"/>
      <w:r w:rsidRPr="000673AB">
        <w:rPr>
          <w:rFonts w:ascii="Times New Roman" w:eastAsia="Calibri" w:hAnsi="Times New Roman"/>
          <w:lang w:val="es-MX"/>
        </w:rPr>
        <w:t>Gandelman</w:t>
      </w:r>
      <w:proofErr w:type="spellEnd"/>
      <w:r>
        <w:rPr>
          <w:rFonts w:ascii="Times New Roman" w:eastAsia="Calibri" w:hAnsi="Times New Roman"/>
          <w:lang w:val="es-MX"/>
        </w:rPr>
        <w:t xml:space="preserve"> y </w:t>
      </w:r>
      <w:proofErr w:type="spellStart"/>
      <w:r>
        <w:rPr>
          <w:rFonts w:ascii="Times New Roman" w:eastAsia="Calibri" w:hAnsi="Times New Roman"/>
          <w:lang w:val="es-MX"/>
        </w:rPr>
        <w:t>Feller</w:t>
      </w:r>
      <w:proofErr w:type="spellEnd"/>
      <w:r>
        <w:rPr>
          <w:rFonts w:ascii="Times New Roman" w:eastAsia="Calibri" w:hAnsi="Times New Roman"/>
          <w:lang w:val="es-MX"/>
        </w:rPr>
        <w:t xml:space="preserve"> (1987)</w:t>
      </w:r>
      <w:r w:rsidRPr="000673AB">
        <w:rPr>
          <w:rFonts w:ascii="Times New Roman" w:eastAsia="Calibri" w:hAnsi="Times New Roman"/>
          <w:lang w:val="es-MX"/>
        </w:rPr>
        <w:t xml:space="preserve"> señala</w:t>
      </w:r>
      <w:r>
        <w:rPr>
          <w:rFonts w:ascii="Times New Roman" w:eastAsia="Calibri" w:hAnsi="Times New Roman"/>
          <w:lang w:val="es-MX"/>
        </w:rPr>
        <w:t>n que</w:t>
      </w:r>
      <w:r w:rsidRPr="000673AB">
        <w:rPr>
          <w:rFonts w:ascii="Times New Roman" w:eastAsia="Calibri" w:hAnsi="Times New Roman"/>
          <w:lang w:val="es-MX"/>
        </w:rPr>
        <w:t xml:space="preserve"> “la pose de perfil es por naturaleza asimétric</w:t>
      </w:r>
      <w:r w:rsidR="001E7CB8">
        <w:rPr>
          <w:rFonts w:ascii="Times New Roman" w:eastAsia="Calibri" w:hAnsi="Times New Roman"/>
          <w:lang w:val="es-MX"/>
        </w:rPr>
        <w:t>a</w:t>
      </w:r>
      <w:r w:rsidRPr="000673AB">
        <w:rPr>
          <w:rFonts w:ascii="Times New Roman" w:eastAsia="Calibri" w:hAnsi="Times New Roman"/>
          <w:lang w:val="es-MX"/>
        </w:rPr>
        <w:t xml:space="preserve"> y define solo la mitad del rostro, por lo que este </w:t>
      </w:r>
      <w:r w:rsidR="00784381">
        <w:rPr>
          <w:rFonts w:ascii="Times New Roman" w:eastAsia="Calibri" w:hAnsi="Times New Roman"/>
          <w:lang w:val="es-MX"/>
        </w:rPr>
        <w:t>a</w:t>
      </w:r>
      <w:r w:rsidRPr="000673AB">
        <w:rPr>
          <w:rFonts w:ascii="Times New Roman" w:eastAsia="Calibri" w:hAnsi="Times New Roman"/>
          <w:lang w:val="es-MX"/>
        </w:rPr>
        <w:t xml:space="preserve">parece incompleto”. </w:t>
      </w:r>
      <w:r>
        <w:rPr>
          <w:rFonts w:ascii="Times New Roman" w:eastAsia="Calibri" w:hAnsi="Times New Roman"/>
          <w:lang w:val="es-MX"/>
        </w:rPr>
        <w:t>Sobre la</w:t>
      </w:r>
      <w:r w:rsidR="00784381">
        <w:rPr>
          <w:rFonts w:ascii="Times New Roman" w:eastAsia="Calibri" w:hAnsi="Times New Roman"/>
          <w:lang w:val="es-MX"/>
        </w:rPr>
        <w:t>s</w:t>
      </w:r>
      <w:r>
        <w:rPr>
          <w:rFonts w:ascii="Times New Roman" w:eastAsia="Calibri" w:hAnsi="Times New Roman"/>
          <w:lang w:val="es-MX"/>
        </w:rPr>
        <w:t xml:space="preserve"> </w:t>
      </w:r>
      <w:r w:rsidRPr="000673AB">
        <w:rPr>
          <w:rFonts w:ascii="Times New Roman" w:eastAsia="Calibri" w:hAnsi="Times New Roman"/>
          <w:lang w:val="es-MX"/>
        </w:rPr>
        <w:t>pose</w:t>
      </w:r>
      <w:r w:rsidR="00784381">
        <w:rPr>
          <w:rFonts w:ascii="Times New Roman" w:eastAsia="Calibri" w:hAnsi="Times New Roman"/>
          <w:lang w:val="es-MX"/>
        </w:rPr>
        <w:t>s</w:t>
      </w:r>
      <w:r w:rsidRPr="000673AB">
        <w:rPr>
          <w:rFonts w:ascii="Times New Roman" w:eastAsia="Calibri" w:hAnsi="Times New Roman"/>
          <w:lang w:val="es-MX"/>
        </w:rPr>
        <w:t xml:space="preserve"> de perfil y frontal </w:t>
      </w:r>
      <w:r>
        <w:rPr>
          <w:rFonts w:ascii="Times New Roman" w:eastAsia="Calibri" w:hAnsi="Times New Roman"/>
          <w:lang w:val="es-MX"/>
        </w:rPr>
        <w:t xml:space="preserve">mencionan que </w:t>
      </w:r>
      <w:r w:rsidRPr="000673AB">
        <w:rPr>
          <w:rFonts w:ascii="Times New Roman" w:eastAsia="Calibri" w:hAnsi="Times New Roman"/>
          <w:lang w:val="es-MX"/>
        </w:rPr>
        <w:t>“adquieren un carácter dual en el contraste entre estas dos posturas juntas en una misma composición; lo buen</w:t>
      </w:r>
      <w:r w:rsidR="00784381">
        <w:rPr>
          <w:rFonts w:ascii="Times New Roman" w:eastAsia="Calibri" w:hAnsi="Times New Roman"/>
          <w:lang w:val="es-MX"/>
        </w:rPr>
        <w:t>o</w:t>
      </w:r>
      <w:r w:rsidRPr="000673AB">
        <w:rPr>
          <w:rFonts w:ascii="Times New Roman" w:eastAsia="Calibri" w:hAnsi="Times New Roman"/>
          <w:lang w:val="es-MX"/>
        </w:rPr>
        <w:t xml:space="preserve"> y lo malo, lo sacro y lo profano, lo activo y lo pasivo, el dominador y el dominado, el noble y el plebey</w:t>
      </w:r>
      <w:r>
        <w:rPr>
          <w:rFonts w:ascii="Times New Roman" w:eastAsia="Calibri" w:hAnsi="Times New Roman"/>
          <w:lang w:val="es-MX"/>
        </w:rPr>
        <w:t>o, la persona real y la irreal”</w:t>
      </w:r>
      <w:r w:rsidR="00784381">
        <w:rPr>
          <w:rFonts w:ascii="Times New Roman" w:eastAsia="Calibri" w:hAnsi="Times New Roman"/>
          <w:lang w:val="es-MX"/>
        </w:rPr>
        <w:t>,</w:t>
      </w:r>
      <w:r>
        <w:rPr>
          <w:rFonts w:ascii="Times New Roman" w:eastAsia="Calibri" w:hAnsi="Times New Roman"/>
          <w:lang w:val="es-MX"/>
        </w:rPr>
        <w:t xml:space="preserve"> y que</w:t>
      </w:r>
      <w:r w:rsidRPr="000673AB">
        <w:rPr>
          <w:rFonts w:ascii="Times New Roman" w:eastAsia="Calibri" w:hAnsi="Times New Roman"/>
          <w:lang w:val="es-MX"/>
        </w:rPr>
        <w:t xml:space="preserve"> “el rostro completo es el más adaptable a la idea de lo sagrado”</w:t>
      </w:r>
      <w:r w:rsidR="00784381">
        <w:rPr>
          <w:rFonts w:ascii="Times New Roman" w:eastAsia="Calibri" w:hAnsi="Times New Roman"/>
          <w:lang w:val="es-MX"/>
        </w:rPr>
        <w:t>. Por tanto,</w:t>
      </w:r>
      <w:r w:rsidRPr="000673AB">
        <w:rPr>
          <w:rFonts w:ascii="Times New Roman" w:eastAsia="Calibri" w:hAnsi="Times New Roman"/>
          <w:lang w:val="es-MX"/>
        </w:rPr>
        <w:t xml:space="preserve"> la tra</w:t>
      </w:r>
      <w:r w:rsidR="005A219B">
        <w:rPr>
          <w:rFonts w:ascii="Times New Roman" w:eastAsia="Calibri" w:hAnsi="Times New Roman"/>
          <w:lang w:val="es-MX"/>
        </w:rPr>
        <w:t>n</w:t>
      </w:r>
      <w:r w:rsidRPr="000673AB">
        <w:rPr>
          <w:rFonts w:ascii="Times New Roman" w:eastAsia="Calibri" w:hAnsi="Times New Roman"/>
          <w:lang w:val="es-MX"/>
        </w:rPr>
        <w:t xml:space="preserve">smisión de un mensaje </w:t>
      </w:r>
      <w:r w:rsidR="005A219B">
        <w:rPr>
          <w:rFonts w:ascii="Times New Roman" w:eastAsia="Calibri" w:hAnsi="Times New Roman"/>
          <w:lang w:val="es-MX"/>
        </w:rPr>
        <w:t>adquiere</w:t>
      </w:r>
      <w:r w:rsidRPr="000673AB">
        <w:rPr>
          <w:rFonts w:ascii="Times New Roman" w:eastAsia="Calibri" w:hAnsi="Times New Roman"/>
          <w:lang w:val="es-MX"/>
        </w:rPr>
        <w:t xml:space="preserve"> ese valor. </w:t>
      </w:r>
      <w:r w:rsidR="00784381">
        <w:rPr>
          <w:rFonts w:ascii="Times New Roman" w:eastAsia="Calibri" w:hAnsi="Times New Roman"/>
          <w:lang w:val="es-MX"/>
        </w:rPr>
        <w:t xml:space="preserve">Por su parte, </w:t>
      </w:r>
      <w:r w:rsidRPr="000673AB">
        <w:rPr>
          <w:rFonts w:ascii="Times New Roman" w:eastAsia="Calibri" w:hAnsi="Times New Roman"/>
          <w:lang w:val="es-MX"/>
        </w:rPr>
        <w:t xml:space="preserve">Meyer </w:t>
      </w:r>
      <w:r w:rsidR="00681947">
        <w:rPr>
          <w:rFonts w:ascii="Times New Roman" w:eastAsia="Calibri" w:hAnsi="Times New Roman"/>
          <w:lang w:val="es-MX"/>
        </w:rPr>
        <w:t>(1973)</w:t>
      </w:r>
      <w:r w:rsidRPr="000673AB">
        <w:rPr>
          <w:rFonts w:ascii="Times New Roman" w:eastAsia="Calibri" w:hAnsi="Times New Roman"/>
          <w:lang w:val="es-MX"/>
        </w:rPr>
        <w:t xml:space="preserve"> menciona en su libro que la postura tres cuartos </w:t>
      </w:r>
      <w:r w:rsidR="00784381">
        <w:rPr>
          <w:rFonts w:ascii="Times New Roman" w:eastAsia="Calibri" w:hAnsi="Times New Roman"/>
          <w:lang w:val="es-MX"/>
        </w:rPr>
        <w:t xml:space="preserve">se </w:t>
      </w:r>
      <w:r w:rsidRPr="000673AB">
        <w:rPr>
          <w:rFonts w:ascii="Times New Roman" w:eastAsia="Calibri" w:hAnsi="Times New Roman"/>
          <w:lang w:val="es-MX"/>
        </w:rPr>
        <w:t>generaliz</w:t>
      </w:r>
      <w:r w:rsidR="00784381">
        <w:rPr>
          <w:rFonts w:ascii="Times New Roman" w:eastAsia="Calibri" w:hAnsi="Times New Roman"/>
          <w:lang w:val="es-MX"/>
        </w:rPr>
        <w:t xml:space="preserve">ó </w:t>
      </w:r>
      <w:r w:rsidRPr="000673AB">
        <w:rPr>
          <w:rFonts w:ascii="Times New Roman" w:eastAsia="Calibri" w:hAnsi="Times New Roman"/>
          <w:lang w:val="es-MX"/>
        </w:rPr>
        <w:t xml:space="preserve">en los siglos XIII y XIV cuando se trataba de representar a la divinidad. Esta posición permite la observación de un líder y presenta una síntesis de la pose perfil y frontal y representa el yo/tú subjetivo con el objetivo. Esta narrativa visual permite una interacción </w:t>
      </w:r>
      <w:r w:rsidR="007F44C0">
        <w:rPr>
          <w:rFonts w:ascii="Times New Roman" w:eastAsia="Calibri" w:hAnsi="Times New Roman"/>
          <w:lang w:val="es-MX"/>
        </w:rPr>
        <w:t>con</w:t>
      </w:r>
      <w:r w:rsidRPr="000673AB">
        <w:rPr>
          <w:rFonts w:ascii="Times New Roman" w:eastAsia="Calibri" w:hAnsi="Times New Roman"/>
          <w:lang w:val="es-MX"/>
        </w:rPr>
        <w:t xml:space="preserve"> la ac</w:t>
      </w:r>
      <w:r w:rsidR="007F44C0">
        <w:rPr>
          <w:rFonts w:ascii="Times New Roman" w:eastAsia="Calibri" w:hAnsi="Times New Roman"/>
          <w:lang w:val="es-MX"/>
        </w:rPr>
        <w:t>tividad</w:t>
      </w:r>
      <w:r w:rsidRPr="000673AB">
        <w:rPr>
          <w:rFonts w:ascii="Times New Roman" w:eastAsia="Calibri" w:hAnsi="Times New Roman"/>
          <w:lang w:val="es-MX"/>
        </w:rPr>
        <w:t xml:space="preserve">, por </w:t>
      </w:r>
      <w:r w:rsidR="00784381">
        <w:rPr>
          <w:rFonts w:ascii="Times New Roman" w:eastAsia="Calibri" w:hAnsi="Times New Roman"/>
          <w:lang w:val="es-MX"/>
        </w:rPr>
        <w:t>lo que</w:t>
      </w:r>
      <w:r w:rsidRPr="000673AB">
        <w:rPr>
          <w:rFonts w:ascii="Times New Roman" w:eastAsia="Calibri" w:hAnsi="Times New Roman"/>
          <w:lang w:val="es-MX"/>
        </w:rPr>
        <w:t xml:space="preserve"> la pose tres cuartos denota acción. Los datos obtenidos </w:t>
      </w:r>
      <w:r w:rsidR="007F44C0">
        <w:rPr>
          <w:rFonts w:ascii="Times New Roman" w:eastAsia="Calibri" w:hAnsi="Times New Roman"/>
          <w:lang w:val="es-MX"/>
        </w:rPr>
        <w:t>en</w:t>
      </w:r>
      <w:r w:rsidRPr="000673AB">
        <w:rPr>
          <w:rFonts w:ascii="Times New Roman" w:eastAsia="Calibri" w:hAnsi="Times New Roman"/>
          <w:lang w:val="es-MX"/>
        </w:rPr>
        <w:t xml:space="preserve"> la muestra </w:t>
      </w:r>
      <w:r w:rsidR="007F44C0">
        <w:rPr>
          <w:rFonts w:ascii="Times New Roman" w:eastAsia="Calibri" w:hAnsi="Times New Roman"/>
          <w:lang w:val="es-MX"/>
        </w:rPr>
        <w:t>fueron</w:t>
      </w:r>
      <w:r w:rsidRPr="000673AB">
        <w:rPr>
          <w:rFonts w:ascii="Times New Roman" w:eastAsia="Calibri" w:hAnsi="Times New Roman"/>
          <w:lang w:val="es-MX"/>
        </w:rPr>
        <w:t xml:space="preserve"> muy similares</w:t>
      </w:r>
      <w:r w:rsidR="007F44C0">
        <w:rPr>
          <w:rFonts w:ascii="Times New Roman" w:eastAsia="Calibri" w:hAnsi="Times New Roman"/>
          <w:lang w:val="es-MX"/>
        </w:rPr>
        <w:t>:</w:t>
      </w:r>
      <w:r w:rsidRPr="000673AB">
        <w:rPr>
          <w:rFonts w:ascii="Times New Roman" w:eastAsia="Calibri" w:hAnsi="Times New Roman"/>
          <w:lang w:val="es-MX"/>
        </w:rPr>
        <w:t xml:space="preserve"> la pose tres cuartos fue utilizada por 52</w:t>
      </w:r>
      <w:r w:rsidR="001E7CB8">
        <w:rPr>
          <w:rFonts w:ascii="Times New Roman" w:eastAsia="Calibri" w:hAnsi="Times New Roman"/>
          <w:lang w:val="es-MX"/>
        </w:rPr>
        <w:t xml:space="preserve"> </w:t>
      </w:r>
      <w:r w:rsidRPr="000673AB">
        <w:rPr>
          <w:rFonts w:ascii="Times New Roman" w:eastAsia="Calibri" w:hAnsi="Times New Roman"/>
          <w:lang w:val="es-MX"/>
        </w:rPr>
        <w:t xml:space="preserve">% de los candidatos, y la pose frontal </w:t>
      </w:r>
      <w:r w:rsidR="007F44C0">
        <w:rPr>
          <w:rFonts w:ascii="Times New Roman" w:eastAsia="Calibri" w:hAnsi="Times New Roman"/>
          <w:lang w:val="es-MX"/>
        </w:rPr>
        <w:t xml:space="preserve">por </w:t>
      </w:r>
      <w:r w:rsidRPr="000673AB">
        <w:rPr>
          <w:rFonts w:ascii="Times New Roman" w:eastAsia="Calibri" w:hAnsi="Times New Roman"/>
          <w:lang w:val="es-MX"/>
        </w:rPr>
        <w:t>48</w:t>
      </w:r>
      <w:r w:rsidR="001E7CB8">
        <w:rPr>
          <w:rFonts w:ascii="Times New Roman" w:eastAsia="Calibri" w:hAnsi="Times New Roman"/>
          <w:lang w:val="es-MX"/>
        </w:rPr>
        <w:t xml:space="preserve"> </w:t>
      </w:r>
      <w:r w:rsidRPr="000673AB">
        <w:rPr>
          <w:rFonts w:ascii="Times New Roman" w:eastAsia="Calibri" w:hAnsi="Times New Roman"/>
          <w:lang w:val="es-MX"/>
        </w:rPr>
        <w:t xml:space="preserve">%. </w:t>
      </w:r>
      <w:r w:rsidR="00AE2501">
        <w:rPr>
          <w:rFonts w:ascii="Times New Roman" w:eastAsia="Calibri" w:hAnsi="Times New Roman"/>
          <w:lang w:val="es-MX"/>
        </w:rPr>
        <w:t>L</w:t>
      </w:r>
      <w:r w:rsidRPr="000673AB">
        <w:rPr>
          <w:rFonts w:ascii="Times New Roman" w:eastAsia="Calibri" w:hAnsi="Times New Roman"/>
          <w:lang w:val="es-MX"/>
        </w:rPr>
        <w:t xml:space="preserve">a pose frontal establece una mirada, un </w:t>
      </w:r>
      <w:r w:rsidRPr="000673AB">
        <w:rPr>
          <w:rFonts w:ascii="Times New Roman" w:eastAsia="Calibri" w:hAnsi="Times New Roman"/>
          <w:lang w:val="es-MX"/>
        </w:rPr>
        <w:lastRenderedPageBreak/>
        <w:t>di</w:t>
      </w:r>
      <w:r w:rsidR="00AE2501">
        <w:rPr>
          <w:rFonts w:ascii="Times New Roman" w:eastAsia="Calibri" w:hAnsi="Times New Roman"/>
          <w:lang w:val="es-MX"/>
        </w:rPr>
        <w:t>á</w:t>
      </w:r>
      <w:r w:rsidRPr="000673AB">
        <w:rPr>
          <w:rFonts w:ascii="Times New Roman" w:eastAsia="Calibri" w:hAnsi="Times New Roman"/>
          <w:lang w:val="es-MX"/>
        </w:rPr>
        <w:t>logo latente dirigid</w:t>
      </w:r>
      <w:r w:rsidR="00AE2501">
        <w:rPr>
          <w:rFonts w:ascii="Times New Roman" w:eastAsia="Calibri" w:hAnsi="Times New Roman"/>
          <w:lang w:val="es-MX"/>
        </w:rPr>
        <w:t>o</w:t>
      </w:r>
      <w:r w:rsidRPr="000673AB">
        <w:rPr>
          <w:rFonts w:ascii="Times New Roman" w:eastAsia="Calibri" w:hAnsi="Times New Roman"/>
          <w:lang w:val="es-MX"/>
        </w:rPr>
        <w:t xml:space="preserve"> al observador. Es importante destacar que la pose en un retrato suele ser vertical, </w:t>
      </w:r>
      <w:r w:rsidR="005A219B">
        <w:rPr>
          <w:rFonts w:ascii="Times New Roman" w:eastAsia="Calibri" w:hAnsi="Times New Roman"/>
          <w:lang w:val="es-MX"/>
        </w:rPr>
        <w:t>aunque</w:t>
      </w:r>
      <w:r w:rsidRPr="000673AB">
        <w:rPr>
          <w:rFonts w:ascii="Times New Roman" w:eastAsia="Calibri" w:hAnsi="Times New Roman"/>
          <w:lang w:val="es-MX"/>
        </w:rPr>
        <w:t xml:space="preserve"> el formato de un </w:t>
      </w:r>
      <w:r w:rsidR="00AE2501">
        <w:rPr>
          <w:rFonts w:ascii="Times New Roman" w:eastAsia="Calibri" w:hAnsi="Times New Roman"/>
          <w:lang w:val="es-MX"/>
        </w:rPr>
        <w:t xml:space="preserve">anuncio </w:t>
      </w:r>
      <w:r w:rsidRPr="000673AB">
        <w:rPr>
          <w:rFonts w:ascii="Times New Roman" w:eastAsia="Calibri" w:hAnsi="Times New Roman"/>
          <w:lang w:val="es-MX"/>
        </w:rPr>
        <w:t>panorámico generalmente es horizontal.</w:t>
      </w:r>
    </w:p>
    <w:p w:rsidR="006D4D33" w:rsidRDefault="006D4D33" w:rsidP="00700A7D">
      <w:pPr>
        <w:spacing w:line="360" w:lineRule="auto"/>
        <w:contextualSpacing/>
        <w:jc w:val="both"/>
        <w:rPr>
          <w:rFonts w:ascii="Times New Roman" w:eastAsia="Calibri" w:hAnsi="Times New Roman"/>
          <w:lang w:val="es-MX"/>
        </w:rPr>
      </w:pPr>
    </w:p>
    <w:p w:rsidR="002B4554" w:rsidRPr="007514E4" w:rsidRDefault="002B4554" w:rsidP="002B4554">
      <w:pPr>
        <w:spacing w:line="360" w:lineRule="auto"/>
        <w:contextualSpacing/>
        <w:jc w:val="both"/>
        <w:rPr>
          <w:rFonts w:ascii="Times New Roman" w:eastAsia="Calibri" w:hAnsi="Times New Roman"/>
          <w:b/>
          <w:i/>
          <w:lang w:val="es-MX"/>
        </w:rPr>
      </w:pPr>
      <w:r>
        <w:rPr>
          <w:rFonts w:ascii="Times New Roman" w:eastAsia="Calibri" w:hAnsi="Times New Roman"/>
          <w:b/>
          <w:i/>
          <w:lang w:val="es-MX"/>
        </w:rPr>
        <w:t>Color</w:t>
      </w:r>
      <w:r w:rsidRPr="007514E4">
        <w:rPr>
          <w:rFonts w:ascii="Times New Roman" w:eastAsia="Calibri" w:hAnsi="Times New Roman"/>
          <w:b/>
          <w:i/>
          <w:lang w:val="es-MX"/>
        </w:rPr>
        <w:t xml:space="preserve"> (nivel connotativo)</w:t>
      </w:r>
    </w:p>
    <w:p w:rsidR="002B4554" w:rsidRDefault="002B4554" w:rsidP="00700A7D">
      <w:pPr>
        <w:spacing w:line="360" w:lineRule="auto"/>
        <w:contextualSpacing/>
        <w:jc w:val="both"/>
        <w:rPr>
          <w:rFonts w:ascii="Times New Roman" w:eastAsia="Calibri" w:hAnsi="Times New Roman"/>
          <w:lang w:val="es-MX"/>
        </w:rPr>
      </w:pPr>
      <w:r w:rsidRPr="002B4554">
        <w:rPr>
          <w:rFonts w:ascii="Times New Roman" w:eastAsia="Calibri" w:hAnsi="Times New Roman"/>
          <w:lang w:val="es-MX"/>
        </w:rPr>
        <w:t>El color, los logos, la ropa</w:t>
      </w:r>
      <w:r w:rsidR="00AE2501">
        <w:rPr>
          <w:rFonts w:ascii="Times New Roman" w:eastAsia="Calibri" w:hAnsi="Times New Roman"/>
          <w:lang w:val="es-MX"/>
        </w:rPr>
        <w:t xml:space="preserve"> y</w:t>
      </w:r>
      <w:r w:rsidRPr="002B4554">
        <w:rPr>
          <w:rFonts w:ascii="Times New Roman" w:eastAsia="Calibri" w:hAnsi="Times New Roman"/>
          <w:lang w:val="es-MX"/>
        </w:rPr>
        <w:t xml:space="preserve"> los accesorios que utilizan los </w:t>
      </w:r>
      <w:r w:rsidR="00AE2501">
        <w:rPr>
          <w:rFonts w:ascii="Times New Roman" w:eastAsia="Calibri" w:hAnsi="Times New Roman"/>
          <w:lang w:val="es-MX"/>
        </w:rPr>
        <w:t xml:space="preserve">candidatos de los </w:t>
      </w:r>
      <w:r w:rsidRPr="002B4554">
        <w:rPr>
          <w:rFonts w:ascii="Times New Roman" w:eastAsia="Calibri" w:hAnsi="Times New Roman"/>
          <w:lang w:val="es-MX"/>
        </w:rPr>
        <w:t xml:space="preserve">partidos políticos no son </w:t>
      </w:r>
      <w:r w:rsidR="00AE2501">
        <w:rPr>
          <w:rFonts w:ascii="Times New Roman" w:eastAsia="Calibri" w:hAnsi="Times New Roman"/>
          <w:lang w:val="es-MX"/>
        </w:rPr>
        <w:t>al azar</w:t>
      </w:r>
      <w:r w:rsidRPr="002B4554">
        <w:rPr>
          <w:rFonts w:ascii="Times New Roman" w:eastAsia="Calibri" w:hAnsi="Times New Roman"/>
          <w:lang w:val="es-MX"/>
        </w:rPr>
        <w:t xml:space="preserve">. Todo está estudiado y pensado para </w:t>
      </w:r>
      <w:r w:rsidR="00AE2501">
        <w:rPr>
          <w:rFonts w:ascii="Times New Roman" w:eastAsia="Calibri" w:hAnsi="Times New Roman"/>
          <w:lang w:val="es-MX"/>
        </w:rPr>
        <w:t>despertar</w:t>
      </w:r>
      <w:r w:rsidRPr="002B4554">
        <w:rPr>
          <w:rFonts w:ascii="Times New Roman" w:eastAsia="Calibri" w:hAnsi="Times New Roman"/>
          <w:lang w:val="es-MX"/>
        </w:rPr>
        <w:t xml:space="preserve"> una respuesta emocional </w:t>
      </w:r>
      <w:r w:rsidR="00AE2501">
        <w:rPr>
          <w:rFonts w:ascii="Times New Roman" w:eastAsia="Calibri" w:hAnsi="Times New Roman"/>
          <w:lang w:val="es-MX"/>
        </w:rPr>
        <w:t xml:space="preserve">hacia </w:t>
      </w:r>
      <w:r w:rsidRPr="002B4554">
        <w:rPr>
          <w:rFonts w:ascii="Times New Roman" w:eastAsia="Calibri" w:hAnsi="Times New Roman"/>
          <w:lang w:val="es-MX"/>
        </w:rPr>
        <w:t xml:space="preserve">la </w:t>
      </w:r>
      <w:r w:rsidR="007A62A5">
        <w:rPr>
          <w:rFonts w:ascii="Times New Roman" w:eastAsia="Calibri" w:hAnsi="Times New Roman"/>
          <w:lang w:val="es-MX"/>
        </w:rPr>
        <w:t>cual</w:t>
      </w:r>
      <w:r w:rsidRPr="002B4554">
        <w:rPr>
          <w:rFonts w:ascii="Times New Roman" w:eastAsia="Calibri" w:hAnsi="Times New Roman"/>
          <w:lang w:val="es-MX"/>
        </w:rPr>
        <w:t xml:space="preserve"> nuestro cere</w:t>
      </w:r>
      <w:r w:rsidR="00B14101">
        <w:rPr>
          <w:rFonts w:ascii="Times New Roman" w:eastAsia="Calibri" w:hAnsi="Times New Roman"/>
          <w:lang w:val="es-MX"/>
        </w:rPr>
        <w:t>bro está predispuesto</w:t>
      </w:r>
      <w:r w:rsidR="00AE2501">
        <w:rPr>
          <w:rFonts w:ascii="Times New Roman" w:eastAsia="Calibri" w:hAnsi="Times New Roman"/>
          <w:lang w:val="es-MX"/>
        </w:rPr>
        <w:t>. E</w:t>
      </w:r>
      <w:r w:rsidRPr="002B4554">
        <w:rPr>
          <w:rFonts w:ascii="Times New Roman" w:eastAsia="Calibri" w:hAnsi="Times New Roman"/>
          <w:lang w:val="es-MX"/>
        </w:rPr>
        <w:t xml:space="preserve">l color es una herramienta para </w:t>
      </w:r>
      <w:r w:rsidR="00AE2501">
        <w:rPr>
          <w:rFonts w:ascii="Times New Roman" w:eastAsia="Calibri" w:hAnsi="Times New Roman"/>
          <w:lang w:val="es-MX"/>
        </w:rPr>
        <w:t>comunicarse</w:t>
      </w:r>
      <w:r w:rsidRPr="002B4554">
        <w:rPr>
          <w:rFonts w:ascii="Times New Roman" w:eastAsia="Calibri" w:hAnsi="Times New Roman"/>
          <w:lang w:val="es-MX"/>
        </w:rPr>
        <w:t xml:space="preserve"> visual</w:t>
      </w:r>
      <w:r w:rsidR="00AE2501">
        <w:rPr>
          <w:rFonts w:ascii="Times New Roman" w:eastAsia="Calibri" w:hAnsi="Times New Roman"/>
          <w:lang w:val="es-MX"/>
        </w:rPr>
        <w:t>mente, pues</w:t>
      </w:r>
      <w:r w:rsidRPr="002B4554">
        <w:rPr>
          <w:rFonts w:ascii="Times New Roman" w:eastAsia="Calibri" w:hAnsi="Times New Roman"/>
          <w:lang w:val="es-MX"/>
        </w:rPr>
        <w:t xml:space="preserve"> con </w:t>
      </w:r>
      <w:r w:rsidR="000B2F84">
        <w:rPr>
          <w:rFonts w:ascii="Times New Roman" w:eastAsia="Calibri" w:hAnsi="Times New Roman"/>
          <w:lang w:val="es-MX"/>
        </w:rPr>
        <w:t>él se puede transmitir</w:t>
      </w:r>
      <w:r w:rsidRPr="002B4554">
        <w:rPr>
          <w:rFonts w:ascii="Times New Roman" w:eastAsia="Calibri" w:hAnsi="Times New Roman"/>
          <w:lang w:val="es-MX"/>
        </w:rPr>
        <w:t xml:space="preserve"> un mensaje sin tener que explicar ninguna ideología </w:t>
      </w:r>
      <w:r w:rsidR="000B2F84">
        <w:rPr>
          <w:rFonts w:ascii="Times New Roman" w:eastAsia="Calibri" w:hAnsi="Times New Roman"/>
          <w:lang w:val="es-MX"/>
        </w:rPr>
        <w:t>mediante</w:t>
      </w:r>
      <w:r w:rsidRPr="002B4554">
        <w:rPr>
          <w:rFonts w:ascii="Times New Roman" w:eastAsia="Calibri" w:hAnsi="Times New Roman"/>
          <w:lang w:val="es-MX"/>
        </w:rPr>
        <w:t xml:space="preserve"> un texto. El color </w:t>
      </w:r>
      <w:r w:rsidR="000B2F84">
        <w:rPr>
          <w:rFonts w:ascii="Times New Roman" w:eastAsia="Calibri" w:hAnsi="Times New Roman"/>
          <w:lang w:val="es-MX"/>
        </w:rPr>
        <w:t xml:space="preserve">también </w:t>
      </w:r>
      <w:r w:rsidRPr="002B4554">
        <w:rPr>
          <w:rFonts w:ascii="Times New Roman" w:eastAsia="Calibri" w:hAnsi="Times New Roman"/>
          <w:lang w:val="es-MX"/>
        </w:rPr>
        <w:t>puede ser un factor</w:t>
      </w:r>
      <w:r w:rsidR="000B2F84">
        <w:rPr>
          <w:rFonts w:ascii="Times New Roman" w:eastAsia="Calibri" w:hAnsi="Times New Roman"/>
          <w:lang w:val="es-MX"/>
        </w:rPr>
        <w:t xml:space="preserve"> a tomar en cuenta</w:t>
      </w:r>
      <w:r w:rsidRPr="002B4554">
        <w:rPr>
          <w:rFonts w:ascii="Times New Roman" w:eastAsia="Calibri" w:hAnsi="Times New Roman"/>
          <w:lang w:val="es-MX"/>
        </w:rPr>
        <w:t xml:space="preserve"> a la hora de </w:t>
      </w:r>
      <w:r w:rsidR="000B2F84">
        <w:rPr>
          <w:rFonts w:ascii="Times New Roman" w:eastAsia="Calibri" w:hAnsi="Times New Roman"/>
          <w:lang w:val="es-MX"/>
        </w:rPr>
        <w:t xml:space="preserve">generar </w:t>
      </w:r>
      <w:r w:rsidRPr="002B4554">
        <w:rPr>
          <w:rFonts w:ascii="Times New Roman" w:eastAsia="Calibri" w:hAnsi="Times New Roman"/>
          <w:lang w:val="es-MX"/>
        </w:rPr>
        <w:t>una preferencia electoral</w:t>
      </w:r>
      <w:r w:rsidR="000B2F84">
        <w:rPr>
          <w:rFonts w:ascii="Times New Roman" w:eastAsia="Calibri" w:hAnsi="Times New Roman"/>
          <w:lang w:val="es-MX"/>
        </w:rPr>
        <w:t>;</w:t>
      </w:r>
      <w:r w:rsidRPr="002B4554">
        <w:rPr>
          <w:rFonts w:ascii="Times New Roman" w:eastAsia="Calibri" w:hAnsi="Times New Roman"/>
          <w:lang w:val="es-MX"/>
        </w:rPr>
        <w:t xml:space="preserve"> los partidos saben que cada color produce una reacción</w:t>
      </w:r>
      <w:r w:rsidR="000B2F84">
        <w:rPr>
          <w:rFonts w:ascii="Times New Roman" w:eastAsia="Calibri" w:hAnsi="Times New Roman"/>
          <w:lang w:val="es-MX"/>
        </w:rPr>
        <w:t xml:space="preserve"> y</w:t>
      </w:r>
      <w:r w:rsidRPr="002B4554">
        <w:rPr>
          <w:rFonts w:ascii="Times New Roman" w:eastAsia="Calibri" w:hAnsi="Times New Roman"/>
          <w:lang w:val="es-MX"/>
        </w:rPr>
        <w:t xml:space="preserve"> por eso cada uno </w:t>
      </w:r>
      <w:r w:rsidR="000B2F84">
        <w:rPr>
          <w:rFonts w:ascii="Times New Roman" w:eastAsia="Calibri" w:hAnsi="Times New Roman"/>
          <w:lang w:val="es-MX"/>
        </w:rPr>
        <w:t>utiliza determinados colores.</w:t>
      </w:r>
    </w:p>
    <w:p w:rsidR="002B4554" w:rsidRPr="002B4554" w:rsidRDefault="002B4554" w:rsidP="002B4554">
      <w:pPr>
        <w:spacing w:line="360" w:lineRule="auto"/>
        <w:contextualSpacing/>
        <w:jc w:val="both"/>
        <w:rPr>
          <w:rFonts w:ascii="Times New Roman" w:eastAsia="Calibri" w:hAnsi="Times New Roman"/>
          <w:lang w:val="es-MX"/>
        </w:rPr>
      </w:pPr>
      <w:r w:rsidRPr="002B4554">
        <w:rPr>
          <w:rFonts w:ascii="Times New Roman" w:eastAsia="Calibri" w:hAnsi="Times New Roman"/>
          <w:lang w:val="es-MX"/>
        </w:rPr>
        <w:t xml:space="preserve">Los colores han estado históricamente asociados a diferentes ideologías: el rojo </w:t>
      </w:r>
      <w:r w:rsidR="009F6337">
        <w:rPr>
          <w:rFonts w:ascii="Times New Roman" w:eastAsia="Calibri" w:hAnsi="Times New Roman"/>
          <w:lang w:val="es-MX"/>
        </w:rPr>
        <w:t>con</w:t>
      </w:r>
      <w:r w:rsidRPr="002B4554">
        <w:rPr>
          <w:rFonts w:ascii="Times New Roman" w:eastAsia="Calibri" w:hAnsi="Times New Roman"/>
          <w:lang w:val="es-MX"/>
        </w:rPr>
        <w:t xml:space="preserve"> los partidos de izquierda y el azul </w:t>
      </w:r>
      <w:r w:rsidR="009F6337">
        <w:rPr>
          <w:rFonts w:ascii="Times New Roman" w:eastAsia="Calibri" w:hAnsi="Times New Roman"/>
          <w:lang w:val="es-MX"/>
        </w:rPr>
        <w:t>con los de</w:t>
      </w:r>
      <w:r w:rsidRPr="002B4554">
        <w:rPr>
          <w:rFonts w:ascii="Times New Roman" w:eastAsia="Calibri" w:hAnsi="Times New Roman"/>
          <w:lang w:val="es-MX"/>
        </w:rPr>
        <w:t xml:space="preserve"> derecha. En el caso de nuestro país, los colores de la bandera han sido asociados a</w:t>
      </w:r>
      <w:r w:rsidR="007A62A5">
        <w:rPr>
          <w:rFonts w:ascii="Times New Roman" w:eastAsia="Calibri" w:hAnsi="Times New Roman"/>
          <w:lang w:val="es-MX"/>
        </w:rPr>
        <w:t>l</w:t>
      </w:r>
      <w:r w:rsidRPr="002B4554">
        <w:rPr>
          <w:rFonts w:ascii="Times New Roman" w:eastAsia="Calibri" w:hAnsi="Times New Roman"/>
          <w:lang w:val="es-MX"/>
        </w:rPr>
        <w:t xml:space="preserve"> nacionalismo</w:t>
      </w:r>
      <w:r w:rsidR="009F6337">
        <w:rPr>
          <w:rFonts w:ascii="Times New Roman" w:eastAsia="Calibri" w:hAnsi="Times New Roman"/>
          <w:lang w:val="es-MX"/>
        </w:rPr>
        <w:t>, utilizado</w:t>
      </w:r>
      <w:r w:rsidRPr="002B4554">
        <w:rPr>
          <w:rFonts w:ascii="Times New Roman" w:eastAsia="Calibri" w:hAnsi="Times New Roman"/>
          <w:lang w:val="es-MX"/>
        </w:rPr>
        <w:t xml:space="preserve"> por el PRI; el amarrillo y el rojo son u</w:t>
      </w:r>
      <w:r w:rsidR="009F6337">
        <w:rPr>
          <w:rFonts w:ascii="Times New Roman" w:eastAsia="Calibri" w:hAnsi="Times New Roman"/>
          <w:lang w:val="es-MX"/>
        </w:rPr>
        <w:t>sados</w:t>
      </w:r>
      <w:r w:rsidRPr="002B4554">
        <w:rPr>
          <w:rFonts w:ascii="Times New Roman" w:eastAsia="Calibri" w:hAnsi="Times New Roman"/>
          <w:lang w:val="es-MX"/>
        </w:rPr>
        <w:t xml:space="preserve"> por los partidos de izquierda como el PT y el PRD. </w:t>
      </w:r>
      <w:r w:rsidR="009F6337">
        <w:rPr>
          <w:rFonts w:ascii="Times New Roman" w:eastAsia="Calibri" w:hAnsi="Times New Roman"/>
          <w:lang w:val="es-MX"/>
        </w:rPr>
        <w:t xml:space="preserve">Si se toma </w:t>
      </w:r>
      <w:r w:rsidRPr="002B4554">
        <w:rPr>
          <w:rFonts w:ascii="Times New Roman" w:eastAsia="Calibri" w:hAnsi="Times New Roman"/>
          <w:lang w:val="es-MX"/>
        </w:rPr>
        <w:t xml:space="preserve">en cuenta la identificación visual del color </w:t>
      </w:r>
      <w:r w:rsidR="009F6337">
        <w:rPr>
          <w:rFonts w:ascii="Times New Roman" w:eastAsia="Calibri" w:hAnsi="Times New Roman"/>
          <w:lang w:val="es-MX"/>
        </w:rPr>
        <w:t>en relación con determinada</w:t>
      </w:r>
      <w:r w:rsidRPr="002B4554">
        <w:rPr>
          <w:rFonts w:ascii="Times New Roman" w:eastAsia="Calibri" w:hAnsi="Times New Roman"/>
          <w:lang w:val="es-MX"/>
        </w:rPr>
        <w:t xml:space="preserve"> ideología, no resulta extraño que los candidatos utilicen ropa que les permita ser identificados con </w:t>
      </w:r>
      <w:r w:rsidR="00DB7B21">
        <w:rPr>
          <w:rFonts w:ascii="Times New Roman" w:eastAsia="Calibri" w:hAnsi="Times New Roman"/>
          <w:lang w:val="es-MX"/>
        </w:rPr>
        <w:t>ella</w:t>
      </w:r>
      <w:r w:rsidRPr="002B4554">
        <w:rPr>
          <w:rFonts w:ascii="Times New Roman" w:eastAsia="Calibri" w:hAnsi="Times New Roman"/>
          <w:lang w:val="es-MX"/>
        </w:rPr>
        <w:t>. El color rojo tra</w:t>
      </w:r>
      <w:r w:rsidR="003B1F4C">
        <w:rPr>
          <w:rFonts w:ascii="Times New Roman" w:eastAsia="Calibri" w:hAnsi="Times New Roman"/>
          <w:lang w:val="es-MX"/>
        </w:rPr>
        <w:t>n</w:t>
      </w:r>
      <w:r w:rsidRPr="002B4554">
        <w:rPr>
          <w:rFonts w:ascii="Times New Roman" w:eastAsia="Calibri" w:hAnsi="Times New Roman"/>
          <w:lang w:val="es-MX"/>
        </w:rPr>
        <w:t>smite pasión, fortaleza, coraje</w:t>
      </w:r>
      <w:r w:rsidR="003B1F4C">
        <w:rPr>
          <w:rFonts w:ascii="Times New Roman" w:eastAsia="Calibri" w:hAnsi="Times New Roman"/>
          <w:lang w:val="es-MX"/>
        </w:rPr>
        <w:t xml:space="preserve"> y</w:t>
      </w:r>
      <w:r w:rsidRPr="002B4554">
        <w:rPr>
          <w:rFonts w:ascii="Times New Roman" w:eastAsia="Calibri" w:hAnsi="Times New Roman"/>
          <w:lang w:val="es-MX"/>
        </w:rPr>
        <w:t xml:space="preserve"> </w:t>
      </w:r>
      <w:r w:rsidR="003B1F4C">
        <w:rPr>
          <w:rFonts w:ascii="Times New Roman" w:eastAsia="Calibri" w:hAnsi="Times New Roman"/>
          <w:lang w:val="es-MX"/>
        </w:rPr>
        <w:t xml:space="preserve">se </w:t>
      </w:r>
      <w:r w:rsidRPr="002B4554">
        <w:rPr>
          <w:rFonts w:ascii="Times New Roman" w:eastAsia="Calibri" w:hAnsi="Times New Roman"/>
          <w:lang w:val="es-MX"/>
        </w:rPr>
        <w:t xml:space="preserve">asociado a las ideologías de izquierda, pero también es el color de muchas banderas. Esta simbología del color nos permite entender que a pesar de que el verde </w:t>
      </w:r>
      <w:r w:rsidR="003B1F4C">
        <w:rPr>
          <w:rFonts w:ascii="Times New Roman" w:eastAsia="Calibri" w:hAnsi="Times New Roman"/>
          <w:lang w:val="es-MX"/>
        </w:rPr>
        <w:t>se</w:t>
      </w:r>
      <w:r w:rsidRPr="002B4554">
        <w:rPr>
          <w:rFonts w:ascii="Times New Roman" w:eastAsia="Calibri" w:hAnsi="Times New Roman"/>
          <w:lang w:val="es-MX"/>
        </w:rPr>
        <w:t xml:space="preserve"> asoci</w:t>
      </w:r>
      <w:r w:rsidR="003B1F4C">
        <w:rPr>
          <w:rFonts w:ascii="Times New Roman" w:eastAsia="Calibri" w:hAnsi="Times New Roman"/>
          <w:lang w:val="es-MX"/>
        </w:rPr>
        <w:t xml:space="preserve">e con </w:t>
      </w:r>
      <w:r w:rsidRPr="002B4554">
        <w:rPr>
          <w:rFonts w:ascii="Times New Roman" w:eastAsia="Calibri" w:hAnsi="Times New Roman"/>
          <w:lang w:val="es-MX"/>
        </w:rPr>
        <w:t xml:space="preserve">la ambición, también </w:t>
      </w:r>
      <w:r w:rsidR="003B1F4C">
        <w:rPr>
          <w:rFonts w:ascii="Times New Roman" w:eastAsia="Calibri" w:hAnsi="Times New Roman"/>
          <w:lang w:val="es-MX"/>
        </w:rPr>
        <w:t>lo es</w:t>
      </w:r>
      <w:r w:rsidR="007A62A5">
        <w:rPr>
          <w:rFonts w:ascii="Times New Roman" w:eastAsia="Calibri" w:hAnsi="Times New Roman"/>
          <w:lang w:val="es-MX"/>
        </w:rPr>
        <w:t xml:space="preserve"> </w:t>
      </w:r>
      <w:r w:rsidR="003B1F4C">
        <w:rPr>
          <w:rFonts w:ascii="Times New Roman" w:eastAsia="Calibri" w:hAnsi="Times New Roman"/>
          <w:lang w:val="es-MX"/>
        </w:rPr>
        <w:t>con</w:t>
      </w:r>
      <w:r w:rsidRPr="002B4554">
        <w:rPr>
          <w:rFonts w:ascii="Times New Roman" w:eastAsia="Calibri" w:hAnsi="Times New Roman"/>
          <w:lang w:val="es-MX"/>
        </w:rPr>
        <w:t xml:space="preserve"> la renovación</w:t>
      </w:r>
      <w:r w:rsidR="003B1F4C">
        <w:rPr>
          <w:rFonts w:ascii="Times New Roman" w:eastAsia="Calibri" w:hAnsi="Times New Roman"/>
          <w:lang w:val="es-MX"/>
        </w:rPr>
        <w:t>, con otra</w:t>
      </w:r>
      <w:r w:rsidRPr="002B4554">
        <w:rPr>
          <w:rFonts w:ascii="Times New Roman" w:eastAsia="Calibri" w:hAnsi="Times New Roman"/>
          <w:lang w:val="es-MX"/>
        </w:rPr>
        <w:t xml:space="preserve"> alternativa. </w:t>
      </w:r>
      <w:r w:rsidR="003B1F4C">
        <w:rPr>
          <w:rFonts w:ascii="Times New Roman" w:eastAsia="Calibri" w:hAnsi="Times New Roman"/>
          <w:lang w:val="es-MX"/>
        </w:rPr>
        <w:t>Por otro lado, e</w:t>
      </w:r>
      <w:r w:rsidRPr="002B4554">
        <w:rPr>
          <w:rFonts w:ascii="Times New Roman" w:eastAsia="Calibri" w:hAnsi="Times New Roman"/>
          <w:lang w:val="es-MX"/>
        </w:rPr>
        <w:t xml:space="preserve">l amarrillo </w:t>
      </w:r>
      <w:r w:rsidR="003B1F4C">
        <w:rPr>
          <w:rFonts w:ascii="Times New Roman" w:eastAsia="Calibri" w:hAnsi="Times New Roman"/>
          <w:lang w:val="es-MX"/>
        </w:rPr>
        <w:t>es</w:t>
      </w:r>
      <w:r w:rsidRPr="002B4554">
        <w:rPr>
          <w:rFonts w:ascii="Times New Roman" w:eastAsia="Calibri" w:hAnsi="Times New Roman"/>
          <w:lang w:val="es-MX"/>
        </w:rPr>
        <w:t xml:space="preserve"> llamativo</w:t>
      </w:r>
      <w:r w:rsidR="001E7CB8">
        <w:rPr>
          <w:rFonts w:ascii="Times New Roman" w:eastAsia="Calibri" w:hAnsi="Times New Roman"/>
          <w:lang w:val="es-MX"/>
        </w:rPr>
        <w:t>,</w:t>
      </w:r>
      <w:r w:rsidRPr="002B4554">
        <w:rPr>
          <w:rFonts w:ascii="Times New Roman" w:eastAsia="Calibri" w:hAnsi="Times New Roman"/>
          <w:lang w:val="es-MX"/>
        </w:rPr>
        <w:t xml:space="preserve"> capta la atención y despierta alegría. El azul es un color que simboliza tranquilidad y confianza. El color naranja tra</w:t>
      </w:r>
      <w:r w:rsidR="003B1F4C">
        <w:rPr>
          <w:rFonts w:ascii="Times New Roman" w:eastAsia="Calibri" w:hAnsi="Times New Roman"/>
          <w:lang w:val="es-MX"/>
        </w:rPr>
        <w:t>n</w:t>
      </w:r>
      <w:r w:rsidRPr="002B4554">
        <w:rPr>
          <w:rFonts w:ascii="Times New Roman" w:eastAsia="Calibri" w:hAnsi="Times New Roman"/>
          <w:lang w:val="es-MX"/>
        </w:rPr>
        <w:t>smite entusiasmo y suele ser muy aceptado por la gente joven</w:t>
      </w:r>
      <w:r w:rsidR="000E3E47">
        <w:rPr>
          <w:rFonts w:ascii="Times New Roman" w:eastAsia="Calibri" w:hAnsi="Times New Roman"/>
          <w:lang w:val="es-MX"/>
        </w:rPr>
        <w:t xml:space="preserve">, </w:t>
      </w:r>
      <w:r w:rsidR="008D70A8">
        <w:rPr>
          <w:rFonts w:ascii="Times New Roman" w:eastAsia="Calibri" w:hAnsi="Times New Roman"/>
          <w:lang w:val="es-MX"/>
        </w:rPr>
        <w:t xml:space="preserve">razón por la que es </w:t>
      </w:r>
      <w:r w:rsidRPr="002B4554">
        <w:rPr>
          <w:rFonts w:ascii="Times New Roman" w:eastAsia="Calibri" w:hAnsi="Times New Roman"/>
          <w:lang w:val="es-MX"/>
        </w:rPr>
        <w:t xml:space="preserve">utilizado por el partido Movimiento Ciudadano. El negro </w:t>
      </w:r>
      <w:r w:rsidR="009B7C66">
        <w:rPr>
          <w:rFonts w:ascii="Times New Roman" w:eastAsia="Calibri" w:hAnsi="Times New Roman"/>
          <w:lang w:val="es-MX"/>
        </w:rPr>
        <w:t xml:space="preserve">simboliza </w:t>
      </w:r>
      <w:r w:rsidRPr="002B4554">
        <w:rPr>
          <w:rFonts w:ascii="Times New Roman" w:eastAsia="Calibri" w:hAnsi="Times New Roman"/>
          <w:lang w:val="es-MX"/>
        </w:rPr>
        <w:t xml:space="preserve">elegancia, poder, misterio, prestigio, </w:t>
      </w:r>
      <w:r w:rsidR="009B7C66">
        <w:rPr>
          <w:rFonts w:ascii="Times New Roman" w:eastAsia="Calibri" w:hAnsi="Times New Roman"/>
          <w:lang w:val="es-MX"/>
        </w:rPr>
        <w:t>y</w:t>
      </w:r>
      <w:r w:rsidRPr="002B4554">
        <w:rPr>
          <w:rFonts w:ascii="Times New Roman" w:eastAsia="Calibri" w:hAnsi="Times New Roman"/>
          <w:lang w:val="es-MX"/>
        </w:rPr>
        <w:t xml:space="preserve"> el blanco pureza</w:t>
      </w:r>
      <w:r w:rsidR="009B7C66">
        <w:rPr>
          <w:rFonts w:ascii="Times New Roman" w:eastAsia="Calibri" w:hAnsi="Times New Roman"/>
          <w:lang w:val="es-MX"/>
        </w:rPr>
        <w:t xml:space="preserve"> e</w:t>
      </w:r>
      <w:r w:rsidRPr="002B4554">
        <w:rPr>
          <w:rFonts w:ascii="Times New Roman" w:eastAsia="Calibri" w:hAnsi="Times New Roman"/>
          <w:lang w:val="es-MX"/>
        </w:rPr>
        <w:t xml:space="preserve"> inocencia, </w:t>
      </w:r>
      <w:r w:rsidR="008D70A8">
        <w:rPr>
          <w:rFonts w:ascii="Times New Roman" w:eastAsia="Calibri" w:hAnsi="Times New Roman"/>
          <w:lang w:val="es-MX"/>
        </w:rPr>
        <w:t>así como</w:t>
      </w:r>
      <w:r w:rsidR="009B7C66">
        <w:rPr>
          <w:rFonts w:ascii="Times New Roman" w:eastAsia="Calibri" w:hAnsi="Times New Roman"/>
          <w:lang w:val="es-MX"/>
        </w:rPr>
        <w:t xml:space="preserve"> ecuanimidad y</w:t>
      </w:r>
      <w:r w:rsidR="007A62A5">
        <w:rPr>
          <w:rFonts w:ascii="Times New Roman" w:eastAsia="Calibri" w:hAnsi="Times New Roman"/>
          <w:lang w:val="es-MX"/>
        </w:rPr>
        <w:t xml:space="preserve"> el </w:t>
      </w:r>
      <w:r w:rsidRPr="002B4554">
        <w:rPr>
          <w:rFonts w:ascii="Times New Roman" w:eastAsia="Calibri" w:hAnsi="Times New Roman"/>
          <w:lang w:val="es-MX"/>
        </w:rPr>
        <w:t>real</w:t>
      </w:r>
      <w:r w:rsidR="008D70A8">
        <w:rPr>
          <w:rFonts w:ascii="Times New Roman" w:eastAsia="Calibri" w:hAnsi="Times New Roman"/>
          <w:lang w:val="es-MX"/>
        </w:rPr>
        <w:t>ce de</w:t>
      </w:r>
      <w:r w:rsidRPr="002B4554">
        <w:rPr>
          <w:rFonts w:ascii="Times New Roman" w:eastAsia="Calibri" w:hAnsi="Times New Roman"/>
          <w:lang w:val="es-MX"/>
        </w:rPr>
        <w:t xml:space="preserve"> la imagen.</w:t>
      </w:r>
    </w:p>
    <w:p w:rsidR="002B4554" w:rsidRDefault="00EE5FAE" w:rsidP="002B4554">
      <w:pPr>
        <w:spacing w:line="360" w:lineRule="auto"/>
        <w:contextualSpacing/>
        <w:jc w:val="both"/>
        <w:rPr>
          <w:rFonts w:ascii="Times New Roman" w:hAnsi="Times New Roman"/>
          <w:lang w:val="es-MX"/>
        </w:rPr>
      </w:pPr>
      <w:r>
        <w:rPr>
          <w:rFonts w:ascii="Times New Roman" w:eastAsia="Calibri" w:hAnsi="Times New Roman"/>
          <w:lang w:val="es-MX"/>
        </w:rPr>
        <w:t>De acuerdo con</w:t>
      </w:r>
      <w:r w:rsidR="005A1FA9">
        <w:rPr>
          <w:rFonts w:ascii="Times New Roman" w:eastAsia="Calibri" w:hAnsi="Times New Roman"/>
          <w:lang w:val="es-MX"/>
        </w:rPr>
        <w:t xml:space="preserve"> </w:t>
      </w:r>
      <w:r w:rsidR="002B4554" w:rsidRPr="002B4554">
        <w:rPr>
          <w:rFonts w:ascii="Times New Roman" w:eastAsia="Calibri" w:hAnsi="Times New Roman"/>
          <w:lang w:val="es-MX"/>
        </w:rPr>
        <w:t xml:space="preserve">Acaso </w:t>
      </w:r>
      <w:r w:rsidR="002B4554">
        <w:rPr>
          <w:rFonts w:ascii="Times New Roman" w:eastAsia="Calibri" w:hAnsi="Times New Roman"/>
          <w:lang w:val="es-MX"/>
        </w:rPr>
        <w:t>(2009)</w:t>
      </w:r>
      <w:r w:rsidR="005A1FA9">
        <w:rPr>
          <w:rFonts w:ascii="Times New Roman" w:eastAsia="Calibri" w:hAnsi="Times New Roman"/>
          <w:lang w:val="es-MX"/>
        </w:rPr>
        <w:t>, existen</w:t>
      </w:r>
      <w:r w:rsidR="002B4554" w:rsidRPr="002B4554">
        <w:rPr>
          <w:rFonts w:ascii="Times New Roman" w:eastAsia="Calibri" w:hAnsi="Times New Roman"/>
          <w:lang w:val="es-MX"/>
        </w:rPr>
        <w:t xml:space="preserve"> algunos criterios simbólicos del color que debe</w:t>
      </w:r>
      <w:r w:rsidR="005A1FA9">
        <w:rPr>
          <w:rFonts w:ascii="Times New Roman" w:eastAsia="Calibri" w:hAnsi="Times New Roman"/>
          <w:lang w:val="es-MX"/>
        </w:rPr>
        <w:t>n</w:t>
      </w:r>
      <w:r w:rsidR="002B4554" w:rsidRPr="002B4554">
        <w:rPr>
          <w:rFonts w:ascii="Times New Roman" w:eastAsia="Calibri" w:hAnsi="Times New Roman"/>
          <w:lang w:val="es-MX"/>
        </w:rPr>
        <w:t xml:space="preserve"> utilizarse en</w:t>
      </w:r>
      <w:r w:rsidR="005A1FA9">
        <w:rPr>
          <w:rFonts w:ascii="Times New Roman" w:eastAsia="Calibri" w:hAnsi="Times New Roman"/>
          <w:lang w:val="es-MX"/>
        </w:rPr>
        <w:t xml:space="preserve"> el</w:t>
      </w:r>
      <w:r w:rsidR="002B4554" w:rsidRPr="002B4554">
        <w:rPr>
          <w:rFonts w:ascii="Times New Roman" w:eastAsia="Calibri" w:hAnsi="Times New Roman"/>
          <w:lang w:val="es-MX"/>
        </w:rPr>
        <w:t xml:space="preserve"> lenguaje visual para entender el contenido simb</w:t>
      </w:r>
      <w:r w:rsidR="002B4554">
        <w:rPr>
          <w:rFonts w:ascii="Times New Roman" w:eastAsia="Calibri" w:hAnsi="Times New Roman"/>
          <w:lang w:val="es-MX"/>
        </w:rPr>
        <w:t>ólico de los productos visuales.</w:t>
      </w:r>
      <w:r w:rsidR="005A1FA9">
        <w:rPr>
          <w:rFonts w:ascii="Times New Roman" w:eastAsia="Calibri" w:hAnsi="Times New Roman"/>
          <w:lang w:val="es-MX"/>
        </w:rPr>
        <w:t xml:space="preserve"> L</w:t>
      </w:r>
      <w:r w:rsidR="002B4554" w:rsidRPr="00FD0048">
        <w:rPr>
          <w:rFonts w:ascii="Times New Roman" w:hAnsi="Times New Roman"/>
          <w:lang w:val="es-MX"/>
        </w:rPr>
        <w:t xml:space="preserve">a tabla </w:t>
      </w:r>
      <w:r w:rsidR="002B4554">
        <w:rPr>
          <w:rFonts w:ascii="Times New Roman" w:hAnsi="Times New Roman"/>
          <w:lang w:val="es-MX"/>
        </w:rPr>
        <w:t>6</w:t>
      </w:r>
      <w:r w:rsidR="002B4554" w:rsidRPr="00FD0048">
        <w:rPr>
          <w:rFonts w:ascii="Times New Roman" w:hAnsi="Times New Roman"/>
          <w:lang w:val="es-MX"/>
        </w:rPr>
        <w:t xml:space="preserve"> </w:t>
      </w:r>
      <w:r>
        <w:rPr>
          <w:rFonts w:ascii="Times New Roman" w:hAnsi="Times New Roman"/>
          <w:lang w:val="es-MX"/>
        </w:rPr>
        <w:t>muestra</w:t>
      </w:r>
      <w:r w:rsidR="002B4554">
        <w:rPr>
          <w:rFonts w:ascii="Times New Roman" w:hAnsi="Times New Roman"/>
          <w:lang w:val="es-MX"/>
        </w:rPr>
        <w:t xml:space="preserve"> el significado de los colores.</w:t>
      </w:r>
    </w:p>
    <w:p w:rsidR="00DB0CFD" w:rsidRDefault="00DB0CFD" w:rsidP="002B4554">
      <w:pPr>
        <w:spacing w:line="360" w:lineRule="auto"/>
        <w:contextualSpacing/>
        <w:jc w:val="both"/>
        <w:rPr>
          <w:rFonts w:ascii="Times New Roman" w:hAnsi="Times New Roman"/>
          <w:lang w:val="es-MX"/>
        </w:rPr>
      </w:pPr>
    </w:p>
    <w:p w:rsidR="00DB0CFD" w:rsidRDefault="00DB0CFD" w:rsidP="002B4554">
      <w:pPr>
        <w:spacing w:line="360" w:lineRule="auto"/>
        <w:contextualSpacing/>
        <w:jc w:val="both"/>
        <w:rPr>
          <w:rFonts w:ascii="Times New Roman" w:hAnsi="Times New Roman"/>
          <w:lang w:val="es-MX"/>
        </w:rPr>
      </w:pPr>
    </w:p>
    <w:p w:rsidR="00DB0CFD" w:rsidRDefault="00DB0CFD" w:rsidP="002B4554">
      <w:pPr>
        <w:spacing w:line="360" w:lineRule="auto"/>
        <w:contextualSpacing/>
        <w:jc w:val="both"/>
        <w:rPr>
          <w:rFonts w:ascii="Times New Roman" w:hAnsi="Times New Roman"/>
          <w:lang w:val="es-MX"/>
        </w:rPr>
      </w:pPr>
    </w:p>
    <w:p w:rsidR="00DB0CFD" w:rsidRDefault="00DB0CFD" w:rsidP="002B4554">
      <w:pPr>
        <w:spacing w:line="360" w:lineRule="auto"/>
        <w:contextualSpacing/>
        <w:jc w:val="both"/>
        <w:rPr>
          <w:rFonts w:ascii="Times New Roman" w:hAnsi="Times New Roman"/>
          <w:lang w:val="es-MX"/>
        </w:rPr>
      </w:pPr>
    </w:p>
    <w:p w:rsidR="00DB0CFD" w:rsidRDefault="00DB0CFD" w:rsidP="002B4554">
      <w:pPr>
        <w:spacing w:line="360" w:lineRule="auto"/>
        <w:contextualSpacing/>
        <w:jc w:val="both"/>
        <w:rPr>
          <w:rFonts w:ascii="Times New Roman" w:hAnsi="Times New Roman"/>
          <w:lang w:val="es-MX"/>
        </w:rPr>
      </w:pPr>
    </w:p>
    <w:p w:rsidR="00146F45" w:rsidRPr="00FD0048" w:rsidRDefault="00146F45" w:rsidP="002B4554">
      <w:pPr>
        <w:spacing w:line="360" w:lineRule="auto"/>
        <w:contextualSpacing/>
        <w:jc w:val="both"/>
        <w:rPr>
          <w:rFonts w:ascii="Times New Roman" w:hAnsi="Times New Roman"/>
          <w:lang w:val="es-MX"/>
        </w:rPr>
      </w:pPr>
    </w:p>
    <w:p w:rsidR="002B4554" w:rsidRDefault="002B4554" w:rsidP="002B4554">
      <w:pPr>
        <w:spacing w:line="360" w:lineRule="auto"/>
        <w:contextualSpacing/>
        <w:jc w:val="center"/>
        <w:rPr>
          <w:rFonts w:ascii="Times New Roman" w:hAnsi="Times New Roman"/>
          <w:lang w:val="es-MX"/>
        </w:rPr>
      </w:pPr>
      <w:r w:rsidRPr="00B575D8">
        <w:rPr>
          <w:rFonts w:ascii="Times New Roman" w:hAnsi="Times New Roman"/>
          <w:b/>
          <w:lang w:val="es-MX"/>
        </w:rPr>
        <w:lastRenderedPageBreak/>
        <w:t>Tabla 5.</w:t>
      </w:r>
      <w:r w:rsidRPr="00FD0048">
        <w:rPr>
          <w:rFonts w:ascii="Times New Roman" w:hAnsi="Times New Roman"/>
          <w:lang w:val="es-MX"/>
        </w:rPr>
        <w:t xml:space="preserve"> </w:t>
      </w:r>
      <w:r>
        <w:rPr>
          <w:rFonts w:ascii="Times New Roman" w:hAnsi="Times New Roman"/>
          <w:lang w:val="es-MX"/>
        </w:rPr>
        <w:t>Significado de los colores</w:t>
      </w:r>
    </w:p>
    <w:tbl>
      <w:tblPr>
        <w:tblW w:w="8492" w:type="dxa"/>
        <w:jc w:val="center"/>
        <w:tblInd w:w="93" w:type="dxa"/>
        <w:tblLook w:val="04A0" w:firstRow="1" w:lastRow="0" w:firstColumn="1" w:lastColumn="0" w:noHBand="0" w:noVBand="1"/>
      </w:tblPr>
      <w:tblGrid>
        <w:gridCol w:w="2541"/>
        <w:gridCol w:w="5951"/>
      </w:tblGrid>
      <w:tr w:rsidR="002B4554" w:rsidRPr="002B4554" w:rsidTr="00480731">
        <w:trPr>
          <w:trHeight w:val="300"/>
          <w:jc w:val="center"/>
        </w:trPr>
        <w:tc>
          <w:tcPr>
            <w:tcW w:w="254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B4554" w:rsidRPr="00894BD9" w:rsidRDefault="002B4554" w:rsidP="002B4554">
            <w:pPr>
              <w:jc w:val="center"/>
              <w:rPr>
                <w:rFonts w:ascii="Times New Roman" w:eastAsia="Times New Roman" w:hAnsi="Times New Roman"/>
                <w:b/>
                <w:color w:val="000000"/>
                <w:sz w:val="22"/>
                <w:szCs w:val="22"/>
                <w:lang w:val="en-US"/>
              </w:rPr>
            </w:pPr>
            <w:r w:rsidRPr="00894BD9">
              <w:rPr>
                <w:rFonts w:ascii="Times New Roman" w:eastAsia="Times New Roman" w:hAnsi="Times New Roman"/>
                <w:b/>
                <w:color w:val="000000"/>
                <w:sz w:val="22"/>
                <w:szCs w:val="22"/>
                <w:lang w:val="en-US"/>
              </w:rPr>
              <w:t>COLOR</w:t>
            </w:r>
          </w:p>
        </w:tc>
        <w:tc>
          <w:tcPr>
            <w:tcW w:w="5951" w:type="dxa"/>
            <w:tcBorders>
              <w:top w:val="single" w:sz="4" w:space="0" w:color="auto"/>
              <w:left w:val="nil"/>
              <w:bottom w:val="single" w:sz="4" w:space="0" w:color="auto"/>
              <w:right w:val="single" w:sz="4" w:space="0" w:color="auto"/>
            </w:tcBorders>
            <w:shd w:val="clear" w:color="auto" w:fill="D9D9D9"/>
            <w:noWrap/>
            <w:vAlign w:val="center"/>
            <w:hideMark/>
          </w:tcPr>
          <w:p w:rsidR="002B4554" w:rsidRPr="00894BD9" w:rsidRDefault="002B4554" w:rsidP="002B4554">
            <w:pPr>
              <w:jc w:val="center"/>
              <w:rPr>
                <w:rFonts w:ascii="Times New Roman" w:eastAsia="Times New Roman" w:hAnsi="Times New Roman"/>
                <w:b/>
                <w:color w:val="000000"/>
                <w:sz w:val="22"/>
                <w:szCs w:val="22"/>
                <w:lang w:val="en-US"/>
              </w:rPr>
            </w:pPr>
            <w:r w:rsidRPr="00894BD9">
              <w:rPr>
                <w:rFonts w:ascii="Times New Roman" w:eastAsia="Times New Roman" w:hAnsi="Times New Roman"/>
                <w:b/>
                <w:color w:val="000000"/>
                <w:sz w:val="22"/>
                <w:szCs w:val="22"/>
                <w:lang w:val="en-US"/>
              </w:rPr>
              <w:t>SIGNIFICADO</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ROJO</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s-MX"/>
              </w:rPr>
            </w:pPr>
            <w:proofErr w:type="gramStart"/>
            <w:r w:rsidRPr="002B4554">
              <w:rPr>
                <w:rFonts w:ascii="Times New Roman" w:eastAsia="Times New Roman" w:hAnsi="Times New Roman"/>
                <w:color w:val="000000"/>
                <w:sz w:val="22"/>
                <w:szCs w:val="22"/>
                <w:lang w:val="es-MX"/>
              </w:rPr>
              <w:t>sexo</w:t>
            </w:r>
            <w:proofErr w:type="gramEnd"/>
            <w:r w:rsidRPr="002B4554">
              <w:rPr>
                <w:rFonts w:ascii="Times New Roman" w:eastAsia="Times New Roman" w:hAnsi="Times New Roman"/>
                <w:color w:val="000000"/>
                <w:sz w:val="22"/>
                <w:szCs w:val="22"/>
                <w:lang w:val="es-MX"/>
              </w:rPr>
              <w:t>, poder, lujo, sangre, violencia.</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bottom"/>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VERDE SATURADO</w:t>
            </w:r>
          </w:p>
        </w:tc>
        <w:tc>
          <w:tcPr>
            <w:tcW w:w="5951" w:type="dxa"/>
            <w:tcBorders>
              <w:top w:val="nil"/>
              <w:left w:val="nil"/>
              <w:bottom w:val="single" w:sz="4" w:space="0" w:color="auto"/>
              <w:right w:val="single" w:sz="4" w:space="0" w:color="auto"/>
            </w:tcBorders>
            <w:noWrap/>
            <w:vAlign w:val="bottom"/>
            <w:hideMark/>
          </w:tcPr>
          <w:p w:rsidR="002B4554" w:rsidRPr="002B4554" w:rsidRDefault="002B4554" w:rsidP="002B4554">
            <w:pPr>
              <w:jc w:val="center"/>
              <w:rPr>
                <w:rFonts w:ascii="Times New Roman" w:eastAsia="Times New Roman" w:hAnsi="Times New Roman"/>
                <w:color w:val="000000"/>
                <w:sz w:val="22"/>
                <w:szCs w:val="22"/>
                <w:lang w:val="en-US"/>
              </w:rPr>
            </w:pPr>
            <w:proofErr w:type="spellStart"/>
            <w:proofErr w:type="gramStart"/>
            <w:r w:rsidRPr="002B4554">
              <w:rPr>
                <w:rFonts w:ascii="Times New Roman" w:eastAsia="Times New Roman" w:hAnsi="Times New Roman"/>
                <w:color w:val="000000"/>
                <w:sz w:val="22"/>
                <w:szCs w:val="22"/>
                <w:lang w:val="en-US"/>
              </w:rPr>
              <w:t>naturaleza</w:t>
            </w:r>
            <w:proofErr w:type="spellEnd"/>
            <w:proofErr w:type="gram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dinamismo</w:t>
            </w:r>
            <w:proofErr w:type="spellEnd"/>
            <w:r w:rsidRPr="002B4554">
              <w:rPr>
                <w:rFonts w:ascii="Times New Roman" w:eastAsia="Times New Roman" w:hAnsi="Times New Roman"/>
                <w:color w:val="000000"/>
                <w:sz w:val="22"/>
                <w:szCs w:val="22"/>
                <w:lang w:val="en-US"/>
              </w:rPr>
              <w:t>.</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VERDE MILITAR</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proofErr w:type="spellStart"/>
            <w:proofErr w:type="gramStart"/>
            <w:r w:rsidRPr="002B4554">
              <w:rPr>
                <w:rFonts w:ascii="Times New Roman" w:eastAsia="Times New Roman" w:hAnsi="Times New Roman"/>
                <w:color w:val="000000"/>
                <w:sz w:val="22"/>
                <w:szCs w:val="22"/>
                <w:lang w:val="en-US"/>
              </w:rPr>
              <w:t>autoridad</w:t>
            </w:r>
            <w:proofErr w:type="spellEnd"/>
            <w:proofErr w:type="gram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caza</w:t>
            </w:r>
            <w:proofErr w:type="spellEnd"/>
            <w:r w:rsidRPr="002B4554">
              <w:rPr>
                <w:rFonts w:ascii="Times New Roman" w:eastAsia="Times New Roman" w:hAnsi="Times New Roman"/>
                <w:color w:val="000000"/>
                <w:sz w:val="22"/>
                <w:szCs w:val="22"/>
                <w:lang w:val="en-US"/>
              </w:rPr>
              <w:t>.</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AMARRILLO</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 xml:space="preserve">original, </w:t>
            </w:r>
            <w:proofErr w:type="spellStart"/>
            <w:r w:rsidRPr="002B4554">
              <w:rPr>
                <w:rFonts w:ascii="Times New Roman" w:eastAsia="Times New Roman" w:hAnsi="Times New Roman"/>
                <w:color w:val="000000"/>
                <w:sz w:val="22"/>
                <w:szCs w:val="22"/>
                <w:lang w:val="en-US"/>
              </w:rPr>
              <w:t>verano,sol</w:t>
            </w:r>
            <w:proofErr w:type="spellEnd"/>
            <w:r w:rsidRPr="002B4554">
              <w:rPr>
                <w:rFonts w:ascii="Times New Roman" w:eastAsia="Times New Roman" w:hAnsi="Times New Roman"/>
                <w:color w:val="000000"/>
                <w:sz w:val="22"/>
                <w:szCs w:val="22"/>
                <w:lang w:val="en-US"/>
              </w:rPr>
              <w:t>.</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NARANJA</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00189F">
            <w:pPr>
              <w:jc w:val="center"/>
              <w:rPr>
                <w:rFonts w:ascii="Times New Roman" w:eastAsia="Times New Roman" w:hAnsi="Times New Roman"/>
                <w:color w:val="000000"/>
                <w:sz w:val="22"/>
                <w:szCs w:val="22"/>
                <w:lang w:val="en-US"/>
              </w:rPr>
            </w:pPr>
            <w:proofErr w:type="spellStart"/>
            <w:r w:rsidRPr="002B4554">
              <w:rPr>
                <w:rFonts w:ascii="Times New Roman" w:eastAsia="Times New Roman" w:hAnsi="Times New Roman"/>
                <w:color w:val="000000"/>
                <w:sz w:val="22"/>
                <w:szCs w:val="22"/>
                <w:lang w:val="en-US"/>
              </w:rPr>
              <w:t>energía</w:t>
            </w:r>
            <w:proofErr w:type="spell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verano</w:t>
            </w:r>
            <w:proofErr w:type="spellEnd"/>
            <w:r w:rsidRPr="002B4554">
              <w:rPr>
                <w:rFonts w:ascii="Times New Roman" w:eastAsia="Times New Roman" w:hAnsi="Times New Roman"/>
                <w:color w:val="000000"/>
                <w:sz w:val="22"/>
                <w:szCs w:val="22"/>
                <w:lang w:val="en-US"/>
              </w:rPr>
              <w:t>, sol</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894BD9">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MARR</w:t>
            </w:r>
            <w:r w:rsidR="00894BD9">
              <w:rPr>
                <w:rFonts w:ascii="Times New Roman" w:eastAsia="Times New Roman" w:hAnsi="Times New Roman"/>
                <w:color w:val="000000"/>
                <w:sz w:val="22"/>
                <w:szCs w:val="22"/>
                <w:lang w:val="en-US"/>
              </w:rPr>
              <w:t>Ó</w:t>
            </w:r>
            <w:r w:rsidRPr="002B4554">
              <w:rPr>
                <w:rFonts w:ascii="Times New Roman" w:eastAsia="Times New Roman" w:hAnsi="Times New Roman"/>
                <w:color w:val="000000"/>
                <w:sz w:val="22"/>
                <w:szCs w:val="22"/>
                <w:lang w:val="en-US"/>
              </w:rPr>
              <w:t>N</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proofErr w:type="spellStart"/>
            <w:proofErr w:type="gramStart"/>
            <w:r w:rsidRPr="002B4554">
              <w:rPr>
                <w:rFonts w:ascii="Times New Roman" w:eastAsia="Times New Roman" w:hAnsi="Times New Roman"/>
                <w:color w:val="000000"/>
                <w:sz w:val="22"/>
                <w:szCs w:val="22"/>
                <w:lang w:val="en-US"/>
              </w:rPr>
              <w:t>naturaleza</w:t>
            </w:r>
            <w:proofErr w:type="spellEnd"/>
            <w:proofErr w:type="gramEnd"/>
            <w:r w:rsidRPr="002B4554">
              <w:rPr>
                <w:rFonts w:ascii="Times New Roman" w:eastAsia="Times New Roman" w:hAnsi="Times New Roman"/>
                <w:color w:val="000000"/>
                <w:sz w:val="22"/>
                <w:szCs w:val="22"/>
                <w:lang w:val="en-US"/>
              </w:rPr>
              <w:t xml:space="preserve">, chocolate, </w:t>
            </w:r>
            <w:proofErr w:type="spellStart"/>
            <w:r w:rsidRPr="002B4554">
              <w:rPr>
                <w:rFonts w:ascii="Times New Roman" w:eastAsia="Times New Roman" w:hAnsi="Times New Roman"/>
                <w:color w:val="000000"/>
                <w:sz w:val="22"/>
                <w:szCs w:val="22"/>
                <w:lang w:val="en-US"/>
              </w:rPr>
              <w:t>guerra</w:t>
            </w:r>
            <w:proofErr w:type="spellEnd"/>
            <w:r w:rsidRPr="002B4554">
              <w:rPr>
                <w:rFonts w:ascii="Times New Roman" w:eastAsia="Times New Roman" w:hAnsi="Times New Roman"/>
                <w:color w:val="000000"/>
                <w:sz w:val="22"/>
                <w:szCs w:val="22"/>
                <w:lang w:val="en-US"/>
              </w:rPr>
              <w:t>.</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BLANCO</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proofErr w:type="spellStart"/>
            <w:proofErr w:type="gramStart"/>
            <w:r w:rsidRPr="002B4554">
              <w:rPr>
                <w:rFonts w:ascii="Times New Roman" w:eastAsia="Times New Roman" w:hAnsi="Times New Roman"/>
                <w:color w:val="000000"/>
                <w:sz w:val="22"/>
                <w:szCs w:val="22"/>
                <w:lang w:val="en-US"/>
              </w:rPr>
              <w:t>pureza</w:t>
            </w:r>
            <w:proofErr w:type="spellEnd"/>
            <w:proofErr w:type="gram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nieve</w:t>
            </w:r>
            <w:proofErr w:type="spell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navidad</w:t>
            </w:r>
            <w:proofErr w:type="spell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neutralidad</w:t>
            </w:r>
            <w:proofErr w:type="spellEnd"/>
            <w:r w:rsidRPr="002B4554">
              <w:rPr>
                <w:rFonts w:ascii="Times New Roman" w:eastAsia="Times New Roman" w:hAnsi="Times New Roman"/>
                <w:color w:val="000000"/>
                <w:sz w:val="22"/>
                <w:szCs w:val="22"/>
                <w:lang w:val="en-US"/>
              </w:rPr>
              <w:t>.</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NEGRO</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s-MX"/>
              </w:rPr>
            </w:pPr>
            <w:proofErr w:type="gramStart"/>
            <w:r w:rsidRPr="002B4554">
              <w:rPr>
                <w:rFonts w:ascii="Times New Roman" w:eastAsia="Times New Roman" w:hAnsi="Times New Roman"/>
                <w:color w:val="000000"/>
                <w:sz w:val="22"/>
                <w:szCs w:val="22"/>
                <w:lang w:val="es-MX"/>
              </w:rPr>
              <w:t>muerte</w:t>
            </w:r>
            <w:proofErr w:type="gramEnd"/>
            <w:r w:rsidRPr="002B4554">
              <w:rPr>
                <w:rFonts w:ascii="Times New Roman" w:eastAsia="Times New Roman" w:hAnsi="Times New Roman"/>
                <w:color w:val="000000"/>
                <w:sz w:val="22"/>
                <w:szCs w:val="22"/>
                <w:lang w:val="es-MX"/>
              </w:rPr>
              <w:t>, gama más alta de lujo.</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AZUL</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s-MX"/>
              </w:rPr>
            </w:pPr>
            <w:proofErr w:type="gramStart"/>
            <w:r w:rsidRPr="002B4554">
              <w:rPr>
                <w:rFonts w:ascii="Times New Roman" w:eastAsia="Times New Roman" w:hAnsi="Times New Roman"/>
                <w:color w:val="000000"/>
                <w:sz w:val="22"/>
                <w:szCs w:val="22"/>
                <w:lang w:val="es-MX"/>
              </w:rPr>
              <w:t>ligereza</w:t>
            </w:r>
            <w:proofErr w:type="gramEnd"/>
            <w:r w:rsidRPr="002B4554">
              <w:rPr>
                <w:rFonts w:ascii="Times New Roman" w:eastAsia="Times New Roman" w:hAnsi="Times New Roman"/>
                <w:color w:val="000000"/>
                <w:sz w:val="22"/>
                <w:szCs w:val="22"/>
                <w:lang w:val="es-MX"/>
              </w:rPr>
              <w:t>, frialdad, agua, autoridad, seguridad, masculinidad.</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ROSA</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proofErr w:type="spellStart"/>
            <w:proofErr w:type="gramStart"/>
            <w:r w:rsidRPr="002B4554">
              <w:rPr>
                <w:rFonts w:ascii="Times New Roman" w:eastAsia="Times New Roman" w:hAnsi="Times New Roman"/>
                <w:color w:val="000000"/>
                <w:sz w:val="22"/>
                <w:szCs w:val="22"/>
                <w:lang w:val="en-US"/>
              </w:rPr>
              <w:t>feminidad</w:t>
            </w:r>
            <w:proofErr w:type="spellEnd"/>
            <w:proofErr w:type="gram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dulzura</w:t>
            </w:r>
            <w:proofErr w:type="spellEnd"/>
            <w:r w:rsidRPr="002B4554">
              <w:rPr>
                <w:rFonts w:ascii="Times New Roman" w:eastAsia="Times New Roman" w:hAnsi="Times New Roman"/>
                <w:color w:val="000000"/>
                <w:sz w:val="22"/>
                <w:szCs w:val="22"/>
                <w:lang w:val="en-US"/>
              </w:rPr>
              <w:t>.</w:t>
            </w:r>
          </w:p>
        </w:tc>
      </w:tr>
      <w:tr w:rsidR="002B4554" w:rsidRPr="002B4554" w:rsidTr="00480731">
        <w:trPr>
          <w:trHeight w:val="300"/>
          <w:jc w:val="center"/>
        </w:trPr>
        <w:tc>
          <w:tcPr>
            <w:tcW w:w="2541" w:type="dxa"/>
            <w:tcBorders>
              <w:top w:val="nil"/>
              <w:left w:val="single" w:sz="4" w:space="0" w:color="auto"/>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r w:rsidRPr="002B4554">
              <w:rPr>
                <w:rFonts w:ascii="Times New Roman" w:eastAsia="Times New Roman" w:hAnsi="Times New Roman"/>
                <w:color w:val="000000"/>
                <w:sz w:val="22"/>
                <w:szCs w:val="22"/>
                <w:lang w:val="en-US"/>
              </w:rPr>
              <w:t>MORADO</w:t>
            </w:r>
          </w:p>
        </w:tc>
        <w:tc>
          <w:tcPr>
            <w:tcW w:w="5951" w:type="dxa"/>
            <w:tcBorders>
              <w:top w:val="nil"/>
              <w:left w:val="nil"/>
              <w:bottom w:val="single" w:sz="4" w:space="0" w:color="auto"/>
              <w:right w:val="single" w:sz="4" w:space="0" w:color="auto"/>
            </w:tcBorders>
            <w:noWrap/>
            <w:vAlign w:val="center"/>
            <w:hideMark/>
          </w:tcPr>
          <w:p w:rsidR="002B4554" w:rsidRPr="002B4554" w:rsidRDefault="002B4554" w:rsidP="002B4554">
            <w:pPr>
              <w:jc w:val="center"/>
              <w:rPr>
                <w:rFonts w:ascii="Times New Roman" w:eastAsia="Times New Roman" w:hAnsi="Times New Roman"/>
                <w:color w:val="000000"/>
                <w:sz w:val="22"/>
                <w:szCs w:val="22"/>
                <w:lang w:val="en-US"/>
              </w:rPr>
            </w:pPr>
            <w:proofErr w:type="spellStart"/>
            <w:proofErr w:type="gramStart"/>
            <w:r w:rsidRPr="002B4554">
              <w:rPr>
                <w:rFonts w:ascii="Times New Roman" w:eastAsia="Times New Roman" w:hAnsi="Times New Roman"/>
                <w:color w:val="000000"/>
                <w:sz w:val="22"/>
                <w:szCs w:val="22"/>
                <w:lang w:val="en-US"/>
              </w:rPr>
              <w:t>magia</w:t>
            </w:r>
            <w:proofErr w:type="spellEnd"/>
            <w:proofErr w:type="gram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veneno</w:t>
            </w:r>
            <w:proofErr w:type="spellEnd"/>
            <w:r w:rsidRPr="002B4554">
              <w:rPr>
                <w:rFonts w:ascii="Times New Roman" w:eastAsia="Times New Roman" w:hAnsi="Times New Roman"/>
                <w:color w:val="000000"/>
                <w:sz w:val="22"/>
                <w:szCs w:val="22"/>
                <w:lang w:val="en-US"/>
              </w:rPr>
              <w:t xml:space="preserve">, </w:t>
            </w:r>
            <w:proofErr w:type="spellStart"/>
            <w:r w:rsidRPr="002B4554">
              <w:rPr>
                <w:rFonts w:ascii="Times New Roman" w:eastAsia="Times New Roman" w:hAnsi="Times New Roman"/>
                <w:color w:val="000000"/>
                <w:sz w:val="22"/>
                <w:szCs w:val="22"/>
                <w:lang w:val="en-US"/>
              </w:rPr>
              <w:t>tortura</w:t>
            </w:r>
            <w:proofErr w:type="spellEnd"/>
            <w:r w:rsidRPr="002B4554">
              <w:rPr>
                <w:rFonts w:ascii="Times New Roman" w:eastAsia="Times New Roman" w:hAnsi="Times New Roman"/>
                <w:color w:val="000000"/>
                <w:sz w:val="22"/>
                <w:szCs w:val="22"/>
                <w:lang w:val="en-US"/>
              </w:rPr>
              <w:t>.</w:t>
            </w:r>
          </w:p>
        </w:tc>
      </w:tr>
    </w:tbl>
    <w:p w:rsidR="002B4554" w:rsidRDefault="002B4554" w:rsidP="002B4554">
      <w:pPr>
        <w:spacing w:line="360" w:lineRule="auto"/>
        <w:contextualSpacing/>
        <w:jc w:val="center"/>
        <w:rPr>
          <w:rFonts w:ascii="Times New Roman" w:hAnsi="Times New Roman"/>
          <w:lang w:val="es-MX"/>
        </w:rPr>
      </w:pPr>
      <w:r>
        <w:rPr>
          <w:rFonts w:ascii="Times New Roman" w:hAnsi="Times New Roman"/>
          <w:lang w:val="es-MX"/>
        </w:rPr>
        <w:t>Fuente: Acaso (2009)</w:t>
      </w:r>
    </w:p>
    <w:p w:rsidR="00146F45" w:rsidRDefault="00146F45" w:rsidP="002B4554">
      <w:pPr>
        <w:spacing w:line="360" w:lineRule="auto"/>
        <w:contextualSpacing/>
        <w:jc w:val="both"/>
        <w:rPr>
          <w:rFonts w:ascii="Times New Roman" w:hAnsi="Times New Roman"/>
          <w:lang w:val="es-MX"/>
        </w:rPr>
      </w:pPr>
    </w:p>
    <w:p w:rsidR="002B4554" w:rsidRDefault="002B4554" w:rsidP="002B4554">
      <w:pPr>
        <w:spacing w:line="360" w:lineRule="auto"/>
        <w:contextualSpacing/>
        <w:jc w:val="both"/>
        <w:rPr>
          <w:rFonts w:ascii="Times New Roman" w:hAnsi="Times New Roman"/>
          <w:lang w:val="es-MX"/>
        </w:rPr>
      </w:pPr>
      <w:r w:rsidRPr="002B4554">
        <w:rPr>
          <w:rFonts w:ascii="Times New Roman" w:hAnsi="Times New Roman"/>
          <w:lang w:val="es-MX"/>
        </w:rPr>
        <w:t>Los resultados muestran que los colores más utilizados fueron verde, blanco y rojo (32</w:t>
      </w:r>
      <w:r w:rsidR="006D4D33">
        <w:rPr>
          <w:rFonts w:ascii="Times New Roman" w:hAnsi="Times New Roman"/>
          <w:lang w:val="es-MX"/>
        </w:rPr>
        <w:t xml:space="preserve"> </w:t>
      </w:r>
      <w:r w:rsidRPr="002B4554">
        <w:rPr>
          <w:rFonts w:ascii="Times New Roman" w:hAnsi="Times New Roman"/>
          <w:lang w:val="es-MX"/>
        </w:rPr>
        <w:t xml:space="preserve">%), </w:t>
      </w:r>
      <w:r w:rsidR="0043122E">
        <w:rPr>
          <w:rFonts w:ascii="Times New Roman" w:hAnsi="Times New Roman"/>
          <w:lang w:val="es-MX"/>
        </w:rPr>
        <w:t>porque</w:t>
      </w:r>
      <w:r w:rsidRPr="002B4554">
        <w:rPr>
          <w:rFonts w:ascii="Times New Roman" w:hAnsi="Times New Roman"/>
          <w:lang w:val="es-MX"/>
        </w:rPr>
        <w:t xml:space="preserve"> apelan a una identificación nacionalista y </w:t>
      </w:r>
      <w:r w:rsidR="0043122E">
        <w:rPr>
          <w:rFonts w:ascii="Times New Roman" w:hAnsi="Times New Roman"/>
          <w:lang w:val="es-MX"/>
        </w:rPr>
        <w:t>a la</w:t>
      </w:r>
      <w:r w:rsidRPr="002B4554">
        <w:rPr>
          <w:rFonts w:ascii="Times New Roman" w:hAnsi="Times New Roman"/>
          <w:lang w:val="es-MX"/>
        </w:rPr>
        <w:t xml:space="preserve"> Bandera Nacional; seguido</w:t>
      </w:r>
      <w:r w:rsidR="0043122E">
        <w:rPr>
          <w:rFonts w:ascii="Times New Roman" w:hAnsi="Times New Roman"/>
          <w:lang w:val="es-MX"/>
        </w:rPr>
        <w:t>s</w:t>
      </w:r>
      <w:r w:rsidRPr="002B4554">
        <w:rPr>
          <w:rFonts w:ascii="Times New Roman" w:hAnsi="Times New Roman"/>
          <w:lang w:val="es-MX"/>
        </w:rPr>
        <w:t xml:space="preserve"> por una combinación del blanco con otro color (28</w:t>
      </w:r>
      <w:r w:rsidR="006D4D33">
        <w:rPr>
          <w:rFonts w:ascii="Times New Roman" w:hAnsi="Times New Roman"/>
          <w:lang w:val="es-MX"/>
        </w:rPr>
        <w:t xml:space="preserve"> </w:t>
      </w:r>
      <w:r w:rsidRPr="002B4554">
        <w:rPr>
          <w:rFonts w:ascii="Times New Roman" w:hAnsi="Times New Roman"/>
          <w:lang w:val="es-MX"/>
        </w:rPr>
        <w:t>%), los cuales fueron los más representativos</w:t>
      </w:r>
      <w:r w:rsidR="0043122E">
        <w:rPr>
          <w:rFonts w:ascii="Times New Roman" w:hAnsi="Times New Roman"/>
          <w:lang w:val="es-MX"/>
        </w:rPr>
        <w:t xml:space="preserve"> ya que</w:t>
      </w:r>
      <w:r w:rsidRPr="002B4554">
        <w:rPr>
          <w:rFonts w:ascii="Times New Roman" w:hAnsi="Times New Roman"/>
          <w:lang w:val="es-MX"/>
        </w:rPr>
        <w:t xml:space="preserve"> buscaron realzar la figura del candidato. En relación </w:t>
      </w:r>
      <w:r w:rsidR="0043122E">
        <w:rPr>
          <w:rFonts w:ascii="Times New Roman" w:hAnsi="Times New Roman"/>
          <w:lang w:val="es-MX"/>
        </w:rPr>
        <w:t>a</w:t>
      </w:r>
      <w:r w:rsidRPr="002B4554">
        <w:rPr>
          <w:rFonts w:ascii="Times New Roman" w:hAnsi="Times New Roman"/>
          <w:lang w:val="es-MX"/>
        </w:rPr>
        <w:t>l color de la ropa, el blanco fue el más utilizado (48</w:t>
      </w:r>
      <w:r w:rsidR="004E52D0">
        <w:rPr>
          <w:rFonts w:ascii="Times New Roman" w:hAnsi="Times New Roman"/>
          <w:lang w:val="es-MX"/>
        </w:rPr>
        <w:t xml:space="preserve"> </w:t>
      </w:r>
      <w:r w:rsidRPr="002B4554">
        <w:rPr>
          <w:rFonts w:ascii="Times New Roman" w:hAnsi="Times New Roman"/>
          <w:lang w:val="es-MX"/>
        </w:rPr>
        <w:t xml:space="preserve">%), </w:t>
      </w:r>
      <w:r w:rsidR="0043122E">
        <w:rPr>
          <w:rFonts w:ascii="Times New Roman" w:hAnsi="Times New Roman"/>
          <w:lang w:val="es-MX"/>
        </w:rPr>
        <w:t>así como</w:t>
      </w:r>
      <w:r w:rsidRPr="002B4554">
        <w:rPr>
          <w:rFonts w:ascii="Times New Roman" w:hAnsi="Times New Roman"/>
          <w:lang w:val="es-MX"/>
        </w:rPr>
        <w:t xml:space="preserve"> la combinación de blanco con otro color (20</w:t>
      </w:r>
      <w:r w:rsidR="004E52D0">
        <w:rPr>
          <w:rFonts w:ascii="Times New Roman" w:hAnsi="Times New Roman"/>
          <w:lang w:val="es-MX"/>
        </w:rPr>
        <w:t xml:space="preserve"> </w:t>
      </w:r>
      <w:r w:rsidRPr="002B4554">
        <w:rPr>
          <w:rFonts w:ascii="Times New Roman" w:hAnsi="Times New Roman"/>
          <w:lang w:val="es-MX"/>
        </w:rPr>
        <w:t xml:space="preserve">%). Esto puede </w:t>
      </w:r>
      <w:r w:rsidR="0043122E">
        <w:rPr>
          <w:rFonts w:ascii="Times New Roman" w:hAnsi="Times New Roman"/>
          <w:lang w:val="es-MX"/>
        </w:rPr>
        <w:t>interpretarse</w:t>
      </w:r>
      <w:r w:rsidRPr="002B4554">
        <w:rPr>
          <w:rFonts w:ascii="Times New Roman" w:hAnsi="Times New Roman"/>
          <w:lang w:val="es-MX"/>
        </w:rPr>
        <w:t xml:space="preserve"> como una posición neutra </w:t>
      </w:r>
      <w:r w:rsidR="0043122E">
        <w:rPr>
          <w:rFonts w:ascii="Times New Roman" w:hAnsi="Times New Roman"/>
          <w:lang w:val="es-MX"/>
        </w:rPr>
        <w:t xml:space="preserve">que </w:t>
      </w:r>
      <w:r w:rsidRPr="002B4554">
        <w:rPr>
          <w:rFonts w:ascii="Times New Roman" w:hAnsi="Times New Roman"/>
          <w:lang w:val="es-MX"/>
        </w:rPr>
        <w:t xml:space="preserve">refleja la pureza de </w:t>
      </w:r>
      <w:r w:rsidR="0043122E">
        <w:rPr>
          <w:rFonts w:ascii="Times New Roman" w:hAnsi="Times New Roman"/>
          <w:lang w:val="es-MX"/>
        </w:rPr>
        <w:t>las</w:t>
      </w:r>
      <w:r w:rsidRPr="002B4554">
        <w:rPr>
          <w:rFonts w:ascii="Times New Roman" w:hAnsi="Times New Roman"/>
          <w:lang w:val="es-MX"/>
        </w:rPr>
        <w:t xml:space="preserve"> intenciones electorales</w:t>
      </w:r>
      <w:r w:rsidR="0043122E">
        <w:rPr>
          <w:rFonts w:ascii="Times New Roman" w:hAnsi="Times New Roman"/>
          <w:lang w:val="es-MX"/>
        </w:rPr>
        <w:t>. Por otro lado, 6</w:t>
      </w:r>
      <w:r w:rsidRPr="002B4554">
        <w:rPr>
          <w:rFonts w:ascii="Times New Roman" w:hAnsi="Times New Roman"/>
          <w:lang w:val="es-MX"/>
        </w:rPr>
        <w:t>0</w:t>
      </w:r>
      <w:r w:rsidR="004E52D0">
        <w:rPr>
          <w:rFonts w:ascii="Times New Roman" w:hAnsi="Times New Roman"/>
          <w:lang w:val="es-MX"/>
        </w:rPr>
        <w:t xml:space="preserve"> </w:t>
      </w:r>
      <w:r w:rsidRPr="002B4554">
        <w:rPr>
          <w:rFonts w:ascii="Times New Roman" w:hAnsi="Times New Roman"/>
          <w:lang w:val="es-MX"/>
        </w:rPr>
        <w:t>% no utiliz</w:t>
      </w:r>
      <w:r w:rsidR="004E52D0">
        <w:rPr>
          <w:rFonts w:ascii="Times New Roman" w:hAnsi="Times New Roman"/>
          <w:lang w:val="es-MX"/>
        </w:rPr>
        <w:t>ó</w:t>
      </w:r>
      <w:r w:rsidRPr="002B4554">
        <w:rPr>
          <w:rFonts w:ascii="Times New Roman" w:hAnsi="Times New Roman"/>
          <w:lang w:val="es-MX"/>
        </w:rPr>
        <w:t xml:space="preserve"> </w:t>
      </w:r>
      <w:r w:rsidR="0043122E">
        <w:rPr>
          <w:rFonts w:ascii="Times New Roman" w:hAnsi="Times New Roman"/>
          <w:lang w:val="es-MX"/>
        </w:rPr>
        <w:t>accesorios como</w:t>
      </w:r>
      <w:r w:rsidRPr="002B4554">
        <w:rPr>
          <w:rFonts w:ascii="Times New Roman" w:hAnsi="Times New Roman"/>
          <w:lang w:val="es-MX"/>
        </w:rPr>
        <w:t xml:space="preserve"> recurso visual para no ser visto </w:t>
      </w:r>
      <w:r w:rsidR="0043122E">
        <w:rPr>
          <w:rFonts w:ascii="Times New Roman" w:hAnsi="Times New Roman"/>
          <w:lang w:val="es-MX"/>
        </w:rPr>
        <w:t>como</w:t>
      </w:r>
      <w:r w:rsidRPr="002B4554">
        <w:rPr>
          <w:rFonts w:ascii="Times New Roman" w:hAnsi="Times New Roman"/>
          <w:lang w:val="es-MX"/>
        </w:rPr>
        <w:t xml:space="preserve"> ostentos</w:t>
      </w:r>
      <w:r w:rsidR="0043122E">
        <w:rPr>
          <w:rFonts w:ascii="Times New Roman" w:hAnsi="Times New Roman"/>
          <w:lang w:val="es-MX"/>
        </w:rPr>
        <w:t>o;</w:t>
      </w:r>
      <w:r w:rsidRPr="002B4554">
        <w:rPr>
          <w:rFonts w:ascii="Times New Roman" w:hAnsi="Times New Roman"/>
          <w:lang w:val="es-MX"/>
        </w:rPr>
        <w:t xml:space="preserve"> solo hubo accesorios femeninos como aretes (6), bolsa (1) y pulsera (1) en la propaganda de mujeres y en el caso de los hombres solo </w:t>
      </w:r>
      <w:r w:rsidR="0043122E">
        <w:rPr>
          <w:rFonts w:ascii="Times New Roman" w:hAnsi="Times New Roman"/>
          <w:lang w:val="es-MX"/>
        </w:rPr>
        <w:t>se</w:t>
      </w:r>
      <w:r w:rsidRPr="002B4554">
        <w:rPr>
          <w:rFonts w:ascii="Times New Roman" w:hAnsi="Times New Roman"/>
          <w:lang w:val="es-MX"/>
        </w:rPr>
        <w:t xml:space="preserve"> utiliz</w:t>
      </w:r>
      <w:r w:rsidR="0043122E">
        <w:rPr>
          <w:rFonts w:ascii="Times New Roman" w:hAnsi="Times New Roman"/>
          <w:lang w:val="es-MX"/>
        </w:rPr>
        <w:t>ó</w:t>
      </w:r>
      <w:r w:rsidRPr="002B4554">
        <w:rPr>
          <w:rFonts w:ascii="Times New Roman" w:hAnsi="Times New Roman"/>
          <w:lang w:val="es-MX"/>
        </w:rPr>
        <w:t xml:space="preserve"> la corbata (2). </w:t>
      </w:r>
      <w:r w:rsidR="0043122E">
        <w:rPr>
          <w:rFonts w:ascii="Times New Roman" w:hAnsi="Times New Roman"/>
          <w:lang w:val="es-MX"/>
        </w:rPr>
        <w:t>Asimismo,</w:t>
      </w:r>
      <w:r w:rsidRPr="002B4554">
        <w:rPr>
          <w:rFonts w:ascii="Times New Roman" w:hAnsi="Times New Roman"/>
          <w:lang w:val="es-MX"/>
        </w:rPr>
        <w:t xml:space="preserve"> 64</w:t>
      </w:r>
      <w:r w:rsidR="00BD6A67">
        <w:rPr>
          <w:rFonts w:ascii="Times New Roman" w:hAnsi="Times New Roman"/>
          <w:lang w:val="es-MX"/>
        </w:rPr>
        <w:t xml:space="preserve"> </w:t>
      </w:r>
      <w:r w:rsidRPr="002B4554">
        <w:rPr>
          <w:rFonts w:ascii="Times New Roman" w:hAnsi="Times New Roman"/>
          <w:lang w:val="es-MX"/>
        </w:rPr>
        <w:t>% opt</w:t>
      </w:r>
      <w:r w:rsidR="004E52D0">
        <w:rPr>
          <w:rFonts w:ascii="Times New Roman" w:hAnsi="Times New Roman"/>
          <w:lang w:val="es-MX"/>
        </w:rPr>
        <w:t>ó</w:t>
      </w:r>
      <w:r w:rsidRPr="002B4554">
        <w:rPr>
          <w:rFonts w:ascii="Times New Roman" w:hAnsi="Times New Roman"/>
          <w:lang w:val="es-MX"/>
        </w:rPr>
        <w:t xml:space="preserve"> por </w:t>
      </w:r>
      <w:r w:rsidR="0043122E">
        <w:rPr>
          <w:rFonts w:ascii="Times New Roman" w:hAnsi="Times New Roman"/>
          <w:lang w:val="es-MX"/>
        </w:rPr>
        <w:t>la</w:t>
      </w:r>
      <w:r w:rsidRPr="002B4554">
        <w:rPr>
          <w:rFonts w:ascii="Times New Roman" w:hAnsi="Times New Roman"/>
          <w:lang w:val="es-MX"/>
        </w:rPr>
        <w:t xml:space="preserve"> ropa casual, </w:t>
      </w:r>
      <w:r w:rsidR="0043122E">
        <w:rPr>
          <w:rFonts w:ascii="Times New Roman" w:hAnsi="Times New Roman"/>
          <w:lang w:val="es-MX"/>
        </w:rPr>
        <w:t>y 32 % por la</w:t>
      </w:r>
      <w:r w:rsidRPr="002B4554">
        <w:rPr>
          <w:rFonts w:ascii="Times New Roman" w:hAnsi="Times New Roman"/>
          <w:lang w:val="es-MX"/>
        </w:rPr>
        <w:t xml:space="preserve"> vestimenta informal en l</w:t>
      </w:r>
      <w:r w:rsidR="0043122E">
        <w:rPr>
          <w:rFonts w:ascii="Times New Roman" w:hAnsi="Times New Roman"/>
          <w:lang w:val="es-MX"/>
        </w:rPr>
        <w:t>os</w:t>
      </w:r>
      <w:r w:rsidRPr="002B4554">
        <w:rPr>
          <w:rFonts w:ascii="Times New Roman" w:hAnsi="Times New Roman"/>
          <w:lang w:val="es-MX"/>
        </w:rPr>
        <w:t xml:space="preserve"> fotomontaje</w:t>
      </w:r>
      <w:r w:rsidR="0043122E">
        <w:rPr>
          <w:rFonts w:ascii="Times New Roman" w:hAnsi="Times New Roman"/>
          <w:lang w:val="es-MX"/>
        </w:rPr>
        <w:t>s</w:t>
      </w:r>
      <w:r w:rsidRPr="002B4554">
        <w:rPr>
          <w:rFonts w:ascii="Times New Roman" w:hAnsi="Times New Roman"/>
          <w:lang w:val="es-MX"/>
        </w:rPr>
        <w:t xml:space="preserve"> donde los personajes son actores secundarios. P</w:t>
      </w:r>
      <w:r w:rsidR="00C84980">
        <w:rPr>
          <w:rFonts w:ascii="Times New Roman" w:hAnsi="Times New Roman"/>
          <w:lang w:val="es-MX"/>
        </w:rPr>
        <w:t>uesto que</w:t>
      </w:r>
      <w:r w:rsidRPr="002B4554">
        <w:rPr>
          <w:rFonts w:ascii="Times New Roman" w:hAnsi="Times New Roman"/>
          <w:lang w:val="es-MX"/>
        </w:rPr>
        <w:t xml:space="preserve"> nada </w:t>
      </w:r>
      <w:r w:rsidR="00C84980">
        <w:rPr>
          <w:rFonts w:ascii="Times New Roman" w:hAnsi="Times New Roman"/>
          <w:lang w:val="es-MX"/>
        </w:rPr>
        <w:t>se hace al azar</w:t>
      </w:r>
      <w:r w:rsidRPr="002B4554">
        <w:rPr>
          <w:rFonts w:ascii="Times New Roman" w:hAnsi="Times New Roman"/>
          <w:lang w:val="es-MX"/>
        </w:rPr>
        <w:t xml:space="preserve"> en el lenguaje visual, los colores y los accesorios a menudo están cargados de un significado simbólico. El anillo, por ejemplo, no es un simple accesorio</w:t>
      </w:r>
      <w:r w:rsidR="00C84980">
        <w:rPr>
          <w:rFonts w:ascii="Times New Roman" w:hAnsi="Times New Roman"/>
          <w:lang w:val="es-MX"/>
        </w:rPr>
        <w:t xml:space="preserve"> ya que transmite</w:t>
      </w:r>
      <w:r w:rsidRPr="002B4554">
        <w:rPr>
          <w:rFonts w:ascii="Times New Roman" w:hAnsi="Times New Roman"/>
          <w:lang w:val="es-MX"/>
        </w:rPr>
        <w:t xml:space="preserve"> compromiso, logro o </w:t>
      </w:r>
      <w:r w:rsidR="00C84980">
        <w:rPr>
          <w:rFonts w:ascii="Times New Roman" w:hAnsi="Times New Roman"/>
          <w:lang w:val="es-MX"/>
        </w:rPr>
        <w:t xml:space="preserve">cierta </w:t>
      </w:r>
      <w:r w:rsidRPr="002B4554">
        <w:rPr>
          <w:rFonts w:ascii="Times New Roman" w:hAnsi="Times New Roman"/>
          <w:lang w:val="es-MX"/>
        </w:rPr>
        <w:t xml:space="preserve">ideología. </w:t>
      </w:r>
      <w:r w:rsidR="00C84980">
        <w:rPr>
          <w:rFonts w:ascii="Times New Roman" w:hAnsi="Times New Roman"/>
          <w:lang w:val="es-MX"/>
        </w:rPr>
        <w:t>A lo largo de los siglos</w:t>
      </w:r>
      <w:r w:rsidRPr="002B4554">
        <w:rPr>
          <w:rFonts w:ascii="Times New Roman" w:hAnsi="Times New Roman"/>
          <w:lang w:val="es-MX"/>
        </w:rPr>
        <w:t xml:space="preserve">, hombres y mujeres han </w:t>
      </w:r>
      <w:r w:rsidR="00C84980">
        <w:rPr>
          <w:rFonts w:ascii="Times New Roman" w:hAnsi="Times New Roman"/>
          <w:lang w:val="es-MX"/>
        </w:rPr>
        <w:t>portado</w:t>
      </w:r>
      <w:r w:rsidRPr="002B4554">
        <w:rPr>
          <w:rFonts w:ascii="Times New Roman" w:hAnsi="Times New Roman"/>
          <w:lang w:val="es-MX"/>
        </w:rPr>
        <w:t xml:space="preserve"> anillos </w:t>
      </w:r>
      <w:r w:rsidR="00C84980">
        <w:rPr>
          <w:rFonts w:ascii="Times New Roman" w:hAnsi="Times New Roman"/>
          <w:lang w:val="es-MX"/>
        </w:rPr>
        <w:t xml:space="preserve">como </w:t>
      </w:r>
      <w:r w:rsidRPr="002B4554">
        <w:rPr>
          <w:rFonts w:ascii="Times New Roman" w:hAnsi="Times New Roman"/>
          <w:lang w:val="es-MX"/>
        </w:rPr>
        <w:t xml:space="preserve">señal de su estado civil, su riqueza o </w:t>
      </w:r>
      <w:r w:rsidR="00C84980">
        <w:rPr>
          <w:rFonts w:ascii="Times New Roman" w:hAnsi="Times New Roman"/>
          <w:lang w:val="es-MX"/>
        </w:rPr>
        <w:t>poder</w:t>
      </w:r>
      <w:r w:rsidRPr="002B4554">
        <w:rPr>
          <w:rFonts w:ascii="Times New Roman" w:hAnsi="Times New Roman"/>
          <w:lang w:val="es-MX"/>
        </w:rPr>
        <w:t>. Tampoco es casualidad que el candidato del PT us</w:t>
      </w:r>
      <w:r w:rsidR="00A00D1B">
        <w:rPr>
          <w:rFonts w:ascii="Times New Roman" w:hAnsi="Times New Roman"/>
          <w:lang w:val="es-MX"/>
        </w:rPr>
        <w:t>ara</w:t>
      </w:r>
      <w:r w:rsidRPr="002B4554">
        <w:rPr>
          <w:rFonts w:ascii="Times New Roman" w:hAnsi="Times New Roman"/>
          <w:lang w:val="es-MX"/>
        </w:rPr>
        <w:t xml:space="preserve"> corbata roja, </w:t>
      </w:r>
      <w:r w:rsidR="00BD6A67">
        <w:rPr>
          <w:rFonts w:ascii="Times New Roman" w:hAnsi="Times New Roman"/>
          <w:lang w:val="es-MX"/>
        </w:rPr>
        <w:t>ya que</w:t>
      </w:r>
      <w:r w:rsidR="00A00D1B">
        <w:rPr>
          <w:rFonts w:ascii="Times New Roman" w:hAnsi="Times New Roman"/>
          <w:lang w:val="es-MX"/>
        </w:rPr>
        <w:t xml:space="preserve"> es</w:t>
      </w:r>
      <w:r w:rsidRPr="002B4554">
        <w:rPr>
          <w:rFonts w:ascii="Times New Roman" w:hAnsi="Times New Roman"/>
          <w:lang w:val="es-MX"/>
        </w:rPr>
        <w:t xml:space="preserve"> considera</w:t>
      </w:r>
      <w:r w:rsidR="00A00D1B">
        <w:rPr>
          <w:rFonts w:ascii="Times New Roman" w:hAnsi="Times New Roman"/>
          <w:lang w:val="es-MX"/>
        </w:rPr>
        <w:t>da símbolo de</w:t>
      </w:r>
      <w:r w:rsidRPr="002B4554">
        <w:rPr>
          <w:rFonts w:ascii="Times New Roman" w:hAnsi="Times New Roman"/>
          <w:lang w:val="es-MX"/>
        </w:rPr>
        <w:t xml:space="preserve"> poder</w:t>
      </w:r>
      <w:r w:rsidR="00A00D1B">
        <w:rPr>
          <w:rFonts w:ascii="Times New Roman" w:hAnsi="Times New Roman"/>
          <w:lang w:val="es-MX"/>
        </w:rPr>
        <w:t>, o que</w:t>
      </w:r>
      <w:r w:rsidRPr="002B4554">
        <w:rPr>
          <w:rFonts w:ascii="Times New Roman" w:hAnsi="Times New Roman"/>
          <w:lang w:val="es-MX"/>
        </w:rPr>
        <w:t xml:space="preserve"> </w:t>
      </w:r>
      <w:r w:rsidR="00A00D1B">
        <w:rPr>
          <w:rFonts w:ascii="Times New Roman" w:hAnsi="Times New Roman"/>
          <w:lang w:val="es-MX"/>
        </w:rPr>
        <w:t xml:space="preserve">otros usaran </w:t>
      </w:r>
      <w:r w:rsidRPr="002B4554">
        <w:rPr>
          <w:rFonts w:ascii="Times New Roman" w:hAnsi="Times New Roman"/>
          <w:lang w:val="es-MX"/>
        </w:rPr>
        <w:t xml:space="preserve">vestimenta casual </w:t>
      </w:r>
      <w:r w:rsidR="00A00D1B">
        <w:rPr>
          <w:rFonts w:ascii="Times New Roman" w:hAnsi="Times New Roman"/>
          <w:lang w:val="es-MX"/>
        </w:rPr>
        <w:t>ya que</w:t>
      </w:r>
      <w:r w:rsidRPr="002B4554">
        <w:rPr>
          <w:rFonts w:ascii="Times New Roman" w:hAnsi="Times New Roman"/>
          <w:lang w:val="es-MX"/>
        </w:rPr>
        <w:t xml:space="preserve"> expresa</w:t>
      </w:r>
      <w:r w:rsidR="00A00D1B">
        <w:rPr>
          <w:rFonts w:ascii="Times New Roman" w:hAnsi="Times New Roman"/>
          <w:lang w:val="es-MX"/>
        </w:rPr>
        <w:t xml:space="preserve"> </w:t>
      </w:r>
      <w:r w:rsidRPr="002B4554">
        <w:rPr>
          <w:rFonts w:ascii="Times New Roman" w:hAnsi="Times New Roman"/>
          <w:lang w:val="es-MX"/>
        </w:rPr>
        <w:t>solidez y responsabilidad.</w:t>
      </w:r>
    </w:p>
    <w:p w:rsidR="002B4554" w:rsidRDefault="002B4554" w:rsidP="002B4554">
      <w:pPr>
        <w:spacing w:line="360" w:lineRule="auto"/>
        <w:contextualSpacing/>
        <w:jc w:val="both"/>
        <w:rPr>
          <w:rFonts w:ascii="Times New Roman" w:hAnsi="Times New Roman"/>
          <w:lang w:val="es-MX"/>
        </w:rPr>
      </w:pPr>
      <w:r w:rsidRPr="002B4554">
        <w:rPr>
          <w:rFonts w:ascii="Times New Roman" w:hAnsi="Times New Roman"/>
          <w:lang w:val="es-MX"/>
        </w:rPr>
        <w:t xml:space="preserve">Costa </w:t>
      </w:r>
      <w:r>
        <w:rPr>
          <w:rFonts w:ascii="Times New Roman" w:hAnsi="Times New Roman"/>
          <w:lang w:val="es-MX"/>
        </w:rPr>
        <w:t xml:space="preserve">(2008) </w:t>
      </w:r>
      <w:r w:rsidRPr="002B4554">
        <w:rPr>
          <w:rFonts w:ascii="Times New Roman" w:hAnsi="Times New Roman"/>
          <w:lang w:val="es-MX"/>
        </w:rPr>
        <w:t xml:space="preserve">comenta que no todos los mensajes visuales se adaptan a las leyes de la percepción, pero que “un anuncio impreso se capta –a veces inconscientemente- de un vistazo. </w:t>
      </w:r>
      <w:r w:rsidR="00A00D1B">
        <w:rPr>
          <w:rFonts w:ascii="Times New Roman" w:hAnsi="Times New Roman"/>
          <w:lang w:val="es-MX"/>
        </w:rPr>
        <w:t>E</w:t>
      </w:r>
      <w:r w:rsidRPr="002B4554">
        <w:rPr>
          <w:rFonts w:ascii="Times New Roman" w:hAnsi="Times New Roman"/>
          <w:lang w:val="es-MX"/>
        </w:rPr>
        <w:t xml:space="preserve">l conceptista y el </w:t>
      </w:r>
      <w:proofErr w:type="spellStart"/>
      <w:r w:rsidRPr="002B4554">
        <w:rPr>
          <w:rFonts w:ascii="Times New Roman" w:hAnsi="Times New Roman"/>
          <w:lang w:val="es-MX"/>
        </w:rPr>
        <w:t>visualista</w:t>
      </w:r>
      <w:proofErr w:type="spellEnd"/>
      <w:r w:rsidRPr="002B4554">
        <w:rPr>
          <w:rFonts w:ascii="Times New Roman" w:hAnsi="Times New Roman"/>
          <w:lang w:val="es-MX"/>
        </w:rPr>
        <w:t xml:space="preserve"> deben contar con ello, y en esta contingencia tratar de que un mensaje mínimo sea captado. En la fugacidad de ese instante, la primera e irreductible función de un anuncio es atraer la atención sobre sí mismo, y aquí tiene su primera </w:t>
      </w:r>
      <w:r w:rsidRPr="002B4554">
        <w:rPr>
          <w:rFonts w:ascii="Times New Roman" w:hAnsi="Times New Roman"/>
          <w:lang w:val="es-MX"/>
        </w:rPr>
        <w:lastRenderedPageBreak/>
        <w:t>oportun</w:t>
      </w:r>
      <w:r>
        <w:rPr>
          <w:rFonts w:ascii="Times New Roman" w:hAnsi="Times New Roman"/>
          <w:lang w:val="es-MX"/>
        </w:rPr>
        <w:t xml:space="preserve">idad: retener la mirada”. </w:t>
      </w:r>
      <w:r w:rsidRPr="002B4554">
        <w:rPr>
          <w:rFonts w:ascii="Times New Roman" w:hAnsi="Times New Roman"/>
          <w:lang w:val="es-MX"/>
        </w:rPr>
        <w:t>El propósito de</w:t>
      </w:r>
      <w:r w:rsidR="00274454">
        <w:rPr>
          <w:rFonts w:ascii="Times New Roman" w:hAnsi="Times New Roman"/>
          <w:lang w:val="es-MX"/>
        </w:rPr>
        <w:t xml:space="preserve"> este </w:t>
      </w:r>
      <w:r w:rsidRPr="002B4554">
        <w:rPr>
          <w:rFonts w:ascii="Times New Roman" w:hAnsi="Times New Roman"/>
          <w:lang w:val="es-MX"/>
        </w:rPr>
        <w:t xml:space="preserve">trabajo es estudiar la imagen como un elemento de la comunicación del </w:t>
      </w:r>
      <w:r w:rsidRPr="00E23050">
        <w:rPr>
          <w:rFonts w:ascii="Times New Roman" w:hAnsi="Times New Roman"/>
          <w:i/>
          <w:lang w:val="es-MX"/>
        </w:rPr>
        <w:t xml:space="preserve">visual </w:t>
      </w:r>
      <w:proofErr w:type="spellStart"/>
      <w:r w:rsidRPr="00E23050">
        <w:rPr>
          <w:rFonts w:ascii="Times New Roman" w:hAnsi="Times New Roman"/>
          <w:i/>
          <w:lang w:val="es-MX"/>
        </w:rPr>
        <w:t>framing</w:t>
      </w:r>
      <w:proofErr w:type="spellEnd"/>
      <w:r w:rsidRPr="002B4554">
        <w:rPr>
          <w:rFonts w:ascii="Times New Roman" w:hAnsi="Times New Roman"/>
          <w:lang w:val="es-MX"/>
        </w:rPr>
        <w:t xml:space="preserve"> y la figura retratada</w:t>
      </w:r>
      <w:r w:rsidR="00513E3F">
        <w:rPr>
          <w:rFonts w:ascii="Times New Roman" w:hAnsi="Times New Roman"/>
          <w:lang w:val="es-MX"/>
        </w:rPr>
        <w:t>; e</w:t>
      </w:r>
      <w:r w:rsidRPr="002B4554">
        <w:rPr>
          <w:rFonts w:ascii="Times New Roman" w:hAnsi="Times New Roman"/>
          <w:lang w:val="es-MX"/>
        </w:rPr>
        <w:t xml:space="preserve">n nuestro caso, </w:t>
      </w:r>
      <w:r w:rsidR="00513E3F">
        <w:rPr>
          <w:rFonts w:ascii="Times New Roman" w:hAnsi="Times New Roman"/>
          <w:lang w:val="es-MX"/>
        </w:rPr>
        <w:t xml:space="preserve">estudiamos </w:t>
      </w:r>
      <w:r w:rsidRPr="002B4554">
        <w:rPr>
          <w:rFonts w:ascii="Times New Roman" w:hAnsi="Times New Roman"/>
          <w:lang w:val="es-MX"/>
        </w:rPr>
        <w:t>la comunicación de un mensaje visual entre el candidato y los posibles votantes a quien</w:t>
      </w:r>
      <w:r w:rsidR="00513E3F">
        <w:rPr>
          <w:rFonts w:ascii="Times New Roman" w:hAnsi="Times New Roman"/>
          <w:lang w:val="es-MX"/>
        </w:rPr>
        <w:t>es</w:t>
      </w:r>
      <w:r w:rsidRPr="002B4554">
        <w:rPr>
          <w:rFonts w:ascii="Times New Roman" w:hAnsi="Times New Roman"/>
          <w:lang w:val="es-MX"/>
        </w:rPr>
        <w:t xml:space="preserve"> dirig</w:t>
      </w:r>
      <w:r w:rsidR="00513E3F">
        <w:rPr>
          <w:rFonts w:ascii="Times New Roman" w:hAnsi="Times New Roman"/>
          <w:lang w:val="es-MX"/>
        </w:rPr>
        <w:t>e la</w:t>
      </w:r>
      <w:r w:rsidRPr="002B4554">
        <w:rPr>
          <w:rFonts w:ascii="Times New Roman" w:hAnsi="Times New Roman"/>
          <w:lang w:val="es-MX"/>
        </w:rPr>
        <w:t xml:space="preserve"> imagen. Los resultados no </w:t>
      </w:r>
      <w:r w:rsidR="002A0FB2">
        <w:rPr>
          <w:rFonts w:ascii="Times New Roman" w:hAnsi="Times New Roman"/>
          <w:lang w:val="es-MX"/>
        </w:rPr>
        <w:t xml:space="preserve">fueron </w:t>
      </w:r>
      <w:r w:rsidRPr="002B4554">
        <w:rPr>
          <w:rFonts w:ascii="Times New Roman" w:hAnsi="Times New Roman"/>
          <w:lang w:val="es-MX"/>
        </w:rPr>
        <w:t xml:space="preserve">concluyentes, pero </w:t>
      </w:r>
      <w:r w:rsidR="00513E3F">
        <w:rPr>
          <w:rFonts w:ascii="Times New Roman" w:hAnsi="Times New Roman"/>
          <w:lang w:val="es-MX"/>
        </w:rPr>
        <w:t>se puede afirmar que la</w:t>
      </w:r>
      <w:r w:rsidRPr="002B4554">
        <w:rPr>
          <w:rFonts w:ascii="Times New Roman" w:hAnsi="Times New Roman"/>
          <w:lang w:val="es-MX"/>
        </w:rPr>
        <w:t xml:space="preserve"> imagen </w:t>
      </w:r>
      <w:r w:rsidR="00513E3F">
        <w:rPr>
          <w:rFonts w:ascii="Times New Roman" w:hAnsi="Times New Roman"/>
          <w:lang w:val="es-MX"/>
        </w:rPr>
        <w:t>es un medio visual</w:t>
      </w:r>
      <w:r w:rsidRPr="002B4554">
        <w:rPr>
          <w:rFonts w:ascii="Times New Roman" w:hAnsi="Times New Roman"/>
          <w:lang w:val="es-MX"/>
        </w:rPr>
        <w:t xml:space="preserve"> </w:t>
      </w:r>
      <w:r w:rsidR="00513E3F">
        <w:rPr>
          <w:rFonts w:ascii="Times New Roman" w:hAnsi="Times New Roman"/>
          <w:lang w:val="es-MX"/>
        </w:rPr>
        <w:t>que se utiliza en este caso para</w:t>
      </w:r>
      <w:r w:rsidRPr="002B4554">
        <w:rPr>
          <w:rFonts w:ascii="Times New Roman" w:hAnsi="Times New Roman"/>
          <w:lang w:val="es-MX"/>
        </w:rPr>
        <w:t xml:space="preserve"> </w:t>
      </w:r>
      <w:r w:rsidR="00513E3F">
        <w:rPr>
          <w:rFonts w:ascii="Times New Roman" w:hAnsi="Times New Roman"/>
          <w:lang w:val="es-MX"/>
        </w:rPr>
        <w:t>despertar</w:t>
      </w:r>
      <w:r w:rsidRPr="002B4554">
        <w:rPr>
          <w:rFonts w:ascii="Times New Roman" w:hAnsi="Times New Roman"/>
          <w:lang w:val="es-MX"/>
        </w:rPr>
        <w:t xml:space="preserve"> emociones </w:t>
      </w:r>
      <w:r w:rsidR="00513E3F">
        <w:rPr>
          <w:rFonts w:ascii="Times New Roman" w:hAnsi="Times New Roman"/>
          <w:lang w:val="es-MX"/>
        </w:rPr>
        <w:t xml:space="preserve">y </w:t>
      </w:r>
      <w:r w:rsidRPr="002B4554">
        <w:rPr>
          <w:rFonts w:ascii="Times New Roman" w:hAnsi="Times New Roman"/>
          <w:lang w:val="es-MX"/>
        </w:rPr>
        <w:t xml:space="preserve">lograr </w:t>
      </w:r>
      <w:r w:rsidR="00513E3F">
        <w:rPr>
          <w:rFonts w:ascii="Times New Roman" w:hAnsi="Times New Roman"/>
          <w:lang w:val="es-MX"/>
        </w:rPr>
        <w:t>determinado</w:t>
      </w:r>
      <w:r w:rsidRPr="002B4554">
        <w:rPr>
          <w:rFonts w:ascii="Times New Roman" w:hAnsi="Times New Roman"/>
          <w:lang w:val="es-MX"/>
        </w:rPr>
        <w:t xml:space="preserve"> propósito electoral, ya sea </w:t>
      </w:r>
      <w:r w:rsidR="00513E3F">
        <w:rPr>
          <w:rFonts w:ascii="Times New Roman" w:hAnsi="Times New Roman"/>
          <w:lang w:val="es-MX"/>
        </w:rPr>
        <w:t>mediante</w:t>
      </w:r>
      <w:r w:rsidRPr="002B4554">
        <w:rPr>
          <w:rFonts w:ascii="Times New Roman" w:hAnsi="Times New Roman"/>
          <w:lang w:val="es-MX"/>
        </w:rPr>
        <w:t xml:space="preserve"> </w:t>
      </w:r>
      <w:r w:rsidR="00513E3F">
        <w:rPr>
          <w:rFonts w:ascii="Times New Roman" w:hAnsi="Times New Roman"/>
          <w:lang w:val="es-MX"/>
        </w:rPr>
        <w:t>el</w:t>
      </w:r>
      <w:r w:rsidRPr="002B4554">
        <w:rPr>
          <w:rFonts w:ascii="Times New Roman" w:hAnsi="Times New Roman"/>
          <w:lang w:val="es-MX"/>
        </w:rPr>
        <w:t xml:space="preserve"> encuadre de un plano o </w:t>
      </w:r>
      <w:r w:rsidR="00513E3F">
        <w:rPr>
          <w:rFonts w:ascii="Times New Roman" w:hAnsi="Times New Roman"/>
          <w:lang w:val="es-MX"/>
        </w:rPr>
        <w:t>de otro</w:t>
      </w:r>
      <w:r w:rsidRPr="002B4554">
        <w:rPr>
          <w:rFonts w:ascii="Times New Roman" w:hAnsi="Times New Roman"/>
          <w:lang w:val="es-MX"/>
        </w:rPr>
        <w:t xml:space="preserve"> ángulo.</w:t>
      </w:r>
    </w:p>
    <w:p w:rsidR="00B27CEA" w:rsidRDefault="00E23050" w:rsidP="002B4554">
      <w:pPr>
        <w:spacing w:line="360" w:lineRule="auto"/>
        <w:contextualSpacing/>
        <w:jc w:val="both"/>
        <w:rPr>
          <w:rFonts w:ascii="Times New Roman" w:hAnsi="Times New Roman"/>
          <w:lang w:val="es-MX"/>
        </w:rPr>
      </w:pPr>
      <w:r w:rsidRPr="00E23050">
        <w:rPr>
          <w:rFonts w:ascii="Times New Roman" w:hAnsi="Times New Roman"/>
          <w:lang w:val="es-MX"/>
        </w:rPr>
        <w:t>Finalmente</w:t>
      </w:r>
      <w:r w:rsidR="00513E3F">
        <w:rPr>
          <w:rFonts w:ascii="Times New Roman" w:hAnsi="Times New Roman"/>
          <w:lang w:val="es-MX"/>
        </w:rPr>
        <w:t>,</w:t>
      </w:r>
      <w:r w:rsidRPr="00E23050">
        <w:rPr>
          <w:rFonts w:ascii="Times New Roman" w:hAnsi="Times New Roman"/>
          <w:lang w:val="es-MX"/>
        </w:rPr>
        <w:t xml:space="preserve"> es importante mencionar que los cuatro ganadores de esta contienda electoral utilizaron </w:t>
      </w:r>
      <w:r w:rsidR="00865B48">
        <w:rPr>
          <w:rFonts w:ascii="Times New Roman" w:hAnsi="Times New Roman"/>
          <w:lang w:val="es-MX"/>
        </w:rPr>
        <w:t xml:space="preserve">carteles </w:t>
      </w:r>
      <w:r w:rsidRPr="00E23050">
        <w:rPr>
          <w:rFonts w:ascii="Times New Roman" w:hAnsi="Times New Roman"/>
          <w:lang w:val="es-MX"/>
        </w:rPr>
        <w:t xml:space="preserve">panorámicos con fotografías como parte de su propaganda política, lo que abre una nueva línea de investigación para </w:t>
      </w:r>
      <w:r w:rsidR="00513E3F">
        <w:rPr>
          <w:rFonts w:ascii="Times New Roman" w:hAnsi="Times New Roman"/>
          <w:lang w:val="es-MX"/>
        </w:rPr>
        <w:t xml:space="preserve">poder </w:t>
      </w:r>
      <w:r w:rsidRPr="00E23050">
        <w:rPr>
          <w:rFonts w:ascii="Times New Roman" w:hAnsi="Times New Roman"/>
          <w:lang w:val="es-MX"/>
        </w:rPr>
        <w:t xml:space="preserve">determinar la influencia de la publicidad exterior en general y de </w:t>
      </w:r>
      <w:r w:rsidR="00513E3F">
        <w:rPr>
          <w:rFonts w:ascii="Times New Roman" w:hAnsi="Times New Roman"/>
          <w:lang w:val="es-MX"/>
        </w:rPr>
        <w:t xml:space="preserve">los </w:t>
      </w:r>
      <w:r w:rsidRPr="00E23050">
        <w:rPr>
          <w:rFonts w:ascii="Times New Roman" w:hAnsi="Times New Roman"/>
          <w:lang w:val="es-MX"/>
        </w:rPr>
        <w:t xml:space="preserve">espectaculares en particular en </w:t>
      </w:r>
      <w:r w:rsidR="00513E3F">
        <w:rPr>
          <w:rFonts w:ascii="Times New Roman" w:hAnsi="Times New Roman"/>
          <w:lang w:val="es-MX"/>
        </w:rPr>
        <w:t>los</w:t>
      </w:r>
      <w:r w:rsidRPr="00E23050">
        <w:rPr>
          <w:rFonts w:ascii="Times New Roman" w:hAnsi="Times New Roman"/>
          <w:lang w:val="es-MX"/>
        </w:rPr>
        <w:t xml:space="preserve"> resultado</w:t>
      </w:r>
      <w:r w:rsidR="00513E3F">
        <w:rPr>
          <w:rFonts w:ascii="Times New Roman" w:hAnsi="Times New Roman"/>
          <w:lang w:val="es-MX"/>
        </w:rPr>
        <w:t>s</w:t>
      </w:r>
      <w:r w:rsidRPr="00E23050">
        <w:rPr>
          <w:rFonts w:ascii="Times New Roman" w:hAnsi="Times New Roman"/>
          <w:lang w:val="es-MX"/>
        </w:rPr>
        <w:t xml:space="preserve"> de la elección.</w:t>
      </w:r>
    </w:p>
    <w:p w:rsidR="00E23050" w:rsidRDefault="00E23050" w:rsidP="002B4554">
      <w:pPr>
        <w:spacing w:line="360" w:lineRule="auto"/>
        <w:contextualSpacing/>
        <w:jc w:val="both"/>
        <w:rPr>
          <w:rFonts w:ascii="Times New Roman" w:hAnsi="Times New Roman"/>
          <w:lang w:val="es-MX"/>
        </w:rPr>
      </w:pPr>
    </w:p>
    <w:p w:rsidR="00B27CEA" w:rsidRPr="00B27CEA" w:rsidRDefault="00DB0CFD" w:rsidP="002B4554">
      <w:pPr>
        <w:spacing w:line="360" w:lineRule="auto"/>
        <w:contextualSpacing/>
        <w:jc w:val="both"/>
        <w:rPr>
          <w:rFonts w:ascii="Times New Roman" w:hAnsi="Times New Roman"/>
          <w:b/>
          <w:lang w:val="es-MX"/>
        </w:rPr>
      </w:pPr>
      <w:r w:rsidRPr="00DB0CFD">
        <w:rPr>
          <w:rFonts w:ascii="Calibri" w:eastAsia="Times New Roman" w:hAnsi="Calibri" w:cs="Calibri"/>
          <w:color w:val="7030A0"/>
          <w:sz w:val="28"/>
          <w:szCs w:val="28"/>
          <w:lang w:val="es-ES" w:eastAsia="es-ES"/>
        </w:rPr>
        <w:t>Bibliografía</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Acaso, M. (2009). </w:t>
      </w:r>
      <w:r w:rsidRPr="00B27CEA">
        <w:rPr>
          <w:rFonts w:ascii="Times New Roman" w:eastAsia="Calibri" w:hAnsi="Times New Roman"/>
          <w:i/>
          <w:lang w:val="es-MX"/>
        </w:rPr>
        <w:t>El lenguaje visual</w:t>
      </w:r>
      <w:r w:rsidRPr="00B27CEA">
        <w:rPr>
          <w:rFonts w:ascii="Times New Roman" w:eastAsia="Calibri" w:hAnsi="Times New Roman"/>
          <w:lang w:val="es-MX"/>
        </w:rPr>
        <w:t>. Barcelona, España: Ediciones Paidós Iberoamérica, S. A.</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Amaya T., J y Portilla T., R. (2016). Marcos interpretativos de políticas públicas. El enfoque preventivo de la seguridad en el discurso político de candidatos a presidentes municipales de Guadalajara y Zapopan, Jalisco, México, en las elecciones de 2015. </w:t>
      </w:r>
      <w:proofErr w:type="spellStart"/>
      <w:r w:rsidRPr="00B27CEA">
        <w:rPr>
          <w:rFonts w:ascii="Times New Roman" w:eastAsia="Calibri" w:hAnsi="Times New Roman"/>
          <w:i/>
          <w:lang w:val="es-MX"/>
        </w:rPr>
        <w:t>Collectivus</w:t>
      </w:r>
      <w:proofErr w:type="spellEnd"/>
      <w:r w:rsidRPr="00B27CEA">
        <w:rPr>
          <w:rFonts w:ascii="Times New Roman" w:eastAsia="Calibri" w:hAnsi="Times New Roman"/>
          <w:i/>
          <w:lang w:val="es-MX"/>
        </w:rPr>
        <w:t>, Revista de Ciencias Sociales</w:t>
      </w:r>
      <w:r w:rsidRPr="00B27CEA">
        <w:rPr>
          <w:rFonts w:ascii="Times New Roman" w:eastAsia="Calibri" w:hAnsi="Times New Roman"/>
          <w:lang w:val="es-MX"/>
        </w:rPr>
        <w:t xml:space="preserve">, 3 (1), 1-12. Recuperado de </w:t>
      </w:r>
      <w:hyperlink r:id="rId11" w:history="1">
        <w:r w:rsidRPr="00B27CEA">
          <w:rPr>
            <w:rFonts w:ascii="Times New Roman" w:eastAsia="Calibri" w:hAnsi="Times New Roman"/>
            <w:u w:val="single"/>
            <w:lang w:val="es-MX"/>
          </w:rPr>
          <w:t>http://investigaciones.uniatlantico.edu.co/revistas/index.php/Collectivus/article/view/1478/1330</w:t>
        </w:r>
      </w:hyperlink>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Barranco, F. J. (1994). </w:t>
      </w:r>
      <w:r w:rsidRPr="00B27CEA">
        <w:rPr>
          <w:rFonts w:ascii="Times New Roman" w:eastAsia="Calibri" w:hAnsi="Times New Roman"/>
          <w:i/>
          <w:lang w:val="es-MX"/>
        </w:rPr>
        <w:t>Técnicas de marketing político</w:t>
      </w:r>
      <w:r w:rsidRPr="00B27CEA">
        <w:rPr>
          <w:rFonts w:ascii="Times New Roman" w:eastAsia="Calibri" w:hAnsi="Times New Roman"/>
          <w:lang w:val="es-MX"/>
        </w:rPr>
        <w:t>. México: Red Editorial Iberoamericana México.</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Bloom, R. W. (1997). Propaganda política. Prospectiva moderna. </w:t>
      </w:r>
      <w:r w:rsidRPr="00B27CEA">
        <w:rPr>
          <w:rFonts w:ascii="Times New Roman" w:eastAsia="Calibri" w:hAnsi="Times New Roman"/>
          <w:i/>
          <w:lang w:val="es-MX"/>
        </w:rPr>
        <w:t>Psicología Política</w:t>
      </w:r>
      <w:r w:rsidRPr="00B27CEA">
        <w:rPr>
          <w:rFonts w:ascii="Times New Roman" w:eastAsia="Calibri" w:hAnsi="Times New Roman"/>
          <w:lang w:val="es-MX"/>
        </w:rPr>
        <w:t xml:space="preserve">, 15, 95-112. Recuperado de </w:t>
      </w:r>
      <w:hyperlink r:id="rId12" w:history="1">
        <w:r w:rsidRPr="00B27CEA">
          <w:rPr>
            <w:rFonts w:ascii="Times New Roman" w:eastAsia="Calibri" w:hAnsi="Times New Roman"/>
            <w:u w:val="single"/>
            <w:lang w:val="es-MX"/>
          </w:rPr>
          <w:t>http://www.uv.es/garzon/psicologia%20politica/N15-6.pdf</w:t>
        </w:r>
      </w:hyperlink>
      <w:r w:rsidRPr="00B27CEA">
        <w:rPr>
          <w:rFonts w:ascii="Times New Roman" w:eastAsia="Calibri" w:hAnsi="Times New Roman"/>
          <w:lang w:val="es-MX"/>
        </w:rPr>
        <w:t xml:space="preserve"> </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Bonta</w:t>
      </w:r>
      <w:proofErr w:type="spellEnd"/>
      <w:r w:rsidRPr="00B27CEA">
        <w:rPr>
          <w:rFonts w:ascii="Times New Roman" w:eastAsia="Calibri" w:hAnsi="Times New Roman"/>
          <w:lang w:val="es-MX"/>
        </w:rPr>
        <w:t xml:space="preserve">, P. y </w:t>
      </w:r>
      <w:proofErr w:type="spellStart"/>
      <w:r w:rsidRPr="00B27CEA">
        <w:rPr>
          <w:rFonts w:ascii="Times New Roman" w:eastAsia="Calibri" w:hAnsi="Times New Roman"/>
          <w:lang w:val="es-MX"/>
        </w:rPr>
        <w:t>Farber</w:t>
      </w:r>
      <w:proofErr w:type="spellEnd"/>
      <w:r w:rsidRPr="00B27CEA">
        <w:rPr>
          <w:rFonts w:ascii="Times New Roman" w:eastAsia="Calibri" w:hAnsi="Times New Roman"/>
          <w:lang w:val="es-MX"/>
        </w:rPr>
        <w:t xml:space="preserve">, M. (2003). </w:t>
      </w:r>
      <w:r w:rsidRPr="00B27CEA">
        <w:rPr>
          <w:rFonts w:ascii="Times New Roman" w:eastAsia="Calibri" w:hAnsi="Times New Roman"/>
          <w:i/>
          <w:lang w:val="es-MX"/>
        </w:rPr>
        <w:t xml:space="preserve">199 Preguntas </w:t>
      </w:r>
      <w:r w:rsidR="00B831C2">
        <w:rPr>
          <w:rFonts w:ascii="Times New Roman" w:eastAsia="Calibri" w:hAnsi="Times New Roman"/>
          <w:i/>
          <w:lang w:val="es-MX"/>
        </w:rPr>
        <w:t>s</w:t>
      </w:r>
      <w:r w:rsidRPr="00B27CEA">
        <w:rPr>
          <w:rFonts w:ascii="Times New Roman" w:eastAsia="Calibri" w:hAnsi="Times New Roman"/>
          <w:i/>
          <w:lang w:val="es-MX"/>
        </w:rPr>
        <w:t>obre Marketing y Publicidad</w:t>
      </w:r>
      <w:r w:rsidRPr="00B27CEA">
        <w:rPr>
          <w:rFonts w:ascii="Times New Roman" w:eastAsia="Calibri" w:hAnsi="Times New Roman"/>
          <w:lang w:val="es-MX"/>
        </w:rPr>
        <w:t>. España: Grupo Norma</w:t>
      </w:r>
      <w:r w:rsidR="00283955">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n-US"/>
        </w:rPr>
      </w:pPr>
      <w:proofErr w:type="spellStart"/>
      <w:proofErr w:type="gramStart"/>
      <w:r w:rsidRPr="00B27CEA">
        <w:rPr>
          <w:rFonts w:ascii="Times New Roman" w:eastAsia="Calibri" w:hAnsi="Times New Roman"/>
          <w:lang w:val="en-US"/>
        </w:rPr>
        <w:t>Brantner</w:t>
      </w:r>
      <w:proofErr w:type="spellEnd"/>
      <w:r w:rsidRPr="00B27CEA">
        <w:rPr>
          <w:rFonts w:ascii="Times New Roman" w:eastAsia="Calibri" w:hAnsi="Times New Roman"/>
          <w:lang w:val="en-US"/>
        </w:rPr>
        <w:t xml:space="preserve">, C.; </w:t>
      </w:r>
      <w:proofErr w:type="spellStart"/>
      <w:r w:rsidRPr="00B27CEA">
        <w:rPr>
          <w:rFonts w:ascii="Times New Roman" w:eastAsia="Calibri" w:hAnsi="Times New Roman"/>
          <w:lang w:val="en-US"/>
        </w:rPr>
        <w:t>Geise</w:t>
      </w:r>
      <w:proofErr w:type="spellEnd"/>
      <w:r w:rsidRPr="00B27CEA">
        <w:rPr>
          <w:rFonts w:ascii="Times New Roman" w:eastAsia="Calibri" w:hAnsi="Times New Roman"/>
          <w:lang w:val="en-US"/>
        </w:rPr>
        <w:t xml:space="preserve">, S. </w:t>
      </w:r>
      <w:r w:rsidR="00B831C2">
        <w:rPr>
          <w:rFonts w:ascii="Times New Roman" w:eastAsia="Calibri" w:hAnsi="Times New Roman"/>
          <w:lang w:val="en-US"/>
        </w:rPr>
        <w:t>&amp;</w:t>
      </w:r>
      <w:r w:rsidRPr="00B27CEA">
        <w:rPr>
          <w:rFonts w:ascii="Times New Roman" w:eastAsia="Calibri" w:hAnsi="Times New Roman"/>
          <w:lang w:val="en-US"/>
        </w:rPr>
        <w:t xml:space="preserve"> </w:t>
      </w:r>
      <w:proofErr w:type="spellStart"/>
      <w:r w:rsidRPr="00B27CEA">
        <w:rPr>
          <w:rFonts w:ascii="Times New Roman" w:eastAsia="Calibri" w:hAnsi="Times New Roman"/>
          <w:lang w:val="en-US"/>
        </w:rPr>
        <w:t>Lobinger</w:t>
      </w:r>
      <w:proofErr w:type="spellEnd"/>
      <w:r w:rsidRPr="00B27CEA">
        <w:rPr>
          <w:rFonts w:ascii="Times New Roman" w:eastAsia="Calibri" w:hAnsi="Times New Roman"/>
          <w:lang w:val="en-US"/>
        </w:rPr>
        <w:t>, K. (2012).</w:t>
      </w:r>
      <w:proofErr w:type="gramEnd"/>
      <w:r w:rsidRPr="00B27CEA">
        <w:rPr>
          <w:rFonts w:ascii="Times New Roman" w:eastAsia="Calibri" w:hAnsi="Times New Roman"/>
          <w:lang w:val="en-US"/>
        </w:rPr>
        <w:t xml:space="preserve"> Fractured Paradigm? Theories, concepts and methodology of visual framing research: a systematic review. </w:t>
      </w:r>
      <w:r w:rsidRPr="00B27CEA">
        <w:rPr>
          <w:rFonts w:ascii="Times New Roman" w:eastAsia="Calibri" w:hAnsi="Times New Roman"/>
          <w:i/>
          <w:lang w:val="en-US"/>
        </w:rPr>
        <w:t>Annual Conference of the International Communication Association (ICA) – visual communication studies division</w:t>
      </w:r>
      <w:r w:rsidRPr="00B27CEA">
        <w:rPr>
          <w:rFonts w:ascii="Times New Roman" w:eastAsia="Calibri" w:hAnsi="Times New Roman"/>
          <w:lang w:val="en-US"/>
        </w:rPr>
        <w:t xml:space="preserve">, London, UK 17-21 </w:t>
      </w:r>
      <w:proofErr w:type="spellStart"/>
      <w:proofErr w:type="gramStart"/>
      <w:r w:rsidRPr="00B27CEA">
        <w:rPr>
          <w:rFonts w:ascii="Times New Roman" w:eastAsia="Calibri" w:hAnsi="Times New Roman"/>
          <w:lang w:val="en-US"/>
        </w:rPr>
        <w:t>june</w:t>
      </w:r>
      <w:proofErr w:type="spellEnd"/>
      <w:proofErr w:type="gramEnd"/>
      <w:r w:rsidRPr="00B27CEA">
        <w:rPr>
          <w:rFonts w:ascii="Times New Roman" w:eastAsia="Calibri" w:hAnsi="Times New Roman"/>
          <w:lang w:val="en-US"/>
        </w:rPr>
        <w:t>, 1-40</w:t>
      </w:r>
      <w:r w:rsidR="00283955">
        <w:rPr>
          <w:rFonts w:ascii="Times New Roman" w:eastAsia="Calibri" w:hAnsi="Times New Roman"/>
          <w:lang w:val="en-US"/>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Casajús</w:t>
      </w:r>
      <w:proofErr w:type="spellEnd"/>
      <w:r w:rsidRPr="00B27CEA">
        <w:rPr>
          <w:rFonts w:ascii="Times New Roman" w:eastAsia="Calibri" w:hAnsi="Times New Roman"/>
          <w:lang w:val="es-MX"/>
        </w:rPr>
        <w:t xml:space="preserve"> Q., C. (2009). Evolución y tipología del retrato fotográfico. </w:t>
      </w:r>
      <w:r w:rsidRPr="00B27CEA">
        <w:rPr>
          <w:rFonts w:ascii="Times New Roman" w:eastAsia="Calibri" w:hAnsi="Times New Roman"/>
          <w:i/>
          <w:lang w:val="es-MX"/>
        </w:rPr>
        <w:t>Anales de Historia del Arte</w:t>
      </w:r>
      <w:r w:rsidRPr="00B27CEA">
        <w:rPr>
          <w:rFonts w:ascii="Times New Roman" w:eastAsia="Calibri" w:hAnsi="Times New Roman"/>
          <w:lang w:val="es-MX"/>
        </w:rPr>
        <w:t>, 19, 237-256</w:t>
      </w:r>
      <w:r w:rsidR="00283955">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Chihu</w:t>
      </w:r>
      <w:proofErr w:type="spellEnd"/>
      <w:r w:rsidRPr="00B27CEA">
        <w:rPr>
          <w:rFonts w:ascii="Times New Roman" w:eastAsia="Calibri" w:hAnsi="Times New Roman"/>
          <w:lang w:val="es-MX"/>
        </w:rPr>
        <w:t xml:space="preserve"> A., A. (2010). El </w:t>
      </w:r>
      <w:proofErr w:type="spellStart"/>
      <w:r w:rsidRPr="00B27CEA">
        <w:rPr>
          <w:rFonts w:ascii="Times New Roman" w:eastAsia="Calibri" w:hAnsi="Times New Roman"/>
          <w:lang w:val="es-MX"/>
        </w:rPr>
        <w:t>framing</w:t>
      </w:r>
      <w:proofErr w:type="spellEnd"/>
      <w:r w:rsidRPr="00B27CEA">
        <w:rPr>
          <w:rFonts w:ascii="Times New Roman" w:eastAsia="Calibri" w:hAnsi="Times New Roman"/>
          <w:lang w:val="es-MX"/>
        </w:rPr>
        <w:t xml:space="preserve"> audiovisual del spot político. </w:t>
      </w:r>
      <w:r w:rsidRPr="00B27CEA">
        <w:rPr>
          <w:rFonts w:ascii="Times New Roman" w:eastAsia="Calibri" w:hAnsi="Times New Roman"/>
          <w:i/>
          <w:lang w:val="es-MX"/>
        </w:rPr>
        <w:t>Cultura y representaciones sociales</w:t>
      </w:r>
      <w:r w:rsidRPr="00B27CEA">
        <w:rPr>
          <w:rFonts w:ascii="Times New Roman" w:eastAsia="Calibri" w:hAnsi="Times New Roman"/>
          <w:lang w:val="es-MX"/>
        </w:rPr>
        <w:t>, 6 (11), 174-197</w:t>
      </w:r>
      <w:r w:rsidR="00283955">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lastRenderedPageBreak/>
        <w:t>Chihu</w:t>
      </w:r>
      <w:proofErr w:type="spellEnd"/>
      <w:r w:rsidRPr="00B27CEA">
        <w:rPr>
          <w:rFonts w:ascii="Times New Roman" w:eastAsia="Calibri" w:hAnsi="Times New Roman"/>
          <w:lang w:val="es-MX"/>
        </w:rPr>
        <w:t xml:space="preserve"> A., A. (2011). La imagen del PRD en la campaña electoral del 2009. </w:t>
      </w:r>
      <w:r w:rsidRPr="00B27CEA">
        <w:rPr>
          <w:rFonts w:ascii="Times New Roman" w:eastAsia="Calibri" w:hAnsi="Times New Roman"/>
          <w:i/>
          <w:lang w:val="es-MX"/>
        </w:rPr>
        <w:t>Cultura y representaciones sociales</w:t>
      </w:r>
      <w:r w:rsidRPr="00B27CEA">
        <w:rPr>
          <w:rFonts w:ascii="Times New Roman" w:eastAsia="Calibri" w:hAnsi="Times New Roman"/>
          <w:lang w:val="es-MX"/>
        </w:rPr>
        <w:t>, 5 (9), 59-81</w:t>
      </w:r>
      <w:r w:rsidR="00283955">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Chihu</w:t>
      </w:r>
      <w:proofErr w:type="spellEnd"/>
      <w:r w:rsidRPr="00B27CEA">
        <w:rPr>
          <w:rFonts w:ascii="Times New Roman" w:eastAsia="Calibri" w:hAnsi="Times New Roman"/>
          <w:lang w:val="es-MX"/>
        </w:rPr>
        <w:t xml:space="preserve"> A., A. (2013). El </w:t>
      </w:r>
      <w:proofErr w:type="spellStart"/>
      <w:r w:rsidRPr="00B27CEA">
        <w:rPr>
          <w:rFonts w:ascii="Times New Roman" w:eastAsia="Calibri" w:hAnsi="Times New Roman"/>
          <w:lang w:val="es-MX"/>
        </w:rPr>
        <w:t>framing</w:t>
      </w:r>
      <w:proofErr w:type="spellEnd"/>
      <w:r w:rsidRPr="00B27CEA">
        <w:rPr>
          <w:rFonts w:ascii="Times New Roman" w:eastAsia="Calibri" w:hAnsi="Times New Roman"/>
          <w:lang w:val="es-MX"/>
        </w:rPr>
        <w:t xml:space="preserve"> audiovisual del discurso de reparación de imagen: elecciones federales, México 2009. En María Antonia Martínez y Rubén Aguilar Valenzuela (</w:t>
      </w:r>
      <w:proofErr w:type="spellStart"/>
      <w:r w:rsidRPr="00B27CEA">
        <w:rPr>
          <w:rFonts w:ascii="Times New Roman" w:eastAsia="Calibri" w:hAnsi="Times New Roman"/>
          <w:lang w:val="es-MX"/>
        </w:rPr>
        <w:t>coords</w:t>
      </w:r>
      <w:proofErr w:type="spellEnd"/>
      <w:r w:rsidRPr="00B27CEA">
        <w:rPr>
          <w:rFonts w:ascii="Times New Roman" w:eastAsia="Calibri" w:hAnsi="Times New Roman"/>
          <w:lang w:val="es-MX"/>
        </w:rPr>
        <w:t xml:space="preserve">), </w:t>
      </w:r>
      <w:r w:rsidRPr="00B27CEA">
        <w:rPr>
          <w:rFonts w:ascii="Times New Roman" w:eastAsia="Calibri" w:hAnsi="Times New Roman"/>
          <w:i/>
          <w:lang w:val="es-MX"/>
        </w:rPr>
        <w:t>Campañas electorales en México y una visión centroamericana</w:t>
      </w:r>
      <w:r w:rsidRPr="00B27CEA">
        <w:rPr>
          <w:rFonts w:ascii="Times New Roman" w:eastAsia="Calibri" w:hAnsi="Times New Roman"/>
          <w:lang w:val="es-MX"/>
        </w:rPr>
        <w:t>, 1a edición, México: Ed. Miguel Ángel Porrúa</w:t>
      </w:r>
      <w:r w:rsidR="008D655A">
        <w:rPr>
          <w:rFonts w:ascii="Times New Roman" w:eastAsia="Calibri" w:hAnsi="Times New Roman"/>
          <w:lang w:val="es-MX"/>
        </w:rPr>
        <w:t xml:space="preserve">, </w:t>
      </w:r>
      <w:r w:rsidR="008D655A" w:rsidRPr="00B27CEA">
        <w:rPr>
          <w:rFonts w:ascii="Times New Roman" w:eastAsia="Calibri" w:hAnsi="Times New Roman"/>
          <w:lang w:val="es-MX"/>
        </w:rPr>
        <w:t>pp. 131-154</w:t>
      </w:r>
      <w:r w:rsidR="00283955">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Chihu</w:t>
      </w:r>
      <w:proofErr w:type="spellEnd"/>
      <w:r w:rsidRPr="00B27CEA">
        <w:rPr>
          <w:rFonts w:ascii="Times New Roman" w:eastAsia="Calibri" w:hAnsi="Times New Roman"/>
          <w:lang w:val="es-MX"/>
        </w:rPr>
        <w:t xml:space="preserve"> A., A. (2015). El </w:t>
      </w:r>
      <w:proofErr w:type="spellStart"/>
      <w:r w:rsidRPr="00B27CEA">
        <w:rPr>
          <w:rFonts w:ascii="Times New Roman" w:eastAsia="Calibri" w:hAnsi="Times New Roman"/>
          <w:lang w:val="es-MX"/>
        </w:rPr>
        <w:t>framing</w:t>
      </w:r>
      <w:proofErr w:type="spellEnd"/>
      <w:r w:rsidRPr="00B27CEA">
        <w:rPr>
          <w:rFonts w:ascii="Times New Roman" w:eastAsia="Calibri" w:hAnsi="Times New Roman"/>
          <w:lang w:val="es-MX"/>
        </w:rPr>
        <w:t xml:space="preserve"> de la imagen política (campaña electoral: México 2015). </w:t>
      </w:r>
      <w:r w:rsidRPr="00B27CEA">
        <w:rPr>
          <w:rFonts w:ascii="Times New Roman" w:eastAsia="Calibri" w:hAnsi="Times New Roman"/>
          <w:i/>
          <w:lang w:val="es-MX"/>
        </w:rPr>
        <w:t xml:space="preserve">IV Congreso Internacional de Comunicación Política y Estrategias de Campaña (ALICE) at Belo Horizonte, Brasil, </w:t>
      </w:r>
      <w:r w:rsidRPr="00B27CEA">
        <w:rPr>
          <w:rFonts w:ascii="Times New Roman" w:eastAsia="Calibri" w:hAnsi="Times New Roman"/>
          <w:lang w:val="es-MX"/>
        </w:rPr>
        <w:t>septiembre. 1-26</w:t>
      </w:r>
      <w:r w:rsidR="00283955">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Costa, J. (1991). </w:t>
      </w:r>
      <w:r w:rsidRPr="00B27CEA">
        <w:rPr>
          <w:rFonts w:ascii="Times New Roman" w:eastAsia="Calibri" w:hAnsi="Times New Roman"/>
          <w:i/>
          <w:lang w:val="es-MX"/>
        </w:rPr>
        <w:t>La fotografía: entre sumisión y subversión</w:t>
      </w:r>
      <w:r w:rsidRPr="00B27CEA">
        <w:rPr>
          <w:rFonts w:ascii="Times New Roman" w:eastAsia="Calibri" w:hAnsi="Times New Roman"/>
          <w:lang w:val="es-MX"/>
        </w:rPr>
        <w:t>. México. Editorial Trillas.</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Dader</w:t>
      </w:r>
      <w:proofErr w:type="spellEnd"/>
      <w:r w:rsidRPr="00B27CEA">
        <w:rPr>
          <w:rFonts w:ascii="Times New Roman" w:eastAsia="Calibri" w:hAnsi="Times New Roman"/>
          <w:lang w:val="es-MX"/>
        </w:rPr>
        <w:t xml:space="preserve">, J. L. (2008). La adolescente investigación en comunicación política: estructura del campo y tendencias prometedoras. En Manuel Martínez (coord.) </w:t>
      </w:r>
      <w:r w:rsidRPr="00B27CEA">
        <w:rPr>
          <w:rFonts w:ascii="Times New Roman" w:eastAsia="Calibri" w:hAnsi="Times New Roman"/>
          <w:i/>
          <w:lang w:val="es-MX"/>
        </w:rPr>
        <w:t>Para investigar la comunicación. Propuestas teórico-</w:t>
      </w:r>
      <w:proofErr w:type="spellStart"/>
      <w:r w:rsidRPr="00B27CEA">
        <w:rPr>
          <w:rFonts w:ascii="Times New Roman" w:eastAsia="Calibri" w:hAnsi="Times New Roman"/>
          <w:i/>
          <w:lang w:val="es-MX"/>
        </w:rPr>
        <w:t>metodólogicas</w:t>
      </w:r>
      <w:proofErr w:type="spellEnd"/>
      <w:r w:rsidRPr="00B27CEA">
        <w:rPr>
          <w:rFonts w:ascii="Times New Roman" w:eastAsia="Calibri" w:hAnsi="Times New Roman"/>
          <w:lang w:val="es-MX"/>
        </w:rPr>
        <w:t xml:space="preserve">  Madrid, España: Editorial </w:t>
      </w:r>
      <w:proofErr w:type="spellStart"/>
      <w:r w:rsidRPr="00B27CEA">
        <w:rPr>
          <w:rFonts w:ascii="Times New Roman" w:eastAsia="Calibri" w:hAnsi="Times New Roman"/>
          <w:lang w:val="es-MX"/>
        </w:rPr>
        <w:t>Tecnos</w:t>
      </w:r>
      <w:proofErr w:type="spellEnd"/>
      <w:r w:rsidR="00AD02D0">
        <w:rPr>
          <w:rFonts w:ascii="Times New Roman" w:eastAsia="Calibri" w:hAnsi="Times New Roman"/>
          <w:lang w:val="es-MX"/>
        </w:rPr>
        <w:t>,</w:t>
      </w:r>
      <w:r w:rsidRPr="00B27CEA">
        <w:rPr>
          <w:rFonts w:ascii="Times New Roman" w:eastAsia="Calibri" w:hAnsi="Times New Roman"/>
          <w:lang w:val="es-MX"/>
        </w:rPr>
        <w:t xml:space="preserve"> Grupo Anaya, S</w:t>
      </w:r>
      <w:r w:rsidR="00283955">
        <w:rPr>
          <w:rFonts w:ascii="Times New Roman" w:eastAsia="Calibri" w:hAnsi="Times New Roman"/>
          <w:lang w:val="es-MX"/>
        </w:rPr>
        <w:t>.</w:t>
      </w:r>
      <w:r w:rsidRPr="00B27CEA">
        <w:rPr>
          <w:rFonts w:ascii="Times New Roman" w:eastAsia="Calibri" w:hAnsi="Times New Roman"/>
          <w:lang w:val="es-MX"/>
        </w:rPr>
        <w:t>A.</w:t>
      </w:r>
      <w:r w:rsidR="00AD02D0">
        <w:rPr>
          <w:rFonts w:ascii="Times New Roman" w:eastAsia="Calibri" w:hAnsi="Times New Roman"/>
          <w:lang w:val="es-MX"/>
        </w:rPr>
        <w:t xml:space="preserve">, </w:t>
      </w:r>
      <w:r w:rsidR="00AD02D0" w:rsidRPr="00B27CEA">
        <w:rPr>
          <w:rFonts w:ascii="Times New Roman" w:eastAsia="Calibri" w:hAnsi="Times New Roman"/>
          <w:lang w:val="es-MX"/>
        </w:rPr>
        <w:t>pp. 133-178.</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Davis, F. (1985). </w:t>
      </w:r>
      <w:r w:rsidRPr="00B27CEA">
        <w:rPr>
          <w:rFonts w:ascii="Times New Roman" w:eastAsia="Calibri" w:hAnsi="Times New Roman"/>
          <w:i/>
          <w:lang w:val="es-MX"/>
        </w:rPr>
        <w:t>El lenguaje de los gestos: la comunicación no verbal</w:t>
      </w:r>
      <w:r w:rsidRPr="00B27CEA">
        <w:rPr>
          <w:rFonts w:ascii="Times New Roman" w:eastAsia="Calibri" w:hAnsi="Times New Roman"/>
          <w:lang w:val="es-MX"/>
        </w:rPr>
        <w:t>. Madrid, España: Alianza</w:t>
      </w:r>
      <w:r w:rsidR="00283955">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n-US"/>
        </w:rPr>
      </w:pPr>
      <w:proofErr w:type="spellStart"/>
      <w:r w:rsidRPr="00B27CEA">
        <w:rPr>
          <w:rFonts w:ascii="Times New Roman" w:eastAsia="Calibri" w:hAnsi="Times New Roman"/>
          <w:lang w:val="es-MX"/>
        </w:rPr>
        <w:t>Durandin</w:t>
      </w:r>
      <w:proofErr w:type="spellEnd"/>
      <w:r w:rsidRPr="00B27CEA">
        <w:rPr>
          <w:rFonts w:ascii="Times New Roman" w:eastAsia="Calibri" w:hAnsi="Times New Roman"/>
          <w:lang w:val="es-MX"/>
        </w:rPr>
        <w:t xml:space="preserve">, G. (1983). </w:t>
      </w:r>
      <w:r w:rsidRPr="00B27CEA">
        <w:rPr>
          <w:rFonts w:ascii="Times New Roman" w:eastAsia="Calibri" w:hAnsi="Times New Roman"/>
          <w:i/>
          <w:lang w:val="es-MX"/>
        </w:rPr>
        <w:t>La mentira en la propaganda política y en la publicidad</w:t>
      </w:r>
      <w:r w:rsidRPr="00B27CEA">
        <w:rPr>
          <w:rFonts w:ascii="Times New Roman" w:eastAsia="Calibri" w:hAnsi="Times New Roman"/>
          <w:lang w:val="es-MX"/>
        </w:rPr>
        <w:t xml:space="preserve">. </w:t>
      </w:r>
      <w:proofErr w:type="spellStart"/>
      <w:r w:rsidRPr="00B27CEA">
        <w:rPr>
          <w:rFonts w:ascii="Times New Roman" w:eastAsia="Calibri" w:hAnsi="Times New Roman"/>
          <w:lang w:val="en-US"/>
        </w:rPr>
        <w:t>España</w:t>
      </w:r>
      <w:proofErr w:type="spellEnd"/>
      <w:r w:rsidRPr="00B27CEA">
        <w:rPr>
          <w:rFonts w:ascii="Times New Roman" w:eastAsia="Calibri" w:hAnsi="Times New Roman"/>
          <w:lang w:val="en-US"/>
        </w:rPr>
        <w:t xml:space="preserve">: Editorial </w:t>
      </w:r>
      <w:proofErr w:type="spellStart"/>
      <w:r w:rsidRPr="00B27CEA">
        <w:rPr>
          <w:rFonts w:ascii="Times New Roman" w:eastAsia="Calibri" w:hAnsi="Times New Roman"/>
          <w:lang w:val="en-US"/>
        </w:rPr>
        <w:t>Paid</w:t>
      </w:r>
      <w:r w:rsidR="00AD02D0">
        <w:rPr>
          <w:rFonts w:ascii="Times New Roman" w:eastAsia="Calibri" w:hAnsi="Times New Roman"/>
          <w:lang w:val="en-US"/>
        </w:rPr>
        <w:t>ó</w:t>
      </w:r>
      <w:r w:rsidRPr="00B27CEA">
        <w:rPr>
          <w:rFonts w:ascii="Times New Roman" w:eastAsia="Calibri" w:hAnsi="Times New Roman"/>
          <w:lang w:val="en-US"/>
        </w:rPr>
        <w:t>s</w:t>
      </w:r>
      <w:proofErr w:type="spellEnd"/>
      <w:r w:rsidRPr="00B27CEA">
        <w:rPr>
          <w:rFonts w:ascii="Times New Roman" w:eastAsia="Calibri" w:hAnsi="Times New Roman"/>
          <w:lang w:val="en-US"/>
        </w:rPr>
        <w:t xml:space="preserve"> </w:t>
      </w:r>
      <w:proofErr w:type="spellStart"/>
      <w:r w:rsidRPr="00B27CEA">
        <w:rPr>
          <w:rFonts w:ascii="Times New Roman" w:eastAsia="Calibri" w:hAnsi="Times New Roman"/>
          <w:lang w:val="en-US"/>
        </w:rPr>
        <w:t>Comunicación</w:t>
      </w:r>
      <w:proofErr w:type="spellEnd"/>
      <w:r w:rsidRPr="00B27CEA">
        <w:rPr>
          <w:rFonts w:ascii="Times New Roman" w:eastAsia="Calibri" w:hAnsi="Times New Roman"/>
          <w:lang w:val="en-US"/>
        </w:rPr>
        <w:t xml:space="preserve">. </w:t>
      </w:r>
    </w:p>
    <w:p w:rsidR="00B27CEA" w:rsidRPr="00B27CEA" w:rsidRDefault="00B27CEA" w:rsidP="00B27CEA">
      <w:pPr>
        <w:spacing w:line="360" w:lineRule="auto"/>
        <w:ind w:left="720" w:hanging="720"/>
        <w:contextualSpacing/>
        <w:jc w:val="both"/>
        <w:rPr>
          <w:rFonts w:ascii="Times New Roman" w:eastAsia="Calibri" w:hAnsi="Times New Roman"/>
          <w:lang w:val="en-US"/>
        </w:rPr>
      </w:pPr>
      <w:proofErr w:type="spellStart"/>
      <w:r w:rsidRPr="00B27CEA">
        <w:rPr>
          <w:rFonts w:ascii="Times New Roman" w:eastAsia="Calibri" w:hAnsi="Times New Roman"/>
          <w:lang w:val="en-US"/>
        </w:rPr>
        <w:t>Entman</w:t>
      </w:r>
      <w:proofErr w:type="spellEnd"/>
      <w:r w:rsidRPr="00B27CEA">
        <w:rPr>
          <w:rFonts w:ascii="Times New Roman" w:eastAsia="Calibri" w:hAnsi="Times New Roman"/>
          <w:lang w:val="en-US"/>
        </w:rPr>
        <w:t xml:space="preserve">, R. M. (1991). </w:t>
      </w:r>
      <w:proofErr w:type="gramStart"/>
      <w:r w:rsidRPr="00B27CEA">
        <w:rPr>
          <w:rFonts w:ascii="Times New Roman" w:eastAsia="Calibri" w:hAnsi="Times New Roman"/>
          <w:lang w:val="en-US"/>
        </w:rPr>
        <w:t xml:space="preserve">Framing U.S. Coverage of International News: </w:t>
      </w:r>
      <w:proofErr w:type="spellStart"/>
      <w:r w:rsidRPr="00B27CEA">
        <w:rPr>
          <w:rFonts w:ascii="Times New Roman" w:eastAsia="Calibri" w:hAnsi="Times New Roman"/>
          <w:lang w:val="en-US"/>
        </w:rPr>
        <w:t>Contrats</w:t>
      </w:r>
      <w:proofErr w:type="spellEnd"/>
      <w:r w:rsidRPr="00B27CEA">
        <w:rPr>
          <w:rFonts w:ascii="Times New Roman" w:eastAsia="Calibri" w:hAnsi="Times New Roman"/>
          <w:lang w:val="en-US"/>
        </w:rPr>
        <w:t xml:space="preserve"> in Narratives of the KAL and Iran Air Incidents.</w:t>
      </w:r>
      <w:proofErr w:type="gramEnd"/>
      <w:r w:rsidRPr="00B27CEA">
        <w:rPr>
          <w:rFonts w:ascii="Times New Roman" w:eastAsia="Calibri" w:hAnsi="Times New Roman"/>
          <w:lang w:val="en-US"/>
        </w:rPr>
        <w:t xml:space="preserve"> </w:t>
      </w:r>
      <w:r w:rsidRPr="00B27CEA">
        <w:rPr>
          <w:rFonts w:ascii="Times New Roman" w:eastAsia="Calibri" w:hAnsi="Times New Roman"/>
          <w:i/>
          <w:lang w:val="en-US"/>
        </w:rPr>
        <w:t>Journal of Communication</w:t>
      </w:r>
      <w:r w:rsidRPr="00B27CEA">
        <w:rPr>
          <w:rFonts w:ascii="Times New Roman" w:eastAsia="Calibri" w:hAnsi="Times New Roman"/>
          <w:lang w:val="en-US"/>
        </w:rPr>
        <w:t>, 41(4), 6-27.</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n-US"/>
        </w:rPr>
        <w:t>Entman</w:t>
      </w:r>
      <w:proofErr w:type="spellEnd"/>
      <w:r w:rsidRPr="00B27CEA">
        <w:rPr>
          <w:rFonts w:ascii="Times New Roman" w:eastAsia="Calibri" w:hAnsi="Times New Roman"/>
          <w:lang w:val="en-US"/>
        </w:rPr>
        <w:t xml:space="preserve">, R. M. (1993). Framing: Towards Clarification of a Fractured Paradigm. </w:t>
      </w:r>
      <w:proofErr w:type="spellStart"/>
      <w:r w:rsidRPr="00B27CEA">
        <w:rPr>
          <w:rFonts w:ascii="Times New Roman" w:eastAsia="Calibri" w:hAnsi="Times New Roman"/>
          <w:i/>
          <w:lang w:val="es-MX"/>
        </w:rPr>
        <w:t>Journal</w:t>
      </w:r>
      <w:proofErr w:type="spellEnd"/>
      <w:r w:rsidRPr="00B27CEA">
        <w:rPr>
          <w:rFonts w:ascii="Times New Roman" w:eastAsia="Calibri" w:hAnsi="Times New Roman"/>
          <w:i/>
          <w:lang w:val="es-MX"/>
        </w:rPr>
        <w:t xml:space="preserve"> of </w:t>
      </w:r>
      <w:proofErr w:type="spellStart"/>
      <w:r w:rsidRPr="00B27CEA">
        <w:rPr>
          <w:rFonts w:ascii="Times New Roman" w:eastAsia="Calibri" w:hAnsi="Times New Roman"/>
          <w:i/>
          <w:lang w:val="es-MX"/>
        </w:rPr>
        <w:t>Communication</w:t>
      </w:r>
      <w:proofErr w:type="spellEnd"/>
      <w:r w:rsidRPr="00B27CEA">
        <w:rPr>
          <w:rFonts w:ascii="Times New Roman" w:eastAsia="Calibri" w:hAnsi="Times New Roman"/>
          <w:lang w:val="es-MX"/>
        </w:rPr>
        <w:t>, 43(4), 51-58.</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Figueres, J. M. (2003). Fotografía de guerra y propaganda política en el fondo fotográfico inédito del diplomático J. </w:t>
      </w:r>
      <w:proofErr w:type="spellStart"/>
      <w:r w:rsidRPr="00B27CEA">
        <w:rPr>
          <w:rFonts w:ascii="Times New Roman" w:eastAsia="Calibri" w:hAnsi="Times New Roman"/>
          <w:lang w:val="es-MX"/>
        </w:rPr>
        <w:t>Lapuent</w:t>
      </w:r>
      <w:proofErr w:type="spellEnd"/>
      <w:r w:rsidRPr="00B27CEA">
        <w:rPr>
          <w:rFonts w:ascii="Times New Roman" w:eastAsia="Calibri" w:hAnsi="Times New Roman"/>
          <w:lang w:val="es-MX"/>
        </w:rPr>
        <w:t xml:space="preserve">. </w:t>
      </w:r>
      <w:proofErr w:type="spellStart"/>
      <w:r w:rsidRPr="00B27CEA">
        <w:rPr>
          <w:rFonts w:ascii="Times New Roman" w:eastAsia="Calibri" w:hAnsi="Times New Roman"/>
          <w:i/>
          <w:lang w:val="es-MX"/>
        </w:rPr>
        <w:t>Zer</w:t>
      </w:r>
      <w:proofErr w:type="spellEnd"/>
      <w:r w:rsidRPr="00B27CEA">
        <w:rPr>
          <w:rFonts w:ascii="Times New Roman" w:eastAsia="Calibri" w:hAnsi="Times New Roman"/>
          <w:i/>
          <w:lang w:val="es-MX"/>
        </w:rPr>
        <w:t xml:space="preserve"> - Revista de Estudios de Comunicación</w:t>
      </w:r>
      <w:r w:rsidRPr="00B27CEA">
        <w:rPr>
          <w:rFonts w:ascii="Times New Roman" w:eastAsia="Calibri" w:hAnsi="Times New Roman"/>
          <w:lang w:val="es-MX"/>
        </w:rPr>
        <w:t xml:space="preserve">, 8 (14). Recuperado de </w:t>
      </w:r>
      <w:hyperlink r:id="rId13" w:history="1">
        <w:r w:rsidRPr="00B27CEA">
          <w:rPr>
            <w:rFonts w:ascii="Times New Roman" w:eastAsia="Calibri" w:hAnsi="Times New Roman"/>
            <w:u w:val="single"/>
            <w:lang w:val="es-MX"/>
          </w:rPr>
          <w:t>http://www.ehu.eus/ojs/index.php/Zer/article/view/6006/5688</w:t>
        </w:r>
      </w:hyperlink>
      <w:r w:rsidRPr="00B27CEA">
        <w:rPr>
          <w:rFonts w:ascii="Times New Roman" w:eastAsia="Calibri" w:hAnsi="Times New Roman"/>
          <w:lang w:val="es-MX"/>
        </w:rPr>
        <w:t xml:space="preserve"> </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Finol</w:t>
      </w:r>
      <w:proofErr w:type="spellEnd"/>
      <w:r w:rsidRPr="00B27CEA">
        <w:rPr>
          <w:rFonts w:ascii="Times New Roman" w:eastAsia="Calibri" w:hAnsi="Times New Roman"/>
          <w:lang w:val="es-MX"/>
        </w:rPr>
        <w:t xml:space="preserve">, D. E.; </w:t>
      </w:r>
      <w:proofErr w:type="spellStart"/>
      <w:r w:rsidRPr="00B27CEA">
        <w:rPr>
          <w:rFonts w:ascii="Times New Roman" w:eastAsia="Calibri" w:hAnsi="Times New Roman"/>
          <w:lang w:val="es-MX"/>
        </w:rPr>
        <w:t>Djukich</w:t>
      </w:r>
      <w:proofErr w:type="spellEnd"/>
      <w:r w:rsidRPr="00B27CEA">
        <w:rPr>
          <w:rFonts w:ascii="Times New Roman" w:eastAsia="Calibri" w:hAnsi="Times New Roman"/>
          <w:lang w:val="es-MX"/>
        </w:rPr>
        <w:t xml:space="preserve"> de N., D y </w:t>
      </w:r>
      <w:proofErr w:type="spellStart"/>
      <w:r w:rsidRPr="00B27CEA">
        <w:rPr>
          <w:rFonts w:ascii="Times New Roman" w:eastAsia="Calibri" w:hAnsi="Times New Roman"/>
          <w:lang w:val="es-MX"/>
        </w:rPr>
        <w:t>Finol</w:t>
      </w:r>
      <w:proofErr w:type="spellEnd"/>
      <w:r w:rsidRPr="00B27CEA">
        <w:rPr>
          <w:rFonts w:ascii="Times New Roman" w:eastAsia="Calibri" w:hAnsi="Times New Roman"/>
          <w:lang w:val="es-MX"/>
        </w:rPr>
        <w:t xml:space="preserve">, J. E (2012). Fotografía e identidad social: Retrato, foto carné y tarjeta de visita. </w:t>
      </w:r>
      <w:r w:rsidRPr="00B27CEA">
        <w:rPr>
          <w:rFonts w:ascii="Times New Roman" w:eastAsia="Calibri" w:hAnsi="Times New Roman"/>
          <w:i/>
          <w:lang w:val="es-MX"/>
        </w:rPr>
        <w:t>Quórum Académico</w:t>
      </w:r>
      <w:r w:rsidRPr="00B27CEA">
        <w:rPr>
          <w:rFonts w:ascii="Times New Roman" w:eastAsia="Calibri" w:hAnsi="Times New Roman"/>
          <w:lang w:val="es-MX"/>
        </w:rPr>
        <w:t>, 9 (1), enero-junio, 30-51</w:t>
      </w:r>
      <w:r w:rsidR="008D6D1C">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Gandelman</w:t>
      </w:r>
      <w:proofErr w:type="spellEnd"/>
      <w:r w:rsidRPr="00B27CEA">
        <w:rPr>
          <w:rFonts w:ascii="Times New Roman" w:eastAsia="Calibri" w:hAnsi="Times New Roman"/>
          <w:lang w:val="es-MX"/>
        </w:rPr>
        <w:t xml:space="preserve">, C. y </w:t>
      </w:r>
      <w:proofErr w:type="spellStart"/>
      <w:r w:rsidRPr="00B27CEA">
        <w:rPr>
          <w:rFonts w:ascii="Times New Roman" w:eastAsia="Calibri" w:hAnsi="Times New Roman"/>
          <w:lang w:val="es-MX"/>
        </w:rPr>
        <w:t>Feller</w:t>
      </w:r>
      <w:proofErr w:type="spellEnd"/>
      <w:r w:rsidRPr="00B27CEA">
        <w:rPr>
          <w:rFonts w:ascii="Times New Roman" w:eastAsia="Calibri" w:hAnsi="Times New Roman"/>
          <w:lang w:val="es-MX"/>
        </w:rPr>
        <w:t xml:space="preserve">, A. (1987). Las posturas de frontal, perfil y tres cuartos en las representaciones de Lenin, Mao </w:t>
      </w:r>
      <w:proofErr w:type="spellStart"/>
      <w:r w:rsidRPr="00B27CEA">
        <w:rPr>
          <w:rFonts w:ascii="Times New Roman" w:eastAsia="Calibri" w:hAnsi="Times New Roman"/>
          <w:lang w:val="es-MX"/>
        </w:rPr>
        <w:t>Tze</w:t>
      </w:r>
      <w:proofErr w:type="spellEnd"/>
      <w:r w:rsidRPr="00B27CEA">
        <w:rPr>
          <w:rFonts w:ascii="Times New Roman" w:eastAsia="Calibri" w:hAnsi="Times New Roman"/>
          <w:lang w:val="es-MX"/>
        </w:rPr>
        <w:t xml:space="preserve">, Fidel Castro y Che Guevara. </w:t>
      </w:r>
      <w:proofErr w:type="spellStart"/>
      <w:r w:rsidRPr="00B27CEA">
        <w:rPr>
          <w:rFonts w:ascii="Times New Roman" w:eastAsia="Calibri" w:hAnsi="Times New Roman"/>
          <w:i/>
          <w:lang w:val="es-MX"/>
        </w:rPr>
        <w:t>Semiosis</w:t>
      </w:r>
      <w:proofErr w:type="spellEnd"/>
      <w:r w:rsidRPr="00B27CEA">
        <w:rPr>
          <w:rFonts w:ascii="Times New Roman" w:eastAsia="Calibri" w:hAnsi="Times New Roman"/>
          <w:lang w:val="es-MX"/>
        </w:rPr>
        <w:t>, 18, ene-jun, 91-140</w:t>
      </w:r>
      <w:r w:rsidR="008D6D1C">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Hernández, S. R.; Fernández, C. C., </w:t>
      </w:r>
      <w:r w:rsidR="00283955">
        <w:rPr>
          <w:rFonts w:ascii="Times New Roman" w:eastAsia="Calibri" w:hAnsi="Times New Roman"/>
          <w:lang w:val="es-MX"/>
        </w:rPr>
        <w:t>y</w:t>
      </w:r>
      <w:r w:rsidRPr="00B27CEA">
        <w:rPr>
          <w:rFonts w:ascii="Times New Roman" w:eastAsia="Calibri" w:hAnsi="Times New Roman"/>
          <w:lang w:val="es-MX"/>
        </w:rPr>
        <w:t xml:space="preserve"> Baptista, L. P. (2010). </w:t>
      </w:r>
      <w:r w:rsidRPr="00B27CEA">
        <w:rPr>
          <w:rFonts w:ascii="Times New Roman" w:eastAsia="Calibri" w:hAnsi="Times New Roman"/>
          <w:i/>
          <w:lang w:val="es-MX"/>
        </w:rPr>
        <w:t>Metodología de la investigación</w:t>
      </w:r>
      <w:r w:rsidRPr="00B27CEA">
        <w:rPr>
          <w:rFonts w:ascii="Times New Roman" w:eastAsia="Calibri" w:hAnsi="Times New Roman"/>
          <w:lang w:val="es-MX"/>
        </w:rPr>
        <w:t xml:space="preserve"> (</w:t>
      </w:r>
      <w:r w:rsidR="008D6D1C">
        <w:rPr>
          <w:rFonts w:ascii="Times New Roman" w:eastAsia="Calibri" w:hAnsi="Times New Roman"/>
          <w:lang w:val="es-MX"/>
        </w:rPr>
        <w:t>q</w:t>
      </w:r>
      <w:r w:rsidRPr="00B27CEA">
        <w:rPr>
          <w:rFonts w:ascii="Times New Roman" w:eastAsia="Calibri" w:hAnsi="Times New Roman"/>
          <w:lang w:val="es-MX"/>
        </w:rPr>
        <w:t xml:space="preserve">uinta ed.). México: McGraw Hill / Interamericana </w:t>
      </w:r>
      <w:r w:rsidR="008D6D1C">
        <w:rPr>
          <w:rFonts w:ascii="Times New Roman" w:eastAsia="Calibri" w:hAnsi="Times New Roman"/>
          <w:lang w:val="es-MX"/>
        </w:rPr>
        <w:t>E</w:t>
      </w:r>
      <w:r w:rsidRPr="00B27CEA">
        <w:rPr>
          <w:rFonts w:ascii="Times New Roman" w:eastAsia="Calibri" w:hAnsi="Times New Roman"/>
          <w:lang w:val="es-MX"/>
        </w:rPr>
        <w:t>ditores S</w:t>
      </w:r>
      <w:r w:rsidR="008D6D1C">
        <w:rPr>
          <w:rFonts w:ascii="Times New Roman" w:eastAsia="Calibri" w:hAnsi="Times New Roman"/>
          <w:lang w:val="es-MX"/>
        </w:rPr>
        <w:t>.</w:t>
      </w:r>
      <w:r w:rsidRPr="00B27CEA">
        <w:rPr>
          <w:rFonts w:ascii="Times New Roman" w:eastAsia="Calibri" w:hAnsi="Times New Roman"/>
          <w:lang w:val="es-MX"/>
        </w:rPr>
        <w:t>A de C</w:t>
      </w:r>
      <w:r w:rsidR="008D6D1C">
        <w:rPr>
          <w:rFonts w:ascii="Times New Roman" w:eastAsia="Calibri" w:hAnsi="Times New Roman"/>
          <w:lang w:val="es-MX"/>
        </w:rPr>
        <w:t>.</w:t>
      </w:r>
      <w:r w:rsidRPr="00B27CEA">
        <w:rPr>
          <w:rFonts w:ascii="Times New Roman" w:eastAsia="Calibri" w:hAnsi="Times New Roman"/>
          <w:lang w:val="es-MX"/>
        </w:rPr>
        <w:t>V</w:t>
      </w:r>
      <w:r w:rsidR="008D6D1C">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lastRenderedPageBreak/>
        <w:t xml:space="preserve">Juárez G., J. y Echeverría V., M. (2009). Cuando la negatividad llega a lo local: publicidad política en tres elecciones estatales en México. RLCS, </w:t>
      </w:r>
      <w:r w:rsidRPr="00B27CEA">
        <w:rPr>
          <w:rFonts w:ascii="Times New Roman" w:eastAsia="Calibri" w:hAnsi="Times New Roman"/>
          <w:i/>
          <w:lang w:val="es-MX"/>
        </w:rPr>
        <w:t>Revista Latina de Comunicación Social,</w:t>
      </w:r>
      <w:r w:rsidRPr="00B27CEA">
        <w:rPr>
          <w:rFonts w:ascii="Times New Roman" w:eastAsia="Calibri" w:hAnsi="Times New Roman"/>
          <w:lang w:val="es-MX"/>
        </w:rPr>
        <w:t xml:space="preserve"> 64. DOI: 10.4185/RLCS642009858740752.</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Lesur</w:t>
      </w:r>
      <w:proofErr w:type="spellEnd"/>
      <w:r w:rsidRPr="00B27CEA">
        <w:rPr>
          <w:rFonts w:ascii="Times New Roman" w:eastAsia="Calibri" w:hAnsi="Times New Roman"/>
          <w:lang w:val="es-MX"/>
        </w:rPr>
        <w:t xml:space="preserve">, L. (2009). </w:t>
      </w:r>
      <w:r w:rsidRPr="00B27CEA">
        <w:rPr>
          <w:rFonts w:ascii="Times New Roman" w:eastAsia="Calibri" w:hAnsi="Times New Roman"/>
          <w:i/>
          <w:lang w:val="es-MX"/>
        </w:rPr>
        <w:t>Publicidad y propaganda</w:t>
      </w:r>
      <w:r w:rsidRPr="00B27CEA">
        <w:rPr>
          <w:rFonts w:ascii="Times New Roman" w:eastAsia="Calibri" w:hAnsi="Times New Roman"/>
          <w:lang w:val="es-MX"/>
        </w:rPr>
        <w:t xml:space="preserve">. México: Editorial Trillas. </w:t>
      </w:r>
    </w:p>
    <w:p w:rsidR="00EF21E7" w:rsidRPr="00EF21E7" w:rsidRDefault="00EF21E7" w:rsidP="00B27CEA">
      <w:pPr>
        <w:spacing w:line="360" w:lineRule="auto"/>
        <w:ind w:left="720" w:hanging="720"/>
        <w:contextualSpacing/>
        <w:jc w:val="both"/>
        <w:rPr>
          <w:rFonts w:ascii="Times New Roman" w:eastAsia="Calibri" w:hAnsi="Times New Roman"/>
          <w:lang w:val="en-US"/>
        </w:rPr>
      </w:pPr>
      <w:r w:rsidRPr="00EF21E7">
        <w:rPr>
          <w:rFonts w:ascii="Times New Roman" w:eastAsia="Calibri" w:hAnsi="Times New Roman"/>
          <w:lang w:val="es-MX"/>
        </w:rPr>
        <w:t>López del R</w:t>
      </w:r>
      <w:r>
        <w:rPr>
          <w:rFonts w:ascii="Times New Roman" w:eastAsia="Calibri" w:hAnsi="Times New Roman"/>
          <w:lang w:val="es-MX"/>
        </w:rPr>
        <w:t>.</w:t>
      </w:r>
      <w:r w:rsidRPr="00EF21E7">
        <w:rPr>
          <w:rFonts w:ascii="Times New Roman" w:eastAsia="Calibri" w:hAnsi="Times New Roman"/>
          <w:lang w:val="es-MX"/>
        </w:rPr>
        <w:t>, J.</w:t>
      </w:r>
      <w:r>
        <w:rPr>
          <w:rFonts w:ascii="Times New Roman" w:eastAsia="Calibri" w:hAnsi="Times New Roman"/>
          <w:lang w:val="es-MX"/>
        </w:rPr>
        <w:t xml:space="preserve"> y</w:t>
      </w:r>
      <w:r w:rsidRPr="00EF21E7">
        <w:rPr>
          <w:rFonts w:ascii="Times New Roman" w:eastAsia="Calibri" w:hAnsi="Times New Roman"/>
          <w:lang w:val="es-MX"/>
        </w:rPr>
        <w:t xml:space="preserve"> Humanes, M</w:t>
      </w:r>
      <w:r>
        <w:rPr>
          <w:rFonts w:ascii="Times New Roman" w:eastAsia="Calibri" w:hAnsi="Times New Roman"/>
          <w:lang w:val="es-MX"/>
        </w:rPr>
        <w:t>.</w:t>
      </w:r>
      <w:r w:rsidRPr="00EF21E7">
        <w:rPr>
          <w:rFonts w:ascii="Times New Roman" w:eastAsia="Calibri" w:hAnsi="Times New Roman"/>
          <w:lang w:val="es-MX"/>
        </w:rPr>
        <w:t xml:space="preserve"> L.</w:t>
      </w:r>
      <w:r>
        <w:rPr>
          <w:rFonts w:ascii="Times New Roman" w:eastAsia="Calibri" w:hAnsi="Times New Roman"/>
          <w:lang w:val="es-MX"/>
        </w:rPr>
        <w:t xml:space="preserve"> (2016).</w:t>
      </w:r>
      <w:r w:rsidRPr="00EF21E7">
        <w:rPr>
          <w:rFonts w:ascii="Times New Roman" w:eastAsia="Calibri" w:hAnsi="Times New Roman"/>
          <w:lang w:val="es-MX"/>
        </w:rPr>
        <w:t xml:space="preserve"> Análisis de contenido de la representación fotográfica de la crisis de los refugiados sirios y su incidencia en el </w:t>
      </w:r>
      <w:proofErr w:type="spellStart"/>
      <w:r w:rsidRPr="008D6D1C">
        <w:rPr>
          <w:rFonts w:ascii="Times New Roman" w:eastAsia="Calibri" w:hAnsi="Times New Roman"/>
          <w:i/>
          <w:lang w:val="es-MX"/>
        </w:rPr>
        <w:t>framing</w:t>
      </w:r>
      <w:proofErr w:type="spellEnd"/>
      <w:r w:rsidRPr="008D6D1C">
        <w:rPr>
          <w:rFonts w:ascii="Times New Roman" w:eastAsia="Calibri" w:hAnsi="Times New Roman"/>
          <w:i/>
          <w:lang w:val="es-MX"/>
        </w:rPr>
        <w:t xml:space="preserve"> </w:t>
      </w:r>
      <w:r w:rsidRPr="00EF21E7">
        <w:rPr>
          <w:rFonts w:ascii="Times New Roman" w:eastAsia="Calibri" w:hAnsi="Times New Roman"/>
          <w:lang w:val="es-MX"/>
        </w:rPr>
        <w:t>visual.</w:t>
      </w:r>
      <w:r>
        <w:rPr>
          <w:rFonts w:ascii="Times New Roman" w:eastAsia="Calibri" w:hAnsi="Times New Roman"/>
          <w:lang w:val="es-MX"/>
        </w:rPr>
        <w:t xml:space="preserve"> </w:t>
      </w:r>
      <w:proofErr w:type="spellStart"/>
      <w:r w:rsidRPr="00EF21E7">
        <w:rPr>
          <w:rFonts w:ascii="Times New Roman" w:eastAsia="Calibri" w:hAnsi="Times New Roman"/>
          <w:i/>
          <w:lang w:val="en-US"/>
        </w:rPr>
        <w:t>Scire</w:t>
      </w:r>
      <w:proofErr w:type="spellEnd"/>
      <w:r w:rsidRPr="00EF21E7">
        <w:rPr>
          <w:rFonts w:ascii="Times New Roman" w:eastAsia="Calibri" w:hAnsi="Times New Roman"/>
          <w:lang w:val="en-US"/>
        </w:rPr>
        <w:t xml:space="preserve"> 22 (2</w:t>
      </w:r>
      <w:r>
        <w:rPr>
          <w:rFonts w:ascii="Times New Roman" w:eastAsia="Calibri" w:hAnsi="Times New Roman"/>
          <w:lang w:val="en-US"/>
        </w:rPr>
        <w:t xml:space="preserve">), </w:t>
      </w:r>
      <w:proofErr w:type="spellStart"/>
      <w:r w:rsidRPr="00EF21E7">
        <w:rPr>
          <w:rFonts w:ascii="Times New Roman" w:eastAsia="Calibri" w:hAnsi="Times New Roman"/>
          <w:lang w:val="en-US"/>
        </w:rPr>
        <w:t>jul</w:t>
      </w:r>
      <w:proofErr w:type="spellEnd"/>
      <w:r w:rsidRPr="00EF21E7">
        <w:rPr>
          <w:rFonts w:ascii="Times New Roman" w:eastAsia="Calibri" w:hAnsi="Times New Roman"/>
          <w:lang w:val="en-US"/>
        </w:rPr>
        <w:t>.-</w:t>
      </w:r>
      <w:proofErr w:type="spellStart"/>
      <w:r w:rsidRPr="00EF21E7">
        <w:rPr>
          <w:rFonts w:ascii="Times New Roman" w:eastAsia="Calibri" w:hAnsi="Times New Roman"/>
          <w:lang w:val="en-US"/>
        </w:rPr>
        <w:t>dic</w:t>
      </w:r>
      <w:proofErr w:type="spellEnd"/>
      <w:r w:rsidRPr="00EF21E7">
        <w:rPr>
          <w:rFonts w:ascii="Times New Roman" w:eastAsia="Calibri" w:hAnsi="Times New Roman"/>
          <w:lang w:val="en-US"/>
        </w:rPr>
        <w:t>.</w:t>
      </w:r>
      <w:r>
        <w:rPr>
          <w:rFonts w:ascii="Times New Roman" w:eastAsia="Calibri" w:hAnsi="Times New Roman"/>
          <w:lang w:val="en-US"/>
        </w:rPr>
        <w:t>,</w:t>
      </w:r>
      <w:r w:rsidRPr="00EF21E7">
        <w:rPr>
          <w:rFonts w:ascii="Times New Roman" w:eastAsia="Calibri" w:hAnsi="Times New Roman"/>
          <w:lang w:val="en-US"/>
        </w:rPr>
        <w:t xml:space="preserve"> 87-97</w:t>
      </w:r>
      <w:r w:rsidR="008D6D1C">
        <w:rPr>
          <w:rFonts w:ascii="Times New Roman" w:eastAsia="Calibri" w:hAnsi="Times New Roman"/>
          <w:lang w:val="en-US"/>
        </w:rPr>
        <w:t>.</w:t>
      </w:r>
    </w:p>
    <w:p w:rsidR="00B27CEA" w:rsidRPr="00B27CEA" w:rsidRDefault="00B27CEA" w:rsidP="00B27CEA">
      <w:pPr>
        <w:spacing w:line="360" w:lineRule="auto"/>
        <w:ind w:left="720" w:hanging="720"/>
        <w:contextualSpacing/>
        <w:jc w:val="both"/>
        <w:rPr>
          <w:rFonts w:ascii="Times New Roman" w:eastAsia="Calibri" w:hAnsi="Times New Roman"/>
          <w:lang w:val="en-US"/>
        </w:rPr>
      </w:pPr>
      <w:r w:rsidRPr="00B27CEA">
        <w:rPr>
          <w:rFonts w:ascii="Times New Roman" w:eastAsia="Calibri" w:hAnsi="Times New Roman"/>
          <w:lang w:val="en-US"/>
        </w:rPr>
        <w:t xml:space="preserve">Meyer, S. (1973). Words and pictures: on the literal and the symbolic in the illustration of a text. </w:t>
      </w:r>
      <w:proofErr w:type="gramStart"/>
      <w:r w:rsidRPr="00B27CEA">
        <w:rPr>
          <w:rFonts w:ascii="Times New Roman" w:eastAsia="Calibri" w:hAnsi="Times New Roman"/>
          <w:lang w:val="en-US"/>
        </w:rPr>
        <w:t>Approaches to semiotics.</w:t>
      </w:r>
      <w:proofErr w:type="gramEnd"/>
      <w:r w:rsidRPr="00B27CEA">
        <w:rPr>
          <w:rFonts w:ascii="Times New Roman" w:eastAsia="Calibri" w:hAnsi="Times New Roman"/>
          <w:lang w:val="en-US"/>
        </w:rPr>
        <w:t xml:space="preserve"> </w:t>
      </w:r>
      <w:proofErr w:type="gramStart"/>
      <w:r w:rsidRPr="00B27CEA">
        <w:rPr>
          <w:rFonts w:ascii="Times New Roman" w:eastAsia="Calibri" w:hAnsi="Times New Roman"/>
          <w:lang w:val="en-US"/>
        </w:rPr>
        <w:t>Paperback series; 11.</w:t>
      </w:r>
      <w:proofErr w:type="gramEnd"/>
      <w:r w:rsidRPr="00B27CEA">
        <w:rPr>
          <w:rFonts w:ascii="Times New Roman" w:eastAsia="Calibri" w:hAnsi="Times New Roman"/>
          <w:lang w:val="en-US"/>
        </w:rPr>
        <w:t xml:space="preserve"> The Hague: Mouton</w:t>
      </w:r>
      <w:r w:rsidR="008D6D1C">
        <w:rPr>
          <w:rFonts w:ascii="Times New Roman" w:eastAsia="Calibri" w:hAnsi="Times New Roman"/>
          <w:lang w:val="en-US"/>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Muñíz</w:t>
      </w:r>
      <w:proofErr w:type="spellEnd"/>
      <w:r w:rsidRPr="00B27CEA">
        <w:rPr>
          <w:rFonts w:ascii="Times New Roman" w:eastAsia="Calibri" w:hAnsi="Times New Roman"/>
          <w:lang w:val="es-MX"/>
        </w:rPr>
        <w:t xml:space="preserve">, C. y Romero, A. (2012). </w:t>
      </w:r>
      <w:proofErr w:type="spellStart"/>
      <w:r w:rsidRPr="00B27CEA">
        <w:rPr>
          <w:rFonts w:ascii="Times New Roman" w:eastAsia="Calibri" w:hAnsi="Times New Roman"/>
          <w:i/>
          <w:lang w:val="es-MX"/>
        </w:rPr>
        <w:t>Framing</w:t>
      </w:r>
      <w:proofErr w:type="spellEnd"/>
      <w:r w:rsidRPr="00B27CEA">
        <w:rPr>
          <w:rFonts w:ascii="Times New Roman" w:eastAsia="Calibri" w:hAnsi="Times New Roman"/>
          <w:lang w:val="es-MX"/>
        </w:rPr>
        <w:t xml:space="preserve"> de la campaña electoral mexicana. Análisis de los encuadres noticiosos sobre política presentes en los principales diarios digitales mexicanos de ámbito nacional. </w:t>
      </w:r>
      <w:r w:rsidRPr="00B27CEA">
        <w:rPr>
          <w:rFonts w:ascii="Times New Roman" w:eastAsia="Calibri" w:hAnsi="Times New Roman"/>
          <w:i/>
          <w:lang w:val="es-MX"/>
        </w:rPr>
        <w:t xml:space="preserve">Actas del IV Congreso Internacional Latina de </w:t>
      </w:r>
      <w:proofErr w:type="spellStart"/>
      <w:r w:rsidRPr="00B27CEA">
        <w:rPr>
          <w:rFonts w:ascii="Times New Roman" w:eastAsia="Calibri" w:hAnsi="Times New Roman"/>
          <w:i/>
          <w:lang w:val="es-MX"/>
        </w:rPr>
        <w:t>Comuicación</w:t>
      </w:r>
      <w:proofErr w:type="spellEnd"/>
      <w:r w:rsidRPr="00B27CEA">
        <w:rPr>
          <w:rFonts w:ascii="Times New Roman" w:eastAsia="Calibri" w:hAnsi="Times New Roman"/>
          <w:i/>
          <w:lang w:val="es-MX"/>
        </w:rPr>
        <w:t xml:space="preserve"> social de la Universidad de La Laguna</w:t>
      </w:r>
      <w:r w:rsidRPr="00B27CEA">
        <w:rPr>
          <w:rFonts w:ascii="Times New Roman" w:eastAsia="Calibri" w:hAnsi="Times New Roman"/>
          <w:lang w:val="es-MX"/>
        </w:rPr>
        <w:t xml:space="preserve">, 1-17. Recuperado de </w:t>
      </w:r>
      <w:hyperlink r:id="rId14" w:history="1">
        <w:r w:rsidRPr="00B27CEA">
          <w:rPr>
            <w:rFonts w:ascii="Times New Roman" w:eastAsia="Calibri" w:hAnsi="Times New Roman"/>
            <w:u w:val="single"/>
            <w:lang w:val="es-MX"/>
          </w:rPr>
          <w:t>http://www.revistalatinacs.org/12SLCS/2012_actas.html</w:t>
        </w:r>
      </w:hyperlink>
      <w:r w:rsidRPr="00B27CEA">
        <w:rPr>
          <w:rFonts w:ascii="Times New Roman" w:eastAsia="Calibri" w:hAnsi="Times New Roman"/>
          <w:lang w:val="es-MX"/>
        </w:rPr>
        <w:t xml:space="preserve"> </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Muñíz</w:t>
      </w:r>
      <w:proofErr w:type="spellEnd"/>
      <w:r w:rsidRPr="00B27CEA">
        <w:rPr>
          <w:rFonts w:ascii="Times New Roman" w:eastAsia="Calibri" w:hAnsi="Times New Roman"/>
          <w:lang w:val="es-MX"/>
        </w:rPr>
        <w:t xml:space="preserve">, C. (2015). La política como debate temático o estratégico. </w:t>
      </w:r>
      <w:proofErr w:type="spellStart"/>
      <w:r w:rsidRPr="00806D8C">
        <w:rPr>
          <w:rFonts w:ascii="Times New Roman" w:eastAsia="Calibri" w:hAnsi="Times New Roman"/>
          <w:i/>
          <w:lang w:val="es-MX"/>
        </w:rPr>
        <w:t>Framing</w:t>
      </w:r>
      <w:proofErr w:type="spellEnd"/>
      <w:r w:rsidRPr="00B27CEA">
        <w:rPr>
          <w:rFonts w:ascii="Times New Roman" w:eastAsia="Calibri" w:hAnsi="Times New Roman"/>
          <w:lang w:val="es-MX"/>
        </w:rPr>
        <w:t xml:space="preserve"> de la campaña electoral mexicana de 2012 en la prensa digital. </w:t>
      </w:r>
      <w:r w:rsidRPr="00B27CEA">
        <w:rPr>
          <w:rFonts w:ascii="Times New Roman" w:eastAsia="Calibri" w:hAnsi="Times New Roman"/>
          <w:i/>
          <w:lang w:val="es-MX"/>
        </w:rPr>
        <w:t>Comunicación y sociedad, Nueva época</w:t>
      </w:r>
      <w:r w:rsidRPr="00B27CEA">
        <w:rPr>
          <w:rFonts w:ascii="Times New Roman" w:eastAsia="Calibri" w:hAnsi="Times New Roman"/>
          <w:lang w:val="es-MX"/>
        </w:rPr>
        <w:t>, 23, enero-junio, 67-95</w:t>
      </w:r>
      <w:r w:rsidR="00806D8C">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n-US"/>
        </w:rPr>
      </w:pPr>
      <w:r w:rsidRPr="00B27CEA">
        <w:rPr>
          <w:rFonts w:ascii="Times New Roman" w:eastAsia="Calibri" w:hAnsi="Times New Roman"/>
          <w:lang w:val="es-MX"/>
        </w:rPr>
        <w:t xml:space="preserve">Rodríguez, L. y </w:t>
      </w:r>
      <w:proofErr w:type="spellStart"/>
      <w:r w:rsidRPr="00B27CEA">
        <w:rPr>
          <w:rFonts w:ascii="Times New Roman" w:eastAsia="Calibri" w:hAnsi="Times New Roman"/>
          <w:lang w:val="es-MX"/>
        </w:rPr>
        <w:t>Dimitrova</w:t>
      </w:r>
      <w:proofErr w:type="spellEnd"/>
      <w:r w:rsidRPr="00B27CEA">
        <w:rPr>
          <w:rFonts w:ascii="Times New Roman" w:eastAsia="Calibri" w:hAnsi="Times New Roman"/>
          <w:lang w:val="es-MX"/>
        </w:rPr>
        <w:t xml:space="preserve">, D. V. (2011). </w:t>
      </w:r>
      <w:proofErr w:type="gramStart"/>
      <w:r w:rsidRPr="00B27CEA">
        <w:rPr>
          <w:rFonts w:ascii="Times New Roman" w:eastAsia="Calibri" w:hAnsi="Times New Roman"/>
          <w:lang w:val="en-US"/>
        </w:rPr>
        <w:t>The levels of visual framing.</w:t>
      </w:r>
      <w:proofErr w:type="gramEnd"/>
      <w:r w:rsidRPr="00B27CEA">
        <w:rPr>
          <w:rFonts w:ascii="Times New Roman" w:eastAsia="Calibri" w:hAnsi="Times New Roman"/>
          <w:lang w:val="en-US"/>
        </w:rPr>
        <w:t xml:space="preserve"> </w:t>
      </w:r>
      <w:r w:rsidRPr="00B27CEA">
        <w:rPr>
          <w:rFonts w:ascii="Times New Roman" w:eastAsia="Calibri" w:hAnsi="Times New Roman"/>
          <w:i/>
          <w:lang w:val="en-US"/>
        </w:rPr>
        <w:t>Journal of Visual Literacy</w:t>
      </w:r>
      <w:r w:rsidRPr="00B27CEA">
        <w:rPr>
          <w:rFonts w:ascii="Times New Roman" w:eastAsia="Calibri" w:hAnsi="Times New Roman"/>
          <w:lang w:val="en-US"/>
        </w:rPr>
        <w:t xml:space="preserve">, vol. 30, </w:t>
      </w:r>
      <w:proofErr w:type="spellStart"/>
      <w:r w:rsidRPr="00B27CEA">
        <w:rPr>
          <w:rFonts w:ascii="Times New Roman" w:eastAsia="Calibri" w:hAnsi="Times New Roman"/>
          <w:lang w:val="en-US"/>
        </w:rPr>
        <w:t>n</w:t>
      </w:r>
      <w:r w:rsidR="00806D8C">
        <w:rPr>
          <w:rFonts w:ascii="Times New Roman" w:eastAsia="Calibri" w:hAnsi="Times New Roman"/>
          <w:lang w:val="en-US"/>
        </w:rPr>
        <w:t>ú</w:t>
      </w:r>
      <w:r w:rsidRPr="00B27CEA">
        <w:rPr>
          <w:rFonts w:ascii="Times New Roman" w:eastAsia="Calibri" w:hAnsi="Times New Roman"/>
          <w:lang w:val="en-US"/>
        </w:rPr>
        <w:t>m</w:t>
      </w:r>
      <w:proofErr w:type="spellEnd"/>
      <w:r w:rsidRPr="00B27CEA">
        <w:rPr>
          <w:rFonts w:ascii="Times New Roman" w:eastAsia="Calibri" w:hAnsi="Times New Roman"/>
          <w:lang w:val="en-US"/>
        </w:rPr>
        <w:t xml:space="preserve"> 1, 48-65</w:t>
      </w:r>
      <w:r w:rsidR="00806D8C">
        <w:rPr>
          <w:rFonts w:ascii="Times New Roman" w:eastAsia="Calibri" w:hAnsi="Times New Roman"/>
          <w:lang w:val="en-US"/>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n-US"/>
        </w:rPr>
        <w:t>Reyzábal</w:t>
      </w:r>
      <w:proofErr w:type="spellEnd"/>
      <w:r w:rsidRPr="00B27CEA">
        <w:rPr>
          <w:rFonts w:ascii="Times New Roman" w:eastAsia="Calibri" w:hAnsi="Times New Roman"/>
          <w:lang w:val="en-US"/>
        </w:rPr>
        <w:t xml:space="preserve"> R., M. V. (2002). </w:t>
      </w:r>
      <w:r w:rsidRPr="00B27CEA">
        <w:rPr>
          <w:rFonts w:ascii="Times New Roman" w:eastAsia="Calibri" w:hAnsi="Times New Roman"/>
          <w:i/>
          <w:lang w:val="es-MX"/>
        </w:rPr>
        <w:t>Didáctica de los discursos persuasivos. La publicidad y la propaganda</w:t>
      </w:r>
      <w:r w:rsidRPr="00B27CEA">
        <w:rPr>
          <w:rFonts w:ascii="Times New Roman" w:eastAsia="Calibri" w:hAnsi="Times New Roman"/>
          <w:lang w:val="es-MX"/>
        </w:rPr>
        <w:t>. España: Editorial La Muralla</w:t>
      </w:r>
      <w:r w:rsidR="00806D8C">
        <w:rPr>
          <w:rFonts w:ascii="Times New Roman" w:eastAsia="Calibri" w:hAnsi="Times New Roman"/>
          <w:lang w:val="es-MX"/>
        </w:rPr>
        <w:t>.</w:t>
      </w:r>
    </w:p>
    <w:p w:rsidR="00B27CEA" w:rsidRPr="00B27CEA" w:rsidRDefault="00B27CEA" w:rsidP="00B27CEA">
      <w:pPr>
        <w:spacing w:line="360" w:lineRule="auto"/>
        <w:ind w:left="720" w:hanging="720"/>
        <w:contextualSpacing/>
        <w:jc w:val="both"/>
        <w:rPr>
          <w:rFonts w:ascii="Times New Roman" w:eastAsia="Calibri" w:hAnsi="Times New Roman"/>
          <w:lang w:val="es-MX"/>
        </w:rPr>
      </w:pPr>
      <w:r w:rsidRPr="00B27CEA">
        <w:rPr>
          <w:rFonts w:ascii="Times New Roman" w:eastAsia="Calibri" w:hAnsi="Times New Roman"/>
          <w:lang w:val="es-MX"/>
        </w:rPr>
        <w:t xml:space="preserve">Valdez Z., A. (2002). </w:t>
      </w:r>
      <w:r w:rsidRPr="00B27CEA">
        <w:rPr>
          <w:rFonts w:ascii="Times New Roman" w:eastAsia="Calibri" w:hAnsi="Times New Roman"/>
          <w:i/>
          <w:lang w:val="es-MX"/>
        </w:rPr>
        <w:t xml:space="preserve">El </w:t>
      </w:r>
      <w:proofErr w:type="spellStart"/>
      <w:r w:rsidRPr="00B27CEA">
        <w:rPr>
          <w:rFonts w:ascii="Times New Roman" w:eastAsia="Calibri" w:hAnsi="Times New Roman"/>
          <w:i/>
          <w:lang w:val="es-MX"/>
        </w:rPr>
        <w:t>abc</w:t>
      </w:r>
      <w:proofErr w:type="spellEnd"/>
      <w:r w:rsidRPr="00B27CEA">
        <w:rPr>
          <w:rFonts w:ascii="Times New Roman" w:eastAsia="Calibri" w:hAnsi="Times New Roman"/>
          <w:i/>
          <w:lang w:val="es-MX"/>
        </w:rPr>
        <w:t xml:space="preserve"> de la mercadotecnia política</w:t>
      </w:r>
      <w:r w:rsidRPr="00B27CEA">
        <w:rPr>
          <w:rFonts w:ascii="Times New Roman" w:eastAsia="Calibri" w:hAnsi="Times New Roman"/>
          <w:lang w:val="es-MX"/>
        </w:rPr>
        <w:t xml:space="preserve">. México: Universidad de Guadalajara. </w:t>
      </w:r>
    </w:p>
    <w:p w:rsidR="00B27CEA" w:rsidRPr="00B27CEA" w:rsidRDefault="00B27CEA" w:rsidP="00B27CEA">
      <w:pPr>
        <w:spacing w:line="360" w:lineRule="auto"/>
        <w:ind w:left="720" w:hanging="720"/>
        <w:contextualSpacing/>
        <w:jc w:val="both"/>
        <w:rPr>
          <w:rFonts w:ascii="Times New Roman" w:eastAsia="Calibri" w:hAnsi="Times New Roman"/>
          <w:lang w:val="es-MX"/>
        </w:rPr>
      </w:pPr>
      <w:proofErr w:type="spellStart"/>
      <w:r w:rsidRPr="00B27CEA">
        <w:rPr>
          <w:rFonts w:ascii="Times New Roman" w:eastAsia="Calibri" w:hAnsi="Times New Roman"/>
          <w:lang w:val="es-MX"/>
        </w:rPr>
        <w:t>Vasilachis</w:t>
      </w:r>
      <w:proofErr w:type="spellEnd"/>
      <w:r w:rsidRPr="00B27CEA">
        <w:rPr>
          <w:rFonts w:ascii="Times New Roman" w:eastAsia="Calibri" w:hAnsi="Times New Roman"/>
          <w:lang w:val="es-MX"/>
        </w:rPr>
        <w:t xml:space="preserve"> de G., I. (2007). La investigación cualitativa. En Irene </w:t>
      </w:r>
      <w:proofErr w:type="spellStart"/>
      <w:r w:rsidRPr="00B27CEA">
        <w:rPr>
          <w:rFonts w:ascii="Times New Roman" w:eastAsia="Calibri" w:hAnsi="Times New Roman"/>
          <w:lang w:val="es-MX"/>
        </w:rPr>
        <w:t>Vasilachis</w:t>
      </w:r>
      <w:proofErr w:type="spellEnd"/>
      <w:r w:rsidRPr="00B27CEA">
        <w:rPr>
          <w:rFonts w:ascii="Times New Roman" w:eastAsia="Calibri" w:hAnsi="Times New Roman"/>
          <w:lang w:val="es-MX"/>
        </w:rPr>
        <w:t xml:space="preserve"> de </w:t>
      </w:r>
      <w:proofErr w:type="spellStart"/>
      <w:r w:rsidRPr="00B27CEA">
        <w:rPr>
          <w:rFonts w:ascii="Times New Roman" w:eastAsia="Calibri" w:hAnsi="Times New Roman"/>
          <w:lang w:val="es-MX"/>
        </w:rPr>
        <w:t>Gialdino</w:t>
      </w:r>
      <w:proofErr w:type="spellEnd"/>
      <w:r w:rsidRPr="00B27CEA">
        <w:rPr>
          <w:rFonts w:ascii="Times New Roman" w:eastAsia="Calibri" w:hAnsi="Times New Roman"/>
          <w:lang w:val="es-MX"/>
        </w:rPr>
        <w:t xml:space="preserve"> (coord.), </w:t>
      </w:r>
      <w:r w:rsidRPr="00B27CEA">
        <w:rPr>
          <w:rFonts w:ascii="Times New Roman" w:eastAsia="Calibri" w:hAnsi="Times New Roman"/>
          <w:i/>
          <w:lang w:val="es-MX"/>
        </w:rPr>
        <w:t>Estrategias de investigación cualitativa</w:t>
      </w:r>
      <w:r w:rsidRPr="00B27CEA">
        <w:rPr>
          <w:rFonts w:ascii="Times New Roman" w:eastAsia="Calibri" w:hAnsi="Times New Roman"/>
          <w:lang w:val="es-MX"/>
        </w:rPr>
        <w:t xml:space="preserve"> Barcelona, España: Editorial </w:t>
      </w:r>
      <w:proofErr w:type="spellStart"/>
      <w:r w:rsidRPr="00B27CEA">
        <w:rPr>
          <w:rFonts w:ascii="Times New Roman" w:eastAsia="Calibri" w:hAnsi="Times New Roman"/>
          <w:lang w:val="es-MX"/>
        </w:rPr>
        <w:t>Gedisa</w:t>
      </w:r>
      <w:proofErr w:type="spellEnd"/>
      <w:r w:rsidRPr="00B27CEA">
        <w:rPr>
          <w:rFonts w:ascii="Times New Roman" w:eastAsia="Calibri" w:hAnsi="Times New Roman"/>
          <w:lang w:val="es-MX"/>
        </w:rPr>
        <w:t>, S</w:t>
      </w:r>
      <w:r w:rsidR="00806D8C">
        <w:rPr>
          <w:rFonts w:ascii="Times New Roman" w:eastAsia="Calibri" w:hAnsi="Times New Roman"/>
          <w:lang w:val="es-MX"/>
        </w:rPr>
        <w:t xml:space="preserve">. </w:t>
      </w:r>
      <w:r w:rsidRPr="00B27CEA">
        <w:rPr>
          <w:rFonts w:ascii="Times New Roman" w:eastAsia="Calibri" w:hAnsi="Times New Roman"/>
          <w:lang w:val="es-MX"/>
        </w:rPr>
        <w:t>A</w:t>
      </w:r>
      <w:r w:rsidR="00806D8C">
        <w:rPr>
          <w:rFonts w:ascii="Times New Roman" w:eastAsia="Calibri" w:hAnsi="Times New Roman"/>
          <w:lang w:val="es-MX"/>
        </w:rPr>
        <w:t xml:space="preserve">., </w:t>
      </w:r>
      <w:r w:rsidR="00806D8C" w:rsidRPr="00B27CEA">
        <w:rPr>
          <w:rFonts w:ascii="Times New Roman" w:eastAsia="Calibri" w:hAnsi="Times New Roman"/>
          <w:lang w:val="es-MX"/>
        </w:rPr>
        <w:t>pp.</w:t>
      </w:r>
      <w:r w:rsidR="00806D8C">
        <w:rPr>
          <w:rFonts w:ascii="Times New Roman" w:eastAsia="Calibri" w:hAnsi="Times New Roman"/>
          <w:lang w:val="es-MX"/>
        </w:rPr>
        <w:t xml:space="preserve"> </w:t>
      </w:r>
      <w:r w:rsidR="00806D8C" w:rsidRPr="00B27CEA">
        <w:rPr>
          <w:rFonts w:ascii="Times New Roman" w:eastAsia="Calibri" w:hAnsi="Times New Roman"/>
          <w:lang w:val="es-MX"/>
        </w:rPr>
        <w:t>23-64.</w:t>
      </w:r>
    </w:p>
    <w:p w:rsidR="00B27CEA" w:rsidRPr="00B27CEA" w:rsidRDefault="00B27CEA" w:rsidP="00B27CEA">
      <w:pPr>
        <w:spacing w:line="360" w:lineRule="auto"/>
        <w:ind w:left="720" w:hanging="720"/>
        <w:contextualSpacing/>
        <w:jc w:val="both"/>
        <w:rPr>
          <w:rFonts w:ascii="Times New Roman" w:hAnsi="Times New Roman"/>
          <w:lang w:val="es-MX"/>
        </w:rPr>
      </w:pPr>
      <w:r w:rsidRPr="00B27CEA">
        <w:rPr>
          <w:rFonts w:ascii="Times New Roman" w:eastAsia="Calibri" w:hAnsi="Times New Roman"/>
          <w:lang w:val="es-MX"/>
        </w:rPr>
        <w:t xml:space="preserve">Velázquez, Pedro (1960). </w:t>
      </w:r>
      <w:r w:rsidRPr="00B27CEA">
        <w:rPr>
          <w:rFonts w:ascii="Times New Roman" w:eastAsia="Calibri" w:hAnsi="Times New Roman"/>
          <w:i/>
          <w:lang w:val="es-MX"/>
        </w:rPr>
        <w:t>Iniciación a la vida política</w:t>
      </w:r>
      <w:r w:rsidRPr="00B27CEA">
        <w:rPr>
          <w:rFonts w:ascii="Times New Roman" w:eastAsia="Calibri" w:hAnsi="Times New Roman"/>
          <w:lang w:val="es-MX"/>
        </w:rPr>
        <w:t xml:space="preserve">. México: Secretariado Social </w:t>
      </w:r>
      <w:r w:rsidR="00806D8C">
        <w:rPr>
          <w:rFonts w:ascii="Times New Roman" w:eastAsia="Calibri" w:hAnsi="Times New Roman"/>
          <w:lang w:val="es-MX"/>
        </w:rPr>
        <w:t>M</w:t>
      </w:r>
      <w:r w:rsidRPr="00B27CEA">
        <w:rPr>
          <w:rFonts w:ascii="Times New Roman" w:eastAsia="Calibri" w:hAnsi="Times New Roman"/>
          <w:lang w:val="es-MX"/>
        </w:rPr>
        <w:t xml:space="preserve">exicano. </w:t>
      </w:r>
    </w:p>
    <w:sectPr w:rsidR="00B27CEA" w:rsidRPr="00B27CEA" w:rsidSect="00DB0CFD">
      <w:headerReference w:type="default" r:id="rId15"/>
      <w:footerReference w:type="default" r:id="rId16"/>
      <w:pgSz w:w="11900" w:h="16840"/>
      <w:pgMar w:top="92" w:right="1440" w:bottom="1440" w:left="1440" w:header="1"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62" w:rsidRDefault="00DF1162">
      <w:r>
        <w:separator/>
      </w:r>
    </w:p>
  </w:endnote>
  <w:endnote w:type="continuationSeparator" w:id="0">
    <w:p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FD" w:rsidRPr="0085089F" w:rsidRDefault="00DB0CFD" w:rsidP="00DB0CFD">
    <w:pPr>
      <w:pStyle w:val="Piedepgina"/>
      <w:jc w:val="center"/>
      <w:rPr>
        <w:rFonts w:ascii="Calibri" w:hAnsi="Calibri"/>
        <w:b/>
        <w:sz w:val="22"/>
      </w:rPr>
    </w:pPr>
    <w:r w:rsidRPr="0085089F">
      <w:rPr>
        <w:rFonts w:ascii="Calibri" w:hAnsi="Calibri"/>
        <w:b/>
        <w:sz w:val="22"/>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62" w:rsidRDefault="00DF1162">
      <w:r>
        <w:separator/>
      </w:r>
    </w:p>
  </w:footnote>
  <w:footnote w:type="continuationSeparator" w:id="0">
    <w:p w:rsidR="00DF1162" w:rsidRDefault="00DF1162">
      <w:r>
        <w:continuationSeparator/>
      </w:r>
    </w:p>
  </w:footnote>
  <w:footnote w:id="1">
    <w:p w:rsidR="007514E4" w:rsidRDefault="007514E4" w:rsidP="00FE6DBC">
      <w:pPr>
        <w:pStyle w:val="Textonotapie"/>
        <w:rPr>
          <w:lang w:val="es-MX"/>
        </w:rPr>
      </w:pPr>
      <w:r w:rsidRPr="00DB0CFD">
        <w:rPr>
          <w:rStyle w:val="Refdenotaalpie"/>
        </w:rPr>
        <w:footnoteRef/>
      </w:r>
      <w:r w:rsidRPr="00DB0CFD">
        <w:rPr>
          <w:lang w:val="es-MX"/>
        </w:rPr>
        <w:t xml:space="preserve"> El Congreso de la Unión se conforma a partir de la votación de mayoría relativa de 300 Distritos Federales, y una división de cinco circunscripciones en toda la República, que suman 200 Diputados Plurinominales, lo que da un total de 500 diputados que integran la Cámara Baja. Es importante destacar que los diputados plurinominales no son votados, </w:t>
      </w:r>
      <w:r w:rsidR="007E53F8" w:rsidRPr="00DB0CFD">
        <w:rPr>
          <w:lang w:val="es-MX"/>
        </w:rPr>
        <w:t>así que</w:t>
      </w:r>
      <w:r w:rsidRPr="00DB0CFD">
        <w:rPr>
          <w:lang w:val="es-MX"/>
        </w:rPr>
        <w:t xml:space="preserve"> ellos no necesitan realizar ninguna campaña de propaganda con los electores</w:t>
      </w:r>
      <w:r w:rsidR="007E53F8" w:rsidRPr="00DB0CFD">
        <w:rPr>
          <w:lang w:val="es-MX"/>
        </w:rPr>
        <w:t xml:space="preserve"> y por eso</w:t>
      </w:r>
      <w:r w:rsidRPr="00DB0CFD">
        <w:rPr>
          <w:lang w:val="es-MX"/>
        </w:rPr>
        <w:t xml:space="preserve"> no encontramos propaganda de ellos en ningún distrito.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E4" w:rsidRDefault="007514E4" w:rsidP="00316763">
    <w:pPr>
      <w:pStyle w:val="Encabezado"/>
      <w:tabs>
        <w:tab w:val="clear" w:pos="4252"/>
        <w:tab w:val="center" w:pos="2694"/>
      </w:tabs>
      <w:ind w:left="2694"/>
    </w:pPr>
    <w:r>
      <w:tab/>
    </w:r>
  </w:p>
  <w:p w:rsidR="007514E4" w:rsidRDefault="007514E4">
    <w:pPr>
      <w:pStyle w:val="Encabezado"/>
    </w:pPr>
  </w:p>
  <w:p w:rsidR="007514E4" w:rsidRPr="0085089F" w:rsidRDefault="00DB0CFD" w:rsidP="00DB0CFD">
    <w:pPr>
      <w:pStyle w:val="Encabezado"/>
      <w:jc w:val="center"/>
      <w:rPr>
        <w:rFonts w:ascii="Calibri" w:hAnsi="Calibri"/>
        <w:sz w:val="22"/>
      </w:rPr>
    </w:pPr>
    <w:r w:rsidRPr="0085089F">
      <w:rPr>
        <w:rFonts w:ascii="Calibri" w:hAnsi="Calibri"/>
        <w:b/>
        <w:i/>
        <w:sz w:val="22"/>
      </w:rPr>
      <w:t xml:space="preserve">Revista Iberoamericana de las Ciencias Sociales y Humanísticas                                </w:t>
    </w:r>
    <w:r w:rsidRPr="0085089F">
      <w:rPr>
        <w:rFonts w:ascii="Calibri" w:hAnsi="Calibri"/>
        <w:b/>
        <w:sz w:val="22"/>
      </w:rPr>
      <w:t>ISSN: 2395-7972</w:t>
    </w:r>
  </w:p>
  <w:p w:rsidR="007514E4" w:rsidRDefault="007514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256FF"/>
    <w:multiLevelType w:val="hybridMultilevel"/>
    <w:tmpl w:val="5F363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76F6B43"/>
    <w:multiLevelType w:val="hybridMultilevel"/>
    <w:tmpl w:val="8FA07880"/>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2">
    <w:nsid w:val="72807922"/>
    <w:multiLevelType w:val="hybridMultilevel"/>
    <w:tmpl w:val="BA560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52B"/>
    <w:rsid w:val="0000189F"/>
    <w:rsid w:val="00010702"/>
    <w:rsid w:val="0001439A"/>
    <w:rsid w:val="00014FAE"/>
    <w:rsid w:val="000362A3"/>
    <w:rsid w:val="00041333"/>
    <w:rsid w:val="000673AB"/>
    <w:rsid w:val="00092015"/>
    <w:rsid w:val="00096A47"/>
    <w:rsid w:val="000A4762"/>
    <w:rsid w:val="000A5EF4"/>
    <w:rsid w:val="000B2F84"/>
    <w:rsid w:val="000B314F"/>
    <w:rsid w:val="000C5C17"/>
    <w:rsid w:val="000D3899"/>
    <w:rsid w:val="000D7244"/>
    <w:rsid w:val="000D7A3D"/>
    <w:rsid w:val="000E1D79"/>
    <w:rsid w:val="000E3E47"/>
    <w:rsid w:val="001032F7"/>
    <w:rsid w:val="00103C3E"/>
    <w:rsid w:val="00107104"/>
    <w:rsid w:val="00130606"/>
    <w:rsid w:val="00134C12"/>
    <w:rsid w:val="001369FA"/>
    <w:rsid w:val="00140459"/>
    <w:rsid w:val="001416CC"/>
    <w:rsid w:val="00146F45"/>
    <w:rsid w:val="00154DC4"/>
    <w:rsid w:val="001614C7"/>
    <w:rsid w:val="0016474F"/>
    <w:rsid w:val="00165EE8"/>
    <w:rsid w:val="0017220D"/>
    <w:rsid w:val="0019558F"/>
    <w:rsid w:val="001A453F"/>
    <w:rsid w:val="001B08A5"/>
    <w:rsid w:val="001C3243"/>
    <w:rsid w:val="001C4F5A"/>
    <w:rsid w:val="001C5F3A"/>
    <w:rsid w:val="001D079A"/>
    <w:rsid w:val="001D0AAE"/>
    <w:rsid w:val="001E7CB8"/>
    <w:rsid w:val="00205BA6"/>
    <w:rsid w:val="0023653E"/>
    <w:rsid w:val="00236DEA"/>
    <w:rsid w:val="00244202"/>
    <w:rsid w:val="00255C2F"/>
    <w:rsid w:val="00272E21"/>
    <w:rsid w:val="00274454"/>
    <w:rsid w:val="00274D43"/>
    <w:rsid w:val="00283955"/>
    <w:rsid w:val="002A0FB2"/>
    <w:rsid w:val="002A45DB"/>
    <w:rsid w:val="002A77F5"/>
    <w:rsid w:val="002B0C44"/>
    <w:rsid w:val="002B1ED4"/>
    <w:rsid w:val="002B4554"/>
    <w:rsid w:val="002C04AC"/>
    <w:rsid w:val="002C0EDE"/>
    <w:rsid w:val="002C260E"/>
    <w:rsid w:val="002C3A01"/>
    <w:rsid w:val="002D661E"/>
    <w:rsid w:val="002E509F"/>
    <w:rsid w:val="002F1954"/>
    <w:rsid w:val="00313091"/>
    <w:rsid w:val="00316763"/>
    <w:rsid w:val="00340543"/>
    <w:rsid w:val="003665AF"/>
    <w:rsid w:val="00377299"/>
    <w:rsid w:val="00377F7C"/>
    <w:rsid w:val="003A65E9"/>
    <w:rsid w:val="003B1F4C"/>
    <w:rsid w:val="003B47F6"/>
    <w:rsid w:val="003B5808"/>
    <w:rsid w:val="003B5D25"/>
    <w:rsid w:val="003D3248"/>
    <w:rsid w:val="003F2585"/>
    <w:rsid w:val="00400A3D"/>
    <w:rsid w:val="004046E2"/>
    <w:rsid w:val="004154CF"/>
    <w:rsid w:val="00427C4A"/>
    <w:rsid w:val="0043122E"/>
    <w:rsid w:val="00434245"/>
    <w:rsid w:val="00435C5A"/>
    <w:rsid w:val="00444EE8"/>
    <w:rsid w:val="0045631F"/>
    <w:rsid w:val="00476388"/>
    <w:rsid w:val="00480731"/>
    <w:rsid w:val="004A7323"/>
    <w:rsid w:val="004B3515"/>
    <w:rsid w:val="004B5BE9"/>
    <w:rsid w:val="004C28BD"/>
    <w:rsid w:val="004E52D0"/>
    <w:rsid w:val="004F4D6F"/>
    <w:rsid w:val="005047AD"/>
    <w:rsid w:val="00513BD4"/>
    <w:rsid w:val="00513E3F"/>
    <w:rsid w:val="00514E71"/>
    <w:rsid w:val="00540A0A"/>
    <w:rsid w:val="00543FB6"/>
    <w:rsid w:val="005552C4"/>
    <w:rsid w:val="0056639C"/>
    <w:rsid w:val="005846AF"/>
    <w:rsid w:val="0059322E"/>
    <w:rsid w:val="005A1FA9"/>
    <w:rsid w:val="005A219B"/>
    <w:rsid w:val="005A4329"/>
    <w:rsid w:val="005C246B"/>
    <w:rsid w:val="005C5E2E"/>
    <w:rsid w:val="005D50FF"/>
    <w:rsid w:val="005E73CB"/>
    <w:rsid w:val="005F4155"/>
    <w:rsid w:val="00607DB0"/>
    <w:rsid w:val="00612C45"/>
    <w:rsid w:val="0062648D"/>
    <w:rsid w:val="00633B74"/>
    <w:rsid w:val="006365D6"/>
    <w:rsid w:val="00640DA1"/>
    <w:rsid w:val="0064190C"/>
    <w:rsid w:val="00651663"/>
    <w:rsid w:val="00651967"/>
    <w:rsid w:val="0065651D"/>
    <w:rsid w:val="00662655"/>
    <w:rsid w:val="00662FBE"/>
    <w:rsid w:val="00673CF4"/>
    <w:rsid w:val="00681947"/>
    <w:rsid w:val="006942D2"/>
    <w:rsid w:val="006B495F"/>
    <w:rsid w:val="006C3291"/>
    <w:rsid w:val="006C50AA"/>
    <w:rsid w:val="006D4D33"/>
    <w:rsid w:val="00700A7D"/>
    <w:rsid w:val="0070313E"/>
    <w:rsid w:val="00703A8B"/>
    <w:rsid w:val="00721406"/>
    <w:rsid w:val="007274B7"/>
    <w:rsid w:val="0073650B"/>
    <w:rsid w:val="007373B5"/>
    <w:rsid w:val="007429DF"/>
    <w:rsid w:val="007431B5"/>
    <w:rsid w:val="0074388B"/>
    <w:rsid w:val="007514E4"/>
    <w:rsid w:val="00784381"/>
    <w:rsid w:val="0078589C"/>
    <w:rsid w:val="0079654E"/>
    <w:rsid w:val="007A62A5"/>
    <w:rsid w:val="007B24A6"/>
    <w:rsid w:val="007C3B66"/>
    <w:rsid w:val="007C6EFC"/>
    <w:rsid w:val="007E35BC"/>
    <w:rsid w:val="007E53F8"/>
    <w:rsid w:val="007F44C0"/>
    <w:rsid w:val="00800C5D"/>
    <w:rsid w:val="00806D8C"/>
    <w:rsid w:val="00810D63"/>
    <w:rsid w:val="0084242F"/>
    <w:rsid w:val="0085089F"/>
    <w:rsid w:val="0085166F"/>
    <w:rsid w:val="0085337C"/>
    <w:rsid w:val="008622C2"/>
    <w:rsid w:val="00865B48"/>
    <w:rsid w:val="00894BD9"/>
    <w:rsid w:val="008C09BD"/>
    <w:rsid w:val="008D3200"/>
    <w:rsid w:val="008D655A"/>
    <w:rsid w:val="008D6D1C"/>
    <w:rsid w:val="008D70A8"/>
    <w:rsid w:val="008E0C91"/>
    <w:rsid w:val="008E27FF"/>
    <w:rsid w:val="008E5CA1"/>
    <w:rsid w:val="008F2B1E"/>
    <w:rsid w:val="009010E5"/>
    <w:rsid w:val="009055E1"/>
    <w:rsid w:val="00924962"/>
    <w:rsid w:val="00925793"/>
    <w:rsid w:val="0093429B"/>
    <w:rsid w:val="00953912"/>
    <w:rsid w:val="00983238"/>
    <w:rsid w:val="0098599A"/>
    <w:rsid w:val="009953CA"/>
    <w:rsid w:val="0099613F"/>
    <w:rsid w:val="00996871"/>
    <w:rsid w:val="009B7C66"/>
    <w:rsid w:val="009F52F3"/>
    <w:rsid w:val="009F6337"/>
    <w:rsid w:val="00A00D1B"/>
    <w:rsid w:val="00A03638"/>
    <w:rsid w:val="00A056CE"/>
    <w:rsid w:val="00A14BD1"/>
    <w:rsid w:val="00A241B9"/>
    <w:rsid w:val="00A45C6A"/>
    <w:rsid w:val="00A65C25"/>
    <w:rsid w:val="00A65EAD"/>
    <w:rsid w:val="00A7525A"/>
    <w:rsid w:val="00A832B9"/>
    <w:rsid w:val="00A92909"/>
    <w:rsid w:val="00A9425A"/>
    <w:rsid w:val="00A9515E"/>
    <w:rsid w:val="00AA3506"/>
    <w:rsid w:val="00AB7107"/>
    <w:rsid w:val="00AC2380"/>
    <w:rsid w:val="00AC38F5"/>
    <w:rsid w:val="00AC7DA0"/>
    <w:rsid w:val="00AD02D0"/>
    <w:rsid w:val="00AD414C"/>
    <w:rsid w:val="00AD4907"/>
    <w:rsid w:val="00AE2501"/>
    <w:rsid w:val="00AE3BFB"/>
    <w:rsid w:val="00B01DF4"/>
    <w:rsid w:val="00B024F5"/>
    <w:rsid w:val="00B14101"/>
    <w:rsid w:val="00B27CEA"/>
    <w:rsid w:val="00B31F9B"/>
    <w:rsid w:val="00B369F2"/>
    <w:rsid w:val="00B549DC"/>
    <w:rsid w:val="00B575D8"/>
    <w:rsid w:val="00B63FC6"/>
    <w:rsid w:val="00B71EA2"/>
    <w:rsid w:val="00B831C2"/>
    <w:rsid w:val="00B8351E"/>
    <w:rsid w:val="00B9775C"/>
    <w:rsid w:val="00BD6A67"/>
    <w:rsid w:val="00BD6DCF"/>
    <w:rsid w:val="00C0151E"/>
    <w:rsid w:val="00C02D6A"/>
    <w:rsid w:val="00C17858"/>
    <w:rsid w:val="00C31409"/>
    <w:rsid w:val="00C31FB4"/>
    <w:rsid w:val="00C47BF5"/>
    <w:rsid w:val="00C5162E"/>
    <w:rsid w:val="00C5226E"/>
    <w:rsid w:val="00C620B5"/>
    <w:rsid w:val="00C8315C"/>
    <w:rsid w:val="00C844D4"/>
    <w:rsid w:val="00C84980"/>
    <w:rsid w:val="00C933AA"/>
    <w:rsid w:val="00CD2CAB"/>
    <w:rsid w:val="00CF0B1F"/>
    <w:rsid w:val="00D0153B"/>
    <w:rsid w:val="00D03805"/>
    <w:rsid w:val="00D05518"/>
    <w:rsid w:val="00D2747C"/>
    <w:rsid w:val="00D541EB"/>
    <w:rsid w:val="00D564FC"/>
    <w:rsid w:val="00D709C2"/>
    <w:rsid w:val="00D7342A"/>
    <w:rsid w:val="00D765E2"/>
    <w:rsid w:val="00D80D36"/>
    <w:rsid w:val="00D8219F"/>
    <w:rsid w:val="00D85F12"/>
    <w:rsid w:val="00D93585"/>
    <w:rsid w:val="00D938EB"/>
    <w:rsid w:val="00D95FB7"/>
    <w:rsid w:val="00DA212D"/>
    <w:rsid w:val="00DA39B7"/>
    <w:rsid w:val="00DA56DF"/>
    <w:rsid w:val="00DB0CFD"/>
    <w:rsid w:val="00DB352B"/>
    <w:rsid w:val="00DB7B21"/>
    <w:rsid w:val="00DD538E"/>
    <w:rsid w:val="00DF1162"/>
    <w:rsid w:val="00E04137"/>
    <w:rsid w:val="00E12CFD"/>
    <w:rsid w:val="00E23050"/>
    <w:rsid w:val="00E25566"/>
    <w:rsid w:val="00E537EB"/>
    <w:rsid w:val="00E54235"/>
    <w:rsid w:val="00E61647"/>
    <w:rsid w:val="00E62F7C"/>
    <w:rsid w:val="00E72CE7"/>
    <w:rsid w:val="00E74DA8"/>
    <w:rsid w:val="00E96BF1"/>
    <w:rsid w:val="00EA4831"/>
    <w:rsid w:val="00EC0986"/>
    <w:rsid w:val="00EC2981"/>
    <w:rsid w:val="00EC7DA5"/>
    <w:rsid w:val="00ED69A9"/>
    <w:rsid w:val="00EE5FAE"/>
    <w:rsid w:val="00EE603E"/>
    <w:rsid w:val="00EF21E7"/>
    <w:rsid w:val="00EF4FD7"/>
    <w:rsid w:val="00F008E4"/>
    <w:rsid w:val="00F20982"/>
    <w:rsid w:val="00F3110C"/>
    <w:rsid w:val="00F434E0"/>
    <w:rsid w:val="00F50D0B"/>
    <w:rsid w:val="00F50F12"/>
    <w:rsid w:val="00F820E2"/>
    <w:rsid w:val="00FA24FB"/>
    <w:rsid w:val="00FA7144"/>
    <w:rsid w:val="00FB0E84"/>
    <w:rsid w:val="00FB18C0"/>
    <w:rsid w:val="00FB1C0C"/>
    <w:rsid w:val="00FB7E48"/>
    <w:rsid w:val="00FC3CB5"/>
    <w:rsid w:val="00FD0048"/>
    <w:rsid w:val="00FD7D1D"/>
    <w:rsid w:val="00FE6DBC"/>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C1DCF"/>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352B"/>
    <w:pPr>
      <w:tabs>
        <w:tab w:val="center" w:pos="4252"/>
        <w:tab w:val="right" w:pos="8504"/>
      </w:tabs>
    </w:pPr>
  </w:style>
  <w:style w:type="character" w:customStyle="1" w:styleId="EncabezadoCar">
    <w:name w:val="Encabezado Car"/>
    <w:basedOn w:val="Fuentedeprrafopredeter"/>
    <w:link w:val="Encabezado"/>
    <w:rsid w:val="00DB352B"/>
  </w:style>
  <w:style w:type="paragraph" w:styleId="Piedepgina">
    <w:name w:val="footer"/>
    <w:basedOn w:val="Normal"/>
    <w:link w:val="PiedepginaCar"/>
    <w:uiPriority w:val="99"/>
    <w:unhideWhenUsed/>
    <w:rsid w:val="00DB352B"/>
    <w:pPr>
      <w:tabs>
        <w:tab w:val="center" w:pos="4252"/>
        <w:tab w:val="right" w:pos="8504"/>
      </w:tabs>
    </w:pPr>
  </w:style>
  <w:style w:type="character" w:customStyle="1" w:styleId="PiedepginaCar">
    <w:name w:val="Pie de página Car"/>
    <w:basedOn w:val="Fuentedeprrafopredeter"/>
    <w:link w:val="Piedepgina"/>
    <w:uiPriority w:val="99"/>
    <w:rsid w:val="00DB352B"/>
  </w:style>
  <w:style w:type="paragraph" w:styleId="Textonotapie">
    <w:name w:val="footnote text"/>
    <w:basedOn w:val="Normal"/>
    <w:link w:val="TextonotapieCar"/>
    <w:uiPriority w:val="99"/>
    <w:unhideWhenUsed/>
    <w:rsid w:val="00FE6DBC"/>
    <w:rPr>
      <w:rFonts w:ascii="Calibri" w:eastAsia="Calibri" w:hAnsi="Calibri"/>
      <w:sz w:val="20"/>
      <w:szCs w:val="20"/>
      <w:lang w:val="en-US"/>
    </w:rPr>
  </w:style>
  <w:style w:type="character" w:customStyle="1" w:styleId="TextonotapieCar">
    <w:name w:val="Texto nota pie Car"/>
    <w:link w:val="Textonotapie"/>
    <w:uiPriority w:val="99"/>
    <w:rsid w:val="00FE6DBC"/>
    <w:rPr>
      <w:rFonts w:ascii="Calibri" w:eastAsia="Calibri" w:hAnsi="Calibri"/>
    </w:rPr>
  </w:style>
  <w:style w:type="character" w:styleId="Refdenotaalpie">
    <w:name w:val="footnote reference"/>
    <w:uiPriority w:val="99"/>
    <w:unhideWhenUsed/>
    <w:rsid w:val="00FE6DBC"/>
    <w:rPr>
      <w:vertAlign w:val="superscript"/>
    </w:rPr>
  </w:style>
  <w:style w:type="table" w:styleId="Tablaconcuadrcula">
    <w:name w:val="Table Grid"/>
    <w:basedOn w:val="Tablanormal"/>
    <w:rsid w:val="00B0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30606"/>
    <w:rPr>
      <w:color w:val="0563C1"/>
      <w:u w:val="single"/>
    </w:rPr>
  </w:style>
  <w:style w:type="character" w:customStyle="1" w:styleId="apple-converted-space">
    <w:name w:val="apple-converted-space"/>
    <w:rsid w:val="008D3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9647">
      <w:bodyDiv w:val="1"/>
      <w:marLeft w:val="0"/>
      <w:marRight w:val="0"/>
      <w:marTop w:val="0"/>
      <w:marBottom w:val="0"/>
      <w:divBdr>
        <w:top w:val="none" w:sz="0" w:space="0" w:color="auto"/>
        <w:left w:val="none" w:sz="0" w:space="0" w:color="auto"/>
        <w:bottom w:val="none" w:sz="0" w:space="0" w:color="auto"/>
        <w:right w:val="none" w:sz="0" w:space="0" w:color="auto"/>
      </w:divBdr>
    </w:div>
    <w:div w:id="250117272">
      <w:bodyDiv w:val="1"/>
      <w:marLeft w:val="0"/>
      <w:marRight w:val="0"/>
      <w:marTop w:val="0"/>
      <w:marBottom w:val="0"/>
      <w:divBdr>
        <w:top w:val="none" w:sz="0" w:space="0" w:color="auto"/>
        <w:left w:val="none" w:sz="0" w:space="0" w:color="auto"/>
        <w:bottom w:val="none" w:sz="0" w:space="0" w:color="auto"/>
        <w:right w:val="none" w:sz="0" w:space="0" w:color="auto"/>
      </w:divBdr>
    </w:div>
    <w:div w:id="337319153">
      <w:bodyDiv w:val="1"/>
      <w:marLeft w:val="0"/>
      <w:marRight w:val="0"/>
      <w:marTop w:val="0"/>
      <w:marBottom w:val="0"/>
      <w:divBdr>
        <w:top w:val="none" w:sz="0" w:space="0" w:color="auto"/>
        <w:left w:val="none" w:sz="0" w:space="0" w:color="auto"/>
        <w:bottom w:val="none" w:sz="0" w:space="0" w:color="auto"/>
        <w:right w:val="none" w:sz="0" w:space="0" w:color="auto"/>
      </w:divBdr>
    </w:div>
    <w:div w:id="522325903">
      <w:bodyDiv w:val="1"/>
      <w:marLeft w:val="0"/>
      <w:marRight w:val="0"/>
      <w:marTop w:val="0"/>
      <w:marBottom w:val="0"/>
      <w:divBdr>
        <w:top w:val="none" w:sz="0" w:space="0" w:color="auto"/>
        <w:left w:val="none" w:sz="0" w:space="0" w:color="auto"/>
        <w:bottom w:val="none" w:sz="0" w:space="0" w:color="auto"/>
        <w:right w:val="none" w:sz="0" w:space="0" w:color="auto"/>
      </w:divBdr>
    </w:div>
    <w:div w:id="1123579088">
      <w:bodyDiv w:val="1"/>
      <w:marLeft w:val="0"/>
      <w:marRight w:val="0"/>
      <w:marTop w:val="0"/>
      <w:marBottom w:val="0"/>
      <w:divBdr>
        <w:top w:val="none" w:sz="0" w:space="0" w:color="auto"/>
        <w:left w:val="none" w:sz="0" w:space="0" w:color="auto"/>
        <w:bottom w:val="none" w:sz="0" w:space="0" w:color="auto"/>
        <w:right w:val="none" w:sz="0" w:space="0" w:color="auto"/>
      </w:divBdr>
    </w:div>
    <w:div w:id="1530726263">
      <w:bodyDiv w:val="1"/>
      <w:marLeft w:val="0"/>
      <w:marRight w:val="0"/>
      <w:marTop w:val="0"/>
      <w:marBottom w:val="0"/>
      <w:divBdr>
        <w:top w:val="none" w:sz="0" w:space="0" w:color="auto"/>
        <w:left w:val="none" w:sz="0" w:space="0" w:color="auto"/>
        <w:bottom w:val="none" w:sz="0" w:space="0" w:color="auto"/>
        <w:right w:val="none" w:sz="0" w:space="0" w:color="auto"/>
      </w:divBdr>
    </w:div>
    <w:div w:id="1728643345">
      <w:bodyDiv w:val="1"/>
      <w:marLeft w:val="0"/>
      <w:marRight w:val="0"/>
      <w:marTop w:val="0"/>
      <w:marBottom w:val="0"/>
      <w:divBdr>
        <w:top w:val="none" w:sz="0" w:space="0" w:color="auto"/>
        <w:left w:val="none" w:sz="0" w:space="0" w:color="auto"/>
        <w:bottom w:val="none" w:sz="0" w:space="0" w:color="auto"/>
        <w:right w:val="none" w:sz="0" w:space="0" w:color="auto"/>
      </w:divBdr>
    </w:div>
    <w:div w:id="1883521824">
      <w:bodyDiv w:val="1"/>
      <w:marLeft w:val="0"/>
      <w:marRight w:val="0"/>
      <w:marTop w:val="0"/>
      <w:marBottom w:val="0"/>
      <w:divBdr>
        <w:top w:val="none" w:sz="0" w:space="0" w:color="auto"/>
        <w:left w:val="none" w:sz="0" w:space="0" w:color="auto"/>
        <w:bottom w:val="none" w:sz="0" w:space="0" w:color="auto"/>
        <w:right w:val="none" w:sz="0" w:space="0" w:color="auto"/>
      </w:divBdr>
    </w:div>
    <w:div w:id="19436871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hu.eus/ojs/index.php/Zer/article/view/6006/56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v.es/garzon/psicologia%20politica/N15-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stigaciones.uniatlantico.edu.co/revistas/index.php/Collectivus/article/view/1478/133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rmando.ojeda@uacj.mx" TargetMode="External"/><Relationship Id="rId4" Type="http://schemas.microsoft.com/office/2007/relationships/stylesWithEffects" Target="stylesWithEffects.xml"/><Relationship Id="rId9" Type="http://schemas.openxmlformats.org/officeDocument/2006/relationships/hyperlink" Target="http://dx.doi.org/10.23913/ricsh.v6i11.112" TargetMode="External"/><Relationship Id="rId14" Type="http://schemas.openxmlformats.org/officeDocument/2006/relationships/hyperlink" Target="http://www.revistalatinacs.org/12SLCS/2012_ac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6446-EA94-4F37-AF46-528D52B6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8309</Words>
  <Characters>45703</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53905</CharactersWithSpaces>
  <SharedDoc>false</SharedDoc>
  <HLinks>
    <vt:vector size="30" baseType="variant">
      <vt:variant>
        <vt:i4>4194407</vt:i4>
      </vt:variant>
      <vt:variant>
        <vt:i4>12</vt:i4>
      </vt:variant>
      <vt:variant>
        <vt:i4>0</vt:i4>
      </vt:variant>
      <vt:variant>
        <vt:i4>5</vt:i4>
      </vt:variant>
      <vt:variant>
        <vt:lpwstr>http://www.revistalatinacs.org/12SLCS/2012_actas.html</vt:lpwstr>
      </vt:variant>
      <vt:variant>
        <vt:lpwstr/>
      </vt:variant>
      <vt:variant>
        <vt:i4>6815864</vt:i4>
      </vt:variant>
      <vt:variant>
        <vt:i4>9</vt:i4>
      </vt:variant>
      <vt:variant>
        <vt:i4>0</vt:i4>
      </vt:variant>
      <vt:variant>
        <vt:i4>5</vt:i4>
      </vt:variant>
      <vt:variant>
        <vt:lpwstr>http://www.ehu.eus/ojs/index.php/Zer/article/view/6006/5688</vt:lpwstr>
      </vt:variant>
      <vt:variant>
        <vt:lpwstr/>
      </vt:variant>
      <vt:variant>
        <vt:i4>6160474</vt:i4>
      </vt:variant>
      <vt:variant>
        <vt:i4>6</vt:i4>
      </vt:variant>
      <vt:variant>
        <vt:i4>0</vt:i4>
      </vt:variant>
      <vt:variant>
        <vt:i4>5</vt:i4>
      </vt:variant>
      <vt:variant>
        <vt:lpwstr>http://www.uv.es/garzon/psicologia politica/N15-6.pdf</vt:lpwstr>
      </vt:variant>
      <vt:variant>
        <vt:lpwstr/>
      </vt:variant>
      <vt:variant>
        <vt:i4>4849733</vt:i4>
      </vt:variant>
      <vt:variant>
        <vt:i4>3</vt:i4>
      </vt:variant>
      <vt:variant>
        <vt:i4>0</vt:i4>
      </vt:variant>
      <vt:variant>
        <vt:i4>5</vt:i4>
      </vt:variant>
      <vt:variant>
        <vt:lpwstr>http://investigaciones.uniatlantico.edu.co/revistas/index.php/Collectivus/article/view/1478/1330</vt:lpwstr>
      </vt:variant>
      <vt:variant>
        <vt:lpwstr/>
      </vt:variant>
      <vt:variant>
        <vt:i4>4456507</vt:i4>
      </vt:variant>
      <vt:variant>
        <vt:i4>0</vt:i4>
      </vt:variant>
      <vt:variant>
        <vt:i4>0</vt:i4>
      </vt:variant>
      <vt:variant>
        <vt:i4>5</vt:i4>
      </vt:variant>
      <vt:variant>
        <vt:lpwstr>mailto:armando.ojeda@uacj.mx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labcap</dc:creator>
  <cp:lastModifiedBy>Gustavo Toledo Andrade</cp:lastModifiedBy>
  <cp:revision>6</cp:revision>
  <cp:lastPrinted>2011-06-01T18:30:00Z</cp:lastPrinted>
  <dcterms:created xsi:type="dcterms:W3CDTF">2017-03-20T15:07:00Z</dcterms:created>
  <dcterms:modified xsi:type="dcterms:W3CDTF">2017-04-26T20:55:00Z</dcterms:modified>
</cp:coreProperties>
</file>